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758" w:rsidRPr="00DE3758" w:rsidRDefault="00DE3758" w:rsidP="00DE3758">
      <w:pPr>
        <w:spacing w:after="180" w:line="320" w:lineRule="atLeast"/>
        <w:textAlignment w:val="baseline"/>
        <w:outlineLvl w:val="0"/>
        <w:rPr>
          <w:rFonts w:ascii="Arial" w:eastAsia="Times New Roman" w:hAnsi="Arial" w:cs="Arial"/>
          <w:b/>
          <w:bCs/>
          <w:color w:val="424242"/>
          <w:kern w:val="36"/>
          <w:sz w:val="54"/>
          <w:szCs w:val="54"/>
          <w:lang w:val="es-UY" w:eastAsia="es-UY"/>
        </w:rPr>
      </w:pPr>
      <w:r w:rsidRPr="00DE3758">
        <w:rPr>
          <w:rFonts w:ascii="Arial" w:eastAsia="Times New Roman" w:hAnsi="Arial" w:cs="Arial"/>
          <w:b/>
          <w:bCs/>
          <w:color w:val="424242"/>
          <w:kern w:val="36"/>
          <w:sz w:val="54"/>
          <w:szCs w:val="54"/>
          <w:lang w:val="es-UY" w:eastAsia="es-UY"/>
        </w:rPr>
        <w:t>XXXIV Encuentro de Diócesis de Frontera</w:t>
      </w:r>
    </w:p>
    <w:p w:rsidR="00DE3758" w:rsidRPr="00DE3758" w:rsidRDefault="00DE3758" w:rsidP="00DE3758">
      <w:pPr>
        <w:shd w:val="clear" w:color="auto" w:fill="FFFFFF"/>
        <w:spacing w:after="0" w:line="240" w:lineRule="auto"/>
        <w:jc w:val="right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b/>
          <w:bCs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 20, 21 y 22 de mayo de 2019 – Pelotas – BRASIL</w:t>
      </w:r>
      <w:r w:rsidRPr="00DE3758">
        <w:rPr>
          <w:rFonts w:ascii="inherit" w:eastAsia="Times New Roman" w:hAnsi="inherit" w:cs="Arial"/>
          <w:b/>
          <w:bCs/>
          <w:color w:val="686868"/>
          <w:sz w:val="24"/>
          <w:szCs w:val="24"/>
          <w:lang w:val="es-UY" w:eastAsia="es-UY"/>
        </w:rPr>
        <w:t> </w:t>
      </w:r>
    </w:p>
    <w:p w:rsidR="00DE3758" w:rsidRPr="00DE3758" w:rsidRDefault="00DE3758" w:rsidP="00DE375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drawing>
          <wp:inline distT="0" distB="0" distL="0" distR="0" wp14:anchorId="224B5B3F" wp14:editId="0B702AC3">
            <wp:extent cx="5440123" cy="5041730"/>
            <wp:effectExtent l="0" t="0" r="8255" b="6985"/>
            <wp:docPr id="1" name="Imagen 1" descr="https://umbralesblog.files.wordpress.com/2019/05/cartaz-para-difusic3b3n-chico.jpg?w=1056&amp;h=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mbralesblog.files.wordpress.com/2019/05/cartaz-para-difusic3b3n-chico.jpg?w=1056&amp;h=97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686" cy="505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Tema: </w:t>
      </w:r>
      <w:r w:rsidRPr="00DE3758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“Los vecinos se encuentran para analizar los escenarios ideológicos que impactan en la familia y en los jóvenes en vistas a promover la cultura de la vida de nuestros pueblos” “Yo he venido para que ustedes tengan vida, y vida en abundancia”.</w:t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Juan 10,10b.</w:t>
      </w:r>
    </w:p>
    <w:p w:rsidR="00DE3758" w:rsidRPr="00DE3758" w:rsidRDefault="00DE3758" w:rsidP="00DE375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Llenos de gratitud hemos culminado nuestro Encuentro de Diócesis de Frontera realizado en la ciudad de Pelotas, Río Grande do Sul, Brasil.</w:t>
      </w:r>
    </w:p>
    <w:p w:rsidR="00DE3758" w:rsidRPr="00DE3758" w:rsidRDefault="00DE3758" w:rsidP="00DE375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Laicos y laicas, religiosas, diáconos, sacerdotes y obispos de Diócesis de Argentina, Brasil, Paraguay y Uruguay hemos compartido estos días de reflexión y de fraternidad y volvemos ahora a nuestros lugares con la alegría y el calor de este encuentro, pero también con inquietudes que nos ayudarán a profundizar la misión de servicio y anuncio de nuestras Iglesias diocesanas.</w:t>
      </w:r>
    </w:p>
    <w:p w:rsidR="00DE3758" w:rsidRPr="00DE3758" w:rsidRDefault="00DE3758" w:rsidP="00DE375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lastRenderedPageBreak/>
        <w:drawing>
          <wp:inline distT="0" distB="0" distL="0" distR="0" wp14:anchorId="3FF836A9" wp14:editId="5FC72E20">
            <wp:extent cx="6191250" cy="4170576"/>
            <wp:effectExtent l="0" t="0" r="0" b="1905"/>
            <wp:docPr id="2" name="Imagen 2" descr="https://umbralesblog.files.wordpress.com/2019/05/ef_2.jpg?w=1054&amp;h=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mbralesblog.files.wordpress.com/2019/05/ef_2.jpg?w=1054&amp;h=7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952" cy="41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Hemos podido analizar juntos diversos escenarios contradictorios que reafirman la importancia que la familia sigue teniendo como institución fundamental en nuestras sociedades y primera transmisora de los valores y la fe. También hemos compartido experiencias de trabajo llevadas adelante en nuestros países, en defensa de la vida de los más indefensos y vulnerables.</w:t>
      </w:r>
    </w:p>
    <w:p w:rsidR="00DE3758" w:rsidRPr="00DE3758" w:rsidRDefault="00DE3758" w:rsidP="00DE375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Junto a Francisco, queremos reivindicar el amor como</w:t>
      </w:r>
      <w:r w:rsidRPr="00DE3758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 “central en la experiencia cristiana del matrimonio y de la familia”</w:t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(AL 28) y creemos que la juventud</w:t>
      </w:r>
      <w:r w:rsidRPr="00DE3758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 “es una alegría, un canto de esperanza y una bienaventuranza”</w:t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(</w:t>
      </w:r>
      <w:proofErr w:type="spellStart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ChV</w:t>
      </w:r>
      <w:proofErr w:type="spell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135). A la vez, rechazamos todas aquellas situaciones que atentan contra el desarrollo humano integral y contra la libertad responsable como fundamento de los proyectos de vida. Especialmente negativas resultan las tendencias hacia el individualismo, la competitividad desenfrenada, la cultura del consumismo o la relativización de la verdad y de la ética que desdibujan todo humanismo al no ofrecer horizontes ciertos.</w:t>
      </w:r>
    </w:p>
    <w:p w:rsidR="00DE3758" w:rsidRPr="00DE3758" w:rsidRDefault="00DE3758" w:rsidP="00DE375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lastRenderedPageBreak/>
        <w:drawing>
          <wp:inline distT="0" distB="0" distL="0" distR="0" wp14:anchorId="3055C2C5" wp14:editId="41C8F51B">
            <wp:extent cx="5676900" cy="3824098"/>
            <wp:effectExtent l="0" t="0" r="0" b="5080"/>
            <wp:docPr id="3" name="Imagen 3" descr="https://umbralesblog.files.wordpress.com/2019/05/ef_3.jpg?w=1054&amp;h=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mbralesblog.files.wordpress.com/2019/05/ef_3.jpg?w=1054&amp;h=7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625" cy="383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Vivimos en un contexto social de fuertes cambios en las dinámicas sociales que notoriamente han impactado en nuestras familias y entre los jóvenes. Es posible advertir en todos estos aspectos, luces y sombras. Pero por sobre todas las cosas destacamos que la familia continúa siendo muy especialmente valorada como espacio de intimidad, afecto y reciprocidad entre las generaciones.</w:t>
      </w:r>
    </w:p>
    <w:p w:rsidR="00DE3758" w:rsidRPr="00DE3758" w:rsidRDefault="00DE3758" w:rsidP="00DE3758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Convencidos que</w:t>
      </w:r>
      <w:r w:rsidRPr="00DE3758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 xml:space="preserve"> “el amor vivido en las familias es una fuerza constante para la vida de la </w:t>
      </w:r>
      <w:proofErr w:type="gramStart"/>
      <w:r w:rsidRPr="00DE3758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Iglesia”</w:t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(</w:t>
      </w:r>
      <w:proofErr w:type="gram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LA 88) animamos a promover espacios y experiencias que impulsen una mirada crítica a la cultura de lo provisorio y de lo efímero. Una mirada que contribuya a promover la cultura de la vida y la dignidad de las personas a los efectos de potenciar familias donde se viva la equidad, la afectividad, la responsabilidad, la hospitalidad, la entrega mutua y el cuidado de los más débiles. Una mirada que permita a las familias acceso al trabajo, vivienda, salud y educación integral para sus hijos. Recordando con el Santo Padre que </w:t>
      </w:r>
      <w:r w:rsidRPr="00DE3758">
        <w:rPr>
          <w:rFonts w:ascii="inherit" w:eastAsia="Times New Roman" w:hAnsi="inherit" w:cs="Arial"/>
          <w:i/>
          <w:iCs/>
          <w:color w:val="686868"/>
          <w:sz w:val="24"/>
          <w:szCs w:val="24"/>
          <w:bdr w:val="none" w:sz="0" w:space="0" w:color="auto" w:frame="1"/>
          <w:lang w:val="es-UY" w:eastAsia="es-UY"/>
        </w:rPr>
        <w:t>“los sueños más bellos se conquistan con esperanza, paciencia y empeño, renunciando a las prisas”</w:t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 (</w:t>
      </w:r>
      <w:proofErr w:type="spellStart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ChV</w:t>
      </w:r>
      <w:proofErr w:type="spell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142), nos encomendamos a Nuestra Señora Aparecida, Madre de la Vida abundante.</w:t>
      </w:r>
    </w:p>
    <w:p w:rsidR="00DE3758" w:rsidRPr="00DE3758" w:rsidRDefault="00DE3758" w:rsidP="00DE3758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</w:pPr>
      <w:r w:rsidRPr="00DE3758">
        <w:rPr>
          <w:rFonts w:ascii="inherit" w:eastAsia="Times New Roman" w:hAnsi="inherit" w:cs="Arial"/>
          <w:noProof/>
          <w:color w:val="686868"/>
          <w:sz w:val="24"/>
          <w:szCs w:val="24"/>
          <w:lang w:val="es-UY" w:eastAsia="es-UY"/>
        </w:rPr>
        <w:lastRenderedPageBreak/>
        <w:drawing>
          <wp:inline distT="0" distB="0" distL="0" distR="0" wp14:anchorId="651DBD15" wp14:editId="4093A27C">
            <wp:extent cx="5420995" cy="3651714"/>
            <wp:effectExtent l="0" t="0" r="8255" b="6350"/>
            <wp:docPr id="4" name="Imagen 4" descr="https://umbralesblog.files.wordpress.com/2019/05/ef_1.jpg?w=1054&amp;h=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mbralesblog.files.wordpress.com/2019/05/ef_1.jpg?w=1054&amp;h=7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739" cy="367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En la ciudad de Pelotas, al día 22 de </w:t>
      </w:r>
      <w:proofErr w:type="gramStart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Mayo</w:t>
      </w:r>
      <w:proofErr w:type="gram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de 2019, Argentina: Diócesis de Concordia, Corrientes, Formosa y Santo Tomé. Brasil: Diócesis de </w:t>
      </w:r>
      <w:proofErr w:type="spellStart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Bagé</w:t>
      </w:r>
      <w:proofErr w:type="spell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, Chapecó, Pelotas, Santo </w:t>
      </w:r>
      <w:proofErr w:type="spellStart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Ângelo</w:t>
      </w:r>
      <w:proofErr w:type="spell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 xml:space="preserve"> y </w:t>
      </w:r>
      <w:proofErr w:type="spellStart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Uruguaiana</w:t>
      </w:r>
      <w:proofErr w:type="spellEnd"/>
      <w:r w:rsidRPr="00DE3758">
        <w:rPr>
          <w:rFonts w:ascii="inherit" w:eastAsia="Times New Roman" w:hAnsi="inherit" w:cs="Arial"/>
          <w:color w:val="686868"/>
          <w:sz w:val="24"/>
          <w:szCs w:val="24"/>
          <w:lang w:val="es-UY" w:eastAsia="es-UY"/>
        </w:rPr>
        <w:t>. Paraguay: Diócesis de Encarnación. Uruguay: Diócesis de Melo, Salto y Tacuarembó.</w:t>
      </w:r>
    </w:p>
    <w:p w:rsidR="002E2F5B" w:rsidRDefault="00DE3758">
      <w:hyperlink r:id="rId8" w:anchor="more-7266" w:history="1">
        <w:r>
          <w:rPr>
            <w:rStyle w:val="Hipervnculo"/>
          </w:rPr>
          <w:t>https://umbrales.edu.uy/2019/05/29/xxxiv-encuentro-de-diocesis-de-frontera/#more-7266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58"/>
    <w:rsid w:val="002E2F5B"/>
    <w:rsid w:val="00D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424C2-1CF5-4F25-A853-542111F13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E37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8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8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5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8333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brales.edu.uy/2019/05/29/xxxiv-encuentro-de-diocesis-de-frontera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2019-05-31T16:16:00Z</dcterms:created>
  <dcterms:modified xsi:type="dcterms:W3CDTF">2019-05-31T16:17:00Z</dcterms:modified>
</cp:coreProperties>
</file>