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440" w:type="dxa"/>
        <w:tblCellMar>
          <w:left w:w="0" w:type="dxa"/>
          <w:right w:w="0" w:type="dxa"/>
        </w:tblCellMar>
        <w:tblLook w:val="04A0" w:firstRow="1" w:lastRow="0" w:firstColumn="1" w:lastColumn="0" w:noHBand="0" w:noVBand="1"/>
      </w:tblPr>
      <w:tblGrid>
        <w:gridCol w:w="13440"/>
      </w:tblGrid>
      <w:tr w:rsidR="00B6365C" w:rsidRPr="00B6365C" w:rsidTr="00B6365C">
        <w:tc>
          <w:tcPr>
            <w:tcW w:w="0" w:type="auto"/>
            <w:shd w:val="clear" w:color="auto" w:fill="FFFFFF"/>
            <w:hideMark/>
          </w:tcPr>
          <w:p w:rsidR="00B6365C" w:rsidRPr="00B6365C" w:rsidRDefault="00B6365C" w:rsidP="001B0DA3">
            <w:pPr>
              <w:shd w:val="clear" w:color="auto" w:fill="FFFFFF"/>
              <w:spacing w:after="0" w:line="510" w:lineRule="atLeast"/>
              <w:ind w:right="4651"/>
              <w:jc w:val="center"/>
              <w:rPr>
                <w:rFonts w:ascii="Arial" w:eastAsia="Times New Roman" w:hAnsi="Arial" w:cs="Arial"/>
                <w:color w:val="222222"/>
                <w:sz w:val="24"/>
                <w:szCs w:val="24"/>
                <w:lang w:val="es-UY" w:eastAsia="es-UY"/>
              </w:rPr>
            </w:pPr>
            <w:bookmarkStart w:id="0" w:name="_GoBack"/>
            <w:r w:rsidRPr="00B6365C">
              <w:rPr>
                <w:rFonts w:ascii="Arial" w:eastAsia="Times New Roman" w:hAnsi="Arial" w:cs="Arial"/>
                <w:b/>
                <w:bCs/>
                <w:color w:val="000000"/>
                <w:sz w:val="24"/>
                <w:szCs w:val="24"/>
                <w:lang w:val="es-ES" w:eastAsia="es-UY"/>
              </w:rPr>
              <w:t>Escalada contra la democracia</w:t>
            </w:r>
          </w:p>
          <w:p w:rsidR="00B6365C" w:rsidRPr="00B6365C" w:rsidRDefault="00B6365C" w:rsidP="001B0DA3">
            <w:pPr>
              <w:shd w:val="clear" w:color="auto" w:fill="FFFFFF"/>
              <w:spacing w:after="0" w:line="510" w:lineRule="atLeast"/>
              <w:ind w:right="4651"/>
              <w:jc w:val="center"/>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xml:space="preserve">Frei </w:t>
            </w:r>
            <w:proofErr w:type="spellStart"/>
            <w:r w:rsidRPr="00B6365C">
              <w:rPr>
                <w:rFonts w:ascii="Arial" w:eastAsia="Times New Roman" w:hAnsi="Arial" w:cs="Arial"/>
                <w:color w:val="000000"/>
                <w:sz w:val="24"/>
                <w:szCs w:val="24"/>
                <w:lang w:val="es-ES" w:eastAsia="es-UY"/>
              </w:rPr>
              <w:t>Betto</w:t>
            </w:r>
            <w:proofErr w:type="spellEnd"/>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w:t>
            </w:r>
            <w:r w:rsidRPr="00B6365C">
              <w:rPr>
                <w:rFonts w:ascii="Arial" w:eastAsia="Times New Roman" w:hAnsi="Arial" w:cs="Arial"/>
                <w:color w:val="000000"/>
                <w:sz w:val="24"/>
                <w:szCs w:val="24"/>
                <w:lang w:val="es-UY" w:eastAsia="es-UY"/>
              </w:rPr>
              <w:br/>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No formo parte del equipo de las pitonisas. Prefiero guardar el pesimismo para días mejores. No obstante, preveo tiempos difíciles para Brasil, a menos que nuestra indignación se transforme en movilización. Tal como van las cosas, nuestra frágil democracia se encuentra amenazada, y nuestra libertad de expresión, amordazada.</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Las señales no son promisorias. Nada indica que la economía brasileña saldrá en breve del atolladero en que se encuentra. Los desempleados suman más de 13 millones. Los pronósticos del PIB para 2019 se encogen con cada nuevo cálculo. Al inicio del gobierno actual se creía que crecería 2,2%. Ahora se prevé 1,7%. Brasil retrocede.</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Aunque se apruebe alguna reforma de la Seguridad Social (que no afecte a la camada de arriba, claro), nada indica que vengan del exterior inversiones sustanciales. Nuestro país está desacreditado. ¿Quién se aventura a embarcarse en un navío averiado? Y en el mundo existen otras opciones para los inversionistas. Prefieren multiplicar su capital en economías robustas y confiables.</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¿Cómo sentirse seguro con un gobierno que se desdice todos los días? En menos de cinco meses contradijo sus promesas de campaña. El corporativismo y la tendencia ideológica hablan más alto que la competencia. El ministro que se precie de serlo debe ponerse la casaca del recluta y tragarse en seco las órdenes del comandante. No se admiten la contradicción, el pluralismo, el debate democrático.</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xml:space="preserve">            Se baila al ritmo leninista: un paso adelante, dos atrás. La embajada brasileña trasladada a Jerusalén permanece en Tel Aviv. La soberanía del país se </w:t>
            </w:r>
            <w:r w:rsidRPr="00B6365C">
              <w:rPr>
                <w:rFonts w:ascii="Arial" w:eastAsia="Times New Roman" w:hAnsi="Arial" w:cs="Arial"/>
                <w:color w:val="000000"/>
                <w:sz w:val="24"/>
                <w:szCs w:val="24"/>
                <w:lang w:val="es-ES" w:eastAsia="es-UY"/>
              </w:rPr>
              <w:lastRenderedPageBreak/>
              <w:t xml:space="preserve">inclina ante la suspensión unilateral de visas para los estadounidenses. La cultura es sofocada por la falta de recursos. Las acciones de Petrobras y del Banco de Brasil caen, porque el gobierno “no intervencionista” veta el aumento del </w:t>
            </w:r>
            <w:proofErr w:type="spellStart"/>
            <w:r w:rsidRPr="00B6365C">
              <w:rPr>
                <w:rFonts w:ascii="Arial" w:eastAsia="Times New Roman" w:hAnsi="Arial" w:cs="Arial"/>
                <w:color w:val="000000"/>
                <w:sz w:val="24"/>
                <w:szCs w:val="24"/>
                <w:lang w:val="es-ES" w:eastAsia="es-UY"/>
              </w:rPr>
              <w:t>diesel</w:t>
            </w:r>
            <w:proofErr w:type="spellEnd"/>
            <w:r w:rsidRPr="00B6365C">
              <w:rPr>
                <w:rFonts w:ascii="Arial" w:eastAsia="Times New Roman" w:hAnsi="Arial" w:cs="Arial"/>
                <w:color w:val="000000"/>
                <w:sz w:val="24"/>
                <w:szCs w:val="24"/>
                <w:lang w:val="es-ES" w:eastAsia="es-UY"/>
              </w:rPr>
              <w:t xml:space="preserve"> y la publicidad del banco. </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A los que se apoderan fraudulentamente de tierras, los que destruyen la selva y los que invaden territorios indígenas se les concede licencia para matar. Ante los paramilitares se mira hacia otro lado. Ante los corruptos amigos de la familia se hace silencio. Cuando al padre, presa de un frenesí, no le conviene manifestar algo, le pasa al hijo la tarea, aun cuando implique ofender al general electo vice del capitán.</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El desmonte es general. Se extinguen los consejos federales; no hay médicos en muchas localidades antes atendidas por cubanos; disciplinas que enseñan a pensar, como la filosofía y la sociología, desaparecen de los currículos; se toleran los paramilitares; en Brasilia, no son autoridades abiertas al diálogo las que reciben a los indios, sino la Fuerza Nacional, como si se tratara de una manada de fieras escapadas de la selva para avanzar sobre el Planalto.</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El clima es de repudio a la democracia. ¿Hasta cuándo se tolerarán el Tribunal Supremo Federal y el Congreso Nacional? ¿Y la libertad de prensa? Ochenta tiros del Ejército asesinaron a dos ciudadanos inocentes y el hecho se considera irrelevante.</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xml:space="preserve">En los corredores del gobierno cunden el miedo y la inseguridad. El ministro de Economía habla de obtener un billón de reales con las reformas, y horas después el presidente reduce la cifra a 800 mil millones. El secretario de Hacienda Federal anunció nuevos impuestos y fue desautorizado al día siguiente de su entrevista. Impera la ley del silencio. Quien pretenda aferrarse a la teta del gobierno, que cierre </w:t>
            </w:r>
            <w:proofErr w:type="gramStart"/>
            <w:r w:rsidRPr="00B6365C">
              <w:rPr>
                <w:rFonts w:ascii="Arial" w:eastAsia="Times New Roman" w:hAnsi="Arial" w:cs="Arial"/>
                <w:color w:val="000000"/>
                <w:sz w:val="24"/>
                <w:szCs w:val="24"/>
                <w:lang w:val="es-ES" w:eastAsia="es-UY"/>
              </w:rPr>
              <w:t>las boca</w:t>
            </w:r>
            <w:proofErr w:type="gramEnd"/>
            <w:r w:rsidRPr="00B6365C">
              <w:rPr>
                <w:rFonts w:ascii="Arial" w:eastAsia="Times New Roman" w:hAnsi="Arial" w:cs="Arial"/>
                <w:color w:val="000000"/>
                <w:sz w:val="24"/>
                <w:szCs w:val="24"/>
                <w:lang w:val="es-ES" w:eastAsia="es-UY"/>
              </w:rPr>
              <w:t>. El gobierno actual sabe destruir, pero no sabe construir.</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lastRenderedPageBreak/>
              <w:t>¿Las encuestas comprueban que la aprobación al Planalto cae cada mes? Puro “</w:t>
            </w:r>
            <w:proofErr w:type="spellStart"/>
            <w:r w:rsidRPr="00B6365C">
              <w:rPr>
                <w:rFonts w:ascii="Arial" w:eastAsia="Times New Roman" w:hAnsi="Arial" w:cs="Arial"/>
                <w:color w:val="000000"/>
                <w:sz w:val="24"/>
                <w:szCs w:val="24"/>
                <w:lang w:val="es-ES" w:eastAsia="es-UY"/>
              </w:rPr>
              <w:t>fake</w:t>
            </w:r>
            <w:proofErr w:type="spellEnd"/>
            <w:r w:rsidRPr="00B6365C">
              <w:rPr>
                <w:rFonts w:ascii="Arial" w:eastAsia="Times New Roman" w:hAnsi="Arial" w:cs="Arial"/>
                <w:color w:val="000000"/>
                <w:sz w:val="24"/>
                <w:szCs w:val="24"/>
                <w:lang w:val="es-ES" w:eastAsia="es-UY"/>
              </w:rPr>
              <w:t>”, clama el gobierno y asegura que la aprobación es del 98%. Solo se excluye el 2% de la gente envenenada por el marxismo cultural. Gente que no respeta la familia, aunque el acusador haya tenido tres. Gente que está a favor de los derechos de los homosexuales y contra la libertad de posesión y portación de armas.</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El rey está desnudo. Pero no resulta conveniente admitirlo en público. Que todo ciudadano cubra sus ojos indignados con los colores vivos de esa policromía ministerial de 22 tonos de gris.</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w:t>
            </w:r>
            <w:r w:rsidRPr="00B6365C">
              <w:rPr>
                <w:rFonts w:ascii="Arial" w:eastAsia="Times New Roman" w:hAnsi="Arial" w:cs="Arial"/>
                <w:color w:val="000000"/>
                <w:sz w:val="24"/>
                <w:szCs w:val="24"/>
                <w:lang w:val="es-UY" w:eastAsia="es-UY"/>
              </w:rPr>
              <w:br/>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w:t>
            </w:r>
            <w:r w:rsidRPr="00B6365C">
              <w:rPr>
                <w:rFonts w:ascii="Arial" w:eastAsia="Times New Roman" w:hAnsi="Arial" w:cs="Arial"/>
                <w:color w:val="000000"/>
                <w:sz w:val="24"/>
                <w:szCs w:val="24"/>
                <w:lang w:val="es-UY" w:eastAsia="es-UY"/>
              </w:rPr>
              <w:br/>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ES" w:eastAsia="es-UY"/>
              </w:rPr>
              <w:t xml:space="preserve">Frei </w:t>
            </w:r>
            <w:proofErr w:type="spellStart"/>
            <w:r w:rsidRPr="00B6365C">
              <w:rPr>
                <w:rFonts w:ascii="Arial" w:eastAsia="Times New Roman" w:hAnsi="Arial" w:cs="Arial"/>
                <w:color w:val="000000"/>
                <w:sz w:val="24"/>
                <w:szCs w:val="24"/>
                <w:lang w:val="es-ES" w:eastAsia="es-UY"/>
              </w:rPr>
              <w:t>Betto</w:t>
            </w:r>
            <w:proofErr w:type="spellEnd"/>
            <w:r w:rsidRPr="00B6365C">
              <w:rPr>
                <w:rFonts w:ascii="Arial" w:eastAsia="Times New Roman" w:hAnsi="Arial" w:cs="Arial"/>
                <w:color w:val="000000"/>
                <w:sz w:val="24"/>
                <w:szCs w:val="24"/>
                <w:lang w:val="es-ES" w:eastAsia="es-UY"/>
              </w:rPr>
              <w:t xml:space="preserve"> es autor, entre otros libros de </w:t>
            </w:r>
            <w:r w:rsidRPr="00B6365C">
              <w:rPr>
                <w:rFonts w:ascii="Arial" w:eastAsia="Times New Roman" w:hAnsi="Arial" w:cs="Arial"/>
                <w:i/>
                <w:iCs/>
                <w:color w:val="000000"/>
                <w:sz w:val="24"/>
                <w:szCs w:val="24"/>
                <w:lang w:val="es-ES" w:eastAsia="es-UY"/>
              </w:rPr>
              <w:t>Calendario do poder</w:t>
            </w:r>
            <w:r w:rsidRPr="00B6365C">
              <w:rPr>
                <w:rFonts w:ascii="Arial" w:eastAsia="Times New Roman" w:hAnsi="Arial" w:cs="Arial"/>
                <w:color w:val="000000"/>
                <w:sz w:val="24"/>
                <w:szCs w:val="24"/>
                <w:lang w:val="es-ES" w:eastAsia="es-UY"/>
              </w:rPr>
              <w:t> (Rocco).</w:t>
            </w:r>
          </w:p>
          <w:p w:rsidR="00B6365C" w:rsidRPr="00B6365C" w:rsidRDefault="00B6365C" w:rsidP="001B0DA3">
            <w:pPr>
              <w:shd w:val="clear" w:color="auto" w:fill="FFFFFF"/>
              <w:spacing w:after="0" w:line="51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s-UY" w:eastAsia="es-UY"/>
              </w:rPr>
              <w:t>  </w:t>
            </w:r>
            <w:r w:rsidRPr="00B6365C">
              <w:rPr>
                <w:rFonts w:ascii="Arial" w:eastAsia="Times New Roman" w:hAnsi="Arial" w:cs="Arial"/>
                <w:color w:val="000000"/>
                <w:sz w:val="24"/>
                <w:szCs w:val="24"/>
                <w:lang w:val="es-UY" w:eastAsia="es-UY"/>
              </w:rPr>
              <w:br/>
            </w:r>
          </w:p>
          <w:p w:rsidR="00B6365C" w:rsidRPr="00B6365C" w:rsidRDefault="00B6365C" w:rsidP="001B0DA3">
            <w:pPr>
              <w:shd w:val="clear" w:color="auto" w:fill="FFFFFF"/>
              <w:spacing w:after="0" w:line="240" w:lineRule="auto"/>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n-US" w:eastAsia="es-UY"/>
              </w:rPr>
              <w:t> </w:t>
            </w:r>
            <w:hyperlink r:id="rId4" w:tgtFrame="_blank" w:history="1">
              <w:r w:rsidRPr="00B6365C">
                <w:rPr>
                  <w:rFonts w:ascii="Arial" w:eastAsia="Times New Roman" w:hAnsi="Arial" w:cs="Arial"/>
                  <w:i/>
                  <w:iCs/>
                  <w:color w:val="1155CC"/>
                  <w:sz w:val="24"/>
                  <w:szCs w:val="24"/>
                  <w:u w:val="single"/>
                  <w:lang w:val="en-US" w:eastAsia="es-UY"/>
                </w:rPr>
                <w:t>www.freibetto.org/</w:t>
              </w:r>
            </w:hyperlink>
            <w:r w:rsidRPr="00B6365C">
              <w:rPr>
                <w:rFonts w:ascii="Arial" w:eastAsia="Times New Roman" w:hAnsi="Arial" w:cs="Arial"/>
                <w:i/>
                <w:iCs/>
                <w:color w:val="000000"/>
                <w:sz w:val="24"/>
                <w:szCs w:val="24"/>
                <w:lang w:val="en-US" w:eastAsia="es-UY"/>
              </w:rPr>
              <w:t>&gt;    </w:t>
            </w:r>
            <w:proofErr w:type="gramStart"/>
            <w:r w:rsidRPr="00B6365C">
              <w:rPr>
                <w:rFonts w:ascii="Arial" w:eastAsia="Times New Roman" w:hAnsi="Arial" w:cs="Arial"/>
                <w:i/>
                <w:iCs/>
                <w:color w:val="000000"/>
                <w:sz w:val="24"/>
                <w:szCs w:val="24"/>
                <w:lang w:val="en-US" w:eastAsia="es-UY"/>
              </w:rPr>
              <w:t>twitter:@</w:t>
            </w:r>
            <w:proofErr w:type="spellStart"/>
            <w:proofErr w:type="gramEnd"/>
            <w:r w:rsidRPr="00B6365C">
              <w:rPr>
                <w:rFonts w:ascii="Arial" w:eastAsia="Times New Roman" w:hAnsi="Arial" w:cs="Arial"/>
                <w:i/>
                <w:iCs/>
                <w:color w:val="000000"/>
                <w:sz w:val="24"/>
                <w:szCs w:val="24"/>
                <w:lang w:val="en-US" w:eastAsia="es-UY"/>
              </w:rPr>
              <w:t>freibetto</w:t>
            </w:r>
            <w:proofErr w:type="spellEnd"/>
            <w:r w:rsidRPr="00B6365C">
              <w:rPr>
                <w:rFonts w:ascii="Arial" w:eastAsia="Times New Roman" w:hAnsi="Arial" w:cs="Arial"/>
                <w:i/>
                <w:iCs/>
                <w:color w:val="000000"/>
                <w:sz w:val="24"/>
                <w:szCs w:val="24"/>
                <w:lang w:val="en-US" w:eastAsia="es-UY"/>
              </w:rPr>
              <w:t>.</w:t>
            </w:r>
          </w:p>
          <w:p w:rsidR="00B6365C" w:rsidRPr="00B6365C" w:rsidRDefault="00B6365C" w:rsidP="001B0DA3">
            <w:pPr>
              <w:shd w:val="clear" w:color="auto" w:fill="FFFFFF"/>
              <w:spacing w:after="0" w:line="440" w:lineRule="atLeast"/>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n-US" w:eastAsia="es-UY"/>
              </w:rPr>
              <w:t> </w:t>
            </w:r>
            <w:r w:rsidRPr="00B6365C">
              <w:rPr>
                <w:rFonts w:ascii="Arial" w:eastAsia="Times New Roman" w:hAnsi="Arial" w:cs="Arial"/>
                <w:color w:val="000000"/>
                <w:sz w:val="24"/>
                <w:szCs w:val="24"/>
                <w:lang w:val="es-UY" w:eastAsia="es-UY"/>
              </w:rPr>
              <w:br/>
            </w:r>
          </w:p>
          <w:p w:rsidR="00B6365C" w:rsidRPr="00B6365C" w:rsidRDefault="00B6365C" w:rsidP="001B0DA3">
            <w:pPr>
              <w:shd w:val="clear" w:color="auto" w:fill="FFFFFF"/>
              <w:spacing w:after="0" w:line="240" w:lineRule="auto"/>
              <w:ind w:right="4651"/>
              <w:rPr>
                <w:rFonts w:ascii="Arial" w:eastAsia="Times New Roman" w:hAnsi="Arial" w:cs="Arial"/>
                <w:color w:val="222222"/>
                <w:sz w:val="24"/>
                <w:szCs w:val="24"/>
                <w:lang w:val="es-UY" w:eastAsia="es-UY"/>
              </w:rPr>
            </w:pPr>
            <w:proofErr w:type="spellStart"/>
            <w:r w:rsidRPr="00B6365C">
              <w:rPr>
                <w:rFonts w:ascii="Arial" w:eastAsia="Times New Roman" w:hAnsi="Arial" w:cs="Arial"/>
                <w:b/>
                <w:bCs/>
                <w:i/>
                <w:iCs/>
                <w:color w:val="000000"/>
                <w:sz w:val="24"/>
                <w:szCs w:val="24"/>
                <w:lang w:val="en-US" w:eastAsia="es-UY"/>
              </w:rPr>
              <w:t>Traducción</w:t>
            </w:r>
            <w:proofErr w:type="spellEnd"/>
            <w:r w:rsidRPr="00B6365C">
              <w:rPr>
                <w:rFonts w:ascii="Arial" w:eastAsia="Times New Roman" w:hAnsi="Arial" w:cs="Arial"/>
                <w:b/>
                <w:bCs/>
                <w:i/>
                <w:iCs/>
                <w:color w:val="000000"/>
                <w:sz w:val="24"/>
                <w:szCs w:val="24"/>
                <w:lang w:val="en-US" w:eastAsia="es-UY"/>
              </w:rPr>
              <w:t xml:space="preserve"> de Esther Perez</w:t>
            </w:r>
          </w:p>
          <w:p w:rsidR="00B6365C" w:rsidRPr="00B6365C" w:rsidRDefault="00B6365C" w:rsidP="001B0DA3">
            <w:pPr>
              <w:shd w:val="clear" w:color="auto" w:fill="FFFFFF"/>
              <w:spacing w:after="0" w:line="240" w:lineRule="auto"/>
              <w:ind w:right="4651"/>
              <w:rPr>
                <w:rFonts w:ascii="Arial" w:eastAsia="Times New Roman" w:hAnsi="Arial" w:cs="Arial"/>
                <w:color w:val="222222"/>
                <w:sz w:val="24"/>
                <w:szCs w:val="24"/>
                <w:lang w:val="es-UY" w:eastAsia="es-UY"/>
              </w:rPr>
            </w:pPr>
            <w:r w:rsidRPr="00B6365C">
              <w:rPr>
                <w:rFonts w:ascii="Arial" w:eastAsia="Times New Roman" w:hAnsi="Arial" w:cs="Arial"/>
                <w:color w:val="000000"/>
                <w:sz w:val="24"/>
                <w:szCs w:val="24"/>
                <w:lang w:val="en-US" w:eastAsia="es-UY"/>
              </w:rPr>
              <w:t> </w:t>
            </w:r>
            <w:r w:rsidRPr="00B6365C">
              <w:rPr>
                <w:rFonts w:ascii="Arial" w:eastAsia="Times New Roman" w:hAnsi="Arial" w:cs="Arial"/>
                <w:color w:val="000000"/>
                <w:sz w:val="24"/>
                <w:szCs w:val="24"/>
                <w:lang w:val="es-UY" w:eastAsia="es-UY"/>
              </w:rPr>
              <w:br/>
            </w:r>
          </w:p>
          <w:p w:rsidR="00B6365C" w:rsidRPr="00B6365C" w:rsidRDefault="00B6365C" w:rsidP="001B0DA3">
            <w:pPr>
              <w:shd w:val="clear" w:color="auto" w:fill="FFFFFF"/>
              <w:spacing w:after="0" w:line="240" w:lineRule="auto"/>
              <w:ind w:right="4651"/>
              <w:rPr>
                <w:rFonts w:ascii="Arial" w:eastAsia="Times New Roman" w:hAnsi="Arial" w:cs="Arial"/>
                <w:color w:val="222222"/>
                <w:sz w:val="24"/>
                <w:szCs w:val="24"/>
                <w:lang w:val="es-UY" w:eastAsia="es-UY"/>
              </w:rPr>
            </w:pPr>
            <w:r w:rsidRPr="00B6365C">
              <w:rPr>
                <w:rFonts w:ascii="Arial" w:eastAsia="Times New Roman" w:hAnsi="Arial" w:cs="Arial"/>
                <w:i/>
                <w:iCs/>
                <w:color w:val="000000"/>
                <w:sz w:val="24"/>
                <w:szCs w:val="24"/>
                <w:lang w:val="en-US" w:eastAsia="es-UY"/>
              </w:rPr>
              <w:t> </w:t>
            </w:r>
          </w:p>
          <w:p w:rsidR="00B6365C" w:rsidRPr="00B6365C" w:rsidRDefault="00B6365C" w:rsidP="001B0DA3">
            <w:pPr>
              <w:shd w:val="clear" w:color="auto" w:fill="FFFFFF"/>
              <w:spacing w:after="0" w:line="240" w:lineRule="auto"/>
              <w:ind w:right="4651"/>
              <w:rPr>
                <w:rFonts w:ascii="Arial" w:eastAsia="Times New Roman" w:hAnsi="Arial" w:cs="Arial"/>
                <w:color w:val="222222"/>
                <w:sz w:val="20"/>
                <w:szCs w:val="20"/>
                <w:lang w:val="es-UY" w:eastAsia="es-UY"/>
              </w:rPr>
            </w:pPr>
            <w:r w:rsidRPr="00B6365C">
              <w:rPr>
                <w:rFonts w:ascii="Arial" w:eastAsia="Times New Roman" w:hAnsi="Arial" w:cs="Arial"/>
                <w:bCs/>
                <w:color w:val="000000"/>
                <w:sz w:val="20"/>
                <w:szCs w:val="20"/>
                <w:lang w:val="en-US" w:eastAsia="es-UY"/>
              </w:rPr>
              <w:t xml:space="preserve">Copyright 2019 – Frei </w:t>
            </w:r>
            <w:proofErr w:type="spellStart"/>
            <w:r w:rsidRPr="00B6365C">
              <w:rPr>
                <w:rFonts w:ascii="Arial" w:eastAsia="Times New Roman" w:hAnsi="Arial" w:cs="Arial"/>
                <w:bCs/>
                <w:color w:val="000000"/>
                <w:sz w:val="20"/>
                <w:szCs w:val="20"/>
                <w:lang w:val="en-US" w:eastAsia="es-UY"/>
              </w:rPr>
              <w:t>Betto</w:t>
            </w:r>
            <w:proofErr w:type="spellEnd"/>
            <w:r w:rsidRPr="00B6365C">
              <w:rPr>
                <w:rFonts w:ascii="Arial" w:eastAsia="Times New Roman" w:hAnsi="Arial" w:cs="Arial"/>
                <w:bCs/>
                <w:color w:val="000000"/>
                <w:sz w:val="20"/>
                <w:szCs w:val="20"/>
                <w:lang w:val="en-US" w:eastAsia="es-UY"/>
              </w:rPr>
              <w:t xml:space="preserve"> - </w:t>
            </w:r>
            <w:r w:rsidRPr="00B6365C">
              <w:rPr>
                <w:rFonts w:ascii="Arial" w:eastAsia="Times New Roman" w:hAnsi="Arial" w:cs="Arial"/>
                <w:color w:val="000000"/>
                <w:sz w:val="20"/>
                <w:szCs w:val="20"/>
                <w:lang w:val="es-UY" w:eastAsia="es-UY"/>
              </w:rPr>
              <w:t> </w:t>
            </w:r>
          </w:p>
          <w:p w:rsidR="00B6365C" w:rsidRPr="00B6365C" w:rsidRDefault="00B6365C" w:rsidP="001B0DA3">
            <w:pPr>
              <w:shd w:val="clear" w:color="auto" w:fill="FFFFFF"/>
              <w:spacing w:after="0" w:line="240" w:lineRule="auto"/>
              <w:ind w:right="4651"/>
              <w:rPr>
                <w:rFonts w:ascii="Arial" w:eastAsia="Times New Roman" w:hAnsi="Arial" w:cs="Arial"/>
                <w:color w:val="222222"/>
                <w:sz w:val="20"/>
                <w:szCs w:val="20"/>
                <w:lang w:val="es-UY" w:eastAsia="es-UY"/>
              </w:rPr>
            </w:pPr>
            <w:r w:rsidRPr="00B6365C">
              <w:rPr>
                <w:rFonts w:ascii="Arial" w:eastAsia="Times New Roman" w:hAnsi="Arial" w:cs="Arial"/>
                <w:bCs/>
                <w:color w:val="000000"/>
                <w:sz w:val="20"/>
                <w:szCs w:val="20"/>
                <w:lang w:val="en-US" w:eastAsia="es-UY"/>
              </w:rPr>
              <w:t>QUIÉN ES FREI BETTO</w:t>
            </w:r>
          </w:p>
          <w:p w:rsidR="00B6365C" w:rsidRPr="00B6365C" w:rsidRDefault="00B6365C" w:rsidP="001B0DA3">
            <w:pPr>
              <w:shd w:val="clear" w:color="auto" w:fill="FFFFFF"/>
              <w:spacing w:after="0" w:line="240" w:lineRule="auto"/>
              <w:ind w:right="4651"/>
              <w:rPr>
                <w:rFonts w:ascii="Arial" w:eastAsia="Times New Roman" w:hAnsi="Arial" w:cs="Arial"/>
                <w:color w:val="222222"/>
                <w:sz w:val="20"/>
                <w:szCs w:val="20"/>
                <w:lang w:val="es-UY" w:eastAsia="es-UY"/>
              </w:rPr>
            </w:pPr>
            <w:r w:rsidRPr="00B6365C">
              <w:rPr>
                <w:rFonts w:ascii="Arial" w:eastAsia="Times New Roman" w:hAnsi="Arial" w:cs="Arial"/>
                <w:bCs/>
                <w:color w:val="000000"/>
                <w:sz w:val="20"/>
                <w:szCs w:val="20"/>
                <w:lang w:val="en-US" w:eastAsia="es-UY"/>
              </w:rPr>
              <w:t> </w:t>
            </w:r>
          </w:p>
          <w:p w:rsidR="00B6365C" w:rsidRPr="00B6365C" w:rsidRDefault="00B6365C" w:rsidP="001B0DA3">
            <w:pPr>
              <w:shd w:val="clear" w:color="auto" w:fill="FFFFFF"/>
              <w:spacing w:after="0" w:line="240" w:lineRule="auto"/>
              <w:ind w:right="4651"/>
              <w:rPr>
                <w:rFonts w:ascii="Arial" w:eastAsia="Times New Roman" w:hAnsi="Arial" w:cs="Arial"/>
                <w:color w:val="222222"/>
                <w:sz w:val="20"/>
                <w:szCs w:val="20"/>
                <w:lang w:val="es-UY" w:eastAsia="es-UY"/>
              </w:rPr>
            </w:pPr>
            <w:r w:rsidRPr="00B6365C">
              <w:rPr>
                <w:rFonts w:ascii="Arial" w:eastAsia="Times New Roman" w:hAnsi="Arial" w:cs="Arial"/>
                <w:bCs/>
                <w:color w:val="000000"/>
                <w:sz w:val="20"/>
                <w:szCs w:val="20"/>
                <w:lang w:val="en-US" w:eastAsia="es-UY"/>
              </w:rPr>
              <w:t xml:space="preserve">El </w:t>
            </w:r>
            <w:proofErr w:type="spellStart"/>
            <w:r w:rsidRPr="00B6365C">
              <w:rPr>
                <w:rFonts w:ascii="Arial" w:eastAsia="Times New Roman" w:hAnsi="Arial" w:cs="Arial"/>
                <w:bCs/>
                <w:color w:val="000000"/>
                <w:sz w:val="20"/>
                <w:szCs w:val="20"/>
                <w:lang w:val="en-US" w:eastAsia="es-UY"/>
              </w:rPr>
              <w:t>escritor</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brasileño</w:t>
            </w:r>
            <w:proofErr w:type="spellEnd"/>
            <w:r w:rsidRPr="00B6365C">
              <w:rPr>
                <w:rFonts w:ascii="Arial" w:eastAsia="Times New Roman" w:hAnsi="Arial" w:cs="Arial"/>
                <w:bCs/>
                <w:color w:val="000000"/>
                <w:sz w:val="20"/>
                <w:szCs w:val="20"/>
                <w:lang w:val="en-US" w:eastAsia="es-UY"/>
              </w:rPr>
              <w:t xml:space="preserve"> Frei </w:t>
            </w:r>
            <w:proofErr w:type="spellStart"/>
            <w:r w:rsidRPr="00B6365C">
              <w:rPr>
                <w:rFonts w:ascii="Arial" w:eastAsia="Times New Roman" w:hAnsi="Arial" w:cs="Arial"/>
                <w:bCs/>
                <w:color w:val="000000"/>
                <w:sz w:val="20"/>
                <w:szCs w:val="20"/>
                <w:lang w:val="en-US" w:eastAsia="es-UY"/>
              </w:rPr>
              <w:t>Betto</w:t>
            </w:r>
            <w:proofErr w:type="spellEnd"/>
            <w:r w:rsidRPr="00B6365C">
              <w:rPr>
                <w:rFonts w:ascii="Arial" w:eastAsia="Times New Roman" w:hAnsi="Arial" w:cs="Arial"/>
                <w:bCs/>
                <w:color w:val="000000"/>
                <w:sz w:val="20"/>
                <w:szCs w:val="20"/>
                <w:lang w:val="en-US" w:eastAsia="es-UY"/>
              </w:rPr>
              <w:t xml:space="preserve"> es un </w:t>
            </w:r>
            <w:proofErr w:type="spellStart"/>
            <w:r w:rsidRPr="00B6365C">
              <w:rPr>
                <w:rFonts w:ascii="Arial" w:eastAsia="Times New Roman" w:hAnsi="Arial" w:cs="Arial"/>
                <w:bCs/>
                <w:color w:val="000000"/>
                <w:sz w:val="20"/>
                <w:szCs w:val="20"/>
                <w:lang w:val="en-US" w:eastAsia="es-UY"/>
              </w:rPr>
              <w:t>fraile</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dominico</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conocido</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internacionalmente</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como</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teólogo</w:t>
            </w:r>
            <w:proofErr w:type="spellEnd"/>
            <w:r w:rsidRPr="00B6365C">
              <w:rPr>
                <w:rFonts w:ascii="Arial" w:eastAsia="Times New Roman" w:hAnsi="Arial" w:cs="Arial"/>
                <w:bCs/>
                <w:color w:val="000000"/>
                <w:sz w:val="20"/>
                <w:szCs w:val="20"/>
                <w:lang w:val="en-US" w:eastAsia="es-UY"/>
              </w:rPr>
              <w:t xml:space="preserve"> de la </w:t>
            </w:r>
            <w:proofErr w:type="spellStart"/>
            <w:r w:rsidRPr="00B6365C">
              <w:rPr>
                <w:rFonts w:ascii="Arial" w:eastAsia="Times New Roman" w:hAnsi="Arial" w:cs="Arial"/>
                <w:bCs/>
                <w:color w:val="000000"/>
                <w:sz w:val="20"/>
                <w:szCs w:val="20"/>
                <w:lang w:val="en-US" w:eastAsia="es-UY"/>
              </w:rPr>
              <w:t>liberación</w:t>
            </w:r>
            <w:proofErr w:type="spellEnd"/>
            <w:r w:rsidRPr="00B6365C">
              <w:rPr>
                <w:rFonts w:ascii="Arial" w:eastAsia="Times New Roman" w:hAnsi="Arial" w:cs="Arial"/>
                <w:bCs/>
                <w:color w:val="000000"/>
                <w:sz w:val="20"/>
                <w:szCs w:val="20"/>
                <w:lang w:val="en-US" w:eastAsia="es-UY"/>
              </w:rPr>
              <w:t xml:space="preserve">. Autor de 60 </w:t>
            </w:r>
            <w:proofErr w:type="spellStart"/>
            <w:r w:rsidRPr="00B6365C">
              <w:rPr>
                <w:rFonts w:ascii="Arial" w:eastAsia="Times New Roman" w:hAnsi="Arial" w:cs="Arial"/>
                <w:bCs/>
                <w:color w:val="000000"/>
                <w:sz w:val="20"/>
                <w:szCs w:val="20"/>
                <w:lang w:val="en-US" w:eastAsia="es-UY"/>
              </w:rPr>
              <w:t>libros</w:t>
            </w:r>
            <w:proofErr w:type="spellEnd"/>
            <w:r w:rsidRPr="00B6365C">
              <w:rPr>
                <w:rFonts w:ascii="Arial" w:eastAsia="Times New Roman" w:hAnsi="Arial" w:cs="Arial"/>
                <w:bCs/>
                <w:color w:val="000000"/>
                <w:sz w:val="20"/>
                <w:szCs w:val="20"/>
                <w:lang w:val="en-US" w:eastAsia="es-UY"/>
              </w:rPr>
              <w:t xml:space="preserve"> de </w:t>
            </w:r>
            <w:proofErr w:type="spellStart"/>
            <w:r w:rsidRPr="00B6365C">
              <w:rPr>
                <w:rFonts w:ascii="Arial" w:eastAsia="Times New Roman" w:hAnsi="Arial" w:cs="Arial"/>
                <w:bCs/>
                <w:color w:val="000000"/>
                <w:sz w:val="20"/>
                <w:szCs w:val="20"/>
                <w:lang w:val="en-US" w:eastAsia="es-UY"/>
              </w:rPr>
              <w:t>diversos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géneros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literarios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novela</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ensayo</w:t>
            </w:r>
            <w:proofErr w:type="spellEnd"/>
            <w:r w:rsidRPr="00B6365C">
              <w:rPr>
                <w:rFonts w:ascii="Arial" w:eastAsia="Times New Roman" w:hAnsi="Arial" w:cs="Arial"/>
                <w:bCs/>
                <w:color w:val="000000"/>
                <w:sz w:val="20"/>
                <w:szCs w:val="20"/>
                <w:lang w:val="en-US" w:eastAsia="es-UY"/>
              </w:rPr>
              <w:t xml:space="preserve">, </w:t>
            </w:r>
            <w:proofErr w:type="spellStart"/>
            <w:proofErr w:type="gramStart"/>
            <w:r w:rsidRPr="00B6365C">
              <w:rPr>
                <w:rFonts w:ascii="Arial" w:eastAsia="Times New Roman" w:hAnsi="Arial" w:cs="Arial"/>
                <w:bCs/>
                <w:color w:val="000000"/>
                <w:sz w:val="20"/>
                <w:szCs w:val="20"/>
                <w:lang w:val="en-US" w:eastAsia="es-UY"/>
              </w:rPr>
              <w:t>policíaco</w:t>
            </w:r>
            <w:proofErr w:type="spellEnd"/>
            <w:r w:rsidRPr="00B6365C">
              <w:rPr>
                <w:rFonts w:ascii="Arial" w:eastAsia="Times New Roman" w:hAnsi="Arial" w:cs="Arial"/>
                <w:bCs/>
                <w:color w:val="000000"/>
                <w:sz w:val="20"/>
                <w:szCs w:val="20"/>
                <w:lang w:val="en-US" w:eastAsia="es-UY"/>
              </w:rPr>
              <w:t>,  </w:t>
            </w:r>
            <w:proofErr w:type="spellStart"/>
            <w:r w:rsidRPr="00B6365C">
              <w:rPr>
                <w:rFonts w:ascii="Arial" w:eastAsia="Times New Roman" w:hAnsi="Arial" w:cs="Arial"/>
                <w:bCs/>
                <w:color w:val="000000"/>
                <w:sz w:val="20"/>
                <w:szCs w:val="20"/>
                <w:lang w:val="en-US" w:eastAsia="es-UY"/>
              </w:rPr>
              <w:t>memorias</w:t>
            </w:r>
            <w:proofErr w:type="spellEnd"/>
            <w:proofErr w:type="gram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infantiles</w:t>
            </w:r>
            <w:proofErr w:type="spellEnd"/>
            <w:r w:rsidRPr="00B6365C">
              <w:rPr>
                <w:rFonts w:ascii="Arial" w:eastAsia="Times New Roman" w:hAnsi="Arial" w:cs="Arial"/>
                <w:bCs/>
                <w:color w:val="000000"/>
                <w:sz w:val="20"/>
                <w:szCs w:val="20"/>
                <w:lang w:val="en-US" w:eastAsia="es-UY"/>
              </w:rPr>
              <w:t xml:space="preserve"> y juveniles, y de </w:t>
            </w:r>
            <w:proofErr w:type="spellStart"/>
            <w:r w:rsidRPr="00B6365C">
              <w:rPr>
                <w:rFonts w:ascii="Arial" w:eastAsia="Times New Roman" w:hAnsi="Arial" w:cs="Arial"/>
                <w:bCs/>
                <w:color w:val="000000"/>
                <w:sz w:val="20"/>
                <w:szCs w:val="20"/>
                <w:lang w:val="en-US" w:eastAsia="es-UY"/>
              </w:rPr>
              <w:t>tema</w:t>
            </w:r>
            <w:proofErr w:type="spellEnd"/>
            <w:r w:rsidRPr="00B6365C">
              <w:rPr>
                <w:rFonts w:ascii="Arial" w:eastAsia="Times New Roman" w:hAnsi="Arial" w:cs="Arial"/>
                <w:bCs/>
                <w:color w:val="000000"/>
                <w:sz w:val="20"/>
                <w:szCs w:val="20"/>
                <w:lang w:val="en-US" w:eastAsia="es-UY"/>
              </w:rPr>
              <w:t xml:space="preserve"> religioso </w:t>
            </w:r>
            <w:proofErr w:type="spellStart"/>
            <w:r w:rsidRPr="00B6365C">
              <w:rPr>
                <w:rFonts w:ascii="Arial" w:eastAsia="Times New Roman" w:hAnsi="Arial" w:cs="Arial"/>
                <w:bCs/>
                <w:color w:val="000000"/>
                <w:sz w:val="20"/>
                <w:szCs w:val="20"/>
                <w:lang w:val="en-US" w:eastAsia="es-UY"/>
              </w:rPr>
              <w:t>en</w:t>
            </w:r>
            <w:proofErr w:type="spellEnd"/>
            <w:r w:rsidRPr="00B6365C">
              <w:rPr>
                <w:rFonts w:ascii="Arial" w:eastAsia="Times New Roman" w:hAnsi="Arial" w:cs="Arial"/>
                <w:bCs/>
                <w:color w:val="000000"/>
                <w:sz w:val="20"/>
                <w:szCs w:val="20"/>
                <w:lang w:val="en-US" w:eastAsia="es-UY"/>
              </w:rPr>
              <w:t xml:space="preserve"> dos </w:t>
            </w:r>
            <w:proofErr w:type="spellStart"/>
            <w:r w:rsidRPr="00B6365C">
              <w:rPr>
                <w:rFonts w:ascii="Arial" w:eastAsia="Times New Roman" w:hAnsi="Arial" w:cs="Arial"/>
                <w:bCs/>
                <w:color w:val="000000"/>
                <w:sz w:val="20"/>
                <w:szCs w:val="20"/>
                <w:lang w:val="en-US" w:eastAsia="es-UY"/>
              </w:rPr>
              <w:t>acasiones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en</w:t>
            </w:r>
            <w:proofErr w:type="spellEnd"/>
            <w:r w:rsidRPr="00B6365C">
              <w:rPr>
                <w:rFonts w:ascii="Arial" w:eastAsia="Times New Roman" w:hAnsi="Arial" w:cs="Arial"/>
                <w:bCs/>
                <w:color w:val="000000"/>
                <w:sz w:val="20"/>
                <w:szCs w:val="20"/>
                <w:lang w:val="en-US" w:eastAsia="es-UY"/>
              </w:rPr>
              <w:t xml:space="preserve"> 1985 y </w:t>
            </w:r>
            <w:proofErr w:type="spellStart"/>
            <w:r w:rsidRPr="00B6365C">
              <w:rPr>
                <w:rFonts w:ascii="Arial" w:eastAsia="Times New Roman" w:hAnsi="Arial" w:cs="Arial"/>
                <w:bCs/>
                <w:color w:val="000000"/>
                <w:sz w:val="20"/>
                <w:szCs w:val="20"/>
                <w:lang w:val="en-US" w:eastAsia="es-UY"/>
              </w:rPr>
              <w:t>en</w:t>
            </w:r>
            <w:proofErr w:type="spellEnd"/>
            <w:r w:rsidRPr="00B6365C">
              <w:rPr>
                <w:rFonts w:ascii="Arial" w:eastAsia="Times New Roman" w:hAnsi="Arial" w:cs="Arial"/>
                <w:bCs/>
                <w:color w:val="000000"/>
                <w:sz w:val="20"/>
                <w:szCs w:val="20"/>
                <w:lang w:val="en-US" w:eastAsia="es-UY"/>
              </w:rPr>
              <w:t xml:space="preserve"> el 2005 </w:t>
            </w:r>
            <w:proofErr w:type="spellStart"/>
            <w:r w:rsidRPr="00B6365C">
              <w:rPr>
                <w:rFonts w:ascii="Arial" w:eastAsia="Times New Roman" w:hAnsi="Arial" w:cs="Arial"/>
                <w:bCs/>
                <w:color w:val="000000"/>
                <w:sz w:val="20"/>
                <w:szCs w:val="20"/>
                <w:lang w:val="en-US" w:eastAsia="es-UY"/>
              </w:rPr>
              <w:t>fue</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premiado</w:t>
            </w:r>
            <w:proofErr w:type="spellEnd"/>
            <w:r w:rsidRPr="00B6365C">
              <w:rPr>
                <w:rFonts w:ascii="Arial" w:eastAsia="Times New Roman" w:hAnsi="Arial" w:cs="Arial"/>
                <w:bCs/>
                <w:color w:val="000000"/>
                <w:sz w:val="20"/>
                <w:szCs w:val="20"/>
                <w:lang w:val="en-US" w:eastAsia="es-UY"/>
              </w:rPr>
              <w:t xml:space="preserve"> con el </w:t>
            </w:r>
            <w:proofErr w:type="spellStart"/>
            <w:r w:rsidRPr="00B6365C">
              <w:rPr>
                <w:rFonts w:ascii="Arial" w:eastAsia="Times New Roman" w:hAnsi="Arial" w:cs="Arial"/>
                <w:bCs/>
                <w:color w:val="000000"/>
                <w:sz w:val="20"/>
                <w:szCs w:val="20"/>
                <w:lang w:val="en-US" w:eastAsia="es-UY"/>
              </w:rPr>
              <w:t>Jabuti</w:t>
            </w:r>
            <w:proofErr w:type="spellEnd"/>
            <w:r w:rsidRPr="00B6365C">
              <w:rPr>
                <w:rFonts w:ascii="Arial" w:eastAsia="Times New Roman" w:hAnsi="Arial" w:cs="Arial"/>
                <w:bCs/>
                <w:color w:val="000000"/>
                <w:sz w:val="20"/>
                <w:szCs w:val="20"/>
                <w:lang w:val="en-US" w:eastAsia="es-UY"/>
              </w:rPr>
              <w:t xml:space="preserve">, el </w:t>
            </w:r>
            <w:proofErr w:type="spellStart"/>
            <w:r w:rsidRPr="00B6365C">
              <w:rPr>
                <w:rFonts w:ascii="Arial" w:eastAsia="Times New Roman" w:hAnsi="Arial" w:cs="Arial"/>
                <w:bCs/>
                <w:color w:val="000000"/>
                <w:sz w:val="20"/>
                <w:szCs w:val="20"/>
                <w:lang w:val="en-US" w:eastAsia="es-UY"/>
              </w:rPr>
              <w:t>premio</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literario</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más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importante</w:t>
            </w:r>
            <w:proofErr w:type="spellEnd"/>
            <w:r w:rsidRPr="00B6365C">
              <w:rPr>
                <w:rFonts w:ascii="Arial" w:eastAsia="Times New Roman" w:hAnsi="Arial" w:cs="Arial"/>
                <w:bCs/>
                <w:color w:val="000000"/>
                <w:sz w:val="20"/>
                <w:szCs w:val="20"/>
                <w:lang w:val="en-US" w:eastAsia="es-UY"/>
              </w:rPr>
              <w:t xml:space="preserve"> del </w:t>
            </w:r>
            <w:proofErr w:type="spellStart"/>
            <w:r w:rsidRPr="00B6365C">
              <w:rPr>
                <w:rFonts w:ascii="Arial" w:eastAsia="Times New Roman" w:hAnsi="Arial" w:cs="Arial"/>
                <w:bCs/>
                <w:color w:val="000000"/>
                <w:sz w:val="20"/>
                <w:szCs w:val="20"/>
                <w:lang w:val="en-US" w:eastAsia="es-UY"/>
              </w:rPr>
              <w:t>país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En</w:t>
            </w:r>
            <w:proofErr w:type="spellEnd"/>
            <w:r w:rsidRPr="00B6365C">
              <w:rPr>
                <w:rFonts w:ascii="Arial" w:eastAsia="Times New Roman" w:hAnsi="Arial" w:cs="Arial"/>
                <w:bCs/>
                <w:color w:val="000000"/>
                <w:sz w:val="20"/>
                <w:szCs w:val="20"/>
                <w:lang w:val="en-US" w:eastAsia="es-UY"/>
              </w:rPr>
              <w:t xml:space="preserve"> 1986 </w:t>
            </w:r>
            <w:proofErr w:type="spellStart"/>
            <w:r w:rsidRPr="00B6365C">
              <w:rPr>
                <w:rFonts w:ascii="Arial" w:eastAsia="Times New Roman" w:hAnsi="Arial" w:cs="Arial"/>
                <w:bCs/>
                <w:color w:val="000000"/>
                <w:sz w:val="20"/>
                <w:szCs w:val="20"/>
                <w:lang w:val="en-US" w:eastAsia="es-UY"/>
              </w:rPr>
              <w:t>fue</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elegido</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Intelectual</w:t>
            </w:r>
            <w:proofErr w:type="spellEnd"/>
            <w:r w:rsidRPr="00B6365C">
              <w:rPr>
                <w:rFonts w:ascii="Arial" w:eastAsia="Times New Roman" w:hAnsi="Arial" w:cs="Arial"/>
                <w:bCs/>
                <w:color w:val="000000"/>
                <w:sz w:val="20"/>
                <w:szCs w:val="20"/>
                <w:lang w:val="en-US" w:eastAsia="es-UY"/>
              </w:rPr>
              <w:t xml:space="preserve"> del </w:t>
            </w:r>
            <w:proofErr w:type="spellStart"/>
            <w:r w:rsidRPr="00B6365C">
              <w:rPr>
                <w:rFonts w:ascii="Arial" w:eastAsia="Times New Roman" w:hAnsi="Arial" w:cs="Arial"/>
                <w:bCs/>
                <w:color w:val="000000"/>
                <w:sz w:val="20"/>
                <w:szCs w:val="20"/>
                <w:lang w:val="en-US" w:eastAsia="es-UY"/>
              </w:rPr>
              <w:t>Año</w:t>
            </w:r>
            <w:proofErr w:type="spellEnd"/>
            <w:r w:rsidRPr="00B6365C">
              <w:rPr>
                <w:rFonts w:ascii="Arial" w:eastAsia="Times New Roman" w:hAnsi="Arial" w:cs="Arial"/>
                <w:bCs/>
                <w:color w:val="000000"/>
                <w:sz w:val="20"/>
                <w:szCs w:val="20"/>
                <w:lang w:val="en-US" w:eastAsia="es-UY"/>
              </w:rPr>
              <w:t xml:space="preserve"> por la Unión </w:t>
            </w:r>
            <w:proofErr w:type="spellStart"/>
            <w:r w:rsidRPr="00B6365C">
              <w:rPr>
                <w:rFonts w:ascii="Arial" w:eastAsia="Times New Roman" w:hAnsi="Arial" w:cs="Arial"/>
                <w:bCs/>
                <w:color w:val="000000"/>
                <w:sz w:val="20"/>
                <w:szCs w:val="20"/>
                <w:lang w:val="en-US" w:eastAsia="es-UY"/>
              </w:rPr>
              <w:t>Brasileña</w:t>
            </w:r>
            <w:proofErr w:type="spellEnd"/>
            <w:r w:rsidRPr="00B6365C">
              <w:rPr>
                <w:rFonts w:ascii="Arial" w:eastAsia="Times New Roman" w:hAnsi="Arial" w:cs="Arial"/>
                <w:bCs/>
                <w:color w:val="000000"/>
                <w:sz w:val="20"/>
                <w:szCs w:val="20"/>
                <w:lang w:val="en-US" w:eastAsia="es-UY"/>
              </w:rPr>
              <w:t xml:space="preserve"> de </w:t>
            </w:r>
            <w:proofErr w:type="spellStart"/>
            <w:r w:rsidRPr="00B6365C">
              <w:rPr>
                <w:rFonts w:ascii="Arial" w:eastAsia="Times New Roman" w:hAnsi="Arial" w:cs="Arial"/>
                <w:bCs/>
                <w:color w:val="000000"/>
                <w:sz w:val="20"/>
                <w:szCs w:val="20"/>
                <w:lang w:val="en-US" w:eastAsia="es-UY"/>
              </w:rPr>
              <w:t>Escritores</w:t>
            </w:r>
            <w:proofErr w:type="spellEnd"/>
            <w:r w:rsidRPr="00B6365C">
              <w:rPr>
                <w:rFonts w:ascii="Arial" w:eastAsia="Times New Roman" w:hAnsi="Arial" w:cs="Arial"/>
                <w:bCs/>
                <w:color w:val="000000"/>
                <w:sz w:val="20"/>
                <w:szCs w:val="20"/>
                <w:lang w:val="en-US" w:eastAsia="es-UY"/>
              </w:rPr>
              <w:t>. </w:t>
            </w:r>
          </w:p>
          <w:p w:rsidR="00B6365C" w:rsidRPr="00B6365C" w:rsidRDefault="00B6365C" w:rsidP="001B0DA3">
            <w:pPr>
              <w:shd w:val="clear" w:color="auto" w:fill="FFFFFF"/>
              <w:spacing w:after="0" w:line="240" w:lineRule="auto"/>
              <w:ind w:right="4651"/>
              <w:rPr>
                <w:rFonts w:ascii="Arial" w:eastAsia="Times New Roman" w:hAnsi="Arial" w:cs="Arial"/>
                <w:color w:val="222222"/>
                <w:sz w:val="20"/>
                <w:szCs w:val="20"/>
                <w:lang w:val="es-UY" w:eastAsia="es-UY"/>
              </w:rPr>
            </w:pPr>
            <w:r w:rsidRPr="00B6365C">
              <w:rPr>
                <w:rFonts w:ascii="Arial" w:eastAsia="Times New Roman" w:hAnsi="Arial" w:cs="Arial"/>
                <w:bCs/>
                <w:color w:val="000000"/>
                <w:sz w:val="20"/>
                <w:szCs w:val="20"/>
                <w:lang w:val="en-US" w:eastAsia="es-UY"/>
              </w:rPr>
              <w:t> </w:t>
            </w:r>
          </w:p>
          <w:p w:rsidR="00B6365C" w:rsidRPr="00B6365C" w:rsidRDefault="00B6365C" w:rsidP="001B0DA3">
            <w:pPr>
              <w:shd w:val="clear" w:color="auto" w:fill="FFFFFF"/>
              <w:spacing w:after="0" w:line="240" w:lineRule="auto"/>
              <w:ind w:right="4651"/>
              <w:rPr>
                <w:rFonts w:ascii="Arial" w:eastAsia="Times New Roman" w:hAnsi="Arial" w:cs="Arial"/>
                <w:color w:val="222222"/>
                <w:sz w:val="20"/>
                <w:szCs w:val="20"/>
                <w:lang w:val="es-UY" w:eastAsia="es-UY"/>
              </w:rPr>
            </w:pPr>
            <w:proofErr w:type="spellStart"/>
            <w:r w:rsidRPr="00B6365C">
              <w:rPr>
                <w:rFonts w:ascii="Arial" w:eastAsia="Times New Roman" w:hAnsi="Arial" w:cs="Arial"/>
                <w:bCs/>
                <w:color w:val="000000"/>
                <w:sz w:val="20"/>
                <w:szCs w:val="20"/>
                <w:lang w:val="en-US" w:eastAsia="es-UY"/>
              </w:rPr>
              <w:t>Asesor</w:t>
            </w:r>
            <w:proofErr w:type="spellEnd"/>
            <w:r w:rsidRPr="00B6365C">
              <w:rPr>
                <w:rFonts w:ascii="Arial" w:eastAsia="Times New Roman" w:hAnsi="Arial" w:cs="Arial"/>
                <w:bCs/>
                <w:color w:val="000000"/>
                <w:sz w:val="20"/>
                <w:szCs w:val="20"/>
                <w:lang w:val="en-US" w:eastAsia="es-UY"/>
              </w:rPr>
              <w:t xml:space="preserve"> de </w:t>
            </w:r>
            <w:proofErr w:type="spellStart"/>
            <w:r w:rsidRPr="00B6365C">
              <w:rPr>
                <w:rFonts w:ascii="Arial" w:eastAsia="Times New Roman" w:hAnsi="Arial" w:cs="Arial"/>
                <w:bCs/>
                <w:color w:val="000000"/>
                <w:sz w:val="20"/>
                <w:szCs w:val="20"/>
                <w:lang w:val="en-US" w:eastAsia="es-UY"/>
              </w:rPr>
              <w:t>movimientos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sociales</w:t>
            </w:r>
            <w:proofErr w:type="spellEnd"/>
            <w:r w:rsidRPr="00B6365C">
              <w:rPr>
                <w:rFonts w:ascii="Arial" w:eastAsia="Times New Roman" w:hAnsi="Arial" w:cs="Arial"/>
                <w:bCs/>
                <w:color w:val="000000"/>
                <w:sz w:val="20"/>
                <w:szCs w:val="20"/>
                <w:lang w:val="en-US" w:eastAsia="es-UY"/>
              </w:rPr>
              <w:t xml:space="preserve">, de las </w:t>
            </w:r>
            <w:proofErr w:type="spellStart"/>
            <w:r w:rsidRPr="00B6365C">
              <w:rPr>
                <w:rFonts w:ascii="Arial" w:eastAsia="Times New Roman" w:hAnsi="Arial" w:cs="Arial"/>
                <w:bCs/>
                <w:color w:val="000000"/>
                <w:sz w:val="20"/>
                <w:szCs w:val="20"/>
                <w:lang w:val="en-US" w:eastAsia="es-UY"/>
              </w:rPr>
              <w:t>Comunidades</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Eclesiales</w:t>
            </w:r>
            <w:proofErr w:type="spellEnd"/>
            <w:r w:rsidRPr="00B6365C">
              <w:rPr>
                <w:rFonts w:ascii="Arial" w:eastAsia="Times New Roman" w:hAnsi="Arial" w:cs="Arial"/>
                <w:bCs/>
                <w:color w:val="000000"/>
                <w:sz w:val="20"/>
                <w:szCs w:val="20"/>
                <w:lang w:val="en-US" w:eastAsia="es-UY"/>
              </w:rPr>
              <w:t xml:space="preserve"> de Base y el </w:t>
            </w:r>
            <w:proofErr w:type="spellStart"/>
            <w:r w:rsidRPr="00B6365C">
              <w:rPr>
                <w:rFonts w:ascii="Arial" w:eastAsia="Times New Roman" w:hAnsi="Arial" w:cs="Arial"/>
                <w:bCs/>
                <w:color w:val="000000"/>
                <w:sz w:val="20"/>
                <w:szCs w:val="20"/>
                <w:lang w:val="en-US" w:eastAsia="es-UY"/>
              </w:rPr>
              <w:t>Movimiento</w:t>
            </w:r>
            <w:proofErr w:type="spellEnd"/>
            <w:r w:rsidRPr="00B6365C">
              <w:rPr>
                <w:rFonts w:ascii="Arial" w:eastAsia="Times New Roman" w:hAnsi="Arial" w:cs="Arial"/>
                <w:bCs/>
                <w:color w:val="000000"/>
                <w:sz w:val="20"/>
                <w:szCs w:val="20"/>
                <w:lang w:val="en-US" w:eastAsia="es-UY"/>
              </w:rPr>
              <w:t xml:space="preserve"> de </w:t>
            </w:r>
            <w:proofErr w:type="spellStart"/>
            <w:r w:rsidRPr="00B6365C">
              <w:rPr>
                <w:rFonts w:ascii="Arial" w:eastAsia="Times New Roman" w:hAnsi="Arial" w:cs="Arial"/>
                <w:bCs/>
                <w:color w:val="000000"/>
                <w:sz w:val="20"/>
                <w:szCs w:val="20"/>
                <w:lang w:val="en-US" w:eastAsia="es-UY"/>
              </w:rPr>
              <w:t>Trabajadores</w:t>
            </w:r>
            <w:proofErr w:type="spellEnd"/>
            <w:r w:rsidRPr="00B6365C">
              <w:rPr>
                <w:rFonts w:ascii="Arial" w:eastAsia="Times New Roman" w:hAnsi="Arial" w:cs="Arial"/>
                <w:bCs/>
                <w:color w:val="000000"/>
                <w:sz w:val="20"/>
                <w:szCs w:val="20"/>
                <w:lang w:val="en-US" w:eastAsia="es-UY"/>
              </w:rPr>
              <w:t xml:space="preserve"> Rurales sin Tierra, </w:t>
            </w:r>
            <w:proofErr w:type="spellStart"/>
            <w:r w:rsidRPr="00B6365C">
              <w:rPr>
                <w:rFonts w:ascii="Arial" w:eastAsia="Times New Roman" w:hAnsi="Arial" w:cs="Arial"/>
                <w:bCs/>
                <w:color w:val="000000"/>
                <w:sz w:val="20"/>
                <w:szCs w:val="20"/>
                <w:lang w:val="en-US" w:eastAsia="es-UY"/>
              </w:rPr>
              <w:t>participa</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activamente</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en</w:t>
            </w:r>
            <w:proofErr w:type="spellEnd"/>
            <w:r w:rsidRPr="00B6365C">
              <w:rPr>
                <w:rFonts w:ascii="Arial" w:eastAsia="Times New Roman" w:hAnsi="Arial" w:cs="Arial"/>
                <w:bCs/>
                <w:color w:val="000000"/>
                <w:sz w:val="20"/>
                <w:szCs w:val="20"/>
                <w:lang w:val="en-US" w:eastAsia="es-UY"/>
              </w:rPr>
              <w:t xml:space="preserve"> la </w:t>
            </w:r>
            <w:proofErr w:type="spellStart"/>
            <w:r w:rsidRPr="00B6365C">
              <w:rPr>
                <w:rFonts w:ascii="Arial" w:eastAsia="Times New Roman" w:hAnsi="Arial" w:cs="Arial"/>
                <w:bCs/>
                <w:color w:val="000000"/>
                <w:sz w:val="20"/>
                <w:szCs w:val="20"/>
                <w:lang w:val="en-US" w:eastAsia="es-UY"/>
              </w:rPr>
              <w:t>vida</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política</w:t>
            </w:r>
            <w:proofErr w:type="spellEnd"/>
            <w:r w:rsidRPr="00B6365C">
              <w:rPr>
                <w:rFonts w:ascii="Arial" w:eastAsia="Times New Roman" w:hAnsi="Arial" w:cs="Arial"/>
                <w:bCs/>
                <w:color w:val="000000"/>
                <w:sz w:val="20"/>
                <w:szCs w:val="20"/>
                <w:lang w:val="en-US" w:eastAsia="es-UY"/>
              </w:rPr>
              <w:t xml:space="preserve"> del </w:t>
            </w:r>
            <w:proofErr w:type="spellStart"/>
            <w:r w:rsidRPr="00B6365C">
              <w:rPr>
                <w:rFonts w:ascii="Arial" w:eastAsia="Times New Roman" w:hAnsi="Arial" w:cs="Arial"/>
                <w:bCs/>
                <w:color w:val="000000"/>
                <w:sz w:val="20"/>
                <w:szCs w:val="20"/>
                <w:lang w:val="en-US" w:eastAsia="es-UY"/>
              </w:rPr>
              <w:t>Brasil</w:t>
            </w:r>
            <w:proofErr w:type="spellEnd"/>
            <w:r w:rsidRPr="00B6365C">
              <w:rPr>
                <w:rFonts w:ascii="Arial" w:eastAsia="Times New Roman" w:hAnsi="Arial" w:cs="Arial"/>
                <w:bCs/>
                <w:color w:val="000000"/>
                <w:sz w:val="20"/>
                <w:szCs w:val="20"/>
                <w:lang w:val="en-US" w:eastAsia="es-UY"/>
              </w:rPr>
              <w:t xml:space="preserve"> </w:t>
            </w:r>
            <w:proofErr w:type="spellStart"/>
            <w:r w:rsidRPr="00B6365C">
              <w:rPr>
                <w:rFonts w:ascii="Arial" w:eastAsia="Times New Roman" w:hAnsi="Arial" w:cs="Arial"/>
                <w:bCs/>
                <w:color w:val="000000"/>
                <w:sz w:val="20"/>
                <w:szCs w:val="20"/>
                <w:lang w:val="en-US" w:eastAsia="es-UY"/>
              </w:rPr>
              <w:t>en</w:t>
            </w:r>
            <w:proofErr w:type="spellEnd"/>
            <w:r w:rsidRPr="00B6365C">
              <w:rPr>
                <w:rFonts w:ascii="Arial" w:eastAsia="Times New Roman" w:hAnsi="Arial" w:cs="Arial"/>
                <w:bCs/>
                <w:color w:val="000000"/>
                <w:sz w:val="20"/>
                <w:szCs w:val="20"/>
                <w:lang w:val="en-US" w:eastAsia="es-UY"/>
              </w:rPr>
              <w:t xml:space="preserve"> los </w:t>
            </w:r>
            <w:proofErr w:type="spellStart"/>
            <w:r w:rsidRPr="00B6365C">
              <w:rPr>
                <w:rFonts w:ascii="Arial" w:eastAsia="Times New Roman" w:hAnsi="Arial" w:cs="Arial"/>
                <w:bCs/>
                <w:color w:val="000000"/>
                <w:sz w:val="20"/>
                <w:szCs w:val="20"/>
                <w:lang w:val="en-US" w:eastAsia="es-UY"/>
              </w:rPr>
              <w:t>últimos</w:t>
            </w:r>
            <w:proofErr w:type="spellEnd"/>
            <w:r w:rsidRPr="00B6365C">
              <w:rPr>
                <w:rFonts w:ascii="Arial" w:eastAsia="Times New Roman" w:hAnsi="Arial" w:cs="Arial"/>
                <w:bCs/>
                <w:color w:val="000000"/>
                <w:sz w:val="20"/>
                <w:szCs w:val="20"/>
                <w:lang w:val="en-US" w:eastAsia="es-UY"/>
              </w:rPr>
              <w:t xml:space="preserve"> 50 </w:t>
            </w:r>
            <w:proofErr w:type="spellStart"/>
            <w:r w:rsidRPr="00B6365C">
              <w:rPr>
                <w:rFonts w:ascii="Arial" w:eastAsia="Times New Roman" w:hAnsi="Arial" w:cs="Arial"/>
                <w:bCs/>
                <w:color w:val="000000"/>
                <w:sz w:val="20"/>
                <w:szCs w:val="20"/>
                <w:lang w:val="en-US" w:eastAsia="es-UY"/>
              </w:rPr>
              <w:t>años</w:t>
            </w:r>
            <w:proofErr w:type="spellEnd"/>
            <w:r w:rsidRPr="00B6365C">
              <w:rPr>
                <w:rFonts w:ascii="Arial" w:eastAsia="Times New Roman" w:hAnsi="Arial" w:cs="Arial"/>
                <w:bCs/>
                <w:color w:val="000000"/>
                <w:sz w:val="20"/>
                <w:szCs w:val="20"/>
                <w:lang w:val="en-US" w:eastAsia="es-UY"/>
              </w:rPr>
              <w:t>.</w:t>
            </w:r>
          </w:p>
          <w:tbl>
            <w:tblPr>
              <w:tblW w:w="0" w:type="auto"/>
              <w:tblCellMar>
                <w:top w:w="15" w:type="dxa"/>
                <w:left w:w="15" w:type="dxa"/>
                <w:bottom w:w="15" w:type="dxa"/>
                <w:right w:w="15" w:type="dxa"/>
              </w:tblCellMar>
              <w:tblLook w:val="04A0" w:firstRow="1" w:lastRow="0" w:firstColumn="1" w:lastColumn="0" w:noHBand="0" w:noVBand="1"/>
            </w:tblPr>
            <w:tblGrid>
              <w:gridCol w:w="660"/>
              <w:gridCol w:w="12240"/>
            </w:tblGrid>
            <w:tr w:rsidR="00B6365C" w:rsidRPr="00B6365C" w:rsidTr="001B0DA3">
              <w:tc>
                <w:tcPr>
                  <w:tcW w:w="660" w:type="dxa"/>
                  <w:tcMar>
                    <w:top w:w="0" w:type="dxa"/>
                    <w:left w:w="240" w:type="dxa"/>
                    <w:bottom w:w="0" w:type="dxa"/>
                    <w:right w:w="240" w:type="dxa"/>
                  </w:tcMar>
                </w:tcPr>
                <w:p w:rsidR="00B6365C" w:rsidRPr="00B6365C" w:rsidRDefault="00B6365C" w:rsidP="001B0DA3">
                  <w:pPr>
                    <w:spacing w:after="0" w:line="240" w:lineRule="auto"/>
                    <w:ind w:right="4651"/>
                    <w:rPr>
                      <w:rFonts w:ascii="Helvetica" w:eastAsia="Times New Roman" w:hAnsi="Helvetica" w:cs="Helvetica"/>
                      <w:sz w:val="24"/>
                      <w:szCs w:val="24"/>
                      <w:lang w:val="es-UY" w:eastAsia="es-UY"/>
                    </w:rPr>
                  </w:pPr>
                </w:p>
              </w:tc>
              <w:tc>
                <w:tcPr>
                  <w:tcW w:w="12240" w:type="dxa"/>
                  <w:tcMar>
                    <w:top w:w="0" w:type="dxa"/>
                    <w:left w:w="0" w:type="dxa"/>
                    <w:bottom w:w="0" w:type="dxa"/>
                    <w:right w:w="0" w:type="dxa"/>
                  </w:tcMar>
                  <w:vAlign w:val="center"/>
                </w:tcPr>
                <w:p w:rsidR="00B6365C" w:rsidRPr="00B6365C" w:rsidRDefault="00B6365C" w:rsidP="001B0DA3">
                  <w:pPr>
                    <w:shd w:val="clear" w:color="auto" w:fill="FFFFFF"/>
                    <w:spacing w:after="0" w:line="300" w:lineRule="atLeast"/>
                    <w:ind w:right="4651"/>
                    <w:rPr>
                      <w:rFonts w:ascii="Helvetica" w:eastAsia="Times New Roman" w:hAnsi="Helvetica" w:cs="Helvetica"/>
                      <w:color w:val="222222"/>
                      <w:sz w:val="24"/>
                      <w:szCs w:val="24"/>
                      <w:lang w:val="es-UY" w:eastAsia="es-UY"/>
                    </w:rPr>
                  </w:pPr>
                </w:p>
              </w:tc>
            </w:tr>
          </w:tbl>
          <w:p w:rsidR="00B6365C" w:rsidRPr="00B6365C" w:rsidRDefault="00B6365C" w:rsidP="001B0DA3">
            <w:pPr>
              <w:spacing w:after="0" w:line="240" w:lineRule="auto"/>
              <w:ind w:right="4651"/>
              <w:rPr>
                <w:rFonts w:ascii="Helvetica" w:eastAsia="Times New Roman" w:hAnsi="Helvetica" w:cs="Helvetica"/>
                <w:color w:val="222222"/>
                <w:sz w:val="19"/>
                <w:szCs w:val="19"/>
                <w:lang w:val="es-UY" w:eastAsia="es-UY"/>
              </w:rPr>
            </w:pPr>
          </w:p>
        </w:tc>
      </w:tr>
      <w:bookmarkEnd w:id="0"/>
    </w:tbl>
    <w:p w:rsidR="002E2F5B" w:rsidRDefault="002E2F5B"/>
    <w:sectPr w:rsidR="002E2F5B" w:rsidSect="00B6365C">
      <w:pgSz w:w="11906" w:h="16838"/>
      <w:pgMar w:top="1417" w:right="283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65C"/>
    <w:rsid w:val="001B01D7"/>
    <w:rsid w:val="001B0DA3"/>
    <w:rsid w:val="002E2F5B"/>
    <w:rsid w:val="00B636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4F8FD-7E7A-48A2-8741-A5DAE14A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516862">
      <w:bodyDiv w:val="1"/>
      <w:marLeft w:val="0"/>
      <w:marRight w:val="0"/>
      <w:marTop w:val="0"/>
      <w:marBottom w:val="0"/>
      <w:divBdr>
        <w:top w:val="none" w:sz="0" w:space="0" w:color="auto"/>
        <w:left w:val="none" w:sz="0" w:space="0" w:color="auto"/>
        <w:bottom w:val="none" w:sz="0" w:space="0" w:color="auto"/>
        <w:right w:val="none" w:sz="0" w:space="0" w:color="auto"/>
      </w:divBdr>
      <w:divsChild>
        <w:div w:id="471480431">
          <w:marLeft w:val="0"/>
          <w:marRight w:val="0"/>
          <w:marTop w:val="0"/>
          <w:marBottom w:val="0"/>
          <w:divBdr>
            <w:top w:val="none" w:sz="0" w:space="0" w:color="auto"/>
            <w:left w:val="none" w:sz="0" w:space="0" w:color="auto"/>
            <w:bottom w:val="none" w:sz="0" w:space="0" w:color="auto"/>
            <w:right w:val="none" w:sz="0" w:space="0" w:color="auto"/>
          </w:divBdr>
          <w:divsChild>
            <w:div w:id="887226992">
              <w:marLeft w:val="0"/>
              <w:marRight w:val="0"/>
              <w:marTop w:val="0"/>
              <w:marBottom w:val="0"/>
              <w:divBdr>
                <w:top w:val="none" w:sz="0" w:space="0" w:color="auto"/>
                <w:left w:val="none" w:sz="0" w:space="0" w:color="auto"/>
                <w:bottom w:val="none" w:sz="0" w:space="0" w:color="auto"/>
                <w:right w:val="none" w:sz="0" w:space="0" w:color="auto"/>
              </w:divBdr>
              <w:divsChild>
                <w:div w:id="710768142">
                  <w:marLeft w:val="0"/>
                  <w:marRight w:val="0"/>
                  <w:marTop w:val="0"/>
                  <w:marBottom w:val="0"/>
                  <w:divBdr>
                    <w:top w:val="none" w:sz="0" w:space="0" w:color="auto"/>
                    <w:left w:val="none" w:sz="0" w:space="0" w:color="auto"/>
                    <w:bottom w:val="none" w:sz="0" w:space="0" w:color="auto"/>
                    <w:right w:val="none" w:sz="0" w:space="0" w:color="auto"/>
                  </w:divBdr>
                  <w:divsChild>
                    <w:div w:id="616908189">
                      <w:marLeft w:val="0"/>
                      <w:marRight w:val="0"/>
                      <w:marTop w:val="0"/>
                      <w:marBottom w:val="0"/>
                      <w:divBdr>
                        <w:top w:val="none" w:sz="0" w:space="0" w:color="auto"/>
                        <w:left w:val="none" w:sz="0" w:space="0" w:color="auto"/>
                        <w:bottom w:val="none" w:sz="0" w:space="0" w:color="auto"/>
                        <w:right w:val="none" w:sz="0" w:space="0" w:color="auto"/>
                      </w:divBdr>
                      <w:divsChild>
                        <w:div w:id="680398303">
                          <w:marLeft w:val="0"/>
                          <w:marRight w:val="0"/>
                          <w:marTop w:val="0"/>
                          <w:marBottom w:val="0"/>
                          <w:divBdr>
                            <w:top w:val="none" w:sz="0" w:space="0" w:color="auto"/>
                            <w:left w:val="none" w:sz="0" w:space="0" w:color="auto"/>
                            <w:bottom w:val="none" w:sz="0" w:space="0" w:color="auto"/>
                            <w:right w:val="none" w:sz="0" w:space="0" w:color="auto"/>
                          </w:divBdr>
                          <w:divsChild>
                            <w:div w:id="44766147">
                              <w:marLeft w:val="0"/>
                              <w:marRight w:val="0"/>
                              <w:marTop w:val="0"/>
                              <w:marBottom w:val="0"/>
                              <w:divBdr>
                                <w:top w:val="none" w:sz="0" w:space="0" w:color="auto"/>
                                <w:left w:val="none" w:sz="0" w:space="0" w:color="auto"/>
                                <w:bottom w:val="none" w:sz="0" w:space="0" w:color="auto"/>
                                <w:right w:val="none" w:sz="0" w:space="0" w:color="auto"/>
                              </w:divBdr>
                              <w:divsChild>
                                <w:div w:id="176118670">
                                  <w:marLeft w:val="0"/>
                                  <w:marRight w:val="0"/>
                                  <w:marTop w:val="0"/>
                                  <w:marBottom w:val="0"/>
                                  <w:divBdr>
                                    <w:top w:val="none" w:sz="0" w:space="0" w:color="auto"/>
                                    <w:left w:val="none" w:sz="0" w:space="0" w:color="auto"/>
                                    <w:bottom w:val="none" w:sz="0" w:space="0" w:color="auto"/>
                                    <w:right w:val="none" w:sz="0" w:space="0" w:color="auto"/>
                                  </w:divBdr>
                                  <w:divsChild>
                                    <w:div w:id="385765532">
                                      <w:marLeft w:val="0"/>
                                      <w:marRight w:val="0"/>
                                      <w:marTop w:val="0"/>
                                      <w:marBottom w:val="0"/>
                                      <w:divBdr>
                                        <w:top w:val="none" w:sz="0" w:space="0" w:color="auto"/>
                                        <w:left w:val="none" w:sz="0" w:space="0" w:color="auto"/>
                                        <w:bottom w:val="none" w:sz="0" w:space="0" w:color="auto"/>
                                        <w:right w:val="none" w:sz="0" w:space="0" w:color="auto"/>
                                      </w:divBdr>
                                      <w:divsChild>
                                        <w:div w:id="117913674">
                                          <w:marLeft w:val="0"/>
                                          <w:marRight w:val="0"/>
                                          <w:marTop w:val="0"/>
                                          <w:marBottom w:val="0"/>
                                          <w:divBdr>
                                            <w:top w:val="none" w:sz="0" w:space="0" w:color="auto"/>
                                            <w:left w:val="none" w:sz="0" w:space="0" w:color="auto"/>
                                            <w:bottom w:val="none" w:sz="0" w:space="0" w:color="auto"/>
                                            <w:right w:val="none" w:sz="0" w:space="0" w:color="auto"/>
                                          </w:divBdr>
                                          <w:divsChild>
                                            <w:div w:id="93522318">
                                              <w:marLeft w:val="0"/>
                                              <w:marRight w:val="0"/>
                                              <w:marTop w:val="0"/>
                                              <w:marBottom w:val="0"/>
                                              <w:divBdr>
                                                <w:top w:val="none" w:sz="0" w:space="0" w:color="auto"/>
                                                <w:left w:val="none" w:sz="0" w:space="0" w:color="auto"/>
                                                <w:bottom w:val="none" w:sz="0" w:space="0" w:color="auto"/>
                                                <w:right w:val="none" w:sz="0" w:space="0" w:color="auto"/>
                                              </w:divBdr>
                                              <w:divsChild>
                                                <w:div w:id="1086271842">
                                                  <w:marLeft w:val="0"/>
                                                  <w:marRight w:val="0"/>
                                                  <w:marTop w:val="0"/>
                                                  <w:marBottom w:val="0"/>
                                                  <w:divBdr>
                                                    <w:top w:val="none" w:sz="0" w:space="0" w:color="auto"/>
                                                    <w:left w:val="none" w:sz="0" w:space="0" w:color="auto"/>
                                                    <w:bottom w:val="none" w:sz="0" w:space="0" w:color="auto"/>
                                                    <w:right w:val="none" w:sz="0" w:space="0" w:color="auto"/>
                                                  </w:divBdr>
                                                  <w:divsChild>
                                                    <w:div w:id="363822250">
                                                      <w:marLeft w:val="0"/>
                                                      <w:marRight w:val="0"/>
                                                      <w:marTop w:val="0"/>
                                                      <w:marBottom w:val="0"/>
                                                      <w:divBdr>
                                                        <w:top w:val="none" w:sz="0" w:space="0" w:color="auto"/>
                                                        <w:left w:val="none" w:sz="0" w:space="0" w:color="auto"/>
                                                        <w:bottom w:val="none" w:sz="0" w:space="0" w:color="auto"/>
                                                        <w:right w:val="none" w:sz="0" w:space="0" w:color="auto"/>
                                                      </w:divBdr>
                                                      <w:divsChild>
                                                        <w:div w:id="1013921279">
                                                          <w:marLeft w:val="0"/>
                                                          <w:marRight w:val="0"/>
                                                          <w:marTop w:val="0"/>
                                                          <w:marBottom w:val="0"/>
                                                          <w:divBdr>
                                                            <w:top w:val="none" w:sz="0" w:space="0" w:color="auto"/>
                                                            <w:left w:val="none" w:sz="0" w:space="0" w:color="auto"/>
                                                            <w:bottom w:val="none" w:sz="0" w:space="0" w:color="auto"/>
                                                            <w:right w:val="none" w:sz="0" w:space="0" w:color="auto"/>
                                                          </w:divBdr>
                                                          <w:divsChild>
                                                            <w:div w:id="528570175">
                                                              <w:marLeft w:val="0"/>
                                                              <w:marRight w:val="0"/>
                                                              <w:marTop w:val="0"/>
                                                              <w:marBottom w:val="0"/>
                                                              <w:divBdr>
                                                                <w:top w:val="none" w:sz="0" w:space="0" w:color="auto"/>
                                                                <w:left w:val="none" w:sz="0" w:space="0" w:color="auto"/>
                                                                <w:bottom w:val="none" w:sz="0" w:space="0" w:color="auto"/>
                                                                <w:right w:val="none" w:sz="0" w:space="0" w:color="auto"/>
                                                              </w:divBdr>
                                                              <w:divsChild>
                                                                <w:div w:id="1084914817">
                                                                  <w:marLeft w:val="0"/>
                                                                  <w:marRight w:val="0"/>
                                                                  <w:marTop w:val="0"/>
                                                                  <w:marBottom w:val="0"/>
                                                                  <w:divBdr>
                                                                    <w:top w:val="none" w:sz="0" w:space="0" w:color="auto"/>
                                                                    <w:left w:val="none" w:sz="0" w:space="0" w:color="auto"/>
                                                                    <w:bottom w:val="none" w:sz="0" w:space="0" w:color="auto"/>
                                                                    <w:right w:val="none" w:sz="0" w:space="0" w:color="auto"/>
                                                                  </w:divBdr>
                                                                  <w:divsChild>
                                                                    <w:div w:id="1198814952">
                                                                      <w:marLeft w:val="0"/>
                                                                      <w:marRight w:val="0"/>
                                                                      <w:marTop w:val="0"/>
                                                                      <w:marBottom w:val="0"/>
                                                                      <w:divBdr>
                                                                        <w:top w:val="none" w:sz="0" w:space="0" w:color="auto"/>
                                                                        <w:left w:val="none" w:sz="0" w:space="0" w:color="auto"/>
                                                                        <w:bottom w:val="none" w:sz="0" w:space="0" w:color="auto"/>
                                                                        <w:right w:val="none" w:sz="0" w:space="0" w:color="auto"/>
                                                                      </w:divBdr>
                                                                      <w:divsChild>
                                                                        <w:div w:id="1132483260">
                                                                          <w:marLeft w:val="0"/>
                                                                          <w:marRight w:val="240"/>
                                                                          <w:marTop w:val="0"/>
                                                                          <w:marBottom w:val="0"/>
                                                                          <w:divBdr>
                                                                            <w:top w:val="none" w:sz="0" w:space="0" w:color="auto"/>
                                                                            <w:left w:val="none" w:sz="0" w:space="0" w:color="auto"/>
                                                                            <w:bottom w:val="none" w:sz="0" w:space="0" w:color="auto"/>
                                                                            <w:right w:val="none" w:sz="0" w:space="0" w:color="auto"/>
                                                                          </w:divBdr>
                                                                          <w:divsChild>
                                                                            <w:div w:id="841357712">
                                                                              <w:marLeft w:val="0"/>
                                                                              <w:marRight w:val="0"/>
                                                                              <w:marTop w:val="0"/>
                                                                              <w:marBottom w:val="0"/>
                                                                              <w:divBdr>
                                                                                <w:top w:val="none" w:sz="0" w:space="0" w:color="auto"/>
                                                                                <w:left w:val="none" w:sz="0" w:space="0" w:color="auto"/>
                                                                                <w:bottom w:val="none" w:sz="0" w:space="0" w:color="auto"/>
                                                                                <w:right w:val="none" w:sz="0" w:space="0" w:color="auto"/>
                                                                              </w:divBdr>
                                                                              <w:divsChild>
                                                                                <w:div w:id="898517579">
                                                                                  <w:marLeft w:val="0"/>
                                                                                  <w:marRight w:val="0"/>
                                                                                  <w:marTop w:val="0"/>
                                                                                  <w:marBottom w:val="0"/>
                                                                                  <w:divBdr>
                                                                                    <w:top w:val="none" w:sz="0" w:space="0" w:color="auto"/>
                                                                                    <w:left w:val="none" w:sz="0" w:space="0" w:color="auto"/>
                                                                                    <w:bottom w:val="none" w:sz="0" w:space="0" w:color="auto"/>
                                                                                    <w:right w:val="none" w:sz="0" w:space="0" w:color="auto"/>
                                                                                  </w:divBdr>
                                                                                  <w:divsChild>
                                                                                    <w:div w:id="2004506698">
                                                                                      <w:marLeft w:val="0"/>
                                                                                      <w:marRight w:val="0"/>
                                                                                      <w:marTop w:val="0"/>
                                                                                      <w:marBottom w:val="0"/>
                                                                                      <w:divBdr>
                                                                                        <w:top w:val="none" w:sz="0" w:space="0" w:color="auto"/>
                                                                                        <w:left w:val="none" w:sz="0" w:space="0" w:color="auto"/>
                                                                                        <w:bottom w:val="none" w:sz="0" w:space="0" w:color="auto"/>
                                                                                        <w:right w:val="none" w:sz="0" w:space="0" w:color="auto"/>
                                                                                      </w:divBdr>
                                                                                      <w:divsChild>
                                                                                        <w:div w:id="449934671">
                                                                                          <w:marLeft w:val="0"/>
                                                                                          <w:marRight w:val="0"/>
                                                                                          <w:marTop w:val="0"/>
                                                                                          <w:marBottom w:val="0"/>
                                                                                          <w:divBdr>
                                                                                            <w:top w:val="none" w:sz="0" w:space="0" w:color="auto"/>
                                                                                            <w:left w:val="none" w:sz="0" w:space="0" w:color="auto"/>
                                                                                            <w:bottom w:val="none" w:sz="0" w:space="0" w:color="auto"/>
                                                                                            <w:right w:val="none" w:sz="0" w:space="0" w:color="auto"/>
                                                                                          </w:divBdr>
                                                                                          <w:divsChild>
                                                                                            <w:div w:id="1791625431">
                                                                                              <w:marLeft w:val="0"/>
                                                                                              <w:marRight w:val="0"/>
                                                                                              <w:marTop w:val="0"/>
                                                                                              <w:marBottom w:val="0"/>
                                                                                              <w:divBdr>
                                                                                                <w:top w:val="single" w:sz="2" w:space="0" w:color="EFEFEF"/>
                                                                                                <w:left w:val="none" w:sz="0" w:space="0" w:color="auto"/>
                                                                                                <w:bottom w:val="none" w:sz="0" w:space="0" w:color="auto"/>
                                                                                                <w:right w:val="none" w:sz="0" w:space="0" w:color="auto"/>
                                                                                              </w:divBdr>
                                                                                              <w:divsChild>
                                                                                                <w:div w:id="222982832">
                                                                                                  <w:marLeft w:val="0"/>
                                                                                                  <w:marRight w:val="0"/>
                                                                                                  <w:marTop w:val="0"/>
                                                                                                  <w:marBottom w:val="0"/>
                                                                                                  <w:divBdr>
                                                                                                    <w:top w:val="none" w:sz="0" w:space="0" w:color="auto"/>
                                                                                                    <w:left w:val="none" w:sz="0" w:space="0" w:color="auto"/>
                                                                                                    <w:bottom w:val="none" w:sz="0" w:space="0" w:color="auto"/>
                                                                                                    <w:right w:val="none" w:sz="0" w:space="0" w:color="auto"/>
                                                                                                  </w:divBdr>
                                                                                                  <w:divsChild>
                                                                                                    <w:div w:id="876550990">
                                                                                                      <w:marLeft w:val="0"/>
                                                                                                      <w:marRight w:val="0"/>
                                                                                                      <w:marTop w:val="0"/>
                                                                                                      <w:marBottom w:val="0"/>
                                                                                                      <w:divBdr>
                                                                                                        <w:top w:val="none" w:sz="0" w:space="0" w:color="auto"/>
                                                                                                        <w:left w:val="none" w:sz="0" w:space="0" w:color="auto"/>
                                                                                                        <w:bottom w:val="none" w:sz="0" w:space="0" w:color="auto"/>
                                                                                                        <w:right w:val="none" w:sz="0" w:space="0" w:color="auto"/>
                                                                                                      </w:divBdr>
                                                                                                      <w:divsChild>
                                                                                                        <w:div w:id="646934674">
                                                                                                          <w:marLeft w:val="0"/>
                                                                                                          <w:marRight w:val="0"/>
                                                                                                          <w:marTop w:val="0"/>
                                                                                                          <w:marBottom w:val="0"/>
                                                                                                          <w:divBdr>
                                                                                                            <w:top w:val="none" w:sz="0" w:space="0" w:color="auto"/>
                                                                                                            <w:left w:val="none" w:sz="0" w:space="0" w:color="auto"/>
                                                                                                            <w:bottom w:val="none" w:sz="0" w:space="0" w:color="auto"/>
                                                                                                            <w:right w:val="none" w:sz="0" w:space="0" w:color="auto"/>
                                                                                                          </w:divBdr>
                                                                                                          <w:divsChild>
                                                                                                            <w:div w:id="892471915">
                                                                                                              <w:marLeft w:val="0"/>
                                                                                                              <w:marRight w:val="0"/>
                                                                                                              <w:marTop w:val="0"/>
                                                                                                              <w:marBottom w:val="0"/>
                                                                                                              <w:divBdr>
                                                                                                                <w:top w:val="none" w:sz="0" w:space="0" w:color="auto"/>
                                                                                                                <w:left w:val="none" w:sz="0" w:space="0" w:color="auto"/>
                                                                                                                <w:bottom w:val="none" w:sz="0" w:space="0" w:color="auto"/>
                                                                                                                <w:right w:val="none" w:sz="0" w:space="0" w:color="auto"/>
                                                                                                              </w:divBdr>
                                                                                                              <w:divsChild>
                                                                                                                <w:div w:id="1004165221">
                                                                                                                  <w:marLeft w:val="0"/>
                                                                                                                  <w:marRight w:val="0"/>
                                                                                                                  <w:marTop w:val="0"/>
                                                                                                                  <w:marBottom w:val="0"/>
                                                                                                                  <w:divBdr>
                                                                                                                    <w:top w:val="none" w:sz="0" w:space="0" w:color="auto"/>
                                                                                                                    <w:left w:val="none" w:sz="0" w:space="0" w:color="auto"/>
                                                                                                                    <w:bottom w:val="none" w:sz="0" w:space="0" w:color="auto"/>
                                                                                                                    <w:right w:val="none" w:sz="0" w:space="0" w:color="auto"/>
                                                                                                                  </w:divBdr>
                                                                                                                  <w:divsChild>
                                                                                                                    <w:div w:id="2125805563">
                                                                                                                      <w:marLeft w:val="0"/>
                                                                                                                      <w:marRight w:val="0"/>
                                                                                                                      <w:marTop w:val="0"/>
                                                                                                                      <w:marBottom w:val="0"/>
                                                                                                                      <w:divBdr>
                                                                                                                        <w:top w:val="none" w:sz="0" w:space="0" w:color="auto"/>
                                                                                                                        <w:left w:val="none" w:sz="0" w:space="0" w:color="auto"/>
                                                                                                                        <w:bottom w:val="none" w:sz="0" w:space="0" w:color="auto"/>
                                                                                                                        <w:right w:val="none" w:sz="0" w:space="0" w:color="auto"/>
                                                                                                                      </w:divBdr>
                                                                                                                      <w:divsChild>
                                                                                                                        <w:div w:id="570045243">
                                                                                                                          <w:marLeft w:val="0"/>
                                                                                                                          <w:marRight w:val="0"/>
                                                                                                                          <w:marTop w:val="120"/>
                                                                                                                          <w:marBottom w:val="0"/>
                                                                                                                          <w:divBdr>
                                                                                                                            <w:top w:val="none" w:sz="0" w:space="0" w:color="auto"/>
                                                                                                                            <w:left w:val="none" w:sz="0" w:space="0" w:color="auto"/>
                                                                                                                            <w:bottom w:val="none" w:sz="0" w:space="0" w:color="auto"/>
                                                                                                                            <w:right w:val="none" w:sz="0" w:space="0" w:color="auto"/>
                                                                                                                          </w:divBdr>
                                                                                                                          <w:divsChild>
                                                                                                                            <w:div w:id="1851793271">
                                                                                                                              <w:marLeft w:val="0"/>
                                                                                                                              <w:marRight w:val="0"/>
                                                                                                                              <w:marTop w:val="0"/>
                                                                                                                              <w:marBottom w:val="0"/>
                                                                                                                              <w:divBdr>
                                                                                                                                <w:top w:val="none" w:sz="0" w:space="0" w:color="auto"/>
                                                                                                                                <w:left w:val="none" w:sz="0" w:space="0" w:color="auto"/>
                                                                                                                                <w:bottom w:val="none" w:sz="0" w:space="0" w:color="auto"/>
                                                                                                                                <w:right w:val="none" w:sz="0" w:space="0" w:color="auto"/>
                                                                                                                              </w:divBdr>
                                                                                                                              <w:divsChild>
                                                                                                                                <w:div w:id="916673238">
                                                                                                                                  <w:marLeft w:val="0"/>
                                                                                                                                  <w:marRight w:val="0"/>
                                                                                                                                  <w:marTop w:val="0"/>
                                                                                                                                  <w:marBottom w:val="0"/>
                                                                                                                                  <w:divBdr>
                                                                                                                                    <w:top w:val="none" w:sz="0" w:space="0" w:color="auto"/>
                                                                                                                                    <w:left w:val="none" w:sz="0" w:space="0" w:color="auto"/>
                                                                                                                                    <w:bottom w:val="none" w:sz="0" w:space="0" w:color="auto"/>
                                                                                                                                    <w:right w:val="none" w:sz="0" w:space="0" w:color="auto"/>
                                                                                                                                  </w:divBdr>
                                                                                                                                  <w:divsChild>
                                                                                                                                    <w:div w:id="245117893">
                                                                                                                                      <w:marLeft w:val="0"/>
                                                                                                                                      <w:marRight w:val="0"/>
                                                                                                                                      <w:marTop w:val="0"/>
                                                                                                                                      <w:marBottom w:val="0"/>
                                                                                                                                      <w:divBdr>
                                                                                                                                        <w:top w:val="none" w:sz="0" w:space="0" w:color="auto"/>
                                                                                                                                        <w:left w:val="none" w:sz="0" w:space="0" w:color="auto"/>
                                                                                                                                        <w:bottom w:val="none" w:sz="0" w:space="0" w:color="auto"/>
                                                                                                                                        <w:right w:val="none" w:sz="0" w:space="0" w:color="auto"/>
                                                                                                                                      </w:divBdr>
                                                                                                                                      <w:divsChild>
                                                                                                                                        <w:div w:id="1656454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080133">
                                                                                                                                              <w:marLeft w:val="0"/>
                                                                                                                                              <w:marRight w:val="0"/>
                                                                                                                                              <w:marTop w:val="0"/>
                                                                                                                                              <w:marBottom w:val="0"/>
                                                                                                                                              <w:divBdr>
                                                                                                                                                <w:top w:val="none" w:sz="0" w:space="0" w:color="auto"/>
                                                                                                                                                <w:left w:val="none" w:sz="0" w:space="0" w:color="auto"/>
                                                                                                                                                <w:bottom w:val="none" w:sz="0" w:space="0" w:color="auto"/>
                                                                                                                                                <w:right w:val="none" w:sz="0" w:space="0" w:color="auto"/>
                                                                                                                                              </w:divBdr>
                                                                                                                                              <w:divsChild>
                                                                                                                                                <w:div w:id="627980453">
                                                                                                                                                  <w:marLeft w:val="0"/>
                                                                                                                                                  <w:marRight w:val="0"/>
                                                                                                                                                  <w:marTop w:val="0"/>
                                                                                                                                                  <w:marBottom w:val="0"/>
                                                                                                                                                  <w:divBdr>
                                                                                                                                                    <w:top w:val="none" w:sz="0" w:space="0" w:color="auto"/>
                                                                                                                                                    <w:left w:val="none" w:sz="0" w:space="0" w:color="auto"/>
                                                                                                                                                    <w:bottom w:val="none" w:sz="0" w:space="0" w:color="auto"/>
                                                                                                                                                    <w:right w:val="none" w:sz="0" w:space="0" w:color="auto"/>
                                                                                                                                                  </w:divBdr>
                                                                                                                                                  <w:divsChild>
                                                                                                                                                    <w:div w:id="1149596094">
                                                                                                                                                      <w:marLeft w:val="0"/>
                                                                                                                                                      <w:marRight w:val="0"/>
                                                                                                                                                      <w:marTop w:val="0"/>
                                                                                                                                                      <w:marBottom w:val="0"/>
                                                                                                                                                      <w:divBdr>
                                                                                                                                                        <w:top w:val="none" w:sz="0" w:space="0" w:color="auto"/>
                                                                                                                                                        <w:left w:val="none" w:sz="0" w:space="0" w:color="auto"/>
                                                                                                                                                        <w:bottom w:val="none" w:sz="0" w:space="0" w:color="auto"/>
                                                                                                                                                        <w:right w:val="none" w:sz="0" w:space="0" w:color="auto"/>
                                                                                                                                                      </w:divBdr>
                                                                                                                                                    </w:div>
                                                                                                                                                    <w:div w:id="883443553">
                                                                                                                                                      <w:marLeft w:val="0"/>
                                                                                                                                                      <w:marRight w:val="0"/>
                                                                                                                                                      <w:marTop w:val="0"/>
                                                                                                                                                      <w:marBottom w:val="0"/>
                                                                                                                                                      <w:divBdr>
                                                                                                                                                        <w:top w:val="none" w:sz="0" w:space="0" w:color="auto"/>
                                                                                                                                                        <w:left w:val="none" w:sz="0" w:space="0" w:color="auto"/>
                                                                                                                                                        <w:bottom w:val="none" w:sz="0" w:space="0" w:color="auto"/>
                                                                                                                                                        <w:right w:val="none" w:sz="0" w:space="0" w:color="auto"/>
                                                                                                                                                      </w:divBdr>
                                                                                                                                                    </w:div>
                                                                                                                                                    <w:div w:id="2008944980">
                                                                                                                                                      <w:marLeft w:val="0"/>
                                                                                                                                                      <w:marRight w:val="0"/>
                                                                                                                                                      <w:marTop w:val="0"/>
                                                                                                                                                      <w:marBottom w:val="0"/>
                                                                                                                                                      <w:divBdr>
                                                                                                                                                        <w:top w:val="none" w:sz="0" w:space="0" w:color="auto"/>
                                                                                                                                                        <w:left w:val="none" w:sz="0" w:space="0" w:color="auto"/>
                                                                                                                                                        <w:bottom w:val="none" w:sz="0" w:space="0" w:color="auto"/>
                                                                                                                                                        <w:right w:val="none" w:sz="0" w:space="0" w:color="auto"/>
                                                                                                                                                      </w:divBdr>
                                                                                                                                                    </w:div>
                                                                                                                                                    <w:div w:id="1556357927">
                                                                                                                                                      <w:marLeft w:val="0"/>
                                                                                                                                                      <w:marRight w:val="0"/>
                                                                                                                                                      <w:marTop w:val="0"/>
                                                                                                                                                      <w:marBottom w:val="0"/>
                                                                                                                                                      <w:divBdr>
                                                                                                                                                        <w:top w:val="none" w:sz="0" w:space="0" w:color="auto"/>
                                                                                                                                                        <w:left w:val="none" w:sz="0" w:space="0" w:color="auto"/>
                                                                                                                                                        <w:bottom w:val="none" w:sz="0" w:space="0" w:color="auto"/>
                                                                                                                                                        <w:right w:val="none" w:sz="0" w:space="0" w:color="auto"/>
                                                                                                                                                      </w:divBdr>
                                                                                                                                                    </w:div>
                                                                                                                                                    <w:div w:id="423112862">
                                                                                                                                                      <w:marLeft w:val="0"/>
                                                                                                                                                      <w:marRight w:val="0"/>
                                                                                                                                                      <w:marTop w:val="0"/>
                                                                                                                                                      <w:marBottom w:val="0"/>
                                                                                                                                                      <w:divBdr>
                                                                                                                                                        <w:top w:val="none" w:sz="0" w:space="0" w:color="auto"/>
                                                                                                                                                        <w:left w:val="none" w:sz="0" w:space="0" w:color="auto"/>
                                                                                                                                                        <w:bottom w:val="none" w:sz="0" w:space="0" w:color="auto"/>
                                                                                                                                                        <w:right w:val="none" w:sz="0" w:space="0" w:color="auto"/>
                                                                                                                                                      </w:divBdr>
                                                                                                                                                    </w:div>
                                                                                                                                                    <w:div w:id="7054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7605858">
                                                                                                              <w:marLeft w:val="0"/>
                                                                                                              <w:marRight w:val="0"/>
                                                                                                              <w:marTop w:val="0"/>
                                                                                                              <w:marBottom w:val="0"/>
                                                                                                              <w:divBdr>
                                                                                                                <w:top w:val="none" w:sz="0" w:space="0" w:color="auto"/>
                                                                                                                <w:left w:val="none" w:sz="0" w:space="0" w:color="auto"/>
                                                                                                                <w:bottom w:val="none" w:sz="0" w:space="0" w:color="auto"/>
                                                                                                                <w:right w:val="none" w:sz="0" w:space="0" w:color="auto"/>
                                                                                                              </w:divBdr>
                                                                                                              <w:divsChild>
                                                                                                                <w:div w:id="1045642673">
                                                                                                                  <w:marLeft w:val="0"/>
                                                                                                                  <w:marRight w:val="0"/>
                                                                                                                  <w:marTop w:val="0"/>
                                                                                                                  <w:marBottom w:val="0"/>
                                                                                                                  <w:divBdr>
                                                                                                                    <w:top w:val="none" w:sz="0" w:space="0" w:color="auto"/>
                                                                                                                    <w:left w:val="none" w:sz="0" w:space="0" w:color="auto"/>
                                                                                                                    <w:bottom w:val="none" w:sz="0" w:space="0" w:color="auto"/>
                                                                                                                    <w:right w:val="none" w:sz="0" w:space="0" w:color="auto"/>
                                                                                                                  </w:divBdr>
                                                                                                                  <w:divsChild>
                                                                                                                    <w:div w:id="1257637473">
                                                                                                                      <w:marLeft w:val="0"/>
                                                                                                                      <w:marRight w:val="0"/>
                                                                                                                      <w:marTop w:val="0"/>
                                                                                                                      <w:marBottom w:val="0"/>
                                                                                                                      <w:divBdr>
                                                                                                                        <w:top w:val="none" w:sz="0" w:space="0" w:color="auto"/>
                                                                                                                        <w:left w:val="none" w:sz="0" w:space="0" w:color="auto"/>
                                                                                                                        <w:bottom w:val="none" w:sz="0" w:space="0" w:color="auto"/>
                                                                                                                        <w:right w:val="none" w:sz="0" w:space="0" w:color="auto"/>
                                                                                                                      </w:divBdr>
                                                                                                                      <w:divsChild>
                                                                                                                        <w:div w:id="1247692453">
                                                                                                                          <w:marLeft w:val="0"/>
                                                                                                                          <w:marRight w:val="0"/>
                                                                                                                          <w:marTop w:val="0"/>
                                                                                                                          <w:marBottom w:val="0"/>
                                                                                                                          <w:divBdr>
                                                                                                                            <w:top w:val="none" w:sz="0" w:space="0" w:color="auto"/>
                                                                                                                            <w:left w:val="none" w:sz="0" w:space="0" w:color="auto"/>
                                                                                                                            <w:bottom w:val="none" w:sz="0" w:space="0" w:color="auto"/>
                                                                                                                            <w:right w:val="none" w:sz="0" w:space="0" w:color="auto"/>
                                                                                                                          </w:divBdr>
                                                                                                                          <w:divsChild>
                                                                                                                            <w:div w:id="1643659490">
                                                                                                                              <w:marLeft w:val="0"/>
                                                                                                                              <w:marRight w:val="0"/>
                                                                                                                              <w:marTop w:val="0"/>
                                                                                                                              <w:marBottom w:val="0"/>
                                                                                                                              <w:divBdr>
                                                                                                                                <w:top w:val="none" w:sz="0" w:space="0" w:color="auto"/>
                                                                                                                                <w:left w:val="none" w:sz="0" w:space="0" w:color="auto"/>
                                                                                                                                <w:bottom w:val="none" w:sz="0" w:space="0" w:color="auto"/>
                                                                                                                                <w:right w:val="none" w:sz="0" w:space="0" w:color="auto"/>
                                                                                                                              </w:divBdr>
                                                                                                                              <w:divsChild>
                                                                                                                                <w:div w:id="74418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780</Words>
  <Characters>4290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2019-05-17T14:19:00Z</dcterms:created>
  <dcterms:modified xsi:type="dcterms:W3CDTF">2019-05-17T14:54:00Z</dcterms:modified>
</cp:coreProperties>
</file>