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51B9" w:rsidRPr="00DC69CB" w:rsidRDefault="00DC51B9" w:rsidP="00877258">
      <w:pPr>
        <w:pStyle w:val="Ttulo2"/>
        <w:rPr>
          <w:rFonts w:eastAsia="Times New Roman"/>
          <w:lang w:val="es-UY" w:eastAsia="es-CL"/>
        </w:rPr>
      </w:pPr>
      <w:r w:rsidRPr="00DC69CB">
        <w:rPr>
          <w:rFonts w:eastAsia="Times New Roman"/>
          <w:lang w:val="es-UY" w:eastAsia="es-CL"/>
        </w:rPr>
        <w:t>Dominación capitalista y geopolítica continental</w:t>
      </w:r>
    </w:p>
    <w:p w:rsidR="00DC51B9" w:rsidRDefault="00DC51B9" w:rsidP="00DC51B9">
      <w:pPr>
        <w:shd w:val="clear" w:color="auto" w:fill="FFFFFF"/>
        <w:spacing w:after="0" w:line="240" w:lineRule="auto"/>
        <w:jc w:val="both"/>
        <w:rPr>
          <w:rFonts w:ascii="Times New Roman" w:eastAsia="Times New Roman" w:hAnsi="Times New Roman"/>
          <w:color w:val="222222"/>
          <w:sz w:val="24"/>
          <w:szCs w:val="24"/>
          <w:lang w:val="es-UY" w:eastAsia="es-CL"/>
        </w:rPr>
      </w:pPr>
      <w:r w:rsidRPr="00DC69CB">
        <w:rPr>
          <w:rFonts w:ascii="Times New Roman" w:eastAsia="Times New Roman" w:hAnsi="Times New Roman"/>
          <w:color w:val="222222"/>
          <w:sz w:val="24"/>
          <w:szCs w:val="24"/>
          <w:lang w:val="es-UY" w:eastAsia="es-CL"/>
        </w:rPr>
        <w:t>Ana Esther Ceceña</w:t>
      </w:r>
      <w:r>
        <w:rPr>
          <w:rFonts w:ascii="Times New Roman" w:eastAsia="Times New Roman" w:hAnsi="Times New Roman"/>
          <w:color w:val="222222"/>
          <w:sz w:val="24"/>
          <w:szCs w:val="24"/>
          <w:lang w:val="es-UY" w:eastAsia="es-CL"/>
        </w:rPr>
        <w:t xml:space="preserve"> y </w:t>
      </w:r>
      <w:r w:rsidRPr="00DC69CB">
        <w:rPr>
          <w:rFonts w:ascii="Times New Roman" w:eastAsia="Times New Roman" w:hAnsi="Times New Roman"/>
          <w:color w:val="222222"/>
          <w:sz w:val="24"/>
          <w:szCs w:val="24"/>
          <w:lang w:val="es-UY" w:eastAsia="es-CL"/>
        </w:rPr>
        <w:t>David Barrios Rodríguez</w:t>
      </w:r>
      <w:r>
        <w:rPr>
          <w:rFonts w:ascii="Times New Roman" w:eastAsia="Times New Roman" w:hAnsi="Times New Roman"/>
          <w:color w:val="222222"/>
          <w:sz w:val="24"/>
          <w:szCs w:val="24"/>
          <w:lang w:val="es-UY" w:eastAsia="es-CL"/>
        </w:rPr>
        <w:t xml:space="preserve">, </w:t>
      </w:r>
      <w:r w:rsidRPr="00DC51B9">
        <w:rPr>
          <w:rFonts w:ascii="Times New Roman" w:eastAsia="Times New Roman" w:hAnsi="Times New Roman"/>
          <w:color w:val="222222"/>
          <w:sz w:val="24"/>
          <w:szCs w:val="24"/>
          <w:lang w:val="es-UY" w:eastAsia="es-CL"/>
        </w:rPr>
        <w:t>Revista</w:t>
      </w:r>
      <w:r>
        <w:rPr>
          <w:rFonts w:ascii="Times New Roman" w:eastAsia="Times New Roman" w:hAnsi="Times New Roman"/>
          <w:color w:val="222222"/>
          <w:sz w:val="24"/>
          <w:szCs w:val="24"/>
          <w:lang w:val="es-UY" w:eastAsia="es-CL"/>
        </w:rPr>
        <w:t xml:space="preserve"> </w:t>
      </w:r>
      <w:r w:rsidRPr="00DC51B9">
        <w:rPr>
          <w:rFonts w:ascii="Times New Roman" w:eastAsia="Times New Roman" w:hAnsi="Times New Roman"/>
          <w:color w:val="222222"/>
          <w:sz w:val="24"/>
          <w:szCs w:val="24"/>
          <w:lang w:val="es-UY" w:eastAsia="es-CL"/>
        </w:rPr>
        <w:t>de Estudios</w:t>
      </w:r>
      <w:r>
        <w:rPr>
          <w:rFonts w:ascii="Times New Roman" w:eastAsia="Times New Roman" w:hAnsi="Times New Roman"/>
          <w:color w:val="222222"/>
          <w:sz w:val="24"/>
          <w:szCs w:val="24"/>
          <w:lang w:val="es-UY" w:eastAsia="es-CL"/>
        </w:rPr>
        <w:t xml:space="preserve"> </w:t>
      </w:r>
      <w:r w:rsidRPr="00DC51B9">
        <w:rPr>
          <w:rFonts w:ascii="Times New Roman" w:eastAsia="Times New Roman" w:hAnsi="Times New Roman"/>
          <w:color w:val="222222"/>
          <w:sz w:val="24"/>
          <w:szCs w:val="24"/>
          <w:lang w:val="es-UY" w:eastAsia="es-CL"/>
        </w:rPr>
        <w:t>Estratégicos</w:t>
      </w:r>
      <w:r>
        <w:rPr>
          <w:rFonts w:ascii="Times New Roman" w:eastAsia="Times New Roman" w:hAnsi="Times New Roman"/>
          <w:color w:val="222222"/>
          <w:sz w:val="24"/>
          <w:szCs w:val="24"/>
          <w:lang w:val="es-UY" w:eastAsia="es-CL"/>
        </w:rPr>
        <w:t xml:space="preserve"> </w:t>
      </w:r>
      <w:proofErr w:type="spellStart"/>
      <w:r w:rsidRPr="00DC51B9">
        <w:rPr>
          <w:rFonts w:ascii="Times New Roman" w:eastAsia="Times New Roman" w:hAnsi="Times New Roman"/>
          <w:color w:val="222222"/>
          <w:sz w:val="24"/>
          <w:szCs w:val="24"/>
          <w:lang w:val="es-UY" w:eastAsia="es-CL"/>
        </w:rPr>
        <w:t>Nº</w:t>
      </w:r>
      <w:proofErr w:type="spellEnd"/>
      <w:r w:rsidRPr="00DC51B9">
        <w:rPr>
          <w:rFonts w:ascii="Times New Roman" w:eastAsia="Times New Roman" w:hAnsi="Times New Roman"/>
          <w:color w:val="222222"/>
          <w:sz w:val="24"/>
          <w:szCs w:val="24"/>
          <w:lang w:val="es-UY" w:eastAsia="es-CL"/>
        </w:rPr>
        <w:t xml:space="preserve"> 06 </w:t>
      </w:r>
      <w:bookmarkStart w:id="0" w:name="_GoBack"/>
      <w:bookmarkEnd w:id="0"/>
      <w:r>
        <w:rPr>
          <w:rFonts w:ascii="Times New Roman" w:eastAsia="Times New Roman" w:hAnsi="Times New Roman"/>
          <w:color w:val="222222"/>
          <w:sz w:val="24"/>
          <w:szCs w:val="24"/>
          <w:lang w:val="es-UY" w:eastAsia="es-CL"/>
        </w:rPr>
        <w:t xml:space="preserve"> </w:t>
      </w:r>
      <w:hyperlink r:id="rId8" w:history="1">
        <w:r w:rsidRPr="00280544">
          <w:rPr>
            <w:rStyle w:val="Hipervnculo"/>
            <w:rFonts w:ascii="Times New Roman" w:eastAsia="Times New Roman" w:hAnsi="Times New Roman"/>
            <w:sz w:val="24"/>
            <w:szCs w:val="24"/>
            <w:lang w:val="es-UY" w:eastAsia="es-CL"/>
          </w:rPr>
          <w:t>http://geopolitica.iiec.unam.mx</w:t>
        </w:r>
      </w:hyperlink>
    </w:p>
    <w:p w:rsidR="008D2324" w:rsidRDefault="008D2324" w:rsidP="00DC51B9">
      <w:pPr>
        <w:shd w:val="clear" w:color="auto" w:fill="FFFFFF"/>
        <w:spacing w:after="0" w:line="240" w:lineRule="auto"/>
        <w:jc w:val="both"/>
        <w:rPr>
          <w:rFonts w:ascii="Times New Roman" w:eastAsia="Times New Roman" w:hAnsi="Times New Roman"/>
          <w:b/>
          <w:color w:val="222222"/>
          <w:sz w:val="24"/>
          <w:szCs w:val="24"/>
          <w:lang w:val="es-UY" w:eastAsia="es-CL"/>
        </w:rPr>
      </w:pPr>
    </w:p>
    <w:p w:rsidR="00DC51B9" w:rsidRPr="00DC69CB" w:rsidRDefault="00DC51B9" w:rsidP="00DC51B9">
      <w:pPr>
        <w:shd w:val="clear" w:color="auto" w:fill="FFFFFF"/>
        <w:spacing w:after="0" w:line="240" w:lineRule="auto"/>
        <w:jc w:val="both"/>
        <w:rPr>
          <w:rFonts w:ascii="Times New Roman" w:eastAsia="Times New Roman" w:hAnsi="Times New Roman"/>
          <w:b/>
          <w:color w:val="222222"/>
          <w:sz w:val="24"/>
          <w:szCs w:val="24"/>
          <w:lang w:val="es-UY" w:eastAsia="es-CL"/>
        </w:rPr>
      </w:pPr>
      <w:r w:rsidRPr="00DC69CB">
        <w:rPr>
          <w:rFonts w:ascii="Times New Roman" w:eastAsia="Times New Roman" w:hAnsi="Times New Roman"/>
          <w:b/>
          <w:color w:val="222222"/>
          <w:sz w:val="24"/>
          <w:szCs w:val="24"/>
          <w:lang w:val="es-UY" w:eastAsia="es-CL"/>
        </w:rPr>
        <w:t>Claves del marco geopolítico</w:t>
      </w:r>
    </w:p>
    <w:p w:rsidR="00DC51B9" w:rsidRDefault="00DC51B9" w:rsidP="00DC51B9">
      <w:pPr>
        <w:shd w:val="clear" w:color="auto" w:fill="FFFFFF"/>
        <w:spacing w:after="0" w:line="240" w:lineRule="auto"/>
        <w:jc w:val="both"/>
        <w:rPr>
          <w:rFonts w:ascii="Times New Roman" w:eastAsia="Times New Roman" w:hAnsi="Times New Roman"/>
          <w:color w:val="222222"/>
          <w:sz w:val="24"/>
          <w:szCs w:val="24"/>
          <w:lang w:val="es-UY" w:eastAsia="es-CL"/>
        </w:rPr>
      </w:pPr>
    </w:p>
    <w:p w:rsidR="00DC51B9" w:rsidRPr="00DC69CB" w:rsidRDefault="00DC51B9" w:rsidP="00DC51B9">
      <w:pPr>
        <w:shd w:val="clear" w:color="auto" w:fill="FFFFFF"/>
        <w:spacing w:after="0" w:line="240" w:lineRule="auto"/>
        <w:jc w:val="both"/>
        <w:rPr>
          <w:rFonts w:ascii="Times New Roman" w:eastAsia="Times New Roman" w:hAnsi="Times New Roman"/>
          <w:color w:val="222222"/>
          <w:sz w:val="24"/>
          <w:szCs w:val="24"/>
          <w:lang w:val="es-UY" w:eastAsia="es-CL"/>
        </w:rPr>
      </w:pPr>
      <w:r w:rsidRPr="00DC69CB">
        <w:rPr>
          <w:rFonts w:ascii="Times New Roman" w:eastAsia="Times New Roman" w:hAnsi="Times New Roman"/>
          <w:color w:val="222222"/>
          <w:sz w:val="24"/>
          <w:szCs w:val="24"/>
          <w:lang w:val="es-UY" w:eastAsia="es-CL"/>
        </w:rPr>
        <w:t>Los meses turbulentos que precedieron las elecciones venezolanas del</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20 de mayo son al parecer sólo el inicio de una ofensiva, que se anuncia</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implacable, para la recuperación del</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territorio americano como base hemisférica de los intereses estadounidenses.</w:t>
      </w:r>
    </w:p>
    <w:p w:rsidR="00DC51B9" w:rsidRDefault="00DC51B9" w:rsidP="00DC51B9">
      <w:pPr>
        <w:shd w:val="clear" w:color="auto" w:fill="FFFFFF"/>
        <w:spacing w:after="0" w:line="240" w:lineRule="auto"/>
        <w:jc w:val="both"/>
        <w:rPr>
          <w:rFonts w:ascii="Times New Roman" w:eastAsia="Times New Roman" w:hAnsi="Times New Roman"/>
          <w:color w:val="222222"/>
          <w:sz w:val="24"/>
          <w:szCs w:val="24"/>
          <w:lang w:val="es-UY" w:eastAsia="es-CL"/>
        </w:rPr>
      </w:pPr>
    </w:p>
    <w:p w:rsidR="00DC51B9" w:rsidRDefault="00DC51B9" w:rsidP="00DC51B9">
      <w:pPr>
        <w:shd w:val="clear" w:color="auto" w:fill="FFFFFF"/>
        <w:spacing w:after="0" w:line="240" w:lineRule="auto"/>
        <w:jc w:val="both"/>
        <w:rPr>
          <w:rFonts w:ascii="Times New Roman" w:eastAsia="Times New Roman" w:hAnsi="Times New Roman"/>
          <w:color w:val="222222"/>
          <w:sz w:val="24"/>
          <w:szCs w:val="24"/>
          <w:lang w:val="es-UY" w:eastAsia="es-CL"/>
        </w:rPr>
      </w:pPr>
      <w:r w:rsidRPr="00DC69CB">
        <w:rPr>
          <w:rFonts w:ascii="Times New Roman" w:eastAsia="Times New Roman" w:hAnsi="Times New Roman"/>
          <w:color w:val="222222"/>
          <w:sz w:val="24"/>
          <w:szCs w:val="24"/>
          <w:lang w:val="es-UY" w:eastAsia="es-CL"/>
        </w:rPr>
        <w:t>La intensidad y variedad de movimientos, operativos, posicionamientos y acuerdos militares, policiaco-militares y económico-financieros</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con que se recolocan los poderes</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hegemónicos con fachada o entretelones norteamericanos y adherentes, aliados y voceros locales, no</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ha ce</w:t>
      </w:r>
      <w:r>
        <w:rPr>
          <w:rFonts w:ascii="Times New Roman" w:eastAsia="Times New Roman" w:hAnsi="Times New Roman"/>
          <w:color w:val="222222"/>
          <w:sz w:val="24"/>
          <w:szCs w:val="24"/>
          <w:lang w:val="es-UY" w:eastAsia="es-CL"/>
        </w:rPr>
        <w:t xml:space="preserve">sado de desplegarse en los días </w:t>
      </w:r>
      <w:r w:rsidRPr="00DC69CB">
        <w:rPr>
          <w:rFonts w:ascii="Times New Roman" w:eastAsia="Times New Roman" w:hAnsi="Times New Roman"/>
          <w:color w:val="222222"/>
          <w:sz w:val="24"/>
          <w:szCs w:val="24"/>
          <w:lang w:val="es-UY" w:eastAsia="es-CL"/>
        </w:rPr>
        <w:t>posteriores al 20 de mayo. Para mantener el cerco y el agobio sobre Venezue</w:t>
      </w:r>
      <w:r>
        <w:rPr>
          <w:rFonts w:ascii="Times New Roman" w:eastAsia="Times New Roman" w:hAnsi="Times New Roman"/>
          <w:color w:val="222222"/>
          <w:sz w:val="24"/>
          <w:szCs w:val="24"/>
          <w:lang w:val="es-UY" w:eastAsia="es-CL"/>
        </w:rPr>
        <w:t xml:space="preserve">la, sin duda, pero para avanzar </w:t>
      </w:r>
      <w:r w:rsidRPr="00DC69CB">
        <w:rPr>
          <w:rFonts w:ascii="Times New Roman" w:eastAsia="Times New Roman" w:hAnsi="Times New Roman"/>
          <w:color w:val="222222"/>
          <w:sz w:val="24"/>
          <w:szCs w:val="24"/>
          <w:lang w:val="es-UY" w:eastAsia="es-CL"/>
        </w:rPr>
        <w:t>en una escala mucho mayor.</w:t>
      </w:r>
    </w:p>
    <w:p w:rsidR="00DC51B9" w:rsidRPr="00DC69CB" w:rsidRDefault="00DC51B9" w:rsidP="00DC51B9">
      <w:pPr>
        <w:shd w:val="clear" w:color="auto" w:fill="FFFFFF"/>
        <w:spacing w:after="0" w:line="240" w:lineRule="auto"/>
        <w:jc w:val="both"/>
        <w:rPr>
          <w:rFonts w:ascii="Times New Roman" w:eastAsia="Times New Roman" w:hAnsi="Times New Roman"/>
          <w:color w:val="222222"/>
          <w:sz w:val="24"/>
          <w:szCs w:val="24"/>
          <w:lang w:val="es-UY" w:eastAsia="es-CL"/>
        </w:rPr>
      </w:pPr>
    </w:p>
    <w:p w:rsidR="00DC51B9" w:rsidRDefault="00DC51B9" w:rsidP="00DC51B9">
      <w:pPr>
        <w:shd w:val="clear" w:color="auto" w:fill="FFFFFF"/>
        <w:spacing w:after="0" w:line="240" w:lineRule="auto"/>
        <w:jc w:val="both"/>
        <w:rPr>
          <w:rFonts w:ascii="Times New Roman" w:eastAsia="Times New Roman" w:hAnsi="Times New Roman"/>
          <w:color w:val="222222"/>
          <w:sz w:val="24"/>
          <w:szCs w:val="24"/>
          <w:lang w:val="es-UY" w:eastAsia="es-CL"/>
        </w:rPr>
      </w:pPr>
      <w:r w:rsidRPr="00DC69CB">
        <w:rPr>
          <w:rFonts w:ascii="Times New Roman" w:eastAsia="Times New Roman" w:hAnsi="Times New Roman"/>
          <w:color w:val="222222"/>
          <w:sz w:val="24"/>
          <w:szCs w:val="24"/>
          <w:lang w:val="es-UY" w:eastAsia="es-CL"/>
        </w:rPr>
        <w:t>Si bien Venezuela es un indudable epicentro de la estrategia de</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 xml:space="preserve">recuperación y </w:t>
      </w:r>
      <w:proofErr w:type="spellStart"/>
      <w:r w:rsidRPr="00DC69CB">
        <w:rPr>
          <w:rFonts w:ascii="Times New Roman" w:eastAsia="Times New Roman" w:hAnsi="Times New Roman"/>
          <w:color w:val="222222"/>
          <w:sz w:val="24"/>
          <w:szCs w:val="24"/>
          <w:lang w:val="es-UY" w:eastAsia="es-CL"/>
        </w:rPr>
        <w:t>disciplinamiento</w:t>
      </w:r>
      <w:proofErr w:type="spellEnd"/>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conti</w:t>
      </w:r>
      <w:r>
        <w:rPr>
          <w:rFonts w:ascii="Times New Roman" w:eastAsia="Times New Roman" w:hAnsi="Times New Roman"/>
          <w:color w:val="222222"/>
          <w:sz w:val="24"/>
          <w:szCs w:val="24"/>
          <w:lang w:val="es-UY" w:eastAsia="es-CL"/>
        </w:rPr>
        <w:t xml:space="preserve">nental, no deja de ser, en otro </w:t>
      </w:r>
      <w:r w:rsidRPr="00DC69CB">
        <w:rPr>
          <w:rFonts w:ascii="Times New Roman" w:eastAsia="Times New Roman" w:hAnsi="Times New Roman"/>
          <w:color w:val="222222"/>
          <w:sz w:val="24"/>
          <w:szCs w:val="24"/>
          <w:lang w:val="es-UY" w:eastAsia="es-CL"/>
        </w:rPr>
        <w:t>sentido, un pequeño teatro de operaciones que se replica en todos los</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otros países o regiones, adecuándolo</w:t>
      </w:r>
      <w:r>
        <w:rPr>
          <w:rFonts w:ascii="Times New Roman" w:eastAsia="Times New Roman" w:hAnsi="Times New Roman"/>
          <w:color w:val="222222"/>
          <w:sz w:val="24"/>
          <w:szCs w:val="24"/>
          <w:lang w:val="es-UY" w:eastAsia="es-CL"/>
        </w:rPr>
        <w:t xml:space="preserve"> a las condiciones específicas.</w:t>
      </w:r>
      <w:r>
        <w:rPr>
          <w:rStyle w:val="Refdenotaalpie"/>
          <w:rFonts w:ascii="Times New Roman" w:eastAsia="Times New Roman" w:hAnsi="Times New Roman"/>
          <w:color w:val="222222"/>
          <w:sz w:val="24"/>
          <w:szCs w:val="24"/>
          <w:lang w:val="es-UY" w:eastAsia="es-CL"/>
        </w:rPr>
        <w:footnoteReference w:id="1"/>
      </w:r>
      <w:r w:rsidR="005C4E51">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De</w:t>
      </w:r>
      <w:r>
        <w:rPr>
          <w:rFonts w:ascii="Times New Roman" w:eastAsia="Times New Roman" w:hAnsi="Times New Roman"/>
          <w:color w:val="222222"/>
          <w:sz w:val="24"/>
          <w:szCs w:val="24"/>
          <w:lang w:val="es-UY" w:eastAsia="es-CL"/>
        </w:rPr>
        <w:t xml:space="preserve"> esta manera, no solo dentro de </w:t>
      </w:r>
      <w:r w:rsidRPr="00DC69CB">
        <w:rPr>
          <w:rFonts w:ascii="Times New Roman" w:eastAsia="Times New Roman" w:hAnsi="Times New Roman"/>
          <w:color w:val="222222"/>
          <w:sz w:val="24"/>
          <w:szCs w:val="24"/>
          <w:lang w:val="es-UY" w:eastAsia="es-CL"/>
        </w:rPr>
        <w:t>Venezuela ocurren simultáneamente una gran cantidad de ataques, intervenciones o provocaciones de distinto tipo y en sectores y geografías</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diferentes, sino que puede observarse una situación similar desde una</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 xml:space="preserve">perspectiva </w:t>
      </w:r>
      <w:proofErr w:type="spellStart"/>
      <w:r w:rsidRPr="00DC69CB">
        <w:rPr>
          <w:rFonts w:ascii="Times New Roman" w:eastAsia="Times New Roman" w:hAnsi="Times New Roman"/>
          <w:color w:val="222222"/>
          <w:sz w:val="24"/>
          <w:szCs w:val="24"/>
          <w:lang w:val="es-UY" w:eastAsia="es-CL"/>
        </w:rPr>
        <w:t>macrocontinental</w:t>
      </w:r>
      <w:proofErr w:type="spellEnd"/>
      <w:r w:rsidRPr="00DC69CB">
        <w:rPr>
          <w:rFonts w:ascii="Times New Roman" w:eastAsia="Times New Roman" w:hAnsi="Times New Roman"/>
          <w:color w:val="222222"/>
          <w:sz w:val="24"/>
          <w:szCs w:val="24"/>
          <w:lang w:val="es-UY" w:eastAsia="es-CL"/>
        </w:rPr>
        <w:t>. La</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combinación de mecanismos, ritmos, intensidades y sectores implicados en una ofensiva de esta naturaleza no tiene freno; siempre puede agregarse algo más para potenciar los resultados deseados, y para</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complicar la comprensión del fenómeno y la capacidad de respuesta</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del pueblo afectado. La idea es ocupar espacios al ritmo y de acuerdo</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con las características y condiciones</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de cada uno y, a la vez, no dejar</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resquicios desde donde la resistencia a esta intervención pueda levantarse.</w:t>
      </w:r>
    </w:p>
    <w:p w:rsidR="00DC51B9" w:rsidRPr="00DC69CB" w:rsidRDefault="00DC51B9" w:rsidP="00DC51B9">
      <w:pPr>
        <w:shd w:val="clear" w:color="auto" w:fill="FFFFFF"/>
        <w:spacing w:after="0" w:line="240" w:lineRule="auto"/>
        <w:jc w:val="both"/>
        <w:rPr>
          <w:rFonts w:ascii="Times New Roman" w:eastAsia="Times New Roman" w:hAnsi="Times New Roman"/>
          <w:color w:val="222222"/>
          <w:sz w:val="24"/>
          <w:szCs w:val="24"/>
          <w:lang w:val="es-UY" w:eastAsia="es-CL"/>
        </w:rPr>
      </w:pPr>
    </w:p>
    <w:p w:rsidR="00DC51B9" w:rsidRDefault="00DC51B9" w:rsidP="005C4E51">
      <w:pPr>
        <w:shd w:val="clear" w:color="auto" w:fill="FFFFFF"/>
        <w:spacing w:after="0" w:line="240" w:lineRule="auto"/>
        <w:jc w:val="both"/>
        <w:rPr>
          <w:rFonts w:ascii="Times New Roman" w:eastAsia="Times New Roman" w:hAnsi="Times New Roman"/>
          <w:color w:val="222222"/>
          <w:sz w:val="24"/>
          <w:szCs w:val="24"/>
          <w:lang w:val="es-UY" w:eastAsia="es-CL"/>
        </w:rPr>
      </w:pPr>
      <w:r w:rsidRPr="00DC69CB">
        <w:rPr>
          <w:rFonts w:ascii="Times New Roman" w:eastAsia="Times New Roman" w:hAnsi="Times New Roman"/>
          <w:color w:val="222222"/>
          <w:sz w:val="24"/>
          <w:szCs w:val="24"/>
          <w:lang w:val="es-UY" w:eastAsia="es-CL"/>
        </w:rPr>
        <w:t>Dentro de las operaciones que pueden identificarse como componentes</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 xml:space="preserve">de una política de inducción al sometimiento regional o de (re)construcción de los </w:t>
      </w:r>
      <w:proofErr w:type="spellStart"/>
      <w:r w:rsidRPr="00DC69CB">
        <w:rPr>
          <w:rFonts w:ascii="Times New Roman" w:eastAsia="Times New Roman" w:hAnsi="Times New Roman"/>
          <w:color w:val="222222"/>
          <w:sz w:val="24"/>
          <w:szCs w:val="24"/>
          <w:lang w:val="es-UY" w:eastAsia="es-CL"/>
        </w:rPr>
        <w:t>disciplinamientos</w:t>
      </w:r>
      <w:proofErr w:type="spellEnd"/>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hegemónicos se distingue un amplio</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abanico que comprende golpes parlamentarios; colaboraciones militares</w:t>
      </w:r>
      <w:r>
        <w:rPr>
          <w:rFonts w:ascii="Times New Roman" w:eastAsia="Times New Roman" w:hAnsi="Times New Roman"/>
          <w:color w:val="222222"/>
          <w:sz w:val="24"/>
          <w:szCs w:val="24"/>
          <w:lang w:val="es-UY" w:eastAsia="es-CL"/>
        </w:rPr>
        <w:t xml:space="preserve"> </w:t>
      </w:r>
      <w:r w:rsidRPr="00DC69CB">
        <w:rPr>
          <w:rFonts w:ascii="Times New Roman" w:eastAsia="Times New Roman" w:hAnsi="Times New Roman"/>
          <w:color w:val="222222"/>
          <w:sz w:val="24"/>
          <w:szCs w:val="24"/>
          <w:lang w:val="es-UY" w:eastAsia="es-CL"/>
        </w:rPr>
        <w:t>permanentes o específicas; entrenamiento, capacitación y adoctrinamiento; cambios normativos que</w:t>
      </w:r>
      <w:r>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facilitan la consolidación y ejercicio</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de estados de excepción dirigidos a</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combatir al real, potencial o imaginario enemigo interno; patrullajes</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 xml:space="preserve">militares; instalación, </w:t>
      </w:r>
      <w:proofErr w:type="spellStart"/>
      <w:r w:rsidR="005C4E51" w:rsidRPr="005C4E51">
        <w:rPr>
          <w:rFonts w:ascii="Times New Roman" w:eastAsia="Times New Roman" w:hAnsi="Times New Roman"/>
          <w:color w:val="222222"/>
          <w:sz w:val="24"/>
          <w:szCs w:val="24"/>
          <w:lang w:val="es-UY" w:eastAsia="es-CL"/>
        </w:rPr>
        <w:t>refuncionali</w:t>
      </w:r>
      <w:r w:rsidR="005C4E51">
        <w:rPr>
          <w:rFonts w:ascii="Times New Roman" w:eastAsia="Times New Roman" w:hAnsi="Times New Roman"/>
          <w:color w:val="222222"/>
          <w:sz w:val="24"/>
          <w:szCs w:val="24"/>
          <w:lang w:val="es-UY" w:eastAsia="es-CL"/>
        </w:rPr>
        <w:t>zación</w:t>
      </w:r>
      <w:proofErr w:type="spellEnd"/>
      <w:r w:rsidR="005C4E51">
        <w:rPr>
          <w:rFonts w:ascii="Times New Roman" w:eastAsia="Times New Roman" w:hAnsi="Times New Roman"/>
          <w:color w:val="222222"/>
          <w:sz w:val="24"/>
          <w:szCs w:val="24"/>
          <w:lang w:val="es-UY" w:eastAsia="es-CL"/>
        </w:rPr>
        <w:t xml:space="preserve"> o modernización de bases </w:t>
      </w:r>
      <w:r w:rsidR="005C4E51" w:rsidRPr="005C4E51">
        <w:rPr>
          <w:rFonts w:ascii="Times New Roman" w:eastAsia="Times New Roman" w:hAnsi="Times New Roman"/>
          <w:color w:val="222222"/>
          <w:sz w:val="24"/>
          <w:szCs w:val="24"/>
          <w:lang w:val="es-UY" w:eastAsia="es-CL"/>
        </w:rPr>
        <w:t>militares; aumento en los presupuestos de seguridad y defensa; avitualla</w:t>
      </w:r>
      <w:r w:rsidR="005C4E51">
        <w:rPr>
          <w:rFonts w:ascii="Times New Roman" w:eastAsia="Times New Roman" w:hAnsi="Times New Roman"/>
          <w:color w:val="222222"/>
          <w:sz w:val="24"/>
          <w:szCs w:val="24"/>
          <w:lang w:val="es-UY" w:eastAsia="es-CL"/>
        </w:rPr>
        <w:t xml:space="preserve">miento con equipos de combate y </w:t>
      </w:r>
      <w:r w:rsidR="005C4E51" w:rsidRPr="005C4E51">
        <w:rPr>
          <w:rFonts w:ascii="Times New Roman" w:eastAsia="Times New Roman" w:hAnsi="Times New Roman"/>
          <w:color w:val="222222"/>
          <w:sz w:val="24"/>
          <w:szCs w:val="24"/>
          <w:lang w:val="es-UY" w:eastAsia="es-CL"/>
        </w:rPr>
        <w:t>vigilancia de alta sofisticación; sistemas cooperativos de inteligencia;</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fuerzas especiales con integrantes</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oficiales o contratistas (mercenarios);</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 xml:space="preserve">ejercicios militares conjuntos; creación de fuerzas de tarea combinadas; </w:t>
      </w:r>
      <w:r w:rsidR="005C4E51">
        <w:rPr>
          <w:rFonts w:ascii="Times New Roman" w:eastAsia="Times New Roman" w:hAnsi="Times New Roman"/>
          <w:color w:val="222222"/>
          <w:sz w:val="24"/>
          <w:szCs w:val="24"/>
          <w:lang w:val="es-UY" w:eastAsia="es-CL"/>
        </w:rPr>
        <w:t xml:space="preserve">sabotaje alimentario, sanitario </w:t>
      </w:r>
      <w:r w:rsidR="005C4E51" w:rsidRPr="005C4E51">
        <w:rPr>
          <w:rFonts w:ascii="Times New Roman" w:eastAsia="Times New Roman" w:hAnsi="Times New Roman"/>
          <w:color w:val="222222"/>
          <w:sz w:val="24"/>
          <w:szCs w:val="24"/>
          <w:lang w:val="es-UY" w:eastAsia="es-CL"/>
        </w:rPr>
        <w:t>y/o de servicios básicos; (agua, electricidad, comunicaciones); creación</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de grupos de choque; bloqueo comercial y financiero; desestabilización monetaria; deuda; operativos</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de «uso de la ley como arma de</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 xml:space="preserve">guerra» o </w:t>
      </w:r>
      <w:proofErr w:type="spellStart"/>
      <w:r w:rsidR="005C4E51" w:rsidRPr="005C4E51">
        <w:rPr>
          <w:rFonts w:ascii="Times New Roman" w:eastAsia="Times New Roman" w:hAnsi="Times New Roman"/>
          <w:color w:val="222222"/>
          <w:sz w:val="24"/>
          <w:szCs w:val="24"/>
          <w:lang w:val="es-UY" w:eastAsia="es-CL"/>
        </w:rPr>
        <w:t>lawfare</w:t>
      </w:r>
      <w:proofErr w:type="spellEnd"/>
      <w:r w:rsidR="005C4E51" w:rsidRPr="005C4E51">
        <w:rPr>
          <w:rFonts w:ascii="Times New Roman" w:eastAsia="Times New Roman" w:hAnsi="Times New Roman"/>
          <w:color w:val="222222"/>
          <w:sz w:val="24"/>
          <w:szCs w:val="24"/>
          <w:lang w:val="es-UY" w:eastAsia="es-CL"/>
        </w:rPr>
        <w:t>;</w:t>
      </w:r>
      <w:r w:rsidR="005C4E51">
        <w:rPr>
          <w:rStyle w:val="Refdenotaalpie"/>
          <w:rFonts w:ascii="Times New Roman" w:eastAsia="Times New Roman" w:hAnsi="Times New Roman"/>
          <w:color w:val="222222"/>
          <w:sz w:val="24"/>
          <w:szCs w:val="24"/>
          <w:lang w:val="es-UY" w:eastAsia="es-CL"/>
        </w:rPr>
        <w:footnoteReference w:id="2"/>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 xml:space="preserve">y </w:t>
      </w:r>
      <w:r w:rsidR="005C4E51" w:rsidRPr="005C4E51">
        <w:rPr>
          <w:rFonts w:ascii="Times New Roman" w:eastAsia="Times New Roman" w:hAnsi="Times New Roman"/>
          <w:color w:val="222222"/>
          <w:sz w:val="24"/>
          <w:szCs w:val="24"/>
          <w:lang w:val="es-UY" w:eastAsia="es-CL"/>
        </w:rPr>
        <w:lastRenderedPageBreak/>
        <w:t>hasta utilización de catástrofes naturales para</w:t>
      </w:r>
      <w:r w:rsidR="005C4E51">
        <w:rPr>
          <w:rFonts w:ascii="Times New Roman" w:eastAsia="Times New Roman" w:hAnsi="Times New Roman"/>
          <w:color w:val="222222"/>
          <w:sz w:val="24"/>
          <w:szCs w:val="24"/>
          <w:lang w:val="es-UY" w:eastAsia="es-CL"/>
        </w:rPr>
        <w:t xml:space="preserve"> </w:t>
      </w:r>
      <w:r w:rsidR="005C4E51" w:rsidRPr="005C4E51">
        <w:rPr>
          <w:rFonts w:ascii="Times New Roman" w:eastAsia="Times New Roman" w:hAnsi="Times New Roman"/>
          <w:color w:val="222222"/>
          <w:sz w:val="24"/>
          <w:szCs w:val="24"/>
          <w:lang w:val="es-UY" w:eastAsia="es-CL"/>
        </w:rPr>
        <w:t>rediseñar territorialidades y controles.</w:t>
      </w:r>
      <w:r w:rsidR="005C4E51" w:rsidRPr="005C4E51">
        <w:rPr>
          <w:rFonts w:ascii="Times New Roman" w:eastAsia="Times New Roman" w:hAnsi="Times New Roman"/>
          <w:color w:val="222222"/>
          <w:sz w:val="24"/>
          <w:szCs w:val="24"/>
          <w:lang w:val="es-UY" w:eastAsia="es-CL"/>
        </w:rPr>
        <w:cr/>
      </w:r>
    </w:p>
    <w:p w:rsidR="00DC51B9" w:rsidRPr="005C4E51" w:rsidRDefault="005C4E51" w:rsidP="005C4E51">
      <w:pPr>
        <w:shd w:val="clear" w:color="auto" w:fill="FFFFFF"/>
        <w:spacing w:after="0" w:line="240" w:lineRule="auto"/>
        <w:jc w:val="center"/>
        <w:rPr>
          <w:rFonts w:ascii="Times New Roman" w:eastAsia="Times New Roman" w:hAnsi="Times New Roman"/>
          <w:b/>
          <w:color w:val="222222"/>
          <w:sz w:val="24"/>
          <w:szCs w:val="24"/>
          <w:lang w:val="es-UY" w:eastAsia="es-CL"/>
        </w:rPr>
      </w:pPr>
      <w:r w:rsidRPr="005C4E51">
        <w:rPr>
          <w:rFonts w:ascii="Times New Roman" w:eastAsia="Times New Roman" w:hAnsi="Times New Roman"/>
          <w:b/>
          <w:color w:val="222222"/>
          <w:sz w:val="24"/>
          <w:szCs w:val="24"/>
          <w:lang w:val="es-UY" w:eastAsia="es-CL"/>
        </w:rPr>
        <w:t>Cuadro 1. Capacidad militar de América Latina (países seleccionados)</w:t>
      </w:r>
    </w:p>
    <w:tbl>
      <w:tblPr>
        <w:tblStyle w:val="Tablaconcuadrcula"/>
        <w:tblW w:w="0" w:type="auto"/>
        <w:tblLook w:val="04A0" w:firstRow="1" w:lastRow="0" w:firstColumn="1" w:lastColumn="0" w:noHBand="0" w:noVBand="1"/>
      </w:tblPr>
      <w:tblGrid>
        <w:gridCol w:w="2881"/>
        <w:gridCol w:w="2881"/>
        <w:gridCol w:w="2882"/>
      </w:tblGrid>
      <w:tr w:rsidR="005C4E51" w:rsidTr="005C4E51">
        <w:tc>
          <w:tcPr>
            <w:tcW w:w="2881" w:type="dxa"/>
            <w:vMerge w:val="restart"/>
            <w:vAlign w:val="center"/>
          </w:tcPr>
          <w:p w:rsidR="005C4E51" w:rsidRPr="005C4E51" w:rsidRDefault="005C4E51" w:rsidP="005C4E51">
            <w:pPr>
              <w:jc w:val="center"/>
              <w:rPr>
                <w:rFonts w:ascii="Times New Roman" w:hAnsi="Times New Roman"/>
                <w:b/>
                <w:sz w:val="24"/>
                <w:szCs w:val="24"/>
              </w:rPr>
            </w:pPr>
            <w:r w:rsidRPr="005C4E51">
              <w:rPr>
                <w:rFonts w:ascii="Times New Roman" w:hAnsi="Times New Roman"/>
                <w:b/>
                <w:sz w:val="24"/>
                <w:szCs w:val="24"/>
              </w:rPr>
              <w:t>País</w:t>
            </w:r>
          </w:p>
        </w:tc>
        <w:tc>
          <w:tcPr>
            <w:tcW w:w="5763" w:type="dxa"/>
            <w:gridSpan w:val="2"/>
            <w:vAlign w:val="center"/>
          </w:tcPr>
          <w:p w:rsidR="005C4E51" w:rsidRPr="005C4E51" w:rsidRDefault="005C4E51" w:rsidP="005C4E51">
            <w:pPr>
              <w:jc w:val="center"/>
              <w:rPr>
                <w:rFonts w:ascii="Times New Roman" w:hAnsi="Times New Roman"/>
                <w:b/>
                <w:sz w:val="24"/>
                <w:szCs w:val="24"/>
              </w:rPr>
            </w:pPr>
            <w:r w:rsidRPr="005C4E51">
              <w:rPr>
                <w:rFonts w:ascii="Times New Roman" w:hAnsi="Times New Roman"/>
                <w:b/>
                <w:sz w:val="24"/>
                <w:szCs w:val="24"/>
              </w:rPr>
              <w:t>Gasto Militar</w:t>
            </w:r>
          </w:p>
        </w:tc>
      </w:tr>
      <w:tr w:rsidR="0024637B" w:rsidTr="0024637B">
        <w:tc>
          <w:tcPr>
            <w:tcW w:w="2881" w:type="dxa"/>
            <w:vMerge/>
          </w:tcPr>
          <w:p w:rsidR="0024637B" w:rsidRDefault="0024637B" w:rsidP="00DC51B9"/>
        </w:tc>
        <w:tc>
          <w:tcPr>
            <w:tcW w:w="5763" w:type="dxa"/>
            <w:gridSpan w:val="2"/>
            <w:vAlign w:val="center"/>
          </w:tcPr>
          <w:p w:rsidR="0024637B" w:rsidRPr="0024637B" w:rsidRDefault="0024637B" w:rsidP="0024637B">
            <w:pPr>
              <w:jc w:val="center"/>
              <w:rPr>
                <w:rFonts w:ascii="Times New Roman" w:hAnsi="Times New Roman"/>
                <w:sz w:val="24"/>
                <w:szCs w:val="24"/>
              </w:rPr>
            </w:pPr>
            <w:r w:rsidRPr="0024637B">
              <w:rPr>
                <w:rFonts w:ascii="Times New Roman" w:hAnsi="Times New Roman"/>
                <w:sz w:val="24"/>
                <w:szCs w:val="24"/>
              </w:rPr>
              <w:t>(millones de dólares de 2016)</w:t>
            </w:r>
          </w:p>
        </w:tc>
      </w:tr>
      <w:tr w:rsidR="005C4E51" w:rsidTr="005C4E51">
        <w:tc>
          <w:tcPr>
            <w:tcW w:w="2881" w:type="dxa"/>
            <w:vMerge/>
          </w:tcPr>
          <w:p w:rsidR="005C4E51" w:rsidRDefault="005C4E51" w:rsidP="00DC51B9"/>
        </w:tc>
        <w:tc>
          <w:tcPr>
            <w:tcW w:w="2881" w:type="dxa"/>
          </w:tcPr>
          <w:p w:rsidR="005C4E51" w:rsidRPr="0024637B" w:rsidRDefault="0024637B" w:rsidP="0024637B">
            <w:pPr>
              <w:jc w:val="center"/>
              <w:rPr>
                <w:rFonts w:ascii="Times New Roman" w:hAnsi="Times New Roman"/>
                <w:b/>
                <w:sz w:val="24"/>
                <w:szCs w:val="24"/>
              </w:rPr>
            </w:pPr>
            <w:r w:rsidRPr="0024637B">
              <w:rPr>
                <w:rFonts w:ascii="Times New Roman" w:hAnsi="Times New Roman"/>
                <w:b/>
                <w:sz w:val="24"/>
                <w:szCs w:val="24"/>
              </w:rPr>
              <w:t>2001</w:t>
            </w:r>
          </w:p>
        </w:tc>
        <w:tc>
          <w:tcPr>
            <w:tcW w:w="2882" w:type="dxa"/>
          </w:tcPr>
          <w:p w:rsidR="005C4E51" w:rsidRPr="0024637B" w:rsidRDefault="0024637B" w:rsidP="0024637B">
            <w:pPr>
              <w:jc w:val="center"/>
              <w:rPr>
                <w:rFonts w:ascii="Times New Roman" w:hAnsi="Times New Roman"/>
                <w:b/>
                <w:sz w:val="24"/>
                <w:szCs w:val="24"/>
              </w:rPr>
            </w:pPr>
            <w:r w:rsidRPr="0024637B">
              <w:rPr>
                <w:rFonts w:ascii="Times New Roman" w:hAnsi="Times New Roman"/>
                <w:b/>
                <w:sz w:val="24"/>
                <w:szCs w:val="24"/>
              </w:rPr>
              <w:t>2017</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Brasil</w:t>
            </w:r>
          </w:p>
        </w:tc>
        <w:tc>
          <w:tcPr>
            <w:tcW w:w="2881" w:type="dxa"/>
          </w:tcPr>
          <w:p w:rsidR="0024637B" w:rsidRPr="0024637B" w:rsidRDefault="0024637B" w:rsidP="0024637B">
            <w:pPr>
              <w:jc w:val="center"/>
              <w:rPr>
                <w:rFonts w:ascii="Times New Roman" w:hAnsi="Times New Roman"/>
                <w:sz w:val="24"/>
                <w:szCs w:val="24"/>
              </w:rPr>
            </w:pPr>
            <w:r>
              <w:rPr>
                <w:rFonts w:ascii="Times New Roman" w:hAnsi="Times New Roman"/>
                <w:sz w:val="24"/>
                <w:szCs w:val="24"/>
              </w:rPr>
              <w:t>10.874</w:t>
            </w:r>
          </w:p>
        </w:tc>
        <w:tc>
          <w:tcPr>
            <w:tcW w:w="2882"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29.408</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Colombia</w:t>
            </w:r>
          </w:p>
        </w:tc>
        <w:tc>
          <w:tcPr>
            <w:tcW w:w="2881"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2.920</w:t>
            </w:r>
          </w:p>
        </w:tc>
        <w:tc>
          <w:tcPr>
            <w:tcW w:w="2882"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9.999</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México</w:t>
            </w:r>
          </w:p>
        </w:tc>
        <w:tc>
          <w:tcPr>
            <w:tcW w:w="2881"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3.228</w:t>
            </w:r>
          </w:p>
        </w:tc>
        <w:tc>
          <w:tcPr>
            <w:tcW w:w="2882"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4.532</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Argentina</w:t>
            </w:r>
          </w:p>
        </w:tc>
        <w:tc>
          <w:tcPr>
            <w:tcW w:w="2881"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4.499</w:t>
            </w:r>
          </w:p>
        </w:tc>
        <w:tc>
          <w:tcPr>
            <w:tcW w:w="2882"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6.128</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Venezuela</w:t>
            </w:r>
          </w:p>
        </w:tc>
        <w:tc>
          <w:tcPr>
            <w:tcW w:w="2881"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2.213</w:t>
            </w:r>
          </w:p>
        </w:tc>
        <w:tc>
          <w:tcPr>
            <w:tcW w:w="2882"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1.120</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Chile</w:t>
            </w:r>
          </w:p>
        </w:tc>
        <w:tc>
          <w:tcPr>
            <w:tcW w:w="2881"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2.899</w:t>
            </w:r>
          </w:p>
        </w:tc>
        <w:tc>
          <w:tcPr>
            <w:tcW w:w="2882"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3.927</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Ecuador</w:t>
            </w:r>
          </w:p>
        </w:tc>
        <w:tc>
          <w:tcPr>
            <w:tcW w:w="2881"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345</w:t>
            </w:r>
          </w:p>
        </w:tc>
        <w:tc>
          <w:tcPr>
            <w:tcW w:w="2882"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1.565</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Perú</w:t>
            </w:r>
          </w:p>
        </w:tc>
        <w:tc>
          <w:tcPr>
            <w:tcW w:w="2881"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914</w:t>
            </w:r>
          </w:p>
        </w:tc>
        <w:tc>
          <w:tcPr>
            <w:tcW w:w="2882"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2.095</w:t>
            </w:r>
          </w:p>
        </w:tc>
      </w:tr>
      <w:tr w:rsidR="005C4E51" w:rsidTr="005C4E51">
        <w:tc>
          <w:tcPr>
            <w:tcW w:w="2881" w:type="dxa"/>
          </w:tcPr>
          <w:p w:rsidR="005C4E51" w:rsidRPr="0024637B" w:rsidRDefault="0024637B" w:rsidP="0024637B">
            <w:pPr>
              <w:jc w:val="center"/>
              <w:rPr>
                <w:rFonts w:ascii="Times New Roman" w:hAnsi="Times New Roman"/>
                <w:sz w:val="24"/>
                <w:szCs w:val="24"/>
              </w:rPr>
            </w:pPr>
            <w:r w:rsidRPr="0024637B">
              <w:rPr>
                <w:rFonts w:ascii="Times New Roman" w:hAnsi="Times New Roman"/>
                <w:sz w:val="24"/>
                <w:szCs w:val="24"/>
              </w:rPr>
              <w:t>Panamá</w:t>
            </w:r>
          </w:p>
        </w:tc>
        <w:tc>
          <w:tcPr>
            <w:tcW w:w="2881"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100</w:t>
            </w:r>
          </w:p>
        </w:tc>
        <w:tc>
          <w:tcPr>
            <w:tcW w:w="2882" w:type="dxa"/>
          </w:tcPr>
          <w:p w:rsidR="005C4E51" w:rsidRPr="0024637B" w:rsidRDefault="0024637B" w:rsidP="0024637B">
            <w:pPr>
              <w:jc w:val="center"/>
              <w:rPr>
                <w:rFonts w:ascii="Times New Roman" w:hAnsi="Times New Roman"/>
                <w:sz w:val="24"/>
                <w:szCs w:val="24"/>
              </w:rPr>
            </w:pPr>
            <w:r>
              <w:rPr>
                <w:rFonts w:ascii="Times New Roman" w:hAnsi="Times New Roman"/>
                <w:sz w:val="24"/>
                <w:szCs w:val="24"/>
              </w:rPr>
              <w:t>746</w:t>
            </w:r>
          </w:p>
        </w:tc>
      </w:tr>
      <w:tr w:rsidR="0024637B" w:rsidTr="005C4E51">
        <w:tc>
          <w:tcPr>
            <w:tcW w:w="2881" w:type="dxa"/>
          </w:tcPr>
          <w:p w:rsidR="0024637B" w:rsidRPr="0024637B" w:rsidRDefault="0024637B" w:rsidP="0024637B">
            <w:pPr>
              <w:jc w:val="center"/>
              <w:rPr>
                <w:rFonts w:ascii="Times New Roman" w:hAnsi="Times New Roman"/>
                <w:sz w:val="24"/>
                <w:szCs w:val="24"/>
              </w:rPr>
            </w:pPr>
            <w:r w:rsidRPr="0024637B">
              <w:rPr>
                <w:rFonts w:ascii="Times New Roman" w:hAnsi="Times New Roman"/>
                <w:sz w:val="24"/>
                <w:szCs w:val="24"/>
              </w:rPr>
              <w:t>Paraguay</w:t>
            </w:r>
          </w:p>
        </w:tc>
        <w:tc>
          <w:tcPr>
            <w:tcW w:w="2881" w:type="dxa"/>
          </w:tcPr>
          <w:p w:rsidR="0024637B" w:rsidRPr="0024637B" w:rsidRDefault="0024637B" w:rsidP="0024637B">
            <w:pPr>
              <w:jc w:val="center"/>
              <w:rPr>
                <w:rFonts w:ascii="Times New Roman" w:hAnsi="Times New Roman"/>
                <w:sz w:val="24"/>
                <w:szCs w:val="24"/>
              </w:rPr>
            </w:pPr>
            <w:r>
              <w:rPr>
                <w:rFonts w:ascii="Times New Roman" w:hAnsi="Times New Roman"/>
                <w:sz w:val="24"/>
                <w:szCs w:val="24"/>
              </w:rPr>
              <w:t>64</w:t>
            </w:r>
          </w:p>
        </w:tc>
        <w:tc>
          <w:tcPr>
            <w:tcW w:w="2882" w:type="dxa"/>
          </w:tcPr>
          <w:p w:rsidR="0024637B" w:rsidRPr="0024637B" w:rsidRDefault="0024637B" w:rsidP="0024637B">
            <w:pPr>
              <w:jc w:val="center"/>
              <w:rPr>
                <w:rFonts w:ascii="Times New Roman" w:hAnsi="Times New Roman"/>
                <w:sz w:val="24"/>
                <w:szCs w:val="24"/>
              </w:rPr>
            </w:pPr>
            <w:r>
              <w:rPr>
                <w:rFonts w:ascii="Times New Roman" w:hAnsi="Times New Roman"/>
                <w:sz w:val="24"/>
                <w:szCs w:val="24"/>
              </w:rPr>
              <w:t>264</w:t>
            </w:r>
          </w:p>
        </w:tc>
      </w:tr>
      <w:tr w:rsidR="0024637B" w:rsidTr="005C4E51">
        <w:tc>
          <w:tcPr>
            <w:tcW w:w="2881" w:type="dxa"/>
          </w:tcPr>
          <w:p w:rsidR="0024637B" w:rsidRPr="0024637B" w:rsidRDefault="0024637B" w:rsidP="0024637B">
            <w:pPr>
              <w:jc w:val="center"/>
              <w:rPr>
                <w:rFonts w:ascii="Times New Roman" w:hAnsi="Times New Roman"/>
                <w:sz w:val="24"/>
                <w:szCs w:val="24"/>
              </w:rPr>
            </w:pPr>
            <w:r w:rsidRPr="0024637B">
              <w:rPr>
                <w:rFonts w:ascii="Times New Roman" w:hAnsi="Times New Roman"/>
                <w:sz w:val="24"/>
                <w:szCs w:val="24"/>
              </w:rPr>
              <w:t>Guyana</w:t>
            </w:r>
          </w:p>
        </w:tc>
        <w:tc>
          <w:tcPr>
            <w:tcW w:w="2881" w:type="dxa"/>
          </w:tcPr>
          <w:p w:rsidR="0024637B" w:rsidRPr="0024637B" w:rsidRDefault="0024637B" w:rsidP="0024637B">
            <w:pPr>
              <w:jc w:val="center"/>
              <w:rPr>
                <w:rFonts w:ascii="Times New Roman" w:hAnsi="Times New Roman"/>
                <w:sz w:val="24"/>
                <w:szCs w:val="24"/>
              </w:rPr>
            </w:pPr>
            <w:r>
              <w:rPr>
                <w:rFonts w:ascii="Times New Roman" w:hAnsi="Times New Roman"/>
                <w:sz w:val="24"/>
                <w:szCs w:val="24"/>
              </w:rPr>
              <w:t>5</w:t>
            </w:r>
          </w:p>
        </w:tc>
        <w:tc>
          <w:tcPr>
            <w:tcW w:w="2882" w:type="dxa"/>
          </w:tcPr>
          <w:p w:rsidR="0024637B" w:rsidRPr="0024637B" w:rsidRDefault="0024637B" w:rsidP="0024637B">
            <w:pPr>
              <w:jc w:val="center"/>
              <w:rPr>
                <w:rFonts w:ascii="Times New Roman" w:hAnsi="Times New Roman"/>
                <w:sz w:val="24"/>
                <w:szCs w:val="24"/>
              </w:rPr>
            </w:pPr>
            <w:r>
              <w:rPr>
                <w:rFonts w:ascii="Times New Roman" w:hAnsi="Times New Roman"/>
                <w:sz w:val="24"/>
                <w:szCs w:val="24"/>
              </w:rPr>
              <w:t>56</w:t>
            </w:r>
          </w:p>
        </w:tc>
      </w:tr>
    </w:tbl>
    <w:p w:rsidR="005C4E51" w:rsidRPr="0024637B" w:rsidRDefault="0024637B" w:rsidP="00DC51B9">
      <w:pPr>
        <w:rPr>
          <w:rFonts w:ascii="Times New Roman" w:hAnsi="Times New Roman"/>
          <w:sz w:val="20"/>
          <w:szCs w:val="20"/>
        </w:rPr>
      </w:pPr>
      <w:r w:rsidRPr="0024637B">
        <w:rPr>
          <w:rFonts w:ascii="Times New Roman" w:hAnsi="Times New Roman"/>
          <w:sz w:val="20"/>
          <w:szCs w:val="20"/>
        </w:rPr>
        <w:t xml:space="preserve">Fuente: IISS (2004 y 2018), </w:t>
      </w:r>
      <w:proofErr w:type="spellStart"/>
      <w:r w:rsidRPr="0024637B">
        <w:rPr>
          <w:rFonts w:ascii="Times New Roman" w:hAnsi="Times New Roman"/>
          <w:sz w:val="20"/>
          <w:szCs w:val="20"/>
        </w:rPr>
        <w:t>Military</w:t>
      </w:r>
      <w:proofErr w:type="spellEnd"/>
      <w:r w:rsidRPr="0024637B">
        <w:rPr>
          <w:rFonts w:ascii="Times New Roman" w:hAnsi="Times New Roman"/>
          <w:sz w:val="20"/>
          <w:szCs w:val="20"/>
        </w:rPr>
        <w:t xml:space="preserve"> Balance.</w:t>
      </w:r>
    </w:p>
    <w:p w:rsidR="008D2324" w:rsidRDefault="008D2324" w:rsidP="008D2324">
      <w:pPr>
        <w:spacing w:line="240" w:lineRule="auto"/>
        <w:jc w:val="both"/>
        <w:rPr>
          <w:rFonts w:ascii="Times New Roman" w:hAnsi="Times New Roman"/>
          <w:sz w:val="24"/>
          <w:szCs w:val="24"/>
        </w:rPr>
      </w:pPr>
      <w:r w:rsidRPr="008D2324">
        <w:rPr>
          <w:rFonts w:ascii="Times New Roman" w:hAnsi="Times New Roman"/>
          <w:sz w:val="24"/>
          <w:szCs w:val="24"/>
        </w:rPr>
        <w:t xml:space="preserve">No abordaremos en este texto todos los campos de intervención señalados. Nos interesa particularmente dar cuenta de las actividades que profundizan la tónica militar de las relaciones políticas y territoriales en el Continente y, dentro de este campo, aquellas ya previstas y explicitadas especialmente por el Comando Sur de las Fuerzas Armadas de Estados Unidos en su programación de actividades de 2018. Siempre hemos considerado que las investigaciones en este terreno deben conducirnos a la posibilidad de diseño de estrategias preventivas, que se adelanten a los acontecimientos y amenazas bélicas. </w:t>
      </w:r>
    </w:p>
    <w:p w:rsidR="008D2324" w:rsidRDefault="008D2324" w:rsidP="008D2324">
      <w:pPr>
        <w:spacing w:line="240" w:lineRule="auto"/>
        <w:jc w:val="both"/>
        <w:rPr>
          <w:rFonts w:ascii="Times New Roman" w:hAnsi="Times New Roman"/>
          <w:sz w:val="24"/>
          <w:szCs w:val="24"/>
        </w:rPr>
      </w:pPr>
      <w:r w:rsidRPr="008D2324">
        <w:rPr>
          <w:rFonts w:ascii="Times New Roman" w:hAnsi="Times New Roman"/>
          <w:sz w:val="24"/>
          <w:szCs w:val="24"/>
        </w:rPr>
        <w:t>En lo que va del siglo XXI, la tendencia al reforzamiento del sentido y las actividades militares es una característica generalizada. Por un lado, los presupuestos de bienestar social de los países de la región han sido sacrificados mientras los de defensa y seguridad se mantienen altos o incluso se incrementan (ver cuadro 1); por el otro, lo más significativo y preocupante, es la inclinación creciente a enfrentar o pretender resolver cualquier tipo de conflicto –incluso l</w:t>
      </w:r>
      <w:r>
        <w:rPr>
          <w:rFonts w:ascii="Times New Roman" w:hAnsi="Times New Roman"/>
          <w:sz w:val="24"/>
          <w:szCs w:val="24"/>
        </w:rPr>
        <w:t>os llamados desastres naturales</w:t>
      </w:r>
      <w:r>
        <w:rPr>
          <w:rStyle w:val="Refdenotaalpie"/>
          <w:rFonts w:ascii="Times New Roman" w:hAnsi="Times New Roman"/>
          <w:sz w:val="24"/>
          <w:szCs w:val="24"/>
        </w:rPr>
        <w:footnoteReference w:id="3"/>
      </w:r>
      <w:r w:rsidRPr="008D2324">
        <w:rPr>
          <w:rFonts w:ascii="Times New Roman" w:hAnsi="Times New Roman"/>
          <w:sz w:val="24"/>
          <w:szCs w:val="24"/>
        </w:rPr>
        <w:t xml:space="preserve"> - mediante políticas y mecanismos propios de la visión militar. No es sólo la presencia de tropas la que marca las pautas de la militarización sino las modalidades </w:t>
      </w:r>
      <w:proofErr w:type="spellStart"/>
      <w:r w:rsidRPr="008D2324">
        <w:rPr>
          <w:rFonts w:ascii="Times New Roman" w:hAnsi="Times New Roman"/>
          <w:sz w:val="24"/>
          <w:szCs w:val="24"/>
        </w:rPr>
        <w:t>confrontativas</w:t>
      </w:r>
      <w:proofErr w:type="spellEnd"/>
      <w:r w:rsidRPr="008D2324">
        <w:rPr>
          <w:rFonts w:ascii="Times New Roman" w:hAnsi="Times New Roman"/>
          <w:sz w:val="24"/>
          <w:szCs w:val="24"/>
        </w:rPr>
        <w:t xml:space="preserve"> e intolerantes o unilineales de la política -de amigo</w:t>
      </w:r>
      <w:r>
        <w:rPr>
          <w:rFonts w:ascii="Times New Roman" w:hAnsi="Times New Roman"/>
          <w:sz w:val="24"/>
          <w:szCs w:val="24"/>
        </w:rPr>
        <w:t>-</w:t>
      </w:r>
      <w:r w:rsidRPr="008D2324">
        <w:rPr>
          <w:rFonts w:ascii="Times New Roman" w:hAnsi="Times New Roman"/>
          <w:sz w:val="24"/>
          <w:szCs w:val="24"/>
        </w:rPr>
        <w:t xml:space="preserve">enemigo-, y la definición del mundo como campo de batalla. </w:t>
      </w:r>
    </w:p>
    <w:p w:rsidR="008D2324" w:rsidRPr="008D2324" w:rsidRDefault="008D2324" w:rsidP="008D2324">
      <w:pPr>
        <w:spacing w:line="240" w:lineRule="auto"/>
        <w:jc w:val="both"/>
        <w:rPr>
          <w:rFonts w:ascii="Times New Roman" w:hAnsi="Times New Roman"/>
          <w:b/>
          <w:sz w:val="24"/>
          <w:szCs w:val="24"/>
        </w:rPr>
      </w:pPr>
      <w:r w:rsidRPr="008D2324">
        <w:rPr>
          <w:rFonts w:ascii="Times New Roman" w:hAnsi="Times New Roman"/>
          <w:b/>
          <w:sz w:val="24"/>
          <w:szCs w:val="24"/>
        </w:rPr>
        <w:lastRenderedPageBreak/>
        <w:t xml:space="preserve">Presencia del Comando Sur </w:t>
      </w:r>
    </w:p>
    <w:p w:rsidR="008D2324" w:rsidRDefault="008D2324" w:rsidP="008D2324">
      <w:pPr>
        <w:spacing w:line="240" w:lineRule="auto"/>
        <w:jc w:val="both"/>
        <w:rPr>
          <w:rFonts w:ascii="Times New Roman" w:hAnsi="Times New Roman"/>
          <w:sz w:val="24"/>
          <w:szCs w:val="24"/>
        </w:rPr>
      </w:pPr>
      <w:proofErr w:type="spellStart"/>
      <w:r w:rsidRPr="008D2324">
        <w:rPr>
          <w:rFonts w:ascii="Times New Roman" w:hAnsi="Times New Roman"/>
          <w:i/>
          <w:sz w:val="24"/>
          <w:szCs w:val="24"/>
        </w:rPr>
        <w:t>We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recognize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that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the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region’s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primary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challenges</w:t>
      </w:r>
      <w:proofErr w:type="spellEnd"/>
      <w:r w:rsidRPr="008D2324">
        <w:rPr>
          <w:rFonts w:ascii="Times New Roman" w:hAnsi="Times New Roman"/>
          <w:i/>
          <w:sz w:val="24"/>
          <w:szCs w:val="24"/>
        </w:rPr>
        <w:t xml:space="preserve"> –criminal and </w:t>
      </w:r>
      <w:proofErr w:type="spellStart"/>
      <w:r w:rsidRPr="008D2324">
        <w:rPr>
          <w:rFonts w:ascii="Times New Roman" w:hAnsi="Times New Roman"/>
          <w:i/>
          <w:sz w:val="24"/>
          <w:szCs w:val="24"/>
        </w:rPr>
        <w:t>extremist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threat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networks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vulnerabilities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to</w:t>
      </w:r>
      <w:proofErr w:type="spellEnd"/>
      <w:r w:rsidRPr="008D2324">
        <w:rPr>
          <w:rFonts w:ascii="Times New Roman" w:hAnsi="Times New Roman"/>
          <w:i/>
          <w:sz w:val="24"/>
          <w:szCs w:val="24"/>
        </w:rPr>
        <w:t xml:space="preserve"> natural and </w:t>
      </w:r>
      <w:proofErr w:type="spellStart"/>
      <w:r w:rsidRPr="008D2324">
        <w:rPr>
          <w:rFonts w:ascii="Times New Roman" w:hAnsi="Times New Roman"/>
          <w:i/>
          <w:sz w:val="24"/>
          <w:szCs w:val="24"/>
        </w:rPr>
        <w:t>manmade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disasters</w:t>
      </w:r>
      <w:proofErr w:type="spellEnd"/>
      <w:r w:rsidRPr="008D2324">
        <w:rPr>
          <w:rFonts w:ascii="Times New Roman" w:hAnsi="Times New Roman"/>
          <w:i/>
          <w:sz w:val="24"/>
          <w:szCs w:val="24"/>
        </w:rPr>
        <w:t xml:space="preserve">; and global </w:t>
      </w:r>
      <w:proofErr w:type="spellStart"/>
      <w:r w:rsidRPr="008D2324">
        <w:rPr>
          <w:rFonts w:ascii="Times New Roman" w:hAnsi="Times New Roman"/>
          <w:i/>
          <w:sz w:val="24"/>
          <w:szCs w:val="24"/>
        </w:rPr>
        <w:t>competitors</w:t>
      </w:r>
      <w:proofErr w:type="spellEnd"/>
      <w:r w:rsidRPr="008D2324">
        <w:rPr>
          <w:rFonts w:ascii="Times New Roman" w:hAnsi="Times New Roman"/>
          <w:i/>
          <w:sz w:val="24"/>
          <w:szCs w:val="24"/>
        </w:rPr>
        <w:t xml:space="preserve">– are </w:t>
      </w:r>
      <w:proofErr w:type="spellStart"/>
      <w:r w:rsidRPr="008D2324">
        <w:rPr>
          <w:rFonts w:ascii="Times New Roman" w:hAnsi="Times New Roman"/>
          <w:i/>
          <w:sz w:val="24"/>
          <w:szCs w:val="24"/>
        </w:rPr>
        <w:t>highly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dependent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on</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an</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integrated</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approach</w:t>
      </w:r>
      <w:proofErr w:type="spellEnd"/>
      <w:r w:rsidRPr="008D2324">
        <w:rPr>
          <w:rFonts w:ascii="Times New Roman" w:hAnsi="Times New Roman"/>
          <w:i/>
          <w:sz w:val="24"/>
          <w:szCs w:val="24"/>
        </w:rPr>
        <w:t xml:space="preserve"> and </w:t>
      </w:r>
      <w:proofErr w:type="spellStart"/>
      <w:r w:rsidRPr="008D2324">
        <w:rPr>
          <w:rFonts w:ascii="Times New Roman" w:hAnsi="Times New Roman"/>
          <w:i/>
          <w:sz w:val="24"/>
          <w:szCs w:val="24"/>
        </w:rPr>
        <w:t>leveraging</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authorities</w:t>
      </w:r>
      <w:proofErr w:type="spellEnd"/>
      <w:r w:rsidRPr="008D2324">
        <w:rPr>
          <w:rFonts w:ascii="Times New Roman" w:hAnsi="Times New Roman"/>
          <w:i/>
          <w:sz w:val="24"/>
          <w:szCs w:val="24"/>
        </w:rPr>
        <w:t xml:space="preserve"> and </w:t>
      </w:r>
      <w:proofErr w:type="spellStart"/>
      <w:r w:rsidRPr="008D2324">
        <w:rPr>
          <w:rFonts w:ascii="Times New Roman" w:hAnsi="Times New Roman"/>
          <w:i/>
          <w:sz w:val="24"/>
          <w:szCs w:val="24"/>
        </w:rPr>
        <w:t>capabilities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across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the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joint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interagency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international</w:t>
      </w:r>
      <w:proofErr w:type="spellEnd"/>
      <w:r w:rsidRPr="008D2324">
        <w:rPr>
          <w:rFonts w:ascii="Times New Roman" w:hAnsi="Times New Roman"/>
          <w:i/>
          <w:sz w:val="24"/>
          <w:szCs w:val="24"/>
        </w:rPr>
        <w:t xml:space="preserve">, and non- </w:t>
      </w:r>
      <w:proofErr w:type="spellStart"/>
      <w:r w:rsidRPr="008D2324">
        <w:rPr>
          <w:rFonts w:ascii="Times New Roman" w:hAnsi="Times New Roman"/>
          <w:i/>
          <w:sz w:val="24"/>
          <w:szCs w:val="24"/>
        </w:rPr>
        <w:t>governmental</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communities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That’s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why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our</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approach</w:t>
      </w:r>
      <w:proofErr w:type="spellEnd"/>
      <w:r w:rsidRPr="008D2324">
        <w:rPr>
          <w:rFonts w:ascii="Times New Roman" w:hAnsi="Times New Roman"/>
          <w:i/>
          <w:sz w:val="24"/>
          <w:szCs w:val="24"/>
        </w:rPr>
        <w:t xml:space="preserve"> has </w:t>
      </w:r>
      <w:proofErr w:type="spellStart"/>
      <w:r w:rsidRPr="008D2324">
        <w:rPr>
          <w:rFonts w:ascii="Times New Roman" w:hAnsi="Times New Roman"/>
          <w:i/>
          <w:sz w:val="24"/>
          <w:szCs w:val="24"/>
        </w:rPr>
        <w:t>always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been</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less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about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what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we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need</w:t>
      </w:r>
      <w:proofErr w:type="spellEnd"/>
      <w:r w:rsidRPr="008D2324">
        <w:rPr>
          <w:rFonts w:ascii="Times New Roman" w:hAnsi="Times New Roman"/>
          <w:i/>
          <w:sz w:val="24"/>
          <w:szCs w:val="24"/>
        </w:rPr>
        <w:t xml:space="preserve">, and more </w:t>
      </w:r>
      <w:proofErr w:type="spellStart"/>
      <w:r w:rsidRPr="008D2324">
        <w:rPr>
          <w:rFonts w:ascii="Times New Roman" w:hAnsi="Times New Roman"/>
          <w:i/>
          <w:sz w:val="24"/>
          <w:szCs w:val="24"/>
        </w:rPr>
        <w:t>about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how</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we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better</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employ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what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we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have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We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seek</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to</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mobilize</w:t>
      </w:r>
      <w:proofErr w:type="spellEnd"/>
      <w:r w:rsidRPr="008D2324">
        <w:rPr>
          <w:rFonts w:ascii="Times New Roman" w:hAnsi="Times New Roman"/>
          <w:i/>
          <w:sz w:val="24"/>
          <w:szCs w:val="24"/>
        </w:rPr>
        <w:t xml:space="preserve"> and </w:t>
      </w:r>
      <w:proofErr w:type="spellStart"/>
      <w:r w:rsidRPr="008D2324">
        <w:rPr>
          <w:rFonts w:ascii="Times New Roman" w:hAnsi="Times New Roman"/>
          <w:i/>
          <w:sz w:val="24"/>
          <w:szCs w:val="24"/>
        </w:rPr>
        <w:t>organize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the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unique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strengths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of</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each</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of</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our</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partners</w:t>
      </w:r>
      <w:proofErr w:type="spellEnd"/>
      <w:r w:rsidRPr="008D2324">
        <w:rPr>
          <w:rFonts w:ascii="Times New Roman" w:hAnsi="Times New Roman"/>
          <w:i/>
          <w:sz w:val="24"/>
          <w:szCs w:val="24"/>
        </w:rPr>
        <w:t xml:space="preserve"> and </w:t>
      </w:r>
      <w:proofErr w:type="spellStart"/>
      <w:r w:rsidRPr="008D2324">
        <w:rPr>
          <w:rFonts w:ascii="Times New Roman" w:hAnsi="Times New Roman"/>
          <w:i/>
          <w:sz w:val="24"/>
          <w:szCs w:val="24"/>
        </w:rPr>
        <w:t>Allies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to</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expand</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information</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sharing</w:t>
      </w:r>
      <w:proofErr w:type="spellEnd"/>
      <w:r w:rsidRPr="008D2324">
        <w:rPr>
          <w:rFonts w:ascii="Times New Roman" w:hAnsi="Times New Roman"/>
          <w:i/>
          <w:sz w:val="24"/>
          <w:szCs w:val="24"/>
        </w:rPr>
        <w:t xml:space="preserve"> and </w:t>
      </w:r>
      <w:proofErr w:type="spellStart"/>
      <w:r w:rsidRPr="008D2324">
        <w:rPr>
          <w:rFonts w:ascii="Times New Roman" w:hAnsi="Times New Roman"/>
          <w:i/>
          <w:sz w:val="24"/>
          <w:szCs w:val="24"/>
        </w:rPr>
        <w:t>collaboration</w:t>
      </w:r>
      <w:proofErr w:type="spellEnd"/>
      <w:r w:rsidRPr="008D2324">
        <w:rPr>
          <w:rFonts w:ascii="Times New Roman" w:hAnsi="Times New Roman"/>
          <w:i/>
          <w:sz w:val="24"/>
          <w:szCs w:val="24"/>
        </w:rPr>
        <w:t xml:space="preserve">, and </w:t>
      </w:r>
      <w:proofErr w:type="spellStart"/>
      <w:r w:rsidRPr="008D2324">
        <w:rPr>
          <w:rFonts w:ascii="Times New Roman" w:hAnsi="Times New Roman"/>
          <w:i/>
          <w:sz w:val="24"/>
          <w:szCs w:val="24"/>
        </w:rPr>
        <w:t>to</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align</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security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development</w:t>
      </w:r>
      <w:proofErr w:type="spellEnd"/>
      <w:r w:rsidRPr="008D2324">
        <w:rPr>
          <w:rFonts w:ascii="Times New Roman" w:hAnsi="Times New Roman"/>
          <w:i/>
          <w:sz w:val="24"/>
          <w:szCs w:val="24"/>
        </w:rPr>
        <w:t xml:space="preserve">, and </w:t>
      </w:r>
      <w:proofErr w:type="spellStart"/>
      <w:r w:rsidRPr="008D2324">
        <w:rPr>
          <w:rFonts w:ascii="Times New Roman" w:hAnsi="Times New Roman"/>
          <w:i/>
          <w:sz w:val="24"/>
          <w:szCs w:val="24"/>
        </w:rPr>
        <w:t>capacity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building</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activities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that</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allow</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us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to</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translate</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shortterm</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successes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into</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long-term</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gains</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sustained</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by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an</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adaptive</w:t>
      </w:r>
      <w:proofErr w:type="spellEnd"/>
      <w:r w:rsidRPr="008D2324">
        <w:rPr>
          <w:rFonts w:ascii="Times New Roman" w:hAnsi="Times New Roman"/>
          <w:i/>
          <w:sz w:val="24"/>
          <w:szCs w:val="24"/>
        </w:rPr>
        <w:t xml:space="preserve"> and inclusive regional </w:t>
      </w:r>
      <w:proofErr w:type="spellStart"/>
      <w:r w:rsidRPr="008D2324">
        <w:rPr>
          <w:rFonts w:ascii="Times New Roman" w:hAnsi="Times New Roman"/>
          <w:i/>
          <w:sz w:val="24"/>
          <w:szCs w:val="24"/>
        </w:rPr>
        <w:t>security</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network</w:t>
      </w:r>
      <w:proofErr w:type="spellEnd"/>
      <w:r w:rsidRPr="008D2324">
        <w:rPr>
          <w:rFonts w:ascii="Times New Roman" w:hAnsi="Times New Roman"/>
          <w:i/>
          <w:sz w:val="24"/>
          <w:szCs w:val="24"/>
        </w:rPr>
        <w:t xml:space="preserve">. </w:t>
      </w:r>
      <w:proofErr w:type="spellStart"/>
      <w:r w:rsidRPr="008D2324">
        <w:rPr>
          <w:rFonts w:ascii="Times New Roman" w:hAnsi="Times New Roman"/>
          <w:i/>
          <w:sz w:val="24"/>
          <w:szCs w:val="24"/>
        </w:rPr>
        <w:t>USSouthcom</w:t>
      </w:r>
      <w:proofErr w:type="spellEnd"/>
      <w:r w:rsidRPr="008D2324">
        <w:rPr>
          <w:rFonts w:ascii="Times New Roman" w:hAnsi="Times New Roman"/>
          <w:i/>
          <w:sz w:val="24"/>
          <w:szCs w:val="24"/>
        </w:rPr>
        <w:t>, 2018</w:t>
      </w:r>
      <w:r>
        <w:rPr>
          <w:rFonts w:ascii="Times New Roman" w:hAnsi="Times New Roman"/>
          <w:sz w:val="24"/>
          <w:szCs w:val="24"/>
        </w:rPr>
        <w:t>.</w:t>
      </w:r>
      <w:r>
        <w:rPr>
          <w:rStyle w:val="Refdenotaalpie"/>
          <w:rFonts w:ascii="Times New Roman" w:hAnsi="Times New Roman"/>
          <w:sz w:val="24"/>
          <w:szCs w:val="24"/>
        </w:rPr>
        <w:footnoteReference w:id="4"/>
      </w:r>
      <w:r w:rsidRPr="008D2324">
        <w:rPr>
          <w:rFonts w:ascii="Times New Roman" w:hAnsi="Times New Roman"/>
          <w:sz w:val="24"/>
          <w:szCs w:val="24"/>
        </w:rPr>
        <w:t xml:space="preserve"> </w:t>
      </w:r>
    </w:p>
    <w:p w:rsidR="008D2324" w:rsidRPr="008D2324" w:rsidRDefault="008D2324" w:rsidP="008D2324">
      <w:pPr>
        <w:spacing w:line="240" w:lineRule="auto"/>
        <w:jc w:val="both"/>
        <w:rPr>
          <w:rFonts w:ascii="Times New Roman" w:hAnsi="Times New Roman"/>
          <w:sz w:val="24"/>
          <w:szCs w:val="24"/>
        </w:rPr>
      </w:pPr>
      <w:r w:rsidRPr="008D2324">
        <w:rPr>
          <w:rFonts w:ascii="Times New Roman" w:hAnsi="Times New Roman"/>
          <w:sz w:val="24"/>
          <w:szCs w:val="24"/>
        </w:rPr>
        <w:t>Prueba de la creciente militarización de la política continental es el</w:t>
      </w:r>
      <w:r w:rsidRPr="008D2324">
        <w:t xml:space="preserve"> </w:t>
      </w:r>
      <w:r w:rsidRPr="008D2324">
        <w:rPr>
          <w:rFonts w:ascii="Times New Roman" w:hAnsi="Times New Roman"/>
          <w:sz w:val="24"/>
          <w:szCs w:val="24"/>
        </w:rPr>
        <w:t>activo protagonismo del Comando</w:t>
      </w:r>
      <w:r>
        <w:rPr>
          <w:rFonts w:ascii="Times New Roman" w:hAnsi="Times New Roman"/>
          <w:sz w:val="24"/>
          <w:szCs w:val="24"/>
        </w:rPr>
        <w:t xml:space="preserve"> </w:t>
      </w:r>
      <w:r w:rsidRPr="008D2324">
        <w:rPr>
          <w:rFonts w:ascii="Times New Roman" w:hAnsi="Times New Roman"/>
          <w:sz w:val="24"/>
          <w:szCs w:val="24"/>
        </w:rPr>
        <w:t>Sur, uno de los cinco Comandos de</w:t>
      </w:r>
      <w:r>
        <w:rPr>
          <w:rFonts w:ascii="Times New Roman" w:hAnsi="Times New Roman"/>
          <w:sz w:val="24"/>
          <w:szCs w:val="24"/>
        </w:rPr>
        <w:t xml:space="preserve"> </w:t>
      </w:r>
      <w:r w:rsidRPr="008D2324">
        <w:rPr>
          <w:rFonts w:ascii="Times New Roman" w:hAnsi="Times New Roman"/>
          <w:sz w:val="24"/>
          <w:szCs w:val="24"/>
        </w:rPr>
        <w:t>las Fuerzas Armadas de Estados</w:t>
      </w:r>
      <w:r>
        <w:rPr>
          <w:rFonts w:ascii="Times New Roman" w:hAnsi="Times New Roman"/>
          <w:sz w:val="24"/>
          <w:szCs w:val="24"/>
        </w:rPr>
        <w:t xml:space="preserve"> </w:t>
      </w:r>
      <w:r w:rsidRPr="008D2324">
        <w:rPr>
          <w:rFonts w:ascii="Times New Roman" w:hAnsi="Times New Roman"/>
          <w:sz w:val="24"/>
          <w:szCs w:val="24"/>
        </w:rPr>
        <w:t>Unidos que se reparten el mundo sin</w:t>
      </w:r>
      <w:r>
        <w:rPr>
          <w:rFonts w:ascii="Times New Roman" w:hAnsi="Times New Roman"/>
          <w:sz w:val="24"/>
          <w:szCs w:val="24"/>
        </w:rPr>
        <w:t xml:space="preserve"> </w:t>
      </w:r>
      <w:r w:rsidRPr="008D2324">
        <w:rPr>
          <w:rFonts w:ascii="Times New Roman" w:hAnsi="Times New Roman"/>
          <w:sz w:val="24"/>
          <w:szCs w:val="24"/>
        </w:rPr>
        <w:t>dejar fuera</w:t>
      </w:r>
      <w:r>
        <w:rPr>
          <w:rFonts w:ascii="Times New Roman" w:hAnsi="Times New Roman"/>
          <w:sz w:val="24"/>
          <w:szCs w:val="24"/>
        </w:rPr>
        <w:t xml:space="preserve"> mares, islas y cascos polares.</w:t>
      </w:r>
      <w:r>
        <w:rPr>
          <w:rStyle w:val="Refdenotaalpie"/>
          <w:rFonts w:ascii="Times New Roman" w:hAnsi="Times New Roman"/>
          <w:sz w:val="24"/>
          <w:szCs w:val="24"/>
        </w:rPr>
        <w:footnoteReference w:id="5"/>
      </w:r>
      <w:r w:rsidRPr="008D2324">
        <w:rPr>
          <w:rFonts w:ascii="Times New Roman" w:hAnsi="Times New Roman"/>
          <w:sz w:val="24"/>
          <w:szCs w:val="24"/>
        </w:rPr>
        <w:t xml:space="preserve"> Notable también, en los últimos tiempos, es la asiduidad de sus</w:t>
      </w:r>
      <w:r w:rsidR="005743F7">
        <w:rPr>
          <w:rFonts w:ascii="Times New Roman" w:hAnsi="Times New Roman"/>
          <w:sz w:val="24"/>
          <w:szCs w:val="24"/>
        </w:rPr>
        <w:t xml:space="preserve"> </w:t>
      </w:r>
      <w:r w:rsidRPr="008D2324">
        <w:rPr>
          <w:rFonts w:ascii="Times New Roman" w:hAnsi="Times New Roman"/>
          <w:sz w:val="24"/>
          <w:szCs w:val="24"/>
        </w:rPr>
        <w:t>visitas a la región y la versatilidad</w:t>
      </w:r>
      <w:r w:rsidR="005743F7">
        <w:rPr>
          <w:rFonts w:ascii="Times New Roman" w:hAnsi="Times New Roman"/>
          <w:sz w:val="24"/>
          <w:szCs w:val="24"/>
        </w:rPr>
        <w:t xml:space="preserve"> </w:t>
      </w:r>
      <w:r w:rsidRPr="008D2324">
        <w:rPr>
          <w:rFonts w:ascii="Times New Roman" w:hAnsi="Times New Roman"/>
          <w:sz w:val="24"/>
          <w:szCs w:val="24"/>
        </w:rPr>
        <w:t>con la que se mueven sus altos mandos, encargándose de actividades</w:t>
      </w:r>
      <w:r w:rsidR="005743F7">
        <w:rPr>
          <w:rFonts w:ascii="Times New Roman" w:hAnsi="Times New Roman"/>
          <w:sz w:val="24"/>
          <w:szCs w:val="24"/>
        </w:rPr>
        <w:t xml:space="preserve"> </w:t>
      </w:r>
      <w:r w:rsidRPr="008D2324">
        <w:rPr>
          <w:rFonts w:ascii="Times New Roman" w:hAnsi="Times New Roman"/>
          <w:sz w:val="24"/>
          <w:szCs w:val="24"/>
        </w:rPr>
        <w:t>incluso diplomáticas. Las visitas de</w:t>
      </w:r>
      <w:r w:rsidR="005743F7">
        <w:rPr>
          <w:rFonts w:ascii="Times New Roman" w:hAnsi="Times New Roman"/>
          <w:sz w:val="24"/>
          <w:szCs w:val="24"/>
        </w:rPr>
        <w:t xml:space="preserve"> </w:t>
      </w:r>
      <w:r w:rsidRPr="008D2324">
        <w:rPr>
          <w:rFonts w:ascii="Times New Roman" w:hAnsi="Times New Roman"/>
          <w:sz w:val="24"/>
          <w:szCs w:val="24"/>
        </w:rPr>
        <w:t>emisarios civiles han ido cediendo</w:t>
      </w:r>
      <w:r w:rsidR="005743F7">
        <w:rPr>
          <w:rFonts w:ascii="Times New Roman" w:hAnsi="Times New Roman"/>
          <w:sz w:val="24"/>
          <w:szCs w:val="24"/>
        </w:rPr>
        <w:t xml:space="preserve"> </w:t>
      </w:r>
      <w:r w:rsidRPr="008D2324">
        <w:rPr>
          <w:rFonts w:ascii="Times New Roman" w:hAnsi="Times New Roman"/>
          <w:sz w:val="24"/>
          <w:szCs w:val="24"/>
        </w:rPr>
        <w:t>terreno a las de los militares aunque</w:t>
      </w:r>
      <w:r w:rsidR="005743F7">
        <w:rPr>
          <w:rFonts w:ascii="Times New Roman" w:hAnsi="Times New Roman"/>
          <w:sz w:val="24"/>
          <w:szCs w:val="24"/>
        </w:rPr>
        <w:t xml:space="preserve"> </w:t>
      </w:r>
      <w:r w:rsidRPr="008D2324">
        <w:rPr>
          <w:rFonts w:ascii="Times New Roman" w:hAnsi="Times New Roman"/>
          <w:sz w:val="24"/>
          <w:szCs w:val="24"/>
        </w:rPr>
        <w:t>también las primeras han sido mucho más frecuentes que en otros</w:t>
      </w:r>
      <w:r w:rsidR="005743F7">
        <w:rPr>
          <w:rFonts w:ascii="Times New Roman" w:hAnsi="Times New Roman"/>
          <w:sz w:val="24"/>
          <w:szCs w:val="24"/>
        </w:rPr>
        <w:t xml:space="preserve"> momentos.</w:t>
      </w:r>
      <w:r w:rsidR="005743F7">
        <w:rPr>
          <w:rStyle w:val="Refdenotaalpie"/>
          <w:rFonts w:ascii="Times New Roman" w:hAnsi="Times New Roman"/>
          <w:sz w:val="24"/>
          <w:szCs w:val="24"/>
        </w:rPr>
        <w:footnoteReference w:id="6"/>
      </w:r>
    </w:p>
    <w:p w:rsidR="008D2324" w:rsidRPr="008D2324" w:rsidRDefault="008D2324" w:rsidP="008D2324">
      <w:pPr>
        <w:spacing w:line="240" w:lineRule="auto"/>
        <w:jc w:val="both"/>
        <w:rPr>
          <w:rFonts w:ascii="Times New Roman" w:hAnsi="Times New Roman"/>
          <w:sz w:val="24"/>
          <w:szCs w:val="24"/>
        </w:rPr>
      </w:pPr>
      <w:r w:rsidRPr="008D2324">
        <w:rPr>
          <w:rFonts w:ascii="Times New Roman" w:hAnsi="Times New Roman"/>
          <w:sz w:val="24"/>
          <w:szCs w:val="24"/>
        </w:rPr>
        <w:t xml:space="preserve">En </w:t>
      </w:r>
      <w:r w:rsidR="005743F7">
        <w:rPr>
          <w:rFonts w:ascii="Times New Roman" w:hAnsi="Times New Roman"/>
          <w:sz w:val="24"/>
          <w:szCs w:val="24"/>
        </w:rPr>
        <w:t xml:space="preserve">sus documentos estratégicos, el </w:t>
      </w:r>
      <w:r w:rsidRPr="008D2324">
        <w:rPr>
          <w:rFonts w:ascii="Times New Roman" w:hAnsi="Times New Roman"/>
          <w:sz w:val="24"/>
          <w:szCs w:val="24"/>
        </w:rPr>
        <w:t>Comando Sur establece tres líneas</w:t>
      </w:r>
      <w:r w:rsidR="005743F7">
        <w:rPr>
          <w:rFonts w:ascii="Times New Roman" w:hAnsi="Times New Roman"/>
          <w:sz w:val="24"/>
          <w:szCs w:val="24"/>
        </w:rPr>
        <w:t xml:space="preserve"> </w:t>
      </w:r>
      <w:r w:rsidRPr="008D2324">
        <w:rPr>
          <w:rFonts w:ascii="Times New Roman" w:hAnsi="Times New Roman"/>
          <w:sz w:val="24"/>
          <w:szCs w:val="24"/>
        </w:rPr>
        <w:t>principales de intervención:</w:t>
      </w:r>
    </w:p>
    <w:p w:rsidR="008D2324" w:rsidRPr="008D2324" w:rsidRDefault="008D2324" w:rsidP="008D2324">
      <w:pPr>
        <w:spacing w:line="240" w:lineRule="auto"/>
        <w:jc w:val="both"/>
        <w:rPr>
          <w:rFonts w:ascii="Times New Roman" w:hAnsi="Times New Roman"/>
          <w:sz w:val="24"/>
          <w:szCs w:val="24"/>
        </w:rPr>
      </w:pPr>
      <w:r w:rsidRPr="008D2324">
        <w:rPr>
          <w:rFonts w:ascii="Times New Roman" w:hAnsi="Times New Roman"/>
          <w:sz w:val="24"/>
          <w:szCs w:val="24"/>
        </w:rPr>
        <w:t>1. En el terreno político, ampliar y</w:t>
      </w:r>
      <w:r w:rsidR="005743F7">
        <w:rPr>
          <w:rFonts w:ascii="Times New Roman" w:hAnsi="Times New Roman"/>
          <w:sz w:val="24"/>
          <w:szCs w:val="24"/>
        </w:rPr>
        <w:t xml:space="preserve"> </w:t>
      </w:r>
      <w:r w:rsidRPr="008D2324">
        <w:rPr>
          <w:rFonts w:ascii="Times New Roman" w:hAnsi="Times New Roman"/>
          <w:sz w:val="24"/>
          <w:szCs w:val="24"/>
        </w:rPr>
        <w:t>profundizar relaciones con los gobiernos afines, así como tejer relacion</w:t>
      </w:r>
      <w:r w:rsidR="005743F7">
        <w:rPr>
          <w:rFonts w:ascii="Times New Roman" w:hAnsi="Times New Roman"/>
          <w:sz w:val="24"/>
          <w:szCs w:val="24"/>
        </w:rPr>
        <w:t xml:space="preserve">es similares con el resto. Aquí </w:t>
      </w:r>
      <w:r w:rsidRPr="008D2324">
        <w:rPr>
          <w:rFonts w:ascii="Times New Roman" w:hAnsi="Times New Roman"/>
          <w:sz w:val="24"/>
          <w:szCs w:val="24"/>
        </w:rPr>
        <w:t>podría mencionarse como caso</w:t>
      </w:r>
      <w:r w:rsidR="005743F7">
        <w:rPr>
          <w:rFonts w:ascii="Times New Roman" w:hAnsi="Times New Roman"/>
          <w:sz w:val="24"/>
          <w:szCs w:val="24"/>
        </w:rPr>
        <w:t xml:space="preserve"> </w:t>
      </w:r>
      <w:r w:rsidRPr="008D2324">
        <w:rPr>
          <w:rFonts w:ascii="Times New Roman" w:hAnsi="Times New Roman"/>
          <w:sz w:val="24"/>
          <w:szCs w:val="24"/>
        </w:rPr>
        <w:t>paradigmático el restablecimiento</w:t>
      </w:r>
      <w:r w:rsidR="005743F7">
        <w:rPr>
          <w:rFonts w:ascii="Times New Roman" w:hAnsi="Times New Roman"/>
          <w:sz w:val="24"/>
          <w:szCs w:val="24"/>
        </w:rPr>
        <w:t xml:space="preserve"> </w:t>
      </w:r>
      <w:r w:rsidRPr="008D2324">
        <w:rPr>
          <w:rFonts w:ascii="Times New Roman" w:hAnsi="Times New Roman"/>
          <w:sz w:val="24"/>
          <w:szCs w:val="24"/>
        </w:rPr>
        <w:t>de convenios y todo tipo de colaboraciones en el campo militar,</w:t>
      </w:r>
      <w:r w:rsidR="005743F7">
        <w:rPr>
          <w:rFonts w:ascii="Times New Roman" w:hAnsi="Times New Roman"/>
          <w:sz w:val="24"/>
          <w:szCs w:val="24"/>
        </w:rPr>
        <w:t xml:space="preserve"> </w:t>
      </w:r>
      <w:r w:rsidRPr="008D2324">
        <w:rPr>
          <w:rFonts w:ascii="Times New Roman" w:hAnsi="Times New Roman"/>
          <w:sz w:val="24"/>
          <w:szCs w:val="24"/>
        </w:rPr>
        <w:t>pol</w:t>
      </w:r>
      <w:r w:rsidR="005743F7">
        <w:rPr>
          <w:rFonts w:ascii="Times New Roman" w:hAnsi="Times New Roman"/>
          <w:sz w:val="24"/>
          <w:szCs w:val="24"/>
        </w:rPr>
        <w:t xml:space="preserve">icial y de seguridad en general </w:t>
      </w:r>
      <w:r w:rsidRPr="008D2324">
        <w:rPr>
          <w:rFonts w:ascii="Times New Roman" w:hAnsi="Times New Roman"/>
          <w:sz w:val="24"/>
          <w:szCs w:val="24"/>
        </w:rPr>
        <w:t>con Ecuador;</w:t>
      </w:r>
    </w:p>
    <w:p w:rsidR="008D2324" w:rsidRPr="008D2324" w:rsidRDefault="008D2324" w:rsidP="008D2324">
      <w:pPr>
        <w:spacing w:line="240" w:lineRule="auto"/>
        <w:jc w:val="both"/>
        <w:rPr>
          <w:rFonts w:ascii="Times New Roman" w:hAnsi="Times New Roman"/>
          <w:sz w:val="24"/>
          <w:szCs w:val="24"/>
        </w:rPr>
      </w:pPr>
      <w:r w:rsidRPr="008D2324">
        <w:rPr>
          <w:rFonts w:ascii="Times New Roman" w:hAnsi="Times New Roman"/>
          <w:sz w:val="24"/>
          <w:szCs w:val="24"/>
        </w:rPr>
        <w:t>2. En el terreno militar propiamente</w:t>
      </w:r>
      <w:r w:rsidR="005743F7">
        <w:rPr>
          <w:rFonts w:ascii="Times New Roman" w:hAnsi="Times New Roman"/>
          <w:sz w:val="24"/>
          <w:szCs w:val="24"/>
        </w:rPr>
        <w:t xml:space="preserve"> </w:t>
      </w:r>
      <w:r w:rsidRPr="008D2324">
        <w:rPr>
          <w:rFonts w:ascii="Times New Roman" w:hAnsi="Times New Roman"/>
          <w:sz w:val="24"/>
          <w:szCs w:val="24"/>
        </w:rPr>
        <w:t>dicho, contrarrestar las redes criminales o terroristas transna</w:t>
      </w:r>
      <w:r w:rsidR="005743F7">
        <w:rPr>
          <w:rFonts w:ascii="Times New Roman" w:hAnsi="Times New Roman"/>
          <w:sz w:val="24"/>
          <w:szCs w:val="24"/>
        </w:rPr>
        <w:t>cionales (</w:t>
      </w:r>
      <w:proofErr w:type="spellStart"/>
      <w:r w:rsidR="005743F7">
        <w:rPr>
          <w:rFonts w:ascii="Times New Roman" w:hAnsi="Times New Roman"/>
          <w:sz w:val="24"/>
          <w:szCs w:val="24"/>
        </w:rPr>
        <w:t>Transnational</w:t>
      </w:r>
      <w:proofErr w:type="spellEnd"/>
      <w:r w:rsidR="005743F7">
        <w:rPr>
          <w:rFonts w:ascii="Times New Roman" w:hAnsi="Times New Roman"/>
          <w:sz w:val="24"/>
          <w:szCs w:val="24"/>
        </w:rPr>
        <w:t xml:space="preserve"> </w:t>
      </w:r>
      <w:proofErr w:type="spellStart"/>
      <w:r w:rsidR="005743F7">
        <w:rPr>
          <w:rFonts w:ascii="Times New Roman" w:hAnsi="Times New Roman"/>
          <w:sz w:val="24"/>
          <w:szCs w:val="24"/>
        </w:rPr>
        <w:t>threath</w:t>
      </w:r>
      <w:proofErr w:type="spellEnd"/>
      <w:r w:rsidR="005743F7">
        <w:rPr>
          <w:rFonts w:ascii="Times New Roman" w:hAnsi="Times New Roman"/>
          <w:sz w:val="24"/>
          <w:szCs w:val="24"/>
        </w:rPr>
        <w:t xml:space="preserve"> </w:t>
      </w:r>
      <w:proofErr w:type="spellStart"/>
      <w:r w:rsidR="005743F7">
        <w:rPr>
          <w:rFonts w:ascii="Times New Roman" w:hAnsi="Times New Roman"/>
          <w:sz w:val="24"/>
          <w:szCs w:val="24"/>
        </w:rPr>
        <w:t>networks</w:t>
      </w:r>
      <w:proofErr w:type="spellEnd"/>
      <w:r w:rsidR="005743F7">
        <w:rPr>
          <w:rFonts w:ascii="Times New Roman" w:hAnsi="Times New Roman"/>
          <w:sz w:val="24"/>
          <w:szCs w:val="24"/>
        </w:rPr>
        <w:t>),</w:t>
      </w:r>
      <w:r w:rsidR="005743F7">
        <w:rPr>
          <w:rStyle w:val="Refdenotaalpie"/>
          <w:rFonts w:ascii="Times New Roman" w:hAnsi="Times New Roman"/>
          <w:sz w:val="24"/>
          <w:szCs w:val="24"/>
        </w:rPr>
        <w:footnoteReference w:id="7"/>
      </w:r>
      <w:r w:rsidRPr="008D2324">
        <w:rPr>
          <w:rFonts w:ascii="Times New Roman" w:hAnsi="Times New Roman"/>
          <w:sz w:val="24"/>
          <w:szCs w:val="24"/>
        </w:rPr>
        <w:t xml:space="preserve"> consideradas como</w:t>
      </w:r>
      <w:r w:rsidR="005743F7">
        <w:rPr>
          <w:rFonts w:ascii="Times New Roman" w:hAnsi="Times New Roman"/>
          <w:sz w:val="24"/>
          <w:szCs w:val="24"/>
        </w:rPr>
        <w:t xml:space="preserve"> </w:t>
      </w:r>
      <w:r w:rsidRPr="008D2324">
        <w:rPr>
          <w:rFonts w:ascii="Times New Roman" w:hAnsi="Times New Roman"/>
          <w:sz w:val="24"/>
          <w:szCs w:val="24"/>
        </w:rPr>
        <w:t>una amenaza difusa, difícil de detectar y desmontar, que tiene</w:t>
      </w:r>
      <w:r w:rsidR="005743F7">
        <w:rPr>
          <w:rFonts w:ascii="Times New Roman" w:hAnsi="Times New Roman"/>
          <w:sz w:val="24"/>
          <w:szCs w:val="24"/>
        </w:rPr>
        <w:t xml:space="preserve"> </w:t>
      </w:r>
      <w:r w:rsidRPr="008D2324">
        <w:rPr>
          <w:rFonts w:ascii="Times New Roman" w:hAnsi="Times New Roman"/>
          <w:sz w:val="24"/>
          <w:szCs w:val="24"/>
        </w:rPr>
        <w:t>asiento en algunos gobiernos pero</w:t>
      </w:r>
      <w:r w:rsidR="005743F7">
        <w:rPr>
          <w:rFonts w:ascii="Times New Roman" w:hAnsi="Times New Roman"/>
          <w:sz w:val="24"/>
          <w:szCs w:val="24"/>
        </w:rPr>
        <w:t xml:space="preserve"> </w:t>
      </w:r>
      <w:r w:rsidRPr="008D2324">
        <w:rPr>
          <w:rFonts w:ascii="Times New Roman" w:hAnsi="Times New Roman"/>
          <w:sz w:val="24"/>
          <w:szCs w:val="24"/>
        </w:rPr>
        <w:t>que se mueve en ámbitos no</w:t>
      </w:r>
      <w:r w:rsidR="005743F7">
        <w:rPr>
          <w:rFonts w:ascii="Times New Roman" w:hAnsi="Times New Roman"/>
          <w:sz w:val="24"/>
          <w:szCs w:val="24"/>
        </w:rPr>
        <w:t xml:space="preserve"> </w:t>
      </w:r>
      <w:r w:rsidRPr="008D2324">
        <w:rPr>
          <w:rFonts w:ascii="Times New Roman" w:hAnsi="Times New Roman"/>
          <w:sz w:val="24"/>
          <w:szCs w:val="24"/>
        </w:rPr>
        <w:t>institucionales también. Con estos</w:t>
      </w:r>
      <w:r w:rsidR="005743F7">
        <w:rPr>
          <w:rFonts w:ascii="Times New Roman" w:hAnsi="Times New Roman"/>
          <w:sz w:val="24"/>
          <w:szCs w:val="24"/>
        </w:rPr>
        <w:t xml:space="preserve"> </w:t>
      </w:r>
      <w:r w:rsidRPr="008D2324">
        <w:rPr>
          <w:rFonts w:ascii="Times New Roman" w:hAnsi="Times New Roman"/>
          <w:sz w:val="24"/>
          <w:szCs w:val="24"/>
        </w:rPr>
        <w:t>criterios se cataloga al gobierno</w:t>
      </w:r>
      <w:r w:rsidR="005743F7">
        <w:rPr>
          <w:rFonts w:ascii="Times New Roman" w:hAnsi="Times New Roman"/>
          <w:sz w:val="24"/>
          <w:szCs w:val="24"/>
        </w:rPr>
        <w:t xml:space="preserve"> </w:t>
      </w:r>
      <w:r w:rsidRPr="008D2324">
        <w:rPr>
          <w:rFonts w:ascii="Times New Roman" w:hAnsi="Times New Roman"/>
          <w:sz w:val="24"/>
          <w:szCs w:val="24"/>
        </w:rPr>
        <w:t>venezolano y se intentan justificar</w:t>
      </w:r>
      <w:r w:rsidR="005743F7">
        <w:rPr>
          <w:rFonts w:ascii="Times New Roman" w:hAnsi="Times New Roman"/>
          <w:sz w:val="24"/>
          <w:szCs w:val="24"/>
        </w:rPr>
        <w:t xml:space="preserve"> </w:t>
      </w:r>
      <w:r w:rsidRPr="008D2324">
        <w:rPr>
          <w:rFonts w:ascii="Times New Roman" w:hAnsi="Times New Roman"/>
          <w:sz w:val="24"/>
          <w:szCs w:val="24"/>
        </w:rPr>
        <w:t>las medidas de asedio y bloqueo</w:t>
      </w:r>
      <w:r w:rsidR="005743F7">
        <w:rPr>
          <w:rFonts w:ascii="Times New Roman" w:hAnsi="Times New Roman"/>
          <w:sz w:val="24"/>
          <w:szCs w:val="24"/>
        </w:rPr>
        <w:t xml:space="preserve"> </w:t>
      </w:r>
      <w:r w:rsidRPr="008D2324">
        <w:rPr>
          <w:rFonts w:ascii="Times New Roman" w:hAnsi="Times New Roman"/>
          <w:sz w:val="24"/>
          <w:szCs w:val="24"/>
        </w:rPr>
        <w:t>con las que se le ha castigado;</w:t>
      </w:r>
    </w:p>
    <w:p w:rsidR="00AC3AB5" w:rsidRPr="00AC3AB5" w:rsidRDefault="008D2324" w:rsidP="00AC3AB5">
      <w:pPr>
        <w:spacing w:line="240" w:lineRule="auto"/>
        <w:jc w:val="both"/>
        <w:rPr>
          <w:rFonts w:ascii="Times New Roman" w:hAnsi="Times New Roman"/>
          <w:sz w:val="24"/>
          <w:szCs w:val="24"/>
        </w:rPr>
      </w:pPr>
      <w:r w:rsidRPr="008D2324">
        <w:rPr>
          <w:rFonts w:ascii="Times New Roman" w:hAnsi="Times New Roman"/>
          <w:sz w:val="24"/>
          <w:szCs w:val="24"/>
        </w:rPr>
        <w:lastRenderedPageBreak/>
        <w:t>3. En el terreno operativo, preparar</w:t>
      </w:r>
      <w:r w:rsidR="005743F7">
        <w:rPr>
          <w:rFonts w:ascii="Times New Roman" w:hAnsi="Times New Roman"/>
          <w:sz w:val="24"/>
          <w:szCs w:val="24"/>
        </w:rPr>
        <w:t xml:space="preserve"> </w:t>
      </w:r>
      <w:r w:rsidRPr="008D2324">
        <w:rPr>
          <w:rFonts w:ascii="Times New Roman" w:hAnsi="Times New Roman"/>
          <w:sz w:val="24"/>
          <w:szCs w:val="24"/>
        </w:rPr>
        <w:t>formas de respuesta rápida (ayuda en caso de desast</w:t>
      </w:r>
      <w:r w:rsidR="005743F7">
        <w:rPr>
          <w:rFonts w:ascii="Times New Roman" w:hAnsi="Times New Roman"/>
          <w:sz w:val="24"/>
          <w:szCs w:val="24"/>
        </w:rPr>
        <w:t>re y «asistencia humanitaria»).</w:t>
      </w:r>
      <w:r w:rsidR="005743F7">
        <w:rPr>
          <w:rStyle w:val="Refdenotaalpie"/>
          <w:rFonts w:ascii="Times New Roman" w:hAnsi="Times New Roman"/>
          <w:sz w:val="24"/>
          <w:szCs w:val="24"/>
        </w:rPr>
        <w:footnoteReference w:id="8"/>
      </w:r>
      <w:r w:rsidR="00AC3AB5">
        <w:rPr>
          <w:rFonts w:ascii="Times New Roman" w:hAnsi="Times New Roman"/>
          <w:sz w:val="24"/>
          <w:szCs w:val="24"/>
        </w:rPr>
        <w:t xml:space="preserve"> </w:t>
      </w:r>
      <w:r w:rsidRPr="008D2324">
        <w:rPr>
          <w:rFonts w:ascii="Times New Roman" w:hAnsi="Times New Roman"/>
          <w:sz w:val="24"/>
          <w:szCs w:val="24"/>
        </w:rPr>
        <w:t xml:space="preserve"> En este aspecto</w:t>
      </w:r>
      <w:r>
        <w:rPr>
          <w:rFonts w:ascii="Times New Roman" w:hAnsi="Times New Roman"/>
          <w:sz w:val="24"/>
          <w:szCs w:val="24"/>
        </w:rPr>
        <w:t xml:space="preserve"> </w:t>
      </w:r>
      <w:r w:rsidR="00AC3AB5" w:rsidRPr="00AC3AB5">
        <w:rPr>
          <w:rFonts w:ascii="Times New Roman" w:hAnsi="Times New Roman"/>
          <w:sz w:val="24"/>
          <w:szCs w:val="24"/>
        </w:rPr>
        <w:t>es importante resaltar que en todos los casos el propósito principal consiste en el entrenamiento de</w:t>
      </w:r>
      <w:r w:rsidR="00AC3AB5">
        <w:rPr>
          <w:rFonts w:ascii="Times New Roman" w:hAnsi="Times New Roman"/>
          <w:sz w:val="24"/>
          <w:szCs w:val="24"/>
        </w:rPr>
        <w:t xml:space="preserve"> </w:t>
      </w:r>
      <w:r w:rsidR="00AC3AB5" w:rsidRPr="00AC3AB5">
        <w:rPr>
          <w:rFonts w:ascii="Times New Roman" w:hAnsi="Times New Roman"/>
          <w:sz w:val="24"/>
          <w:szCs w:val="24"/>
        </w:rPr>
        <w:t>mandos y tropas estadounidenses,</w:t>
      </w:r>
      <w:r w:rsidR="00AC3AB5">
        <w:rPr>
          <w:rFonts w:ascii="Times New Roman" w:hAnsi="Times New Roman"/>
          <w:sz w:val="24"/>
          <w:szCs w:val="24"/>
        </w:rPr>
        <w:t xml:space="preserve"> </w:t>
      </w:r>
      <w:r w:rsidR="00AC3AB5" w:rsidRPr="00AC3AB5">
        <w:rPr>
          <w:rFonts w:ascii="Times New Roman" w:hAnsi="Times New Roman"/>
          <w:sz w:val="24"/>
          <w:szCs w:val="24"/>
        </w:rPr>
        <w:t>aunque siempre se combina con la</w:t>
      </w:r>
      <w:r w:rsidR="00AC3AB5">
        <w:rPr>
          <w:rFonts w:ascii="Times New Roman" w:hAnsi="Times New Roman"/>
          <w:sz w:val="24"/>
          <w:szCs w:val="24"/>
        </w:rPr>
        <w:t xml:space="preserve"> </w:t>
      </w:r>
      <w:r w:rsidR="00AC3AB5" w:rsidRPr="00AC3AB5">
        <w:rPr>
          <w:rFonts w:ascii="Times New Roman" w:hAnsi="Times New Roman"/>
          <w:sz w:val="24"/>
          <w:szCs w:val="24"/>
        </w:rPr>
        <w:t>creación de vínculos y homogeneización de criterios y comportamientos con las Fuerzas Armadas</w:t>
      </w:r>
      <w:r w:rsidR="00AC3AB5">
        <w:rPr>
          <w:rFonts w:ascii="Times New Roman" w:hAnsi="Times New Roman"/>
          <w:sz w:val="24"/>
          <w:szCs w:val="24"/>
        </w:rPr>
        <w:t xml:space="preserve"> </w:t>
      </w:r>
      <w:r w:rsidR="00AC3AB5" w:rsidRPr="00AC3AB5">
        <w:rPr>
          <w:rFonts w:ascii="Times New Roman" w:hAnsi="Times New Roman"/>
          <w:sz w:val="24"/>
          <w:szCs w:val="24"/>
        </w:rPr>
        <w:t>de los países de la región que incorporan la agenda de seguridad</w:t>
      </w:r>
      <w:r w:rsidR="00AC3AB5">
        <w:rPr>
          <w:rFonts w:ascii="Times New Roman" w:hAnsi="Times New Roman"/>
          <w:sz w:val="24"/>
          <w:szCs w:val="24"/>
        </w:rPr>
        <w:t xml:space="preserve"> </w:t>
      </w:r>
      <w:r w:rsidR="00AC3AB5" w:rsidRPr="00AC3AB5">
        <w:rPr>
          <w:rFonts w:ascii="Times New Roman" w:hAnsi="Times New Roman"/>
          <w:sz w:val="24"/>
          <w:szCs w:val="24"/>
        </w:rPr>
        <w:t xml:space="preserve">del </w:t>
      </w:r>
      <w:proofErr w:type="spellStart"/>
      <w:r w:rsidR="00AC3AB5" w:rsidRPr="00AC3AB5">
        <w:rPr>
          <w:rFonts w:ascii="Times New Roman" w:hAnsi="Times New Roman"/>
          <w:sz w:val="24"/>
          <w:szCs w:val="24"/>
        </w:rPr>
        <w:t>hegemón</w:t>
      </w:r>
      <w:proofErr w:type="spellEnd"/>
      <w:r w:rsidR="00AC3AB5" w:rsidRPr="00AC3AB5">
        <w:rPr>
          <w:rFonts w:ascii="Times New Roman" w:hAnsi="Times New Roman"/>
          <w:sz w:val="24"/>
          <w:szCs w:val="24"/>
        </w:rPr>
        <w:t>.</w:t>
      </w:r>
    </w:p>
    <w:p w:rsidR="00AC3AB5" w:rsidRPr="00AC3AB5" w:rsidRDefault="00AC3AB5" w:rsidP="00AC3AB5">
      <w:pPr>
        <w:spacing w:line="240" w:lineRule="auto"/>
        <w:jc w:val="both"/>
        <w:rPr>
          <w:rFonts w:ascii="Times New Roman" w:hAnsi="Times New Roman"/>
          <w:sz w:val="24"/>
          <w:szCs w:val="24"/>
        </w:rPr>
      </w:pPr>
      <w:r w:rsidRPr="00AC3AB5">
        <w:rPr>
          <w:rFonts w:ascii="Times New Roman" w:hAnsi="Times New Roman"/>
          <w:sz w:val="24"/>
          <w:szCs w:val="24"/>
        </w:rPr>
        <w:t>Es así que a través de estos ejes se</w:t>
      </w:r>
      <w:r>
        <w:rPr>
          <w:rFonts w:ascii="Times New Roman" w:hAnsi="Times New Roman"/>
          <w:sz w:val="24"/>
          <w:szCs w:val="24"/>
        </w:rPr>
        <w:t xml:space="preserve"> </w:t>
      </w:r>
      <w:r w:rsidRPr="00AC3AB5">
        <w:rPr>
          <w:rFonts w:ascii="Times New Roman" w:hAnsi="Times New Roman"/>
          <w:sz w:val="24"/>
          <w:szCs w:val="24"/>
        </w:rPr>
        <w:t>proyecta la realización anual de cientos de acciones en la región que incluyen conferencias entre distintas ramas</w:t>
      </w:r>
      <w:r>
        <w:rPr>
          <w:rFonts w:ascii="Times New Roman" w:hAnsi="Times New Roman"/>
          <w:sz w:val="24"/>
          <w:szCs w:val="24"/>
        </w:rPr>
        <w:t xml:space="preserve"> </w:t>
      </w:r>
      <w:r w:rsidRPr="00AC3AB5">
        <w:rPr>
          <w:rFonts w:ascii="Times New Roman" w:hAnsi="Times New Roman"/>
          <w:sz w:val="24"/>
          <w:szCs w:val="24"/>
        </w:rPr>
        <w:t>de las Fuerzas Armadas del área, giras, foros, seminarios, ferias y por supuesto entrenamientos y ejercicios.</w:t>
      </w:r>
    </w:p>
    <w:p w:rsidR="00AC3AB5" w:rsidRPr="00AC3AB5" w:rsidRDefault="00AC3AB5" w:rsidP="00AC3AB5">
      <w:pPr>
        <w:spacing w:line="240" w:lineRule="auto"/>
        <w:jc w:val="both"/>
        <w:rPr>
          <w:rFonts w:ascii="Times New Roman" w:hAnsi="Times New Roman"/>
          <w:sz w:val="24"/>
          <w:szCs w:val="24"/>
        </w:rPr>
      </w:pPr>
      <w:r w:rsidRPr="00AC3AB5">
        <w:rPr>
          <w:rFonts w:ascii="Times New Roman" w:hAnsi="Times New Roman"/>
          <w:sz w:val="24"/>
          <w:szCs w:val="24"/>
        </w:rPr>
        <w:t>Las actividades reportadas por el</w:t>
      </w:r>
      <w:r>
        <w:rPr>
          <w:rFonts w:ascii="Times New Roman" w:hAnsi="Times New Roman"/>
          <w:sz w:val="24"/>
          <w:szCs w:val="24"/>
        </w:rPr>
        <w:t xml:space="preserve"> </w:t>
      </w:r>
      <w:r w:rsidRPr="00AC3AB5">
        <w:rPr>
          <w:rFonts w:ascii="Times New Roman" w:hAnsi="Times New Roman"/>
          <w:sz w:val="24"/>
          <w:szCs w:val="24"/>
        </w:rPr>
        <w:t>Co</w:t>
      </w:r>
      <w:r>
        <w:rPr>
          <w:rFonts w:ascii="Times New Roman" w:hAnsi="Times New Roman"/>
          <w:sz w:val="24"/>
          <w:szCs w:val="24"/>
        </w:rPr>
        <w:t xml:space="preserve">mando Sur en el primer semestre </w:t>
      </w:r>
      <w:r w:rsidRPr="00AC3AB5">
        <w:rPr>
          <w:rFonts w:ascii="Times New Roman" w:hAnsi="Times New Roman"/>
          <w:sz w:val="24"/>
          <w:szCs w:val="24"/>
        </w:rPr>
        <w:t>de 2018 incluyen tres visitas de contingentes militares latinoamericanos</w:t>
      </w:r>
      <w:r>
        <w:rPr>
          <w:rFonts w:ascii="Times New Roman" w:hAnsi="Times New Roman"/>
          <w:sz w:val="24"/>
          <w:szCs w:val="24"/>
        </w:rPr>
        <w:t xml:space="preserve"> </w:t>
      </w:r>
      <w:r w:rsidRPr="00AC3AB5">
        <w:rPr>
          <w:rFonts w:ascii="Times New Roman" w:hAnsi="Times New Roman"/>
          <w:sz w:val="24"/>
          <w:szCs w:val="24"/>
        </w:rPr>
        <w:t>(salvadoreños y colombianos) a Estados Unidos, además de intercambios de capacitación y entrenamiento regulares de las Fuerzas Armadas</w:t>
      </w:r>
      <w:r>
        <w:rPr>
          <w:rFonts w:ascii="Times New Roman" w:hAnsi="Times New Roman"/>
          <w:sz w:val="24"/>
          <w:szCs w:val="24"/>
        </w:rPr>
        <w:t xml:space="preserve"> </w:t>
      </w:r>
      <w:r w:rsidRPr="00AC3AB5">
        <w:rPr>
          <w:rFonts w:ascii="Times New Roman" w:hAnsi="Times New Roman"/>
          <w:sz w:val="24"/>
          <w:szCs w:val="24"/>
        </w:rPr>
        <w:t>de la región. No obstante, lo que destaca en este periodo es el nivel que</w:t>
      </w:r>
      <w:r>
        <w:rPr>
          <w:rFonts w:ascii="Times New Roman" w:hAnsi="Times New Roman"/>
          <w:sz w:val="24"/>
          <w:szCs w:val="24"/>
        </w:rPr>
        <w:t xml:space="preserve"> </w:t>
      </w:r>
      <w:r w:rsidRPr="00AC3AB5">
        <w:rPr>
          <w:rFonts w:ascii="Times New Roman" w:hAnsi="Times New Roman"/>
          <w:sz w:val="24"/>
          <w:szCs w:val="24"/>
        </w:rPr>
        <w:t>tuvieron las reuniones. Como en pocos momentos, la p</w:t>
      </w:r>
      <w:r>
        <w:rPr>
          <w:rFonts w:ascii="Times New Roman" w:hAnsi="Times New Roman"/>
          <w:sz w:val="24"/>
          <w:szCs w:val="24"/>
        </w:rPr>
        <w:t xml:space="preserve">resencia de altos </w:t>
      </w:r>
      <w:r w:rsidRPr="00AC3AB5">
        <w:rPr>
          <w:rFonts w:ascii="Times New Roman" w:hAnsi="Times New Roman"/>
          <w:sz w:val="24"/>
          <w:szCs w:val="24"/>
        </w:rPr>
        <w:t>func</w:t>
      </w:r>
      <w:r>
        <w:rPr>
          <w:rFonts w:ascii="Times New Roman" w:hAnsi="Times New Roman"/>
          <w:sz w:val="24"/>
          <w:szCs w:val="24"/>
        </w:rPr>
        <w:t xml:space="preserve">ionarios de la Casa Blanca, del </w:t>
      </w:r>
      <w:r w:rsidRPr="00AC3AB5">
        <w:rPr>
          <w:rFonts w:ascii="Times New Roman" w:hAnsi="Times New Roman"/>
          <w:sz w:val="24"/>
          <w:szCs w:val="24"/>
        </w:rPr>
        <w:t>propio Secretario de Defensa y del</w:t>
      </w:r>
      <w:r>
        <w:rPr>
          <w:rFonts w:ascii="Times New Roman" w:hAnsi="Times New Roman"/>
          <w:sz w:val="24"/>
          <w:szCs w:val="24"/>
        </w:rPr>
        <w:t xml:space="preserve"> </w:t>
      </w:r>
      <w:r w:rsidRPr="00AC3AB5">
        <w:rPr>
          <w:rFonts w:ascii="Times New Roman" w:hAnsi="Times New Roman"/>
          <w:sz w:val="24"/>
          <w:szCs w:val="24"/>
        </w:rPr>
        <w:t>Comandante en Jefe del Comando</w:t>
      </w:r>
      <w:r>
        <w:rPr>
          <w:rFonts w:ascii="Times New Roman" w:hAnsi="Times New Roman"/>
          <w:sz w:val="24"/>
          <w:szCs w:val="24"/>
        </w:rPr>
        <w:t xml:space="preserve"> </w:t>
      </w:r>
      <w:r w:rsidRPr="00AC3AB5">
        <w:rPr>
          <w:rFonts w:ascii="Times New Roman" w:hAnsi="Times New Roman"/>
          <w:sz w:val="24"/>
          <w:szCs w:val="24"/>
        </w:rPr>
        <w:t>Sur ha sido reiterada y, en general,</w:t>
      </w:r>
      <w:r>
        <w:rPr>
          <w:rFonts w:ascii="Times New Roman" w:hAnsi="Times New Roman"/>
          <w:sz w:val="24"/>
          <w:szCs w:val="24"/>
        </w:rPr>
        <w:t xml:space="preserve"> </w:t>
      </w:r>
      <w:r w:rsidRPr="00AC3AB5">
        <w:rPr>
          <w:rFonts w:ascii="Times New Roman" w:hAnsi="Times New Roman"/>
          <w:sz w:val="24"/>
          <w:szCs w:val="24"/>
        </w:rPr>
        <w:t>muy visible. En buena medida estuvo relacionada con la necesidad de</w:t>
      </w:r>
      <w:r>
        <w:rPr>
          <w:rFonts w:ascii="Times New Roman" w:hAnsi="Times New Roman"/>
          <w:sz w:val="24"/>
          <w:szCs w:val="24"/>
        </w:rPr>
        <w:t xml:space="preserve"> </w:t>
      </w:r>
      <w:r w:rsidRPr="00AC3AB5">
        <w:rPr>
          <w:rFonts w:ascii="Times New Roman" w:hAnsi="Times New Roman"/>
          <w:sz w:val="24"/>
          <w:szCs w:val="24"/>
        </w:rPr>
        <w:t>amarrar acuerdos que multiplicaran</w:t>
      </w:r>
      <w:r>
        <w:rPr>
          <w:rFonts w:ascii="Times New Roman" w:hAnsi="Times New Roman"/>
          <w:sz w:val="24"/>
          <w:szCs w:val="24"/>
        </w:rPr>
        <w:t xml:space="preserve"> </w:t>
      </w:r>
      <w:r w:rsidRPr="00AC3AB5">
        <w:rPr>
          <w:rFonts w:ascii="Times New Roman" w:hAnsi="Times New Roman"/>
          <w:sz w:val="24"/>
          <w:szCs w:val="24"/>
        </w:rPr>
        <w:t>el asedio a Venezuela, pero también</w:t>
      </w:r>
      <w:r>
        <w:rPr>
          <w:rFonts w:ascii="Times New Roman" w:hAnsi="Times New Roman"/>
          <w:sz w:val="24"/>
          <w:szCs w:val="24"/>
        </w:rPr>
        <w:t xml:space="preserve"> </w:t>
      </w:r>
      <w:r w:rsidRPr="00AC3AB5">
        <w:rPr>
          <w:rFonts w:ascii="Times New Roman" w:hAnsi="Times New Roman"/>
          <w:sz w:val="24"/>
          <w:szCs w:val="24"/>
        </w:rPr>
        <w:t>responde a las políticas de afianzamiento de las posiciones continentales p</w:t>
      </w:r>
      <w:r>
        <w:rPr>
          <w:rFonts w:ascii="Times New Roman" w:hAnsi="Times New Roman"/>
          <w:sz w:val="24"/>
          <w:szCs w:val="24"/>
        </w:rPr>
        <w:t xml:space="preserve">ensadas estratégicamente –en el </w:t>
      </w:r>
      <w:r w:rsidRPr="00AC3AB5">
        <w:rPr>
          <w:rFonts w:ascii="Times New Roman" w:hAnsi="Times New Roman"/>
          <w:sz w:val="24"/>
          <w:szCs w:val="24"/>
        </w:rPr>
        <w:t>mediano y largo plazos–.</w:t>
      </w:r>
    </w:p>
    <w:p w:rsidR="00AC3AB5" w:rsidRPr="00AC3AB5" w:rsidRDefault="00AC3AB5" w:rsidP="00AC3AB5">
      <w:pPr>
        <w:spacing w:line="240" w:lineRule="auto"/>
        <w:jc w:val="both"/>
        <w:rPr>
          <w:rFonts w:ascii="Times New Roman" w:hAnsi="Times New Roman"/>
          <w:sz w:val="24"/>
          <w:szCs w:val="24"/>
        </w:rPr>
      </w:pPr>
      <w:r w:rsidRPr="00AC3AB5">
        <w:rPr>
          <w:rFonts w:ascii="Times New Roman" w:hAnsi="Times New Roman"/>
          <w:sz w:val="24"/>
          <w:szCs w:val="24"/>
        </w:rPr>
        <w:t>Tenemos documentada la realización de al menos once reuniones entre representantes del Comando Sur</w:t>
      </w:r>
      <w:r>
        <w:rPr>
          <w:rFonts w:ascii="Times New Roman" w:hAnsi="Times New Roman"/>
          <w:sz w:val="24"/>
          <w:szCs w:val="24"/>
        </w:rPr>
        <w:t xml:space="preserve"> </w:t>
      </w:r>
      <w:r w:rsidRPr="00AC3AB5">
        <w:rPr>
          <w:rFonts w:ascii="Times New Roman" w:hAnsi="Times New Roman"/>
          <w:sz w:val="24"/>
          <w:szCs w:val="24"/>
        </w:rPr>
        <w:t>y s</w:t>
      </w:r>
      <w:r>
        <w:rPr>
          <w:rFonts w:ascii="Times New Roman" w:hAnsi="Times New Roman"/>
          <w:sz w:val="24"/>
          <w:szCs w:val="24"/>
        </w:rPr>
        <w:t xml:space="preserve">us pares del área Sudamericana, </w:t>
      </w:r>
      <w:r w:rsidRPr="00AC3AB5">
        <w:rPr>
          <w:rFonts w:ascii="Times New Roman" w:hAnsi="Times New Roman"/>
          <w:sz w:val="24"/>
          <w:szCs w:val="24"/>
        </w:rPr>
        <w:t>principalmente de Colombia y Chile. Mención aparte merece el encuentro en Washington entre el Ministro</w:t>
      </w:r>
      <w:r>
        <w:rPr>
          <w:rFonts w:ascii="Times New Roman" w:hAnsi="Times New Roman"/>
          <w:sz w:val="24"/>
          <w:szCs w:val="24"/>
        </w:rPr>
        <w:t xml:space="preserve"> </w:t>
      </w:r>
      <w:r w:rsidRPr="00AC3AB5">
        <w:rPr>
          <w:rFonts w:ascii="Times New Roman" w:hAnsi="Times New Roman"/>
          <w:sz w:val="24"/>
          <w:szCs w:val="24"/>
        </w:rPr>
        <w:t>de Defensa de Brasil Joaquim Silva e</w:t>
      </w:r>
      <w:r>
        <w:rPr>
          <w:rFonts w:ascii="Times New Roman" w:hAnsi="Times New Roman"/>
          <w:sz w:val="24"/>
          <w:szCs w:val="24"/>
        </w:rPr>
        <w:t xml:space="preserve"> </w:t>
      </w:r>
      <w:r w:rsidRPr="00AC3AB5">
        <w:rPr>
          <w:rFonts w:ascii="Times New Roman" w:hAnsi="Times New Roman"/>
          <w:sz w:val="24"/>
          <w:szCs w:val="24"/>
        </w:rPr>
        <w:t>Luna, y el Secretario de Defensa de</w:t>
      </w:r>
      <w:r>
        <w:rPr>
          <w:rFonts w:ascii="Times New Roman" w:hAnsi="Times New Roman"/>
          <w:sz w:val="24"/>
          <w:szCs w:val="24"/>
        </w:rPr>
        <w:t xml:space="preserve"> </w:t>
      </w:r>
      <w:r w:rsidRPr="00AC3AB5">
        <w:rPr>
          <w:rFonts w:ascii="Times New Roman" w:hAnsi="Times New Roman"/>
          <w:sz w:val="24"/>
          <w:szCs w:val="24"/>
        </w:rPr>
        <w:t>Estados Unidos James N. Mattis durante el mes de abril, en la que se</w:t>
      </w:r>
      <w:r>
        <w:rPr>
          <w:rFonts w:ascii="Times New Roman" w:hAnsi="Times New Roman"/>
          <w:sz w:val="24"/>
          <w:szCs w:val="24"/>
        </w:rPr>
        <w:t xml:space="preserve"> </w:t>
      </w:r>
      <w:r w:rsidRPr="00AC3AB5">
        <w:rPr>
          <w:rFonts w:ascii="Times New Roman" w:hAnsi="Times New Roman"/>
          <w:sz w:val="24"/>
          <w:szCs w:val="24"/>
        </w:rPr>
        <w:t>abordó el tema de la crisis venezolana, así como la cooperación entre</w:t>
      </w:r>
      <w:r>
        <w:rPr>
          <w:rFonts w:ascii="Times New Roman" w:hAnsi="Times New Roman"/>
          <w:sz w:val="24"/>
          <w:szCs w:val="24"/>
        </w:rPr>
        <w:t xml:space="preserve"> </w:t>
      </w:r>
      <w:r w:rsidRPr="00AC3AB5">
        <w:rPr>
          <w:rFonts w:ascii="Times New Roman" w:hAnsi="Times New Roman"/>
          <w:sz w:val="24"/>
          <w:szCs w:val="24"/>
        </w:rPr>
        <w:t>ambos países.</w:t>
      </w:r>
    </w:p>
    <w:p w:rsidR="005C4E51" w:rsidRPr="008D2324" w:rsidRDefault="00AC3AB5" w:rsidP="00AC3AB5">
      <w:pPr>
        <w:spacing w:line="240" w:lineRule="auto"/>
        <w:jc w:val="both"/>
        <w:rPr>
          <w:rFonts w:ascii="Times New Roman" w:hAnsi="Times New Roman"/>
          <w:sz w:val="24"/>
          <w:szCs w:val="24"/>
        </w:rPr>
      </w:pPr>
      <w:r w:rsidRPr="00AC3AB5">
        <w:rPr>
          <w:rFonts w:ascii="Times New Roman" w:hAnsi="Times New Roman"/>
          <w:sz w:val="24"/>
          <w:szCs w:val="24"/>
        </w:rPr>
        <w:t>Adicionalmente, entre el 9 y 10 de</w:t>
      </w:r>
      <w:r>
        <w:rPr>
          <w:rFonts w:ascii="Times New Roman" w:hAnsi="Times New Roman"/>
          <w:sz w:val="24"/>
          <w:szCs w:val="24"/>
        </w:rPr>
        <w:t xml:space="preserve"> </w:t>
      </w:r>
      <w:r w:rsidRPr="00AC3AB5">
        <w:rPr>
          <w:rFonts w:ascii="Times New Roman" w:hAnsi="Times New Roman"/>
          <w:sz w:val="24"/>
          <w:szCs w:val="24"/>
        </w:rPr>
        <w:t>mayo, el Jefe del Comando Sur fue</w:t>
      </w:r>
      <w:r>
        <w:rPr>
          <w:rFonts w:ascii="Times New Roman" w:hAnsi="Times New Roman"/>
          <w:sz w:val="24"/>
          <w:szCs w:val="24"/>
        </w:rPr>
        <w:t xml:space="preserve"> </w:t>
      </w:r>
      <w:r w:rsidRPr="00AC3AB5">
        <w:rPr>
          <w:rFonts w:ascii="Times New Roman" w:hAnsi="Times New Roman"/>
          <w:sz w:val="24"/>
          <w:szCs w:val="24"/>
        </w:rPr>
        <w:t>coanfitrión, junto con el Ministro de</w:t>
      </w:r>
      <w:r>
        <w:rPr>
          <w:rFonts w:ascii="Times New Roman" w:hAnsi="Times New Roman"/>
          <w:sz w:val="24"/>
          <w:szCs w:val="24"/>
        </w:rPr>
        <w:t xml:space="preserve"> </w:t>
      </w:r>
      <w:r w:rsidRPr="00AC3AB5">
        <w:rPr>
          <w:rFonts w:ascii="Times New Roman" w:hAnsi="Times New Roman"/>
          <w:sz w:val="24"/>
          <w:szCs w:val="24"/>
        </w:rPr>
        <w:t>Defensa Nacional de El Salvador,</w:t>
      </w:r>
      <w:r>
        <w:rPr>
          <w:rFonts w:ascii="Times New Roman" w:hAnsi="Times New Roman"/>
          <w:sz w:val="24"/>
          <w:szCs w:val="24"/>
        </w:rPr>
        <w:t xml:space="preserve"> </w:t>
      </w:r>
      <w:r w:rsidRPr="00AC3AB5">
        <w:rPr>
          <w:rFonts w:ascii="Times New Roman" w:hAnsi="Times New Roman"/>
          <w:sz w:val="24"/>
          <w:szCs w:val="24"/>
        </w:rPr>
        <w:t>D</w:t>
      </w:r>
      <w:r>
        <w:rPr>
          <w:rFonts w:ascii="Times New Roman" w:hAnsi="Times New Roman"/>
          <w:sz w:val="24"/>
          <w:szCs w:val="24"/>
        </w:rPr>
        <w:t xml:space="preserve">avid Munguía, de la Conferencia </w:t>
      </w:r>
      <w:r w:rsidRPr="00AC3AB5">
        <w:rPr>
          <w:rFonts w:ascii="Times New Roman" w:hAnsi="Times New Roman"/>
          <w:sz w:val="24"/>
          <w:szCs w:val="24"/>
        </w:rPr>
        <w:t>de Seguridad de Centroamérica</w:t>
      </w:r>
      <w:r>
        <w:rPr>
          <w:rFonts w:ascii="Times New Roman" w:hAnsi="Times New Roman"/>
          <w:sz w:val="24"/>
          <w:szCs w:val="24"/>
        </w:rPr>
        <w:t xml:space="preserve"> </w:t>
      </w:r>
      <w:r w:rsidRPr="00AC3AB5">
        <w:rPr>
          <w:rFonts w:ascii="Times New Roman" w:hAnsi="Times New Roman"/>
          <w:sz w:val="24"/>
          <w:szCs w:val="24"/>
        </w:rPr>
        <w:t>(CENTCEC). Los temas principales</w:t>
      </w:r>
      <w:r>
        <w:rPr>
          <w:rFonts w:ascii="Times New Roman" w:hAnsi="Times New Roman"/>
          <w:sz w:val="24"/>
          <w:szCs w:val="24"/>
        </w:rPr>
        <w:t xml:space="preserve"> </w:t>
      </w:r>
      <w:r w:rsidRPr="00AC3AB5">
        <w:rPr>
          <w:rFonts w:ascii="Times New Roman" w:hAnsi="Times New Roman"/>
          <w:sz w:val="24"/>
          <w:szCs w:val="24"/>
        </w:rPr>
        <w:t>tratados fueron la aportación de información, así como el trabajo co</w:t>
      </w:r>
      <w:r>
        <w:rPr>
          <w:rFonts w:ascii="Times New Roman" w:hAnsi="Times New Roman"/>
          <w:sz w:val="24"/>
          <w:szCs w:val="24"/>
        </w:rPr>
        <w:t xml:space="preserve">mpartido en materia de amenazas </w:t>
      </w:r>
      <w:r w:rsidRPr="00AC3AB5">
        <w:rPr>
          <w:rFonts w:ascii="Times New Roman" w:hAnsi="Times New Roman"/>
          <w:sz w:val="24"/>
          <w:szCs w:val="24"/>
        </w:rPr>
        <w:t>transnacionales</w:t>
      </w:r>
      <w:r>
        <w:rPr>
          <w:rStyle w:val="Refdenotaalpie"/>
          <w:rFonts w:ascii="Times New Roman" w:hAnsi="Times New Roman"/>
          <w:sz w:val="24"/>
          <w:szCs w:val="24"/>
        </w:rPr>
        <w:footnoteReference w:id="9"/>
      </w:r>
    </w:p>
    <w:p w:rsidR="00AC3AB5" w:rsidRPr="00AC3AB5" w:rsidRDefault="00AC3AB5" w:rsidP="00AC3AB5">
      <w:pPr>
        <w:spacing w:line="240" w:lineRule="auto"/>
        <w:jc w:val="both"/>
        <w:rPr>
          <w:rFonts w:ascii="Times New Roman" w:hAnsi="Times New Roman"/>
          <w:b/>
          <w:sz w:val="24"/>
          <w:szCs w:val="24"/>
        </w:rPr>
      </w:pPr>
      <w:r w:rsidRPr="00AC3AB5">
        <w:rPr>
          <w:rFonts w:ascii="Times New Roman" w:hAnsi="Times New Roman"/>
          <w:b/>
          <w:sz w:val="24"/>
          <w:szCs w:val="24"/>
        </w:rPr>
        <w:t>El asedio a Venezuela</w:t>
      </w:r>
    </w:p>
    <w:p w:rsidR="00AC3AB5" w:rsidRPr="00AC3AB5" w:rsidRDefault="00AC3AB5" w:rsidP="00AC3AB5">
      <w:pPr>
        <w:spacing w:line="240" w:lineRule="auto"/>
        <w:jc w:val="both"/>
        <w:rPr>
          <w:rFonts w:ascii="Times New Roman" w:hAnsi="Times New Roman"/>
          <w:sz w:val="24"/>
          <w:szCs w:val="24"/>
        </w:rPr>
      </w:pPr>
      <w:r w:rsidRPr="00AC3AB5">
        <w:rPr>
          <w:rFonts w:ascii="Times New Roman" w:hAnsi="Times New Roman"/>
          <w:sz w:val="24"/>
          <w:szCs w:val="24"/>
        </w:rPr>
        <w:t>El inicio del año estuvo marcado</w:t>
      </w:r>
      <w:r>
        <w:rPr>
          <w:rFonts w:ascii="Times New Roman" w:hAnsi="Times New Roman"/>
          <w:sz w:val="24"/>
          <w:szCs w:val="24"/>
        </w:rPr>
        <w:t xml:space="preserve"> </w:t>
      </w:r>
      <w:r w:rsidRPr="00AC3AB5">
        <w:rPr>
          <w:rFonts w:ascii="Times New Roman" w:hAnsi="Times New Roman"/>
          <w:sz w:val="24"/>
          <w:szCs w:val="24"/>
        </w:rPr>
        <w:t>por una fuerte presencia militar estadounidense en el área Caribe</w:t>
      </w:r>
      <w:r>
        <w:rPr>
          <w:rFonts w:ascii="Times New Roman" w:hAnsi="Times New Roman"/>
          <w:sz w:val="24"/>
          <w:szCs w:val="24"/>
        </w:rPr>
        <w:t>-</w:t>
      </w:r>
      <w:r w:rsidRPr="00AC3AB5">
        <w:rPr>
          <w:rFonts w:ascii="Times New Roman" w:hAnsi="Times New Roman"/>
          <w:sz w:val="24"/>
          <w:szCs w:val="24"/>
        </w:rPr>
        <w:t>Cuenca amazónica, en el entorno</w:t>
      </w:r>
      <w:r>
        <w:rPr>
          <w:rFonts w:ascii="Times New Roman" w:hAnsi="Times New Roman"/>
          <w:sz w:val="24"/>
          <w:szCs w:val="24"/>
        </w:rPr>
        <w:t xml:space="preserve"> </w:t>
      </w:r>
      <w:r w:rsidRPr="00AC3AB5">
        <w:rPr>
          <w:rFonts w:ascii="Times New Roman" w:hAnsi="Times New Roman"/>
          <w:sz w:val="24"/>
          <w:szCs w:val="24"/>
        </w:rPr>
        <w:t>de Venezuela justo cuando se realizaba el diálogo con la oposición en</w:t>
      </w:r>
      <w:r>
        <w:rPr>
          <w:rFonts w:ascii="Times New Roman" w:hAnsi="Times New Roman"/>
          <w:sz w:val="24"/>
          <w:szCs w:val="24"/>
        </w:rPr>
        <w:t xml:space="preserve"> </w:t>
      </w:r>
      <w:r w:rsidRPr="00AC3AB5">
        <w:rPr>
          <w:rFonts w:ascii="Times New Roman" w:hAnsi="Times New Roman"/>
          <w:sz w:val="24"/>
          <w:szCs w:val="24"/>
        </w:rPr>
        <w:t>República Dominicana y no terminaba de definirse la fecha de elecciones.</w:t>
      </w:r>
    </w:p>
    <w:p w:rsidR="00AC3AB5" w:rsidRPr="00AC3AB5" w:rsidRDefault="00AC3AB5" w:rsidP="00AC3AB5">
      <w:pPr>
        <w:spacing w:line="240" w:lineRule="auto"/>
        <w:jc w:val="both"/>
        <w:rPr>
          <w:rFonts w:ascii="Times New Roman" w:hAnsi="Times New Roman"/>
          <w:sz w:val="24"/>
          <w:szCs w:val="24"/>
        </w:rPr>
      </w:pPr>
      <w:r w:rsidRPr="00AC3AB5">
        <w:rPr>
          <w:rFonts w:ascii="Times New Roman" w:hAnsi="Times New Roman"/>
          <w:sz w:val="24"/>
          <w:szCs w:val="24"/>
        </w:rPr>
        <w:lastRenderedPageBreak/>
        <w:t>Entre enero y febrero las Fuerzas</w:t>
      </w:r>
      <w:r>
        <w:rPr>
          <w:rFonts w:ascii="Times New Roman" w:hAnsi="Times New Roman"/>
          <w:sz w:val="24"/>
          <w:szCs w:val="24"/>
        </w:rPr>
        <w:t xml:space="preserve"> </w:t>
      </w:r>
      <w:r w:rsidRPr="00AC3AB5">
        <w:rPr>
          <w:rFonts w:ascii="Times New Roman" w:hAnsi="Times New Roman"/>
          <w:sz w:val="24"/>
          <w:szCs w:val="24"/>
        </w:rPr>
        <w:t>de Operaciones Especiales del Comando Sur (SOF-SOCSOUTH) y sus</w:t>
      </w:r>
      <w:r>
        <w:rPr>
          <w:rFonts w:ascii="Times New Roman" w:hAnsi="Times New Roman"/>
          <w:sz w:val="24"/>
          <w:szCs w:val="24"/>
        </w:rPr>
        <w:t xml:space="preserve"> </w:t>
      </w:r>
      <w:r w:rsidRPr="00AC3AB5">
        <w:rPr>
          <w:rFonts w:ascii="Times New Roman" w:hAnsi="Times New Roman"/>
          <w:sz w:val="24"/>
          <w:szCs w:val="24"/>
        </w:rPr>
        <w:t>contrapartes locales realizaron en</w:t>
      </w:r>
      <w:r>
        <w:rPr>
          <w:rFonts w:ascii="Times New Roman" w:hAnsi="Times New Roman"/>
          <w:sz w:val="24"/>
          <w:szCs w:val="24"/>
        </w:rPr>
        <w:t xml:space="preserve"> </w:t>
      </w:r>
      <w:r w:rsidRPr="00AC3AB5">
        <w:rPr>
          <w:rFonts w:ascii="Times New Roman" w:hAnsi="Times New Roman"/>
          <w:sz w:val="24"/>
          <w:szCs w:val="24"/>
        </w:rPr>
        <w:t>Panamá un entrenamiento que simuló operaciones de alto riesgo en contextos urbanos, así como escenarios</w:t>
      </w:r>
      <w:r>
        <w:rPr>
          <w:rFonts w:ascii="Times New Roman" w:hAnsi="Times New Roman"/>
          <w:sz w:val="24"/>
          <w:szCs w:val="24"/>
        </w:rPr>
        <w:t xml:space="preserve"> </w:t>
      </w:r>
      <w:r w:rsidRPr="00AC3AB5">
        <w:rPr>
          <w:rFonts w:ascii="Times New Roman" w:hAnsi="Times New Roman"/>
          <w:sz w:val="24"/>
          <w:szCs w:val="24"/>
        </w:rPr>
        <w:t>de intervención ante un posible sabotaje en el Canal de Panamá. En</w:t>
      </w:r>
      <w:r>
        <w:rPr>
          <w:rFonts w:ascii="Times New Roman" w:hAnsi="Times New Roman"/>
          <w:sz w:val="24"/>
          <w:szCs w:val="24"/>
        </w:rPr>
        <w:t xml:space="preserve"> </w:t>
      </w:r>
      <w:r w:rsidRPr="00AC3AB5">
        <w:rPr>
          <w:rFonts w:ascii="Times New Roman" w:hAnsi="Times New Roman"/>
          <w:sz w:val="24"/>
          <w:szCs w:val="24"/>
        </w:rPr>
        <w:t>específico, se prepararon para una</w:t>
      </w:r>
      <w:r>
        <w:rPr>
          <w:rFonts w:ascii="Times New Roman" w:hAnsi="Times New Roman"/>
          <w:sz w:val="24"/>
          <w:szCs w:val="24"/>
        </w:rPr>
        <w:t xml:space="preserve"> </w:t>
      </w:r>
      <w:r w:rsidRPr="00AC3AB5">
        <w:rPr>
          <w:rFonts w:ascii="Times New Roman" w:hAnsi="Times New Roman"/>
          <w:sz w:val="24"/>
          <w:szCs w:val="24"/>
        </w:rPr>
        <w:t>hipotética liberación de rehenes que</w:t>
      </w:r>
      <w:r>
        <w:rPr>
          <w:rFonts w:ascii="Times New Roman" w:hAnsi="Times New Roman"/>
          <w:sz w:val="24"/>
          <w:szCs w:val="24"/>
        </w:rPr>
        <w:t xml:space="preserve"> </w:t>
      </w:r>
      <w:r w:rsidRPr="00AC3AB5">
        <w:rPr>
          <w:rFonts w:ascii="Times New Roman" w:hAnsi="Times New Roman"/>
          <w:sz w:val="24"/>
          <w:szCs w:val="24"/>
        </w:rPr>
        <w:t>permanecían cautivos por un grupo</w:t>
      </w:r>
      <w:r>
        <w:rPr>
          <w:rFonts w:ascii="Times New Roman" w:hAnsi="Times New Roman"/>
          <w:sz w:val="24"/>
          <w:szCs w:val="24"/>
        </w:rPr>
        <w:t xml:space="preserve"> </w:t>
      </w:r>
      <w:r w:rsidRPr="00AC3AB5">
        <w:rPr>
          <w:rFonts w:ascii="Times New Roman" w:hAnsi="Times New Roman"/>
          <w:sz w:val="24"/>
          <w:szCs w:val="24"/>
        </w:rPr>
        <w:t>fuertemente armado en entornos selvático y de playa, conformando grupos de reacción rápida para intervenir en una situación de crisis, que</w:t>
      </w:r>
      <w:r>
        <w:rPr>
          <w:rFonts w:ascii="Times New Roman" w:hAnsi="Times New Roman"/>
          <w:sz w:val="24"/>
          <w:szCs w:val="24"/>
        </w:rPr>
        <w:t xml:space="preserve"> </w:t>
      </w:r>
      <w:r w:rsidRPr="00AC3AB5">
        <w:rPr>
          <w:rFonts w:ascii="Times New Roman" w:hAnsi="Times New Roman"/>
          <w:sz w:val="24"/>
          <w:szCs w:val="24"/>
        </w:rPr>
        <w:t>podía ser ésa o alguna otra similar.</w:t>
      </w:r>
      <w:r w:rsidR="000B21BE">
        <w:rPr>
          <w:rFonts w:ascii="Times New Roman" w:hAnsi="Times New Roman"/>
          <w:sz w:val="24"/>
          <w:szCs w:val="24"/>
        </w:rPr>
        <w:t xml:space="preserve"> </w:t>
      </w:r>
      <w:r w:rsidRPr="00AC3AB5">
        <w:rPr>
          <w:rFonts w:ascii="Times New Roman" w:hAnsi="Times New Roman"/>
          <w:sz w:val="24"/>
          <w:szCs w:val="24"/>
        </w:rPr>
        <w:t>Es de destacar el incremento de este</w:t>
      </w:r>
      <w:r>
        <w:rPr>
          <w:rFonts w:ascii="Times New Roman" w:hAnsi="Times New Roman"/>
          <w:sz w:val="24"/>
          <w:szCs w:val="24"/>
        </w:rPr>
        <w:t xml:space="preserve"> </w:t>
      </w:r>
      <w:r w:rsidRPr="00AC3AB5">
        <w:rPr>
          <w:rFonts w:ascii="Times New Roman" w:hAnsi="Times New Roman"/>
          <w:sz w:val="24"/>
          <w:szCs w:val="24"/>
        </w:rPr>
        <w:t>tipo de actividades, entrenamientos</w:t>
      </w:r>
      <w:r w:rsidR="000B21BE">
        <w:rPr>
          <w:rFonts w:ascii="Times New Roman" w:hAnsi="Times New Roman"/>
          <w:sz w:val="24"/>
          <w:szCs w:val="24"/>
        </w:rPr>
        <w:t xml:space="preserve"> </w:t>
      </w:r>
      <w:r w:rsidRPr="00AC3AB5">
        <w:rPr>
          <w:rFonts w:ascii="Times New Roman" w:hAnsi="Times New Roman"/>
          <w:sz w:val="24"/>
          <w:szCs w:val="24"/>
        </w:rPr>
        <w:t>u operativos en el caso de Panamá,</w:t>
      </w:r>
      <w:r w:rsidR="000B21BE">
        <w:rPr>
          <w:rFonts w:ascii="Times New Roman" w:hAnsi="Times New Roman"/>
          <w:sz w:val="24"/>
          <w:szCs w:val="24"/>
        </w:rPr>
        <w:t xml:space="preserve"> </w:t>
      </w:r>
      <w:r w:rsidRPr="00AC3AB5">
        <w:rPr>
          <w:rFonts w:ascii="Times New Roman" w:hAnsi="Times New Roman"/>
          <w:sz w:val="24"/>
          <w:szCs w:val="24"/>
        </w:rPr>
        <w:t>que hasta ahora se restringía a la</w:t>
      </w:r>
      <w:r w:rsidR="000B21BE">
        <w:rPr>
          <w:rFonts w:ascii="Times New Roman" w:hAnsi="Times New Roman"/>
          <w:sz w:val="24"/>
          <w:szCs w:val="24"/>
        </w:rPr>
        <w:t xml:space="preserve"> </w:t>
      </w:r>
      <w:r w:rsidRPr="00AC3AB5">
        <w:rPr>
          <w:rFonts w:ascii="Times New Roman" w:hAnsi="Times New Roman"/>
          <w:sz w:val="24"/>
          <w:szCs w:val="24"/>
        </w:rPr>
        <w:t xml:space="preserve">acogida de los ejercicios </w:t>
      </w:r>
      <w:proofErr w:type="spellStart"/>
      <w:r w:rsidRPr="00AC3AB5">
        <w:rPr>
          <w:rFonts w:ascii="Times New Roman" w:hAnsi="Times New Roman"/>
          <w:sz w:val="24"/>
          <w:szCs w:val="24"/>
        </w:rPr>
        <w:t>Panamax</w:t>
      </w:r>
      <w:proofErr w:type="spellEnd"/>
      <w:r w:rsidRPr="00AC3AB5">
        <w:rPr>
          <w:rFonts w:ascii="Times New Roman" w:hAnsi="Times New Roman"/>
          <w:sz w:val="24"/>
          <w:szCs w:val="24"/>
        </w:rPr>
        <w:t>.</w:t>
      </w:r>
      <w:r w:rsidR="000B21BE">
        <w:rPr>
          <w:rFonts w:ascii="Times New Roman" w:hAnsi="Times New Roman"/>
          <w:sz w:val="24"/>
          <w:szCs w:val="24"/>
        </w:rPr>
        <w:t xml:space="preserve"> </w:t>
      </w:r>
      <w:r w:rsidRPr="00AC3AB5">
        <w:rPr>
          <w:rFonts w:ascii="Times New Roman" w:hAnsi="Times New Roman"/>
          <w:sz w:val="24"/>
          <w:szCs w:val="24"/>
        </w:rPr>
        <w:t>Es ineludible referir esta intensificación, incluso por las fechas de las</w:t>
      </w:r>
      <w:r w:rsidR="000B21BE">
        <w:rPr>
          <w:rFonts w:ascii="Times New Roman" w:hAnsi="Times New Roman"/>
          <w:sz w:val="24"/>
          <w:szCs w:val="24"/>
        </w:rPr>
        <w:t xml:space="preserve"> </w:t>
      </w:r>
      <w:r w:rsidRPr="00AC3AB5">
        <w:rPr>
          <w:rFonts w:ascii="Times New Roman" w:hAnsi="Times New Roman"/>
          <w:sz w:val="24"/>
          <w:szCs w:val="24"/>
        </w:rPr>
        <w:t>actividades, a la ofensiva contra Venezuela. Como hemos documentado, la ofensiva estadounidense contra Venezuela se construye a través</w:t>
      </w:r>
      <w:r w:rsidR="000B21BE">
        <w:rPr>
          <w:rFonts w:ascii="Times New Roman" w:hAnsi="Times New Roman"/>
          <w:sz w:val="24"/>
          <w:szCs w:val="24"/>
        </w:rPr>
        <w:t xml:space="preserve"> </w:t>
      </w:r>
      <w:r w:rsidRPr="00AC3AB5">
        <w:rPr>
          <w:rFonts w:ascii="Times New Roman" w:hAnsi="Times New Roman"/>
          <w:sz w:val="24"/>
          <w:szCs w:val="24"/>
        </w:rPr>
        <w:t>de los «aliados» regionales y las fuerzas estadounidenses están trabajando fuerte en avituallarlas y capacitarlas, así como en arribar a diseños</w:t>
      </w:r>
      <w:r w:rsidR="000B21BE">
        <w:rPr>
          <w:rFonts w:ascii="Times New Roman" w:hAnsi="Times New Roman"/>
          <w:sz w:val="24"/>
          <w:szCs w:val="24"/>
        </w:rPr>
        <w:t xml:space="preserve"> </w:t>
      </w:r>
      <w:r w:rsidRPr="00AC3AB5">
        <w:rPr>
          <w:rFonts w:ascii="Times New Roman" w:hAnsi="Times New Roman"/>
          <w:sz w:val="24"/>
          <w:szCs w:val="24"/>
        </w:rPr>
        <w:t>compartidos de operación.</w:t>
      </w:r>
    </w:p>
    <w:p w:rsidR="00C67814" w:rsidRDefault="00AC3AB5" w:rsidP="00AC3AB5">
      <w:pPr>
        <w:spacing w:line="240" w:lineRule="auto"/>
        <w:jc w:val="both"/>
        <w:rPr>
          <w:rFonts w:ascii="Times New Roman" w:hAnsi="Times New Roman"/>
          <w:sz w:val="24"/>
          <w:szCs w:val="24"/>
        </w:rPr>
      </w:pPr>
      <w:r w:rsidRPr="00AC3AB5">
        <w:rPr>
          <w:rFonts w:ascii="Times New Roman" w:hAnsi="Times New Roman"/>
          <w:sz w:val="24"/>
          <w:szCs w:val="24"/>
        </w:rPr>
        <w:t>Entre marzo y junio se hicieron</w:t>
      </w:r>
      <w:r w:rsidR="000B21BE">
        <w:rPr>
          <w:rFonts w:ascii="Times New Roman" w:hAnsi="Times New Roman"/>
          <w:sz w:val="24"/>
          <w:szCs w:val="24"/>
        </w:rPr>
        <w:t xml:space="preserve"> </w:t>
      </w:r>
      <w:r w:rsidRPr="00AC3AB5">
        <w:rPr>
          <w:rFonts w:ascii="Times New Roman" w:hAnsi="Times New Roman"/>
          <w:sz w:val="24"/>
          <w:szCs w:val="24"/>
        </w:rPr>
        <w:t>cuatro ejercicios del llamado</w:t>
      </w:r>
      <w:r w:rsidR="000B21BE">
        <w:rPr>
          <w:rFonts w:ascii="Times New Roman" w:hAnsi="Times New Roman"/>
          <w:sz w:val="24"/>
          <w:szCs w:val="24"/>
        </w:rPr>
        <w:t xml:space="preserve"> </w:t>
      </w:r>
      <w:proofErr w:type="spellStart"/>
      <w:r w:rsidRPr="00AC3AB5">
        <w:rPr>
          <w:rFonts w:ascii="Times New Roman" w:hAnsi="Times New Roman"/>
          <w:sz w:val="24"/>
          <w:szCs w:val="24"/>
        </w:rPr>
        <w:t>Continuing</w:t>
      </w:r>
      <w:proofErr w:type="spellEnd"/>
      <w:r w:rsidRPr="00AC3AB5">
        <w:rPr>
          <w:rFonts w:ascii="Times New Roman" w:hAnsi="Times New Roman"/>
          <w:sz w:val="24"/>
          <w:szCs w:val="24"/>
        </w:rPr>
        <w:t xml:space="preserve"> </w:t>
      </w:r>
      <w:proofErr w:type="spellStart"/>
      <w:r w:rsidRPr="00AC3AB5">
        <w:rPr>
          <w:rFonts w:ascii="Times New Roman" w:hAnsi="Times New Roman"/>
          <w:sz w:val="24"/>
          <w:szCs w:val="24"/>
        </w:rPr>
        <w:t>Promise</w:t>
      </w:r>
      <w:proofErr w:type="spellEnd"/>
      <w:r w:rsidRPr="00AC3AB5">
        <w:rPr>
          <w:rFonts w:ascii="Times New Roman" w:hAnsi="Times New Roman"/>
          <w:sz w:val="24"/>
          <w:szCs w:val="24"/>
        </w:rPr>
        <w:t xml:space="preserve"> –actividades médicas diversas–. En marzo y abril tuvieron sede en Honduras y Guatemala, desplazándose hacia Colombia</w:t>
      </w:r>
      <w:r w:rsidR="000B21BE">
        <w:rPr>
          <w:rFonts w:ascii="Times New Roman" w:hAnsi="Times New Roman"/>
          <w:sz w:val="24"/>
          <w:szCs w:val="24"/>
        </w:rPr>
        <w:t xml:space="preserve"> </w:t>
      </w:r>
      <w:r w:rsidRPr="00AC3AB5">
        <w:rPr>
          <w:rFonts w:ascii="Times New Roman" w:hAnsi="Times New Roman"/>
          <w:sz w:val="24"/>
          <w:szCs w:val="24"/>
        </w:rPr>
        <w:t>durante el mes de mayo, acompañando la fecha d</w:t>
      </w:r>
      <w:r w:rsidR="000B21BE">
        <w:rPr>
          <w:rFonts w:ascii="Times New Roman" w:hAnsi="Times New Roman"/>
          <w:sz w:val="24"/>
          <w:szCs w:val="24"/>
        </w:rPr>
        <w:t>e las elecciones en Venezuela.</w:t>
      </w:r>
      <w:r w:rsidR="000B21BE">
        <w:rPr>
          <w:rStyle w:val="Refdenotaalpie"/>
          <w:rFonts w:ascii="Times New Roman" w:hAnsi="Times New Roman"/>
          <w:sz w:val="24"/>
          <w:szCs w:val="24"/>
        </w:rPr>
        <w:footnoteReference w:id="10"/>
      </w:r>
      <w:r w:rsidR="000B21BE">
        <w:rPr>
          <w:rFonts w:ascii="Times New Roman" w:hAnsi="Times New Roman"/>
          <w:sz w:val="24"/>
          <w:szCs w:val="24"/>
        </w:rPr>
        <w:t xml:space="preserve"> </w:t>
      </w:r>
      <w:r w:rsidRPr="00AC3AB5">
        <w:rPr>
          <w:rFonts w:ascii="Times New Roman" w:hAnsi="Times New Roman"/>
          <w:sz w:val="24"/>
          <w:szCs w:val="24"/>
        </w:rPr>
        <w:t>Entre el 16 y 20 de abril, coincidiendo con la primera fecha que se había</w:t>
      </w:r>
      <w:r w:rsidR="000B21BE">
        <w:rPr>
          <w:rFonts w:ascii="Times New Roman" w:hAnsi="Times New Roman"/>
          <w:sz w:val="24"/>
          <w:szCs w:val="24"/>
        </w:rPr>
        <w:t xml:space="preserve"> </w:t>
      </w:r>
      <w:r w:rsidRPr="00AC3AB5">
        <w:rPr>
          <w:rFonts w:ascii="Times New Roman" w:hAnsi="Times New Roman"/>
          <w:sz w:val="24"/>
          <w:szCs w:val="24"/>
        </w:rPr>
        <w:t>determinado para la elección presidencial en Venezuela, se despliega en</w:t>
      </w:r>
      <w:r w:rsidR="000B21BE">
        <w:rPr>
          <w:rFonts w:ascii="Times New Roman" w:hAnsi="Times New Roman"/>
          <w:sz w:val="24"/>
          <w:szCs w:val="24"/>
        </w:rPr>
        <w:t xml:space="preserve"> </w:t>
      </w:r>
      <w:r w:rsidRPr="00AC3AB5">
        <w:rPr>
          <w:rFonts w:ascii="Times New Roman" w:hAnsi="Times New Roman"/>
          <w:sz w:val="24"/>
          <w:szCs w:val="24"/>
        </w:rPr>
        <w:t>Trinidad y Tobago un ejercicio para</w:t>
      </w:r>
      <w:r w:rsidR="000B21BE">
        <w:rPr>
          <w:rFonts w:ascii="Times New Roman" w:hAnsi="Times New Roman"/>
          <w:sz w:val="24"/>
          <w:szCs w:val="24"/>
        </w:rPr>
        <w:t xml:space="preserve"> </w:t>
      </w:r>
      <w:r w:rsidRPr="00AC3AB5">
        <w:rPr>
          <w:rFonts w:ascii="Times New Roman" w:hAnsi="Times New Roman"/>
          <w:sz w:val="24"/>
          <w:szCs w:val="24"/>
        </w:rPr>
        <w:t>desastres naturales y ensayo de situaciones para contrarrestar amenazas</w:t>
      </w:r>
      <w:r w:rsidR="000B21BE">
        <w:rPr>
          <w:rFonts w:ascii="Times New Roman" w:hAnsi="Times New Roman"/>
          <w:sz w:val="24"/>
          <w:szCs w:val="24"/>
        </w:rPr>
        <w:t xml:space="preserve"> </w:t>
      </w:r>
      <w:r w:rsidRPr="00AC3AB5">
        <w:rPr>
          <w:rFonts w:ascii="Times New Roman" w:hAnsi="Times New Roman"/>
          <w:sz w:val="24"/>
          <w:szCs w:val="24"/>
        </w:rPr>
        <w:t xml:space="preserve">transnacionales, llamado </w:t>
      </w:r>
      <w:proofErr w:type="spellStart"/>
      <w:r w:rsidRPr="00AC3AB5">
        <w:rPr>
          <w:rFonts w:ascii="Times New Roman" w:hAnsi="Times New Roman"/>
          <w:sz w:val="24"/>
          <w:szCs w:val="24"/>
        </w:rPr>
        <w:t>Fused</w:t>
      </w:r>
      <w:proofErr w:type="spellEnd"/>
      <w:r w:rsidR="000B21BE">
        <w:rPr>
          <w:rFonts w:ascii="Times New Roman" w:hAnsi="Times New Roman"/>
          <w:sz w:val="24"/>
          <w:szCs w:val="24"/>
        </w:rPr>
        <w:t xml:space="preserve"> </w:t>
      </w:r>
      <w:r w:rsidRPr="00AC3AB5">
        <w:rPr>
          <w:rFonts w:ascii="Times New Roman" w:hAnsi="Times New Roman"/>
          <w:sz w:val="24"/>
          <w:szCs w:val="24"/>
        </w:rPr>
        <w:t>Response</w:t>
      </w:r>
      <w:r w:rsidR="000B21BE">
        <w:rPr>
          <w:rFonts w:ascii="Times New Roman" w:hAnsi="Times New Roman"/>
          <w:sz w:val="24"/>
          <w:szCs w:val="24"/>
        </w:rPr>
        <w:t>.</w:t>
      </w:r>
    </w:p>
    <w:p w:rsidR="000B21BE" w:rsidRPr="000B21BE" w:rsidRDefault="000B21BE" w:rsidP="000B21BE">
      <w:pPr>
        <w:spacing w:line="240" w:lineRule="auto"/>
        <w:jc w:val="both"/>
        <w:rPr>
          <w:rFonts w:ascii="Times New Roman" w:hAnsi="Times New Roman"/>
          <w:sz w:val="24"/>
          <w:szCs w:val="24"/>
        </w:rPr>
      </w:pPr>
      <w:r w:rsidRPr="000B21BE">
        <w:rPr>
          <w:rFonts w:ascii="Times New Roman" w:hAnsi="Times New Roman"/>
          <w:sz w:val="24"/>
          <w:szCs w:val="24"/>
        </w:rPr>
        <w:t>Completando el cuadro, entre el</w:t>
      </w:r>
      <w:r>
        <w:rPr>
          <w:rFonts w:ascii="Times New Roman" w:hAnsi="Times New Roman"/>
          <w:sz w:val="24"/>
          <w:szCs w:val="24"/>
        </w:rPr>
        <w:t xml:space="preserve"> </w:t>
      </w:r>
      <w:r w:rsidRPr="000B21BE">
        <w:rPr>
          <w:rFonts w:ascii="Times New Roman" w:hAnsi="Times New Roman"/>
          <w:sz w:val="24"/>
          <w:szCs w:val="24"/>
        </w:rPr>
        <w:t>11 de abril y el 21 de junio, la presencia estadounidense en la fronte</w:t>
      </w:r>
      <w:r>
        <w:rPr>
          <w:rFonts w:ascii="Times New Roman" w:hAnsi="Times New Roman"/>
          <w:sz w:val="24"/>
          <w:szCs w:val="24"/>
        </w:rPr>
        <w:t xml:space="preserve">ra panameña se garantiza con un </w:t>
      </w:r>
      <w:r w:rsidRPr="000B21BE">
        <w:rPr>
          <w:rFonts w:ascii="Times New Roman" w:hAnsi="Times New Roman"/>
          <w:sz w:val="24"/>
          <w:szCs w:val="24"/>
        </w:rPr>
        <w:t>ejercicio Nuevos Horizontes, en los</w:t>
      </w:r>
      <w:r>
        <w:rPr>
          <w:rFonts w:ascii="Times New Roman" w:hAnsi="Times New Roman"/>
          <w:sz w:val="24"/>
          <w:szCs w:val="24"/>
        </w:rPr>
        <w:t xml:space="preserve"> </w:t>
      </w:r>
      <w:r w:rsidRPr="000B21BE">
        <w:rPr>
          <w:rFonts w:ascii="Times New Roman" w:hAnsi="Times New Roman"/>
          <w:sz w:val="24"/>
          <w:szCs w:val="24"/>
        </w:rPr>
        <w:t>d</w:t>
      </w:r>
      <w:r>
        <w:rPr>
          <w:rFonts w:ascii="Times New Roman" w:hAnsi="Times New Roman"/>
          <w:sz w:val="24"/>
          <w:szCs w:val="24"/>
        </w:rPr>
        <w:t xml:space="preserve">epartamentos de Coclé, Veraguas </w:t>
      </w:r>
      <w:r w:rsidRPr="000B21BE">
        <w:rPr>
          <w:rFonts w:ascii="Times New Roman" w:hAnsi="Times New Roman"/>
          <w:sz w:val="24"/>
          <w:szCs w:val="24"/>
        </w:rPr>
        <w:t>y Darién. A través de proyectos de</w:t>
      </w:r>
      <w:r>
        <w:rPr>
          <w:rFonts w:ascii="Times New Roman" w:hAnsi="Times New Roman"/>
          <w:sz w:val="24"/>
          <w:szCs w:val="24"/>
        </w:rPr>
        <w:t xml:space="preserve"> </w:t>
      </w:r>
      <w:r w:rsidRPr="000B21BE">
        <w:rPr>
          <w:rFonts w:ascii="Times New Roman" w:hAnsi="Times New Roman"/>
          <w:sz w:val="24"/>
          <w:szCs w:val="24"/>
        </w:rPr>
        <w:t>ingeniería y brigadas médicas, se</w:t>
      </w:r>
      <w:r>
        <w:rPr>
          <w:rFonts w:ascii="Times New Roman" w:hAnsi="Times New Roman"/>
          <w:sz w:val="24"/>
          <w:szCs w:val="24"/>
        </w:rPr>
        <w:t xml:space="preserve"> </w:t>
      </w:r>
      <w:r w:rsidRPr="000B21BE">
        <w:rPr>
          <w:rFonts w:ascii="Times New Roman" w:hAnsi="Times New Roman"/>
          <w:sz w:val="24"/>
          <w:szCs w:val="24"/>
        </w:rPr>
        <w:t>mo</w:t>
      </w:r>
      <w:r>
        <w:rPr>
          <w:rFonts w:ascii="Times New Roman" w:hAnsi="Times New Roman"/>
          <w:sz w:val="24"/>
          <w:szCs w:val="24"/>
        </w:rPr>
        <w:t xml:space="preserve">vieron por la zona alrededor de </w:t>
      </w:r>
      <w:r w:rsidRPr="000B21BE">
        <w:rPr>
          <w:rFonts w:ascii="Times New Roman" w:hAnsi="Times New Roman"/>
          <w:sz w:val="24"/>
          <w:szCs w:val="24"/>
        </w:rPr>
        <w:t>200 efectivos militares provenientes</w:t>
      </w:r>
      <w:r>
        <w:rPr>
          <w:rFonts w:ascii="Times New Roman" w:hAnsi="Times New Roman"/>
          <w:sz w:val="24"/>
          <w:szCs w:val="24"/>
        </w:rPr>
        <w:t xml:space="preserve"> </w:t>
      </w:r>
      <w:r w:rsidRPr="000B21BE">
        <w:rPr>
          <w:rFonts w:ascii="Times New Roman" w:hAnsi="Times New Roman"/>
          <w:sz w:val="24"/>
          <w:szCs w:val="24"/>
        </w:rPr>
        <w:t>de Estados Unidos.</w:t>
      </w:r>
    </w:p>
    <w:p w:rsidR="000B21BE" w:rsidRDefault="000B21BE" w:rsidP="000B21BE">
      <w:pPr>
        <w:spacing w:line="240" w:lineRule="auto"/>
        <w:jc w:val="both"/>
        <w:rPr>
          <w:rFonts w:ascii="Times New Roman" w:hAnsi="Times New Roman"/>
          <w:sz w:val="24"/>
          <w:szCs w:val="24"/>
        </w:rPr>
      </w:pPr>
      <w:r w:rsidRPr="000B21BE">
        <w:rPr>
          <w:rFonts w:ascii="Times New Roman" w:hAnsi="Times New Roman"/>
          <w:sz w:val="24"/>
          <w:szCs w:val="24"/>
        </w:rPr>
        <w:t>Durante todo este periodo, que</w:t>
      </w:r>
      <w:r>
        <w:rPr>
          <w:rFonts w:ascii="Times New Roman" w:hAnsi="Times New Roman"/>
          <w:sz w:val="24"/>
          <w:szCs w:val="24"/>
        </w:rPr>
        <w:t xml:space="preserve"> </w:t>
      </w:r>
      <w:r w:rsidRPr="000B21BE">
        <w:rPr>
          <w:rFonts w:ascii="Times New Roman" w:hAnsi="Times New Roman"/>
          <w:sz w:val="24"/>
          <w:szCs w:val="24"/>
        </w:rPr>
        <w:t>según algunos anali</w:t>
      </w:r>
      <w:r>
        <w:rPr>
          <w:rFonts w:ascii="Times New Roman" w:hAnsi="Times New Roman"/>
          <w:sz w:val="24"/>
          <w:szCs w:val="24"/>
        </w:rPr>
        <w:t xml:space="preserve">stas amenazaba </w:t>
      </w:r>
      <w:r w:rsidRPr="000B21BE">
        <w:rPr>
          <w:rFonts w:ascii="Times New Roman" w:hAnsi="Times New Roman"/>
          <w:sz w:val="24"/>
          <w:szCs w:val="24"/>
        </w:rPr>
        <w:t>con una posible intervención militar</w:t>
      </w:r>
      <w:r>
        <w:rPr>
          <w:rFonts w:ascii="Times New Roman" w:hAnsi="Times New Roman"/>
          <w:sz w:val="24"/>
          <w:szCs w:val="24"/>
        </w:rPr>
        <w:t xml:space="preserve"> </w:t>
      </w:r>
      <w:r w:rsidRPr="000B21BE">
        <w:rPr>
          <w:rFonts w:ascii="Times New Roman" w:hAnsi="Times New Roman"/>
          <w:sz w:val="24"/>
          <w:szCs w:val="24"/>
        </w:rPr>
        <w:t>en Venezuela, Colombia y Perú jugaron como piezas clave. Colombia</w:t>
      </w:r>
      <w:r>
        <w:rPr>
          <w:rFonts w:ascii="Times New Roman" w:hAnsi="Times New Roman"/>
          <w:sz w:val="24"/>
          <w:szCs w:val="24"/>
        </w:rPr>
        <w:t xml:space="preserve"> </w:t>
      </w:r>
      <w:r w:rsidRPr="000B21BE">
        <w:rPr>
          <w:rFonts w:ascii="Times New Roman" w:hAnsi="Times New Roman"/>
          <w:sz w:val="24"/>
          <w:szCs w:val="24"/>
        </w:rPr>
        <w:t>manejando el argumento de la crisis</w:t>
      </w:r>
      <w:r>
        <w:rPr>
          <w:rFonts w:ascii="Times New Roman" w:hAnsi="Times New Roman"/>
          <w:sz w:val="24"/>
          <w:szCs w:val="24"/>
        </w:rPr>
        <w:t xml:space="preserve"> </w:t>
      </w:r>
      <w:r w:rsidRPr="000B21BE">
        <w:rPr>
          <w:rFonts w:ascii="Times New Roman" w:hAnsi="Times New Roman"/>
          <w:sz w:val="24"/>
          <w:szCs w:val="24"/>
        </w:rPr>
        <w:t xml:space="preserve">humanitaria en la frontera venezolana, lo que apuntaba incluso a prever la solicitud de una misión de </w:t>
      </w:r>
      <w:r>
        <w:rPr>
          <w:rFonts w:ascii="Times New Roman" w:hAnsi="Times New Roman"/>
          <w:sz w:val="24"/>
          <w:szCs w:val="24"/>
        </w:rPr>
        <w:t xml:space="preserve">paz </w:t>
      </w:r>
      <w:r w:rsidRPr="000B21BE">
        <w:rPr>
          <w:rFonts w:ascii="Times New Roman" w:hAnsi="Times New Roman"/>
          <w:sz w:val="24"/>
          <w:szCs w:val="24"/>
        </w:rPr>
        <w:t>de la ONU con sus famosos Cascos</w:t>
      </w:r>
      <w:r>
        <w:rPr>
          <w:rFonts w:ascii="Times New Roman" w:hAnsi="Times New Roman"/>
          <w:sz w:val="24"/>
          <w:szCs w:val="24"/>
        </w:rPr>
        <w:t xml:space="preserve"> </w:t>
      </w:r>
      <w:r w:rsidRPr="000B21BE">
        <w:rPr>
          <w:rFonts w:ascii="Times New Roman" w:hAnsi="Times New Roman"/>
          <w:sz w:val="24"/>
          <w:szCs w:val="24"/>
        </w:rPr>
        <w:t>Az</w:t>
      </w:r>
      <w:r>
        <w:rPr>
          <w:rFonts w:ascii="Times New Roman" w:hAnsi="Times New Roman"/>
          <w:sz w:val="24"/>
          <w:szCs w:val="24"/>
        </w:rPr>
        <w:t xml:space="preserve">ules, que en realidad ya parece </w:t>
      </w:r>
      <w:r w:rsidRPr="000B21BE">
        <w:rPr>
          <w:rFonts w:ascii="Times New Roman" w:hAnsi="Times New Roman"/>
          <w:sz w:val="24"/>
          <w:szCs w:val="24"/>
        </w:rPr>
        <w:t>estar iniciando con la presencia de</w:t>
      </w:r>
      <w:r>
        <w:rPr>
          <w:rFonts w:ascii="Times New Roman" w:hAnsi="Times New Roman"/>
          <w:sz w:val="24"/>
          <w:szCs w:val="24"/>
        </w:rPr>
        <w:t xml:space="preserve"> </w:t>
      </w:r>
      <w:r w:rsidRPr="000B21BE">
        <w:rPr>
          <w:rFonts w:ascii="Times New Roman" w:hAnsi="Times New Roman"/>
          <w:sz w:val="24"/>
          <w:szCs w:val="24"/>
        </w:rPr>
        <w:t>Casc</w:t>
      </w:r>
      <w:r>
        <w:rPr>
          <w:rFonts w:ascii="Times New Roman" w:hAnsi="Times New Roman"/>
          <w:sz w:val="24"/>
          <w:szCs w:val="24"/>
        </w:rPr>
        <w:t xml:space="preserve">os Blancos venidos de Argentina </w:t>
      </w:r>
      <w:r w:rsidRPr="000B21BE">
        <w:rPr>
          <w:rFonts w:ascii="Times New Roman" w:hAnsi="Times New Roman"/>
          <w:sz w:val="24"/>
          <w:szCs w:val="24"/>
        </w:rPr>
        <w:t>para colaborar con la atención médica de los refugiados venezolanos</w:t>
      </w:r>
      <w:r>
        <w:rPr>
          <w:rFonts w:ascii="Times New Roman" w:hAnsi="Times New Roman"/>
          <w:sz w:val="24"/>
          <w:szCs w:val="24"/>
        </w:rPr>
        <w:t xml:space="preserve"> </w:t>
      </w:r>
      <w:r w:rsidRPr="000B21BE">
        <w:rPr>
          <w:rFonts w:ascii="Times New Roman" w:hAnsi="Times New Roman"/>
          <w:sz w:val="24"/>
          <w:szCs w:val="24"/>
        </w:rPr>
        <w:t>en C</w:t>
      </w:r>
      <w:r>
        <w:rPr>
          <w:rFonts w:ascii="Times New Roman" w:hAnsi="Times New Roman"/>
          <w:sz w:val="24"/>
          <w:szCs w:val="24"/>
        </w:rPr>
        <w:t xml:space="preserve">úcuta y Maicao, iniciando el 26 </w:t>
      </w:r>
      <w:r w:rsidRPr="000B21BE">
        <w:rPr>
          <w:rFonts w:ascii="Times New Roman" w:hAnsi="Times New Roman"/>
          <w:sz w:val="24"/>
          <w:szCs w:val="24"/>
        </w:rPr>
        <w:t>de junio y con una duración prevista</w:t>
      </w:r>
      <w:r>
        <w:rPr>
          <w:rFonts w:ascii="Times New Roman" w:hAnsi="Times New Roman"/>
          <w:sz w:val="24"/>
          <w:szCs w:val="24"/>
        </w:rPr>
        <w:t xml:space="preserve"> de seis meses;</w:t>
      </w:r>
      <w:r>
        <w:rPr>
          <w:rStyle w:val="Refdenotaalpie"/>
          <w:rFonts w:ascii="Times New Roman" w:hAnsi="Times New Roman"/>
          <w:sz w:val="24"/>
          <w:szCs w:val="24"/>
        </w:rPr>
        <w:footnoteReference w:id="11"/>
      </w:r>
      <w:r w:rsidRPr="000B21BE">
        <w:rPr>
          <w:rFonts w:ascii="Times New Roman" w:hAnsi="Times New Roman"/>
          <w:sz w:val="24"/>
          <w:szCs w:val="24"/>
        </w:rPr>
        <w:t xml:space="preserve"> y Perú, como sede del Grupo de Lima, especie de grupo de choque anti-gobierno-venezolano, promoviendo exigencias, presiones, y amenazando con la intervención.</w:t>
      </w:r>
    </w:p>
    <w:p w:rsidR="000B21BE" w:rsidRPr="000B21BE" w:rsidRDefault="000B21BE" w:rsidP="000B21BE">
      <w:pPr>
        <w:spacing w:line="240" w:lineRule="auto"/>
        <w:jc w:val="both"/>
        <w:rPr>
          <w:rFonts w:ascii="Times New Roman" w:hAnsi="Times New Roman"/>
          <w:sz w:val="24"/>
          <w:szCs w:val="24"/>
        </w:rPr>
      </w:pPr>
      <w:r w:rsidRPr="000B21BE">
        <w:rPr>
          <w:rFonts w:ascii="Times New Roman" w:hAnsi="Times New Roman"/>
          <w:sz w:val="24"/>
          <w:szCs w:val="24"/>
        </w:rPr>
        <w:lastRenderedPageBreak/>
        <w:t>No obstante, la participación de</w:t>
      </w:r>
      <w:r>
        <w:rPr>
          <w:rFonts w:ascii="Times New Roman" w:hAnsi="Times New Roman"/>
          <w:sz w:val="24"/>
          <w:szCs w:val="24"/>
        </w:rPr>
        <w:t xml:space="preserve"> </w:t>
      </w:r>
      <w:r w:rsidRPr="000B21BE">
        <w:rPr>
          <w:rFonts w:ascii="Times New Roman" w:hAnsi="Times New Roman"/>
          <w:sz w:val="24"/>
          <w:szCs w:val="24"/>
        </w:rPr>
        <w:t>Perú no se limitó a acoger al Grupo</w:t>
      </w:r>
      <w:r>
        <w:rPr>
          <w:rFonts w:ascii="Times New Roman" w:hAnsi="Times New Roman"/>
          <w:sz w:val="24"/>
          <w:szCs w:val="24"/>
        </w:rPr>
        <w:t xml:space="preserve"> </w:t>
      </w:r>
      <w:r w:rsidRPr="000B21BE">
        <w:rPr>
          <w:rFonts w:ascii="Times New Roman" w:hAnsi="Times New Roman"/>
          <w:sz w:val="24"/>
          <w:szCs w:val="24"/>
        </w:rPr>
        <w:t>de Lima. También tuvo su parte en</w:t>
      </w:r>
      <w:r>
        <w:rPr>
          <w:rFonts w:ascii="Times New Roman" w:hAnsi="Times New Roman"/>
          <w:sz w:val="24"/>
          <w:szCs w:val="24"/>
        </w:rPr>
        <w:t xml:space="preserve"> </w:t>
      </w:r>
      <w:r w:rsidRPr="000B21BE">
        <w:rPr>
          <w:rFonts w:ascii="Times New Roman" w:hAnsi="Times New Roman"/>
          <w:sz w:val="24"/>
          <w:szCs w:val="24"/>
        </w:rPr>
        <w:t>la configuración del abanico de fuerza</w:t>
      </w:r>
      <w:r w:rsidR="00A239B6">
        <w:rPr>
          <w:rFonts w:ascii="Times New Roman" w:hAnsi="Times New Roman"/>
          <w:sz w:val="24"/>
          <w:szCs w:val="24"/>
        </w:rPr>
        <w:t xml:space="preserve">s norteamericanas en la región. </w:t>
      </w:r>
      <w:r w:rsidRPr="000B21BE">
        <w:rPr>
          <w:rFonts w:ascii="Times New Roman" w:hAnsi="Times New Roman"/>
          <w:sz w:val="24"/>
          <w:szCs w:val="24"/>
        </w:rPr>
        <w:t>En</w:t>
      </w:r>
      <w:r w:rsidR="00A239B6">
        <w:rPr>
          <w:rFonts w:ascii="Times New Roman" w:hAnsi="Times New Roman"/>
          <w:sz w:val="24"/>
          <w:szCs w:val="24"/>
        </w:rPr>
        <w:t xml:space="preserve"> </w:t>
      </w:r>
      <w:r w:rsidRPr="000B21BE">
        <w:rPr>
          <w:rFonts w:ascii="Times New Roman" w:hAnsi="Times New Roman"/>
          <w:sz w:val="24"/>
          <w:szCs w:val="24"/>
        </w:rPr>
        <w:t>el puerto de Callao, entre el 16 y el</w:t>
      </w:r>
      <w:r w:rsidR="00A239B6">
        <w:rPr>
          <w:rFonts w:ascii="Times New Roman" w:hAnsi="Times New Roman"/>
          <w:sz w:val="24"/>
          <w:szCs w:val="24"/>
        </w:rPr>
        <w:t xml:space="preserve"> </w:t>
      </w:r>
      <w:r w:rsidRPr="000B21BE">
        <w:rPr>
          <w:rFonts w:ascii="Times New Roman" w:hAnsi="Times New Roman"/>
          <w:sz w:val="24"/>
          <w:szCs w:val="24"/>
        </w:rPr>
        <w:t xml:space="preserve">24 de abril, se hizo el ejercicio marítimo </w:t>
      </w:r>
      <w:proofErr w:type="spellStart"/>
      <w:r w:rsidRPr="000B21BE">
        <w:rPr>
          <w:rFonts w:ascii="Times New Roman" w:hAnsi="Times New Roman"/>
          <w:sz w:val="24"/>
          <w:szCs w:val="24"/>
        </w:rPr>
        <w:t>Silent</w:t>
      </w:r>
      <w:proofErr w:type="spellEnd"/>
      <w:r w:rsidRPr="000B21BE">
        <w:rPr>
          <w:rFonts w:ascii="Times New Roman" w:hAnsi="Times New Roman"/>
          <w:sz w:val="24"/>
          <w:szCs w:val="24"/>
        </w:rPr>
        <w:t xml:space="preserve"> </w:t>
      </w:r>
      <w:proofErr w:type="spellStart"/>
      <w:r w:rsidRPr="000B21BE">
        <w:rPr>
          <w:rFonts w:ascii="Times New Roman" w:hAnsi="Times New Roman"/>
          <w:sz w:val="24"/>
          <w:szCs w:val="24"/>
        </w:rPr>
        <w:t>Forces</w:t>
      </w:r>
      <w:proofErr w:type="spellEnd"/>
      <w:r w:rsidRPr="000B21BE">
        <w:rPr>
          <w:rFonts w:ascii="Times New Roman" w:hAnsi="Times New Roman"/>
          <w:sz w:val="24"/>
          <w:szCs w:val="24"/>
        </w:rPr>
        <w:t xml:space="preserve"> </w:t>
      </w:r>
      <w:proofErr w:type="spellStart"/>
      <w:r w:rsidRPr="000B21BE">
        <w:rPr>
          <w:rFonts w:ascii="Times New Roman" w:hAnsi="Times New Roman"/>
          <w:sz w:val="24"/>
          <w:szCs w:val="24"/>
        </w:rPr>
        <w:t>Exercise</w:t>
      </w:r>
      <w:proofErr w:type="spellEnd"/>
      <w:r w:rsidRPr="000B21BE">
        <w:rPr>
          <w:rFonts w:ascii="Times New Roman" w:hAnsi="Times New Roman"/>
          <w:sz w:val="24"/>
          <w:szCs w:val="24"/>
        </w:rPr>
        <w:t xml:space="preserve"> (SIFOREX),</w:t>
      </w:r>
      <w:r w:rsidR="00A239B6">
        <w:rPr>
          <w:rFonts w:ascii="Times New Roman" w:hAnsi="Times New Roman"/>
          <w:sz w:val="24"/>
          <w:szCs w:val="24"/>
        </w:rPr>
        <w:t xml:space="preserve"> </w:t>
      </w:r>
      <w:r w:rsidRPr="000B21BE">
        <w:rPr>
          <w:rFonts w:ascii="Times New Roman" w:hAnsi="Times New Roman"/>
          <w:sz w:val="24"/>
          <w:szCs w:val="24"/>
        </w:rPr>
        <w:t>dedicado fundamentalmente a la</w:t>
      </w:r>
      <w:r w:rsidR="00A239B6">
        <w:rPr>
          <w:rFonts w:ascii="Times New Roman" w:hAnsi="Times New Roman"/>
          <w:sz w:val="24"/>
          <w:szCs w:val="24"/>
        </w:rPr>
        <w:t xml:space="preserve"> </w:t>
      </w:r>
      <w:r w:rsidRPr="000B21BE">
        <w:rPr>
          <w:rFonts w:ascii="Times New Roman" w:hAnsi="Times New Roman"/>
          <w:sz w:val="24"/>
          <w:szCs w:val="24"/>
        </w:rPr>
        <w:t>guerra antisubmarina, con entrenamientos de interdicción o de búsqueda y re</w:t>
      </w:r>
      <w:r w:rsidR="00A239B6">
        <w:rPr>
          <w:rFonts w:ascii="Times New Roman" w:hAnsi="Times New Roman"/>
          <w:sz w:val="24"/>
          <w:szCs w:val="24"/>
        </w:rPr>
        <w:t xml:space="preserve">scate en superficie. Este es un </w:t>
      </w:r>
      <w:r w:rsidRPr="000B21BE">
        <w:rPr>
          <w:rFonts w:ascii="Times New Roman" w:hAnsi="Times New Roman"/>
          <w:sz w:val="24"/>
          <w:szCs w:val="24"/>
        </w:rPr>
        <w:t xml:space="preserve">ejercicio habitual </w:t>
      </w:r>
      <w:r w:rsidR="00A239B6">
        <w:rPr>
          <w:rFonts w:ascii="Times New Roman" w:hAnsi="Times New Roman"/>
          <w:sz w:val="24"/>
          <w:szCs w:val="24"/>
        </w:rPr>
        <w:t xml:space="preserve">pero no por eso deja </w:t>
      </w:r>
      <w:r w:rsidRPr="000B21BE">
        <w:rPr>
          <w:rFonts w:ascii="Times New Roman" w:hAnsi="Times New Roman"/>
          <w:sz w:val="24"/>
          <w:szCs w:val="24"/>
        </w:rPr>
        <w:t>de ser parte del mismo cuadro.</w:t>
      </w:r>
    </w:p>
    <w:p w:rsidR="000B21BE" w:rsidRPr="000B21BE" w:rsidRDefault="000B21BE" w:rsidP="000B21BE">
      <w:pPr>
        <w:spacing w:line="240" w:lineRule="auto"/>
        <w:jc w:val="both"/>
        <w:rPr>
          <w:rFonts w:ascii="Times New Roman" w:hAnsi="Times New Roman"/>
          <w:sz w:val="24"/>
          <w:szCs w:val="24"/>
        </w:rPr>
      </w:pPr>
      <w:r w:rsidRPr="000B21BE">
        <w:rPr>
          <w:rFonts w:ascii="Times New Roman" w:hAnsi="Times New Roman"/>
          <w:sz w:val="24"/>
          <w:szCs w:val="24"/>
        </w:rPr>
        <w:t>Los ejercicios y entrenamientos</w:t>
      </w:r>
      <w:r w:rsidR="00A239B6">
        <w:rPr>
          <w:rFonts w:ascii="Times New Roman" w:hAnsi="Times New Roman"/>
          <w:sz w:val="24"/>
          <w:szCs w:val="24"/>
        </w:rPr>
        <w:t xml:space="preserve"> </w:t>
      </w:r>
      <w:r w:rsidRPr="000B21BE">
        <w:rPr>
          <w:rFonts w:ascii="Times New Roman" w:hAnsi="Times New Roman"/>
          <w:sz w:val="24"/>
          <w:szCs w:val="24"/>
        </w:rPr>
        <w:t>militares, sin ser el único elemento a</w:t>
      </w:r>
      <w:r w:rsidR="00A239B6">
        <w:rPr>
          <w:rFonts w:ascii="Times New Roman" w:hAnsi="Times New Roman"/>
          <w:sz w:val="24"/>
          <w:szCs w:val="24"/>
        </w:rPr>
        <w:t xml:space="preserve"> </w:t>
      </w:r>
      <w:r w:rsidRPr="000B21BE">
        <w:rPr>
          <w:rFonts w:ascii="Times New Roman" w:hAnsi="Times New Roman"/>
          <w:sz w:val="24"/>
          <w:szCs w:val="24"/>
        </w:rPr>
        <w:t>considerar dentro de este proceso de</w:t>
      </w:r>
      <w:r w:rsidR="00A239B6">
        <w:rPr>
          <w:rFonts w:ascii="Times New Roman" w:hAnsi="Times New Roman"/>
          <w:sz w:val="24"/>
          <w:szCs w:val="24"/>
        </w:rPr>
        <w:t xml:space="preserve"> </w:t>
      </w:r>
      <w:r w:rsidRPr="000B21BE">
        <w:rPr>
          <w:rFonts w:ascii="Times New Roman" w:hAnsi="Times New Roman"/>
          <w:sz w:val="24"/>
          <w:szCs w:val="24"/>
        </w:rPr>
        <w:t>reco</w:t>
      </w:r>
      <w:r w:rsidR="00A239B6">
        <w:rPr>
          <w:rFonts w:ascii="Times New Roman" w:hAnsi="Times New Roman"/>
          <w:sz w:val="24"/>
          <w:szCs w:val="24"/>
        </w:rPr>
        <w:t xml:space="preserve">nquista continental, merecen un </w:t>
      </w:r>
      <w:r w:rsidRPr="000B21BE">
        <w:rPr>
          <w:rFonts w:ascii="Times New Roman" w:hAnsi="Times New Roman"/>
          <w:sz w:val="24"/>
          <w:szCs w:val="24"/>
        </w:rPr>
        <w:t>lugar destacado para el análisis del</w:t>
      </w:r>
      <w:r w:rsidR="00A239B6">
        <w:rPr>
          <w:rFonts w:ascii="Times New Roman" w:hAnsi="Times New Roman"/>
          <w:sz w:val="24"/>
          <w:szCs w:val="24"/>
        </w:rPr>
        <w:t xml:space="preserve"> </w:t>
      </w:r>
      <w:r w:rsidRPr="000B21BE">
        <w:rPr>
          <w:rFonts w:ascii="Times New Roman" w:hAnsi="Times New Roman"/>
          <w:sz w:val="24"/>
          <w:szCs w:val="24"/>
        </w:rPr>
        <w:t>incremento de la presen</w:t>
      </w:r>
      <w:r w:rsidR="00A239B6">
        <w:rPr>
          <w:rFonts w:ascii="Times New Roman" w:hAnsi="Times New Roman"/>
          <w:sz w:val="24"/>
          <w:szCs w:val="24"/>
        </w:rPr>
        <w:t xml:space="preserve">cia militar en </w:t>
      </w:r>
      <w:r w:rsidRPr="000B21BE">
        <w:rPr>
          <w:rFonts w:ascii="Times New Roman" w:hAnsi="Times New Roman"/>
          <w:sz w:val="24"/>
          <w:szCs w:val="24"/>
        </w:rPr>
        <w:t>la región, así como para calibrar las</w:t>
      </w:r>
      <w:r w:rsidR="00A239B6">
        <w:rPr>
          <w:rFonts w:ascii="Times New Roman" w:hAnsi="Times New Roman"/>
          <w:sz w:val="24"/>
          <w:szCs w:val="24"/>
        </w:rPr>
        <w:t xml:space="preserve"> </w:t>
      </w:r>
      <w:r w:rsidRPr="000B21BE">
        <w:rPr>
          <w:rFonts w:ascii="Times New Roman" w:hAnsi="Times New Roman"/>
          <w:sz w:val="24"/>
          <w:szCs w:val="24"/>
        </w:rPr>
        <w:t>estrategias y sus sentidos. Podemos</w:t>
      </w:r>
      <w:r w:rsidR="00A239B6">
        <w:rPr>
          <w:rFonts w:ascii="Times New Roman" w:hAnsi="Times New Roman"/>
          <w:sz w:val="24"/>
          <w:szCs w:val="24"/>
        </w:rPr>
        <w:t xml:space="preserve"> </w:t>
      </w:r>
      <w:r w:rsidRPr="000B21BE">
        <w:rPr>
          <w:rFonts w:ascii="Times New Roman" w:hAnsi="Times New Roman"/>
          <w:sz w:val="24"/>
          <w:szCs w:val="24"/>
        </w:rPr>
        <w:t>distinguir de manera muy general</w:t>
      </w:r>
      <w:r w:rsidR="00A239B6">
        <w:rPr>
          <w:rFonts w:ascii="Times New Roman" w:hAnsi="Times New Roman"/>
          <w:sz w:val="24"/>
          <w:szCs w:val="24"/>
        </w:rPr>
        <w:t xml:space="preserve"> </w:t>
      </w:r>
      <w:r w:rsidRPr="000B21BE">
        <w:rPr>
          <w:rFonts w:ascii="Times New Roman" w:hAnsi="Times New Roman"/>
          <w:sz w:val="24"/>
          <w:szCs w:val="24"/>
        </w:rPr>
        <w:t>entre un conjunto de ejercicios que se</w:t>
      </w:r>
      <w:r w:rsidR="00A239B6">
        <w:rPr>
          <w:rFonts w:ascii="Times New Roman" w:hAnsi="Times New Roman"/>
          <w:sz w:val="24"/>
          <w:szCs w:val="24"/>
        </w:rPr>
        <w:t xml:space="preserve"> </w:t>
      </w:r>
      <w:r w:rsidRPr="000B21BE">
        <w:rPr>
          <w:rFonts w:ascii="Times New Roman" w:hAnsi="Times New Roman"/>
          <w:sz w:val="24"/>
          <w:szCs w:val="24"/>
        </w:rPr>
        <w:t>ll</w:t>
      </w:r>
      <w:r w:rsidR="00A239B6">
        <w:rPr>
          <w:rFonts w:ascii="Times New Roman" w:hAnsi="Times New Roman"/>
          <w:sz w:val="24"/>
          <w:szCs w:val="24"/>
        </w:rPr>
        <w:t xml:space="preserve">evan a cabo de manera periódica </w:t>
      </w:r>
      <w:r w:rsidRPr="000B21BE">
        <w:rPr>
          <w:rFonts w:ascii="Times New Roman" w:hAnsi="Times New Roman"/>
          <w:sz w:val="24"/>
          <w:szCs w:val="24"/>
        </w:rPr>
        <w:t>como el SIFOREX, algunos más que</w:t>
      </w:r>
      <w:r w:rsidR="00A239B6">
        <w:rPr>
          <w:rFonts w:ascii="Times New Roman" w:hAnsi="Times New Roman"/>
          <w:sz w:val="24"/>
          <w:szCs w:val="24"/>
        </w:rPr>
        <w:t xml:space="preserve"> </w:t>
      </w:r>
      <w:r w:rsidRPr="000B21BE">
        <w:rPr>
          <w:rFonts w:ascii="Times New Roman" w:hAnsi="Times New Roman"/>
          <w:sz w:val="24"/>
          <w:szCs w:val="24"/>
        </w:rPr>
        <w:t>tienen lugar en el caso de d</w:t>
      </w:r>
      <w:r w:rsidR="00A239B6">
        <w:rPr>
          <w:rFonts w:ascii="Times New Roman" w:hAnsi="Times New Roman"/>
          <w:sz w:val="24"/>
          <w:szCs w:val="24"/>
        </w:rPr>
        <w:t xml:space="preserve">esastres </w:t>
      </w:r>
      <w:r w:rsidRPr="000B21BE">
        <w:rPr>
          <w:rFonts w:ascii="Times New Roman" w:hAnsi="Times New Roman"/>
          <w:sz w:val="24"/>
          <w:szCs w:val="24"/>
        </w:rPr>
        <w:t>naturales y otros que son realizados</w:t>
      </w:r>
      <w:r w:rsidR="00A239B6">
        <w:rPr>
          <w:rFonts w:ascii="Times New Roman" w:hAnsi="Times New Roman"/>
          <w:sz w:val="24"/>
          <w:szCs w:val="24"/>
        </w:rPr>
        <w:t xml:space="preserve"> </w:t>
      </w:r>
      <w:r w:rsidRPr="000B21BE">
        <w:rPr>
          <w:rFonts w:ascii="Times New Roman" w:hAnsi="Times New Roman"/>
          <w:sz w:val="24"/>
          <w:szCs w:val="24"/>
        </w:rPr>
        <w:t>de manera aparentemente aleatoria</w:t>
      </w:r>
      <w:r w:rsidR="00A239B6">
        <w:rPr>
          <w:rFonts w:ascii="Times New Roman" w:hAnsi="Times New Roman"/>
          <w:sz w:val="24"/>
          <w:szCs w:val="24"/>
        </w:rPr>
        <w:t xml:space="preserve"> </w:t>
      </w:r>
      <w:r w:rsidRPr="000B21BE">
        <w:rPr>
          <w:rFonts w:ascii="Times New Roman" w:hAnsi="Times New Roman"/>
          <w:sz w:val="24"/>
          <w:szCs w:val="24"/>
        </w:rPr>
        <w:t>pero que claramente apuntan a los</w:t>
      </w:r>
      <w:r w:rsidR="00A239B6">
        <w:rPr>
          <w:rFonts w:ascii="Times New Roman" w:hAnsi="Times New Roman"/>
          <w:sz w:val="24"/>
          <w:szCs w:val="24"/>
        </w:rPr>
        <w:t xml:space="preserve"> focos de interés coyunturales.</w:t>
      </w:r>
      <w:r w:rsidR="00A239B6">
        <w:rPr>
          <w:rStyle w:val="Refdenotaalpie"/>
          <w:rFonts w:ascii="Times New Roman" w:hAnsi="Times New Roman"/>
          <w:sz w:val="24"/>
          <w:szCs w:val="24"/>
        </w:rPr>
        <w:footnoteReference w:id="12"/>
      </w:r>
    </w:p>
    <w:p w:rsidR="00A239B6" w:rsidRPr="00A239B6" w:rsidRDefault="000B21BE" w:rsidP="000B21BE">
      <w:pPr>
        <w:spacing w:line="240" w:lineRule="auto"/>
        <w:jc w:val="both"/>
        <w:rPr>
          <w:rFonts w:ascii="Times New Roman" w:hAnsi="Times New Roman"/>
          <w:b/>
          <w:sz w:val="24"/>
          <w:szCs w:val="24"/>
        </w:rPr>
      </w:pPr>
      <w:r w:rsidRPr="00A239B6">
        <w:rPr>
          <w:rFonts w:ascii="Times New Roman" w:hAnsi="Times New Roman"/>
          <w:b/>
          <w:sz w:val="24"/>
          <w:szCs w:val="24"/>
        </w:rPr>
        <w:t>Colombia, el aliado insoslayable</w:t>
      </w:r>
      <w:r w:rsidR="00A239B6" w:rsidRPr="00A239B6">
        <w:rPr>
          <w:rFonts w:ascii="Times New Roman" w:hAnsi="Times New Roman"/>
          <w:b/>
          <w:sz w:val="24"/>
          <w:szCs w:val="24"/>
        </w:rPr>
        <w:t xml:space="preserve"> </w:t>
      </w:r>
    </w:p>
    <w:p w:rsidR="000B21BE" w:rsidRPr="000B21BE" w:rsidRDefault="000B21BE" w:rsidP="000B21BE">
      <w:pPr>
        <w:spacing w:line="240" w:lineRule="auto"/>
        <w:jc w:val="both"/>
        <w:rPr>
          <w:rFonts w:ascii="Times New Roman" w:hAnsi="Times New Roman"/>
          <w:sz w:val="24"/>
          <w:szCs w:val="24"/>
        </w:rPr>
      </w:pPr>
      <w:r w:rsidRPr="00A239B6">
        <w:rPr>
          <w:rFonts w:ascii="Times New Roman" w:hAnsi="Times New Roman"/>
          <w:i/>
          <w:sz w:val="24"/>
          <w:szCs w:val="24"/>
        </w:rPr>
        <w:t xml:space="preserve">Colombia, in particular, </w:t>
      </w:r>
      <w:proofErr w:type="spellStart"/>
      <w:r w:rsidRPr="00A239B6">
        <w:rPr>
          <w:rFonts w:ascii="Times New Roman" w:hAnsi="Times New Roman"/>
          <w:i/>
          <w:sz w:val="24"/>
          <w:szCs w:val="24"/>
        </w:rPr>
        <w:t>remains</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our</w:t>
      </w:r>
      <w:proofErr w:type="spellEnd"/>
      <w:r w:rsidR="00A239B6" w:rsidRPr="00A239B6">
        <w:rPr>
          <w:rFonts w:ascii="Times New Roman" w:hAnsi="Times New Roman"/>
          <w:i/>
          <w:sz w:val="24"/>
          <w:szCs w:val="24"/>
        </w:rPr>
        <w:t xml:space="preserve"> </w:t>
      </w:r>
      <w:r w:rsidRPr="00A239B6">
        <w:rPr>
          <w:rFonts w:ascii="Times New Roman" w:hAnsi="Times New Roman"/>
          <w:i/>
          <w:sz w:val="24"/>
          <w:szCs w:val="24"/>
        </w:rPr>
        <w:t>indispensable</w:t>
      </w:r>
      <w:r w:rsidR="00A239B6" w:rsidRPr="00A239B6">
        <w:rPr>
          <w:rFonts w:ascii="Times New Roman" w:hAnsi="Times New Roman"/>
          <w:i/>
          <w:sz w:val="24"/>
          <w:szCs w:val="24"/>
        </w:rPr>
        <w:t xml:space="preserve"> </w:t>
      </w:r>
      <w:proofErr w:type="spellStart"/>
      <w:r w:rsidR="00A239B6" w:rsidRPr="00A239B6">
        <w:rPr>
          <w:rFonts w:ascii="Times New Roman" w:hAnsi="Times New Roman"/>
          <w:i/>
          <w:sz w:val="24"/>
          <w:szCs w:val="24"/>
        </w:rPr>
        <w:t>partner</w:t>
      </w:r>
      <w:proofErr w:type="spellEnd"/>
      <w:r w:rsidR="00A239B6" w:rsidRPr="00A239B6">
        <w:rPr>
          <w:rFonts w:ascii="Times New Roman" w:hAnsi="Times New Roman"/>
          <w:i/>
          <w:sz w:val="24"/>
          <w:szCs w:val="24"/>
        </w:rPr>
        <w:t xml:space="preserve"> in </w:t>
      </w:r>
      <w:proofErr w:type="spellStart"/>
      <w:r w:rsidR="00A239B6" w:rsidRPr="00A239B6">
        <w:rPr>
          <w:rFonts w:ascii="Times New Roman" w:hAnsi="Times New Roman"/>
          <w:i/>
          <w:sz w:val="24"/>
          <w:szCs w:val="24"/>
        </w:rPr>
        <w:t>the</w:t>
      </w:r>
      <w:proofErr w:type="spellEnd"/>
      <w:r w:rsidR="00A239B6" w:rsidRPr="00A239B6">
        <w:rPr>
          <w:rFonts w:ascii="Times New Roman" w:hAnsi="Times New Roman"/>
          <w:i/>
          <w:sz w:val="24"/>
          <w:szCs w:val="24"/>
        </w:rPr>
        <w:t xml:space="preserve"> </w:t>
      </w:r>
      <w:proofErr w:type="spellStart"/>
      <w:r w:rsidR="00A239B6" w:rsidRPr="00A239B6">
        <w:rPr>
          <w:rFonts w:ascii="Times New Roman" w:hAnsi="Times New Roman"/>
          <w:i/>
          <w:sz w:val="24"/>
          <w:szCs w:val="24"/>
        </w:rPr>
        <w:t>counter</w:t>
      </w:r>
      <w:proofErr w:type="spellEnd"/>
      <w:r w:rsidR="00A239B6" w:rsidRPr="00A239B6">
        <w:rPr>
          <w:rFonts w:ascii="Times New Roman" w:hAnsi="Times New Roman"/>
          <w:i/>
          <w:sz w:val="24"/>
          <w:szCs w:val="24"/>
        </w:rPr>
        <w:t xml:space="preserve"> </w:t>
      </w:r>
      <w:proofErr w:type="spellStart"/>
      <w:r w:rsidR="00A239B6" w:rsidRPr="00A239B6">
        <w:rPr>
          <w:rFonts w:ascii="Times New Roman" w:hAnsi="Times New Roman"/>
          <w:i/>
          <w:sz w:val="24"/>
          <w:szCs w:val="24"/>
        </w:rPr>
        <w:t>network</w:t>
      </w:r>
      <w:proofErr w:type="spellEnd"/>
      <w:r w:rsidR="00A239B6" w:rsidRPr="00A239B6">
        <w:rPr>
          <w:rFonts w:ascii="Times New Roman" w:hAnsi="Times New Roman"/>
          <w:i/>
          <w:sz w:val="24"/>
          <w:szCs w:val="24"/>
        </w:rPr>
        <w:t xml:space="preserve"> </w:t>
      </w:r>
      <w:proofErr w:type="spellStart"/>
      <w:r w:rsidRPr="00A239B6">
        <w:rPr>
          <w:rFonts w:ascii="Times New Roman" w:hAnsi="Times New Roman"/>
          <w:i/>
          <w:sz w:val="24"/>
          <w:szCs w:val="24"/>
        </w:rPr>
        <w:t>fight</w:t>
      </w:r>
      <w:proofErr w:type="spellEnd"/>
      <w:r w:rsidRPr="00A239B6">
        <w:rPr>
          <w:rFonts w:ascii="Times New Roman" w:hAnsi="Times New Roman"/>
          <w:i/>
          <w:sz w:val="24"/>
          <w:szCs w:val="24"/>
        </w:rPr>
        <w:t xml:space="preserve">. Just as </w:t>
      </w:r>
      <w:proofErr w:type="spellStart"/>
      <w:r w:rsidRPr="00A239B6">
        <w:rPr>
          <w:rFonts w:ascii="Times New Roman" w:hAnsi="Times New Roman"/>
          <w:i/>
          <w:sz w:val="24"/>
          <w:szCs w:val="24"/>
        </w:rPr>
        <w:t>we</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never</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considered</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walking</w:t>
      </w:r>
      <w:proofErr w:type="spellEnd"/>
      <w:r w:rsidR="00A239B6" w:rsidRPr="00A239B6">
        <w:rPr>
          <w:rFonts w:ascii="Times New Roman" w:hAnsi="Times New Roman"/>
          <w:i/>
          <w:sz w:val="24"/>
          <w:szCs w:val="24"/>
        </w:rPr>
        <w:t xml:space="preserve"> </w:t>
      </w:r>
      <w:proofErr w:type="spellStart"/>
      <w:r w:rsidRPr="00A239B6">
        <w:rPr>
          <w:rFonts w:ascii="Times New Roman" w:hAnsi="Times New Roman"/>
          <w:i/>
          <w:sz w:val="24"/>
          <w:szCs w:val="24"/>
        </w:rPr>
        <w:t>away</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from</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our</w:t>
      </w:r>
      <w:proofErr w:type="spellEnd"/>
      <w:r w:rsidRPr="00A239B6">
        <w:rPr>
          <w:rFonts w:ascii="Times New Roman" w:hAnsi="Times New Roman"/>
          <w:i/>
          <w:sz w:val="24"/>
          <w:szCs w:val="24"/>
        </w:rPr>
        <w:t xml:space="preserve"> NATO </w:t>
      </w:r>
      <w:proofErr w:type="spellStart"/>
      <w:r w:rsidRPr="00A239B6">
        <w:rPr>
          <w:rFonts w:ascii="Times New Roman" w:hAnsi="Times New Roman"/>
          <w:i/>
          <w:sz w:val="24"/>
          <w:szCs w:val="24"/>
        </w:rPr>
        <w:t>allies</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upon</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the</w:t>
      </w:r>
      <w:proofErr w:type="spellEnd"/>
      <w:r w:rsidR="00A239B6" w:rsidRPr="00A239B6">
        <w:rPr>
          <w:rFonts w:ascii="Times New Roman" w:hAnsi="Times New Roman"/>
          <w:i/>
          <w:sz w:val="24"/>
          <w:szCs w:val="24"/>
        </w:rPr>
        <w:t xml:space="preserve"> </w:t>
      </w:r>
      <w:proofErr w:type="spellStart"/>
      <w:r w:rsidRPr="00A239B6">
        <w:rPr>
          <w:rFonts w:ascii="Times New Roman" w:hAnsi="Times New Roman"/>
          <w:i/>
          <w:sz w:val="24"/>
          <w:szCs w:val="24"/>
        </w:rPr>
        <w:t>conclusion</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of</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the</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Cold</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War</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it</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should</w:t>
      </w:r>
      <w:proofErr w:type="spellEnd"/>
      <w:r w:rsidRPr="00A239B6">
        <w:rPr>
          <w:rFonts w:ascii="Times New Roman" w:hAnsi="Times New Roman"/>
          <w:i/>
          <w:sz w:val="24"/>
          <w:szCs w:val="24"/>
        </w:rPr>
        <w:t xml:space="preserve"> be</w:t>
      </w:r>
      <w:r w:rsidR="00A239B6" w:rsidRPr="00A239B6">
        <w:rPr>
          <w:rFonts w:ascii="Times New Roman" w:hAnsi="Times New Roman"/>
          <w:i/>
          <w:sz w:val="24"/>
          <w:szCs w:val="24"/>
        </w:rPr>
        <w:t xml:space="preserve"> </w:t>
      </w:r>
      <w:proofErr w:type="spellStart"/>
      <w:r w:rsidRPr="00A239B6">
        <w:rPr>
          <w:rFonts w:ascii="Times New Roman" w:hAnsi="Times New Roman"/>
          <w:i/>
          <w:sz w:val="24"/>
          <w:szCs w:val="24"/>
        </w:rPr>
        <w:t>inconceivable</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that</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we</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permit</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any</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diminution</w:t>
      </w:r>
      <w:proofErr w:type="spellEnd"/>
      <w:r w:rsidR="00A239B6" w:rsidRPr="00A239B6">
        <w:rPr>
          <w:rFonts w:ascii="Times New Roman" w:hAnsi="Times New Roman"/>
          <w:i/>
          <w:sz w:val="24"/>
          <w:szCs w:val="24"/>
        </w:rPr>
        <w:t xml:space="preserve"> </w:t>
      </w:r>
      <w:r w:rsidRPr="00A239B6">
        <w:rPr>
          <w:rFonts w:ascii="Times New Roman" w:hAnsi="Times New Roman"/>
          <w:i/>
          <w:sz w:val="24"/>
          <w:szCs w:val="24"/>
        </w:rPr>
        <w:t xml:space="preserve">in </w:t>
      </w:r>
      <w:proofErr w:type="spellStart"/>
      <w:r w:rsidRPr="00A239B6">
        <w:rPr>
          <w:rFonts w:ascii="Times New Roman" w:hAnsi="Times New Roman"/>
          <w:i/>
          <w:sz w:val="24"/>
          <w:szCs w:val="24"/>
        </w:rPr>
        <w:t>our</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ties</w:t>
      </w:r>
      <w:proofErr w:type="spellEnd"/>
      <w:r w:rsidRPr="00A239B6">
        <w:rPr>
          <w:rFonts w:ascii="Times New Roman" w:hAnsi="Times New Roman"/>
          <w:i/>
          <w:sz w:val="24"/>
          <w:szCs w:val="24"/>
        </w:rPr>
        <w:t xml:space="preserve"> </w:t>
      </w:r>
      <w:proofErr w:type="spellStart"/>
      <w:r w:rsidRPr="00A239B6">
        <w:rPr>
          <w:rFonts w:ascii="Times New Roman" w:hAnsi="Times New Roman"/>
          <w:i/>
          <w:sz w:val="24"/>
          <w:szCs w:val="24"/>
        </w:rPr>
        <w:t>with</w:t>
      </w:r>
      <w:proofErr w:type="spellEnd"/>
      <w:r w:rsidRPr="00A239B6">
        <w:rPr>
          <w:rFonts w:ascii="Times New Roman" w:hAnsi="Times New Roman"/>
          <w:i/>
          <w:sz w:val="24"/>
          <w:szCs w:val="24"/>
        </w:rPr>
        <w:t xml:space="preserve"> Colombia </w:t>
      </w:r>
      <w:proofErr w:type="spellStart"/>
      <w:r w:rsidRPr="00A239B6">
        <w:rPr>
          <w:rFonts w:ascii="Times New Roman" w:hAnsi="Times New Roman"/>
          <w:i/>
          <w:sz w:val="24"/>
          <w:szCs w:val="24"/>
        </w:rPr>
        <w:t>today</w:t>
      </w:r>
      <w:proofErr w:type="spellEnd"/>
      <w:r w:rsidR="00A239B6">
        <w:rPr>
          <w:rFonts w:ascii="Times New Roman" w:hAnsi="Times New Roman"/>
          <w:i/>
          <w:sz w:val="24"/>
          <w:szCs w:val="24"/>
        </w:rPr>
        <w:t xml:space="preserve">. </w:t>
      </w:r>
      <w:r w:rsidR="00A239B6">
        <w:rPr>
          <w:rFonts w:ascii="Times New Roman" w:hAnsi="Times New Roman"/>
          <w:sz w:val="24"/>
          <w:szCs w:val="24"/>
        </w:rPr>
        <w:t xml:space="preserve">Kurt W. </w:t>
      </w:r>
      <w:proofErr w:type="spellStart"/>
      <w:r w:rsidR="00A239B6">
        <w:rPr>
          <w:rFonts w:ascii="Times New Roman" w:hAnsi="Times New Roman"/>
          <w:sz w:val="24"/>
          <w:szCs w:val="24"/>
        </w:rPr>
        <w:t>Tidd</w:t>
      </w:r>
      <w:proofErr w:type="spellEnd"/>
      <w:r w:rsidR="00A239B6">
        <w:rPr>
          <w:rStyle w:val="Refdenotaalpie"/>
          <w:rFonts w:ascii="Times New Roman" w:hAnsi="Times New Roman"/>
          <w:sz w:val="24"/>
          <w:szCs w:val="24"/>
        </w:rPr>
        <w:footnoteReference w:id="13"/>
      </w:r>
    </w:p>
    <w:p w:rsidR="00A239B6" w:rsidRPr="00A239B6" w:rsidRDefault="000B21BE" w:rsidP="00A239B6">
      <w:pPr>
        <w:spacing w:line="240" w:lineRule="auto"/>
        <w:jc w:val="both"/>
        <w:rPr>
          <w:rFonts w:ascii="Times New Roman" w:hAnsi="Times New Roman"/>
          <w:sz w:val="24"/>
          <w:szCs w:val="24"/>
        </w:rPr>
      </w:pPr>
      <w:r w:rsidRPr="000B21BE">
        <w:rPr>
          <w:rFonts w:ascii="Times New Roman" w:hAnsi="Times New Roman"/>
          <w:sz w:val="24"/>
          <w:szCs w:val="24"/>
        </w:rPr>
        <w:t>Colombia recibió a inicios de febre</w:t>
      </w:r>
      <w:r w:rsidR="00A239B6">
        <w:rPr>
          <w:rFonts w:ascii="Times New Roman" w:hAnsi="Times New Roman"/>
          <w:sz w:val="24"/>
          <w:szCs w:val="24"/>
        </w:rPr>
        <w:t xml:space="preserve">ro la visita de Rex </w:t>
      </w:r>
      <w:proofErr w:type="spellStart"/>
      <w:r w:rsidR="00A239B6">
        <w:rPr>
          <w:rFonts w:ascii="Times New Roman" w:hAnsi="Times New Roman"/>
          <w:sz w:val="24"/>
          <w:szCs w:val="24"/>
        </w:rPr>
        <w:t>Tillerson</w:t>
      </w:r>
      <w:proofErr w:type="spellEnd"/>
      <w:r w:rsidR="00A239B6">
        <w:rPr>
          <w:rFonts w:ascii="Times New Roman" w:hAnsi="Times New Roman"/>
          <w:sz w:val="24"/>
          <w:szCs w:val="24"/>
        </w:rPr>
        <w:t>,</w:t>
      </w:r>
      <w:r w:rsidR="00A239B6">
        <w:rPr>
          <w:rStyle w:val="Refdenotaalpie"/>
          <w:rFonts w:ascii="Times New Roman" w:hAnsi="Times New Roman"/>
          <w:sz w:val="24"/>
          <w:szCs w:val="24"/>
        </w:rPr>
        <w:footnoteReference w:id="14"/>
      </w:r>
      <w:r w:rsidRPr="000B21BE">
        <w:rPr>
          <w:rFonts w:ascii="Times New Roman" w:hAnsi="Times New Roman"/>
          <w:sz w:val="24"/>
          <w:szCs w:val="24"/>
        </w:rPr>
        <w:t xml:space="preserve"> Secretario de Estado y portador de los</w:t>
      </w:r>
      <w:r w:rsidR="00A239B6">
        <w:rPr>
          <w:rFonts w:ascii="Times New Roman" w:hAnsi="Times New Roman"/>
          <w:sz w:val="24"/>
          <w:szCs w:val="24"/>
        </w:rPr>
        <w:t xml:space="preserve"> </w:t>
      </w:r>
      <w:r w:rsidR="00A239B6" w:rsidRPr="00A239B6">
        <w:rPr>
          <w:rFonts w:ascii="Times New Roman" w:hAnsi="Times New Roman"/>
          <w:sz w:val="24"/>
          <w:szCs w:val="24"/>
        </w:rPr>
        <w:t xml:space="preserve">intereses estratégicos del Estado norteamericano y de sus gigantes petroleras, Exxon y </w:t>
      </w:r>
      <w:proofErr w:type="spellStart"/>
      <w:r w:rsidR="00A239B6" w:rsidRPr="00A239B6">
        <w:rPr>
          <w:rFonts w:ascii="Times New Roman" w:hAnsi="Times New Roman"/>
          <w:sz w:val="24"/>
          <w:szCs w:val="24"/>
        </w:rPr>
        <w:t>Chevron</w:t>
      </w:r>
      <w:proofErr w:type="spellEnd"/>
      <w:r w:rsidR="00A239B6" w:rsidRPr="00A239B6">
        <w:rPr>
          <w:rFonts w:ascii="Times New Roman" w:hAnsi="Times New Roman"/>
          <w:sz w:val="24"/>
          <w:szCs w:val="24"/>
        </w:rPr>
        <w:t>. Los temas</w:t>
      </w:r>
      <w:r w:rsidR="00A239B6">
        <w:rPr>
          <w:rFonts w:ascii="Times New Roman" w:hAnsi="Times New Roman"/>
          <w:sz w:val="24"/>
          <w:szCs w:val="24"/>
        </w:rPr>
        <w:t xml:space="preserve"> </w:t>
      </w:r>
      <w:r w:rsidR="00A239B6" w:rsidRPr="00A239B6">
        <w:rPr>
          <w:rFonts w:ascii="Times New Roman" w:hAnsi="Times New Roman"/>
          <w:sz w:val="24"/>
          <w:szCs w:val="24"/>
        </w:rPr>
        <w:t>tratados, visiblemente, fueron la crisis en Venezuela, la disponibilidad y</w:t>
      </w:r>
      <w:r w:rsidR="00A239B6">
        <w:rPr>
          <w:rFonts w:ascii="Times New Roman" w:hAnsi="Times New Roman"/>
          <w:sz w:val="24"/>
          <w:szCs w:val="24"/>
        </w:rPr>
        <w:t xml:space="preserve"> </w:t>
      </w:r>
      <w:r w:rsidR="00A239B6" w:rsidRPr="00A239B6">
        <w:rPr>
          <w:rFonts w:ascii="Times New Roman" w:hAnsi="Times New Roman"/>
          <w:sz w:val="24"/>
          <w:szCs w:val="24"/>
        </w:rPr>
        <w:t>uso de las reservas petroleras de la</w:t>
      </w:r>
      <w:r w:rsidR="00A239B6">
        <w:rPr>
          <w:rFonts w:ascii="Times New Roman" w:hAnsi="Times New Roman"/>
          <w:sz w:val="24"/>
          <w:szCs w:val="24"/>
        </w:rPr>
        <w:t xml:space="preserve"> </w:t>
      </w:r>
      <w:r w:rsidR="00A239B6" w:rsidRPr="00A239B6">
        <w:rPr>
          <w:rFonts w:ascii="Times New Roman" w:hAnsi="Times New Roman"/>
          <w:sz w:val="24"/>
          <w:szCs w:val="24"/>
        </w:rPr>
        <w:t>zona, y el afianzamiento militar de</w:t>
      </w:r>
      <w:r w:rsidR="00A239B6">
        <w:rPr>
          <w:rFonts w:ascii="Times New Roman" w:hAnsi="Times New Roman"/>
          <w:sz w:val="24"/>
          <w:szCs w:val="24"/>
        </w:rPr>
        <w:t xml:space="preserve"> </w:t>
      </w:r>
      <w:r w:rsidR="00A239B6" w:rsidRPr="00A239B6">
        <w:rPr>
          <w:rFonts w:ascii="Times New Roman" w:hAnsi="Times New Roman"/>
          <w:sz w:val="24"/>
          <w:szCs w:val="24"/>
        </w:rPr>
        <w:t>las posiciones hegemónicas para la</w:t>
      </w:r>
      <w:r w:rsidR="00A239B6">
        <w:rPr>
          <w:rFonts w:ascii="Times New Roman" w:hAnsi="Times New Roman"/>
          <w:sz w:val="24"/>
          <w:szCs w:val="24"/>
        </w:rPr>
        <w:t xml:space="preserve"> </w:t>
      </w:r>
      <w:r w:rsidR="00A239B6" w:rsidRPr="00A239B6">
        <w:rPr>
          <w:rFonts w:ascii="Times New Roman" w:hAnsi="Times New Roman"/>
          <w:sz w:val="24"/>
          <w:szCs w:val="24"/>
        </w:rPr>
        <w:t>preservación del buen funcionamiento de las instituciones capitalistas, públicas y privadas. A fines de</w:t>
      </w:r>
      <w:r w:rsidR="00A239B6">
        <w:rPr>
          <w:rFonts w:ascii="Times New Roman" w:hAnsi="Times New Roman"/>
          <w:sz w:val="24"/>
          <w:szCs w:val="24"/>
        </w:rPr>
        <w:t xml:space="preserve"> </w:t>
      </w:r>
      <w:r w:rsidR="00A239B6" w:rsidRPr="00A239B6">
        <w:rPr>
          <w:rFonts w:ascii="Times New Roman" w:hAnsi="Times New Roman"/>
          <w:sz w:val="24"/>
          <w:szCs w:val="24"/>
        </w:rPr>
        <w:t>febrer</w:t>
      </w:r>
      <w:r w:rsidR="00EC38DF">
        <w:rPr>
          <w:rFonts w:ascii="Times New Roman" w:hAnsi="Times New Roman"/>
          <w:sz w:val="24"/>
          <w:szCs w:val="24"/>
        </w:rPr>
        <w:t>o, Thomas Shannon,</w:t>
      </w:r>
      <w:r w:rsidR="00EC38DF">
        <w:rPr>
          <w:rStyle w:val="Refdenotaalpie"/>
          <w:rFonts w:ascii="Times New Roman" w:hAnsi="Times New Roman"/>
          <w:sz w:val="24"/>
          <w:szCs w:val="24"/>
        </w:rPr>
        <w:footnoteReference w:id="15"/>
      </w:r>
      <w:r w:rsidR="00A239B6" w:rsidRPr="00A239B6">
        <w:rPr>
          <w:rFonts w:ascii="Times New Roman" w:hAnsi="Times New Roman"/>
          <w:sz w:val="24"/>
          <w:szCs w:val="24"/>
        </w:rPr>
        <w:t xml:space="preserve"> Subsecretario de Estado para Asuntos Políticos, volvió para confirmar alianzas e intereses compartidos.</w:t>
      </w:r>
    </w:p>
    <w:p w:rsidR="00A239B6" w:rsidRDefault="00A239B6" w:rsidP="00A239B6">
      <w:pPr>
        <w:spacing w:line="240" w:lineRule="auto"/>
        <w:jc w:val="both"/>
        <w:rPr>
          <w:rFonts w:ascii="Times New Roman" w:hAnsi="Times New Roman"/>
          <w:sz w:val="24"/>
          <w:szCs w:val="24"/>
        </w:rPr>
      </w:pPr>
      <w:r w:rsidRPr="00A239B6">
        <w:rPr>
          <w:rFonts w:ascii="Times New Roman" w:hAnsi="Times New Roman"/>
          <w:sz w:val="24"/>
          <w:szCs w:val="24"/>
        </w:rPr>
        <w:t>A mediados de febrero, complementando las visitas de las autoridades políticas, el Jefe del Comando</w:t>
      </w:r>
      <w:r>
        <w:rPr>
          <w:rFonts w:ascii="Times New Roman" w:hAnsi="Times New Roman"/>
          <w:sz w:val="24"/>
          <w:szCs w:val="24"/>
        </w:rPr>
        <w:t xml:space="preserve"> </w:t>
      </w:r>
      <w:r w:rsidRPr="00A239B6">
        <w:rPr>
          <w:rFonts w:ascii="Times New Roman" w:hAnsi="Times New Roman"/>
          <w:sz w:val="24"/>
          <w:szCs w:val="24"/>
        </w:rPr>
        <w:t xml:space="preserve">Sur, Almirante Kurt W. </w:t>
      </w:r>
      <w:proofErr w:type="spellStart"/>
      <w:r w:rsidRPr="00A239B6">
        <w:rPr>
          <w:rFonts w:ascii="Times New Roman" w:hAnsi="Times New Roman"/>
          <w:sz w:val="24"/>
          <w:szCs w:val="24"/>
        </w:rPr>
        <w:t>Tidd</w:t>
      </w:r>
      <w:proofErr w:type="spellEnd"/>
      <w:r w:rsidRPr="00A239B6">
        <w:rPr>
          <w:rFonts w:ascii="Times New Roman" w:hAnsi="Times New Roman"/>
          <w:sz w:val="24"/>
          <w:szCs w:val="24"/>
        </w:rPr>
        <w:t>, se reunió con el presidente Juan Manuel</w:t>
      </w:r>
      <w:r>
        <w:rPr>
          <w:rFonts w:ascii="Times New Roman" w:hAnsi="Times New Roman"/>
          <w:sz w:val="24"/>
          <w:szCs w:val="24"/>
        </w:rPr>
        <w:t xml:space="preserve"> </w:t>
      </w:r>
      <w:r w:rsidRPr="00A239B6">
        <w:rPr>
          <w:rFonts w:ascii="Times New Roman" w:hAnsi="Times New Roman"/>
          <w:sz w:val="24"/>
          <w:szCs w:val="24"/>
        </w:rPr>
        <w:t>Santos, el vicepresidente Óscar Naranj</w:t>
      </w:r>
      <w:r w:rsidR="00EC38DF">
        <w:rPr>
          <w:rFonts w:ascii="Times New Roman" w:hAnsi="Times New Roman"/>
          <w:sz w:val="24"/>
          <w:szCs w:val="24"/>
        </w:rPr>
        <w:t>o y el Ministro de Defensa,</w:t>
      </w:r>
      <w:r w:rsidR="00EC38DF">
        <w:rPr>
          <w:rStyle w:val="Refdenotaalpie"/>
          <w:rFonts w:ascii="Times New Roman" w:hAnsi="Times New Roman"/>
          <w:sz w:val="24"/>
          <w:szCs w:val="24"/>
        </w:rPr>
        <w:footnoteReference w:id="16"/>
      </w:r>
      <w:r>
        <w:rPr>
          <w:rFonts w:ascii="Times New Roman" w:hAnsi="Times New Roman"/>
          <w:sz w:val="24"/>
          <w:szCs w:val="24"/>
        </w:rPr>
        <w:t xml:space="preserve"> e </w:t>
      </w:r>
      <w:r w:rsidRPr="00A239B6">
        <w:rPr>
          <w:rFonts w:ascii="Times New Roman" w:hAnsi="Times New Roman"/>
          <w:sz w:val="24"/>
          <w:szCs w:val="24"/>
        </w:rPr>
        <w:t xml:space="preserve">hizo una visita a </w:t>
      </w:r>
      <w:r w:rsidRPr="00A239B6">
        <w:rPr>
          <w:rFonts w:ascii="Times New Roman" w:hAnsi="Times New Roman"/>
          <w:sz w:val="24"/>
          <w:szCs w:val="24"/>
        </w:rPr>
        <w:lastRenderedPageBreak/>
        <w:t>la Fuerza de Tarea</w:t>
      </w:r>
      <w:r>
        <w:rPr>
          <w:rFonts w:ascii="Times New Roman" w:hAnsi="Times New Roman"/>
          <w:sz w:val="24"/>
          <w:szCs w:val="24"/>
        </w:rPr>
        <w:t xml:space="preserve"> </w:t>
      </w:r>
      <w:r w:rsidRPr="00A239B6">
        <w:rPr>
          <w:rFonts w:ascii="Times New Roman" w:hAnsi="Times New Roman"/>
          <w:sz w:val="24"/>
          <w:szCs w:val="24"/>
        </w:rPr>
        <w:t>Conjunta apostada en la base de</w:t>
      </w:r>
      <w:r>
        <w:rPr>
          <w:rFonts w:ascii="Times New Roman" w:hAnsi="Times New Roman"/>
          <w:sz w:val="24"/>
          <w:szCs w:val="24"/>
        </w:rPr>
        <w:t xml:space="preserve"> </w:t>
      </w:r>
      <w:r w:rsidRPr="00A239B6">
        <w:rPr>
          <w:rFonts w:ascii="Times New Roman" w:hAnsi="Times New Roman"/>
          <w:sz w:val="24"/>
          <w:szCs w:val="24"/>
        </w:rPr>
        <w:t>Tumaco. Adicionalmente, en un mes</w:t>
      </w:r>
      <w:r>
        <w:rPr>
          <w:rFonts w:ascii="Times New Roman" w:hAnsi="Times New Roman"/>
          <w:sz w:val="24"/>
          <w:szCs w:val="24"/>
        </w:rPr>
        <w:t xml:space="preserve"> </w:t>
      </w:r>
      <w:r w:rsidRPr="00A239B6">
        <w:rPr>
          <w:rFonts w:ascii="Times New Roman" w:hAnsi="Times New Roman"/>
          <w:sz w:val="24"/>
          <w:szCs w:val="24"/>
        </w:rPr>
        <w:t>hubo por lo menos tres reuniones estratégicas</w:t>
      </w:r>
      <w:r>
        <w:rPr>
          <w:rFonts w:ascii="Times New Roman" w:hAnsi="Times New Roman"/>
          <w:sz w:val="24"/>
          <w:szCs w:val="24"/>
        </w:rPr>
        <w:t xml:space="preserve">, que fueron retribuidas por </w:t>
      </w:r>
      <w:r w:rsidRPr="00A239B6">
        <w:rPr>
          <w:rFonts w:ascii="Times New Roman" w:hAnsi="Times New Roman"/>
          <w:sz w:val="24"/>
          <w:szCs w:val="24"/>
        </w:rPr>
        <w:t>una visita oficial de agradecimiento</w:t>
      </w:r>
      <w:r>
        <w:rPr>
          <w:rFonts w:ascii="Times New Roman" w:hAnsi="Times New Roman"/>
          <w:sz w:val="24"/>
          <w:szCs w:val="24"/>
        </w:rPr>
        <w:t xml:space="preserve"> </w:t>
      </w:r>
      <w:r w:rsidRPr="00A239B6">
        <w:rPr>
          <w:rFonts w:ascii="Times New Roman" w:hAnsi="Times New Roman"/>
          <w:sz w:val="24"/>
          <w:szCs w:val="24"/>
        </w:rPr>
        <w:t>del propio presidente Juan Manuel</w:t>
      </w:r>
      <w:r>
        <w:rPr>
          <w:rFonts w:ascii="Times New Roman" w:hAnsi="Times New Roman"/>
          <w:sz w:val="24"/>
          <w:szCs w:val="24"/>
        </w:rPr>
        <w:t xml:space="preserve"> </w:t>
      </w:r>
      <w:r w:rsidRPr="00A239B6">
        <w:rPr>
          <w:rFonts w:ascii="Times New Roman" w:hAnsi="Times New Roman"/>
          <w:sz w:val="24"/>
          <w:szCs w:val="24"/>
        </w:rPr>
        <w:t>Santos al Cuartel del Comando Sur</w:t>
      </w:r>
      <w:r>
        <w:rPr>
          <w:rFonts w:ascii="Times New Roman" w:hAnsi="Times New Roman"/>
          <w:sz w:val="24"/>
          <w:szCs w:val="24"/>
        </w:rPr>
        <w:t xml:space="preserve"> </w:t>
      </w:r>
      <w:r w:rsidRPr="00A239B6">
        <w:rPr>
          <w:rFonts w:ascii="Times New Roman" w:hAnsi="Times New Roman"/>
          <w:sz w:val="24"/>
          <w:szCs w:val="24"/>
        </w:rPr>
        <w:t>en Miami, en un evento por lo demás inusual pero que podría estar</w:t>
      </w:r>
      <w:r>
        <w:rPr>
          <w:rFonts w:ascii="Times New Roman" w:hAnsi="Times New Roman"/>
          <w:sz w:val="24"/>
          <w:szCs w:val="24"/>
        </w:rPr>
        <w:t xml:space="preserve"> </w:t>
      </w:r>
      <w:r w:rsidRPr="00A239B6">
        <w:rPr>
          <w:rFonts w:ascii="Times New Roman" w:hAnsi="Times New Roman"/>
          <w:sz w:val="24"/>
          <w:szCs w:val="24"/>
        </w:rPr>
        <w:t xml:space="preserve">marcando un nuevo estilo de </w:t>
      </w:r>
      <w:r>
        <w:rPr>
          <w:rFonts w:ascii="Times New Roman" w:hAnsi="Times New Roman"/>
          <w:sz w:val="24"/>
          <w:szCs w:val="24"/>
        </w:rPr>
        <w:t xml:space="preserve">relaciones y un nuevo entramado </w:t>
      </w:r>
      <w:r w:rsidRPr="00A239B6">
        <w:rPr>
          <w:rFonts w:ascii="Times New Roman" w:hAnsi="Times New Roman"/>
          <w:sz w:val="24"/>
          <w:szCs w:val="24"/>
        </w:rPr>
        <w:t>institucional del ejercicio del poder</w:t>
      </w:r>
      <w:r>
        <w:rPr>
          <w:rFonts w:ascii="Times New Roman" w:hAnsi="Times New Roman"/>
          <w:sz w:val="24"/>
          <w:szCs w:val="24"/>
        </w:rPr>
        <w:t xml:space="preserve"> </w:t>
      </w:r>
      <w:r w:rsidRPr="00A239B6">
        <w:rPr>
          <w:rFonts w:ascii="Times New Roman" w:hAnsi="Times New Roman"/>
          <w:sz w:val="24"/>
          <w:szCs w:val="24"/>
        </w:rPr>
        <w:t xml:space="preserve">pues Iván Duque, recién electo Presidente de Colombia, asistió el </w:t>
      </w:r>
      <w:r>
        <w:rPr>
          <w:rFonts w:ascii="Times New Roman" w:hAnsi="Times New Roman"/>
          <w:sz w:val="24"/>
          <w:szCs w:val="24"/>
        </w:rPr>
        <w:t xml:space="preserve">Cuartel General del Comando Sur </w:t>
      </w:r>
      <w:r w:rsidRPr="00A239B6">
        <w:rPr>
          <w:rFonts w:ascii="Times New Roman" w:hAnsi="Times New Roman"/>
          <w:sz w:val="24"/>
          <w:szCs w:val="24"/>
        </w:rPr>
        <w:t>el 14 de julio para entrevistarse con</w:t>
      </w:r>
      <w:r>
        <w:rPr>
          <w:rFonts w:ascii="Times New Roman" w:hAnsi="Times New Roman"/>
          <w:sz w:val="24"/>
          <w:szCs w:val="24"/>
        </w:rPr>
        <w:t xml:space="preserve"> </w:t>
      </w:r>
      <w:r w:rsidRPr="00A239B6">
        <w:rPr>
          <w:rFonts w:ascii="Times New Roman" w:hAnsi="Times New Roman"/>
          <w:sz w:val="24"/>
          <w:szCs w:val="24"/>
        </w:rPr>
        <w:t xml:space="preserve">el Almirante Kurt </w:t>
      </w:r>
      <w:proofErr w:type="spellStart"/>
      <w:r w:rsidRPr="00A239B6">
        <w:rPr>
          <w:rFonts w:ascii="Times New Roman" w:hAnsi="Times New Roman"/>
          <w:sz w:val="24"/>
          <w:szCs w:val="24"/>
        </w:rPr>
        <w:t>Tidd</w:t>
      </w:r>
      <w:proofErr w:type="spellEnd"/>
      <w:r w:rsidRPr="00A239B6">
        <w:rPr>
          <w:rFonts w:ascii="Times New Roman" w:hAnsi="Times New Roman"/>
          <w:sz w:val="24"/>
          <w:szCs w:val="24"/>
        </w:rPr>
        <w:t xml:space="preserve"> y hablar sobre la agenda de seguridad entre</w:t>
      </w:r>
      <w:r>
        <w:rPr>
          <w:rFonts w:ascii="Times New Roman" w:hAnsi="Times New Roman"/>
          <w:sz w:val="24"/>
          <w:szCs w:val="24"/>
        </w:rPr>
        <w:t xml:space="preserve"> </w:t>
      </w:r>
      <w:r w:rsidRPr="00A239B6">
        <w:rPr>
          <w:rFonts w:ascii="Times New Roman" w:hAnsi="Times New Roman"/>
          <w:sz w:val="24"/>
          <w:szCs w:val="24"/>
        </w:rPr>
        <w:t>ambos países.</w:t>
      </w:r>
      <w:r w:rsidR="00EC38DF">
        <w:rPr>
          <w:rStyle w:val="Refdenotaalpie"/>
          <w:rFonts w:ascii="Times New Roman" w:hAnsi="Times New Roman"/>
          <w:sz w:val="24"/>
          <w:szCs w:val="24"/>
        </w:rPr>
        <w:footnoteReference w:id="17"/>
      </w:r>
      <w:r w:rsidRPr="00A239B6">
        <w:rPr>
          <w:rFonts w:ascii="Times New Roman" w:hAnsi="Times New Roman"/>
          <w:sz w:val="24"/>
          <w:szCs w:val="24"/>
        </w:rPr>
        <w:t xml:space="preserve"> Asimismo, a fines de</w:t>
      </w:r>
      <w:r>
        <w:rPr>
          <w:rFonts w:ascii="Times New Roman" w:hAnsi="Times New Roman"/>
          <w:sz w:val="24"/>
          <w:szCs w:val="24"/>
        </w:rPr>
        <w:t xml:space="preserve"> </w:t>
      </w:r>
      <w:r w:rsidRPr="00A239B6">
        <w:rPr>
          <w:rFonts w:ascii="Times New Roman" w:hAnsi="Times New Roman"/>
          <w:sz w:val="24"/>
          <w:szCs w:val="24"/>
        </w:rPr>
        <w:t xml:space="preserve">mes, el 30 de julio, Mario </w:t>
      </w:r>
      <w:proofErr w:type="spellStart"/>
      <w:r w:rsidRPr="00A239B6">
        <w:rPr>
          <w:rFonts w:ascii="Times New Roman" w:hAnsi="Times New Roman"/>
          <w:sz w:val="24"/>
          <w:szCs w:val="24"/>
        </w:rPr>
        <w:t>Abdo</w:t>
      </w:r>
      <w:proofErr w:type="spellEnd"/>
      <w:r>
        <w:rPr>
          <w:rFonts w:ascii="Times New Roman" w:hAnsi="Times New Roman"/>
          <w:sz w:val="24"/>
          <w:szCs w:val="24"/>
        </w:rPr>
        <w:t xml:space="preserve"> </w:t>
      </w:r>
      <w:r w:rsidRPr="00A239B6">
        <w:rPr>
          <w:rFonts w:ascii="Times New Roman" w:hAnsi="Times New Roman"/>
          <w:sz w:val="24"/>
          <w:szCs w:val="24"/>
        </w:rPr>
        <w:t xml:space="preserve">Benítez, Presidente electo de Paraguay, también se entrevistó con </w:t>
      </w:r>
      <w:proofErr w:type="spellStart"/>
      <w:r w:rsidRPr="00A239B6">
        <w:rPr>
          <w:rFonts w:ascii="Times New Roman" w:hAnsi="Times New Roman"/>
          <w:sz w:val="24"/>
          <w:szCs w:val="24"/>
        </w:rPr>
        <w:t>Tidd</w:t>
      </w:r>
      <w:proofErr w:type="spellEnd"/>
      <w:r>
        <w:rPr>
          <w:rFonts w:ascii="Times New Roman" w:hAnsi="Times New Roman"/>
          <w:sz w:val="24"/>
          <w:szCs w:val="24"/>
        </w:rPr>
        <w:t xml:space="preserve"> </w:t>
      </w:r>
      <w:r w:rsidRPr="00A239B6">
        <w:rPr>
          <w:rFonts w:ascii="Times New Roman" w:hAnsi="Times New Roman"/>
          <w:sz w:val="24"/>
          <w:szCs w:val="24"/>
        </w:rPr>
        <w:t>en su Cuartel General para discutir</w:t>
      </w:r>
      <w:r>
        <w:rPr>
          <w:rFonts w:ascii="Times New Roman" w:hAnsi="Times New Roman"/>
          <w:sz w:val="24"/>
          <w:szCs w:val="24"/>
        </w:rPr>
        <w:t xml:space="preserve"> </w:t>
      </w:r>
      <w:r w:rsidRPr="00A239B6">
        <w:rPr>
          <w:rFonts w:ascii="Times New Roman" w:hAnsi="Times New Roman"/>
          <w:sz w:val="24"/>
          <w:szCs w:val="24"/>
        </w:rPr>
        <w:t>la relación entre sus dos países en</w:t>
      </w:r>
      <w:r>
        <w:rPr>
          <w:rFonts w:ascii="Times New Roman" w:hAnsi="Times New Roman"/>
          <w:sz w:val="24"/>
          <w:szCs w:val="24"/>
        </w:rPr>
        <w:t xml:space="preserve"> </w:t>
      </w:r>
      <w:r w:rsidR="00EC38DF">
        <w:rPr>
          <w:rFonts w:ascii="Times New Roman" w:hAnsi="Times New Roman"/>
          <w:sz w:val="24"/>
          <w:szCs w:val="24"/>
        </w:rPr>
        <w:t>materia de defensa.</w:t>
      </w:r>
      <w:r w:rsidR="00EC38DF">
        <w:rPr>
          <w:rStyle w:val="Refdenotaalpie"/>
          <w:rFonts w:ascii="Times New Roman" w:hAnsi="Times New Roman"/>
          <w:sz w:val="24"/>
          <w:szCs w:val="24"/>
        </w:rPr>
        <w:footnoteReference w:id="18"/>
      </w:r>
      <w:r>
        <w:rPr>
          <w:rFonts w:ascii="Times New Roman" w:hAnsi="Times New Roman"/>
          <w:sz w:val="24"/>
          <w:szCs w:val="24"/>
        </w:rPr>
        <w:t xml:space="preserve"> </w:t>
      </w:r>
    </w:p>
    <w:p w:rsidR="00EC38DF" w:rsidRPr="00EC38DF" w:rsidRDefault="00A239B6" w:rsidP="00EC38DF">
      <w:pPr>
        <w:spacing w:line="240" w:lineRule="auto"/>
        <w:jc w:val="both"/>
        <w:rPr>
          <w:rFonts w:ascii="Times New Roman" w:hAnsi="Times New Roman"/>
          <w:i/>
          <w:sz w:val="24"/>
          <w:szCs w:val="24"/>
        </w:rPr>
      </w:pPr>
      <w:proofErr w:type="spellStart"/>
      <w:r w:rsidRPr="00EC38DF">
        <w:rPr>
          <w:rFonts w:ascii="Times New Roman" w:hAnsi="Times New Roman"/>
          <w:i/>
          <w:sz w:val="24"/>
          <w:szCs w:val="24"/>
        </w:rPr>
        <w:t>The</w:t>
      </w:r>
      <w:proofErr w:type="spellEnd"/>
      <w:r w:rsidRPr="00EC38DF">
        <w:rPr>
          <w:rFonts w:ascii="Times New Roman" w:hAnsi="Times New Roman"/>
          <w:i/>
          <w:sz w:val="24"/>
          <w:szCs w:val="24"/>
        </w:rPr>
        <w:t xml:space="preserve"> U.S. </w:t>
      </w:r>
      <w:proofErr w:type="spellStart"/>
      <w:r w:rsidRPr="00EC38DF">
        <w:rPr>
          <w:rFonts w:ascii="Times New Roman" w:hAnsi="Times New Roman"/>
          <w:i/>
          <w:sz w:val="24"/>
          <w:szCs w:val="24"/>
        </w:rPr>
        <w:t>government</w:t>
      </w:r>
      <w:proofErr w:type="spellEnd"/>
      <w:r w:rsidRPr="00EC38DF">
        <w:rPr>
          <w:rFonts w:ascii="Times New Roman" w:hAnsi="Times New Roman"/>
          <w:i/>
          <w:sz w:val="24"/>
          <w:szCs w:val="24"/>
        </w:rPr>
        <w:t xml:space="preserve"> has </w:t>
      </w:r>
      <w:proofErr w:type="spellStart"/>
      <w:r w:rsidRPr="00EC38DF">
        <w:rPr>
          <w:rFonts w:ascii="Times New Roman" w:hAnsi="Times New Roman"/>
          <w:i/>
          <w:sz w:val="24"/>
          <w:szCs w:val="24"/>
        </w:rPr>
        <w:t>been</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an</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influential</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partner</w:t>
      </w:r>
      <w:proofErr w:type="spellEnd"/>
      <w:r w:rsidRPr="00EC38DF">
        <w:rPr>
          <w:rFonts w:ascii="Times New Roman" w:hAnsi="Times New Roman"/>
          <w:i/>
          <w:sz w:val="24"/>
          <w:szCs w:val="24"/>
        </w:rPr>
        <w:t xml:space="preserve"> in </w:t>
      </w:r>
      <w:proofErr w:type="spellStart"/>
      <w:r w:rsidRPr="00EC38DF">
        <w:rPr>
          <w:rFonts w:ascii="Times New Roman" w:hAnsi="Times New Roman"/>
          <w:i/>
          <w:sz w:val="24"/>
          <w:szCs w:val="24"/>
        </w:rPr>
        <w:t>Colombia’s</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progress</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by</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advancing</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security</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stability</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law</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enforcement</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counternarcotics</w:t>
      </w:r>
      <w:proofErr w:type="spellEnd"/>
      <w:r w:rsidRPr="00EC38DF">
        <w:rPr>
          <w:rFonts w:ascii="Times New Roman" w:hAnsi="Times New Roman"/>
          <w:i/>
          <w:sz w:val="24"/>
          <w:szCs w:val="24"/>
        </w:rPr>
        <w:t xml:space="preserve">, rule </w:t>
      </w:r>
      <w:proofErr w:type="spellStart"/>
      <w:r w:rsidRPr="00EC38DF">
        <w:rPr>
          <w:rFonts w:ascii="Times New Roman" w:hAnsi="Times New Roman"/>
          <w:i/>
          <w:sz w:val="24"/>
          <w:szCs w:val="24"/>
        </w:rPr>
        <w:t>of</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law</w:t>
      </w:r>
      <w:proofErr w:type="spellEnd"/>
      <w:r w:rsidRPr="00EC38DF">
        <w:rPr>
          <w:rFonts w:ascii="Times New Roman" w:hAnsi="Times New Roman"/>
          <w:i/>
          <w:sz w:val="24"/>
          <w:szCs w:val="24"/>
        </w:rPr>
        <w:t xml:space="preserve">, human </w:t>
      </w:r>
      <w:proofErr w:type="spellStart"/>
      <w:r w:rsidRPr="00EC38DF">
        <w:rPr>
          <w:rFonts w:ascii="Times New Roman" w:hAnsi="Times New Roman"/>
          <w:i/>
          <w:sz w:val="24"/>
          <w:szCs w:val="24"/>
        </w:rPr>
        <w:t>rights</w:t>
      </w:r>
      <w:proofErr w:type="spellEnd"/>
      <w:r w:rsidRPr="00EC38DF">
        <w:rPr>
          <w:rFonts w:ascii="Times New Roman" w:hAnsi="Times New Roman"/>
          <w:i/>
          <w:sz w:val="24"/>
          <w:szCs w:val="24"/>
        </w:rPr>
        <w:t xml:space="preserve">, and </w:t>
      </w:r>
      <w:proofErr w:type="spellStart"/>
      <w:r w:rsidRPr="00EC38DF">
        <w:rPr>
          <w:rFonts w:ascii="Times New Roman" w:hAnsi="Times New Roman"/>
          <w:i/>
          <w:sz w:val="24"/>
          <w:szCs w:val="24"/>
        </w:rPr>
        <w:t>development</w:t>
      </w:r>
      <w:proofErr w:type="spellEnd"/>
      <w:r w:rsidRPr="00EC38DF">
        <w:rPr>
          <w:rFonts w:ascii="Times New Roman" w:hAnsi="Times New Roman"/>
          <w:i/>
          <w:sz w:val="24"/>
          <w:szCs w:val="24"/>
        </w:rPr>
        <w:t xml:space="preserve">. U.S. bilateral </w:t>
      </w:r>
      <w:proofErr w:type="spellStart"/>
      <w:r w:rsidRPr="00EC38DF">
        <w:rPr>
          <w:rFonts w:ascii="Times New Roman" w:hAnsi="Times New Roman"/>
          <w:i/>
          <w:sz w:val="24"/>
          <w:szCs w:val="24"/>
        </w:rPr>
        <w:t>foreign</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assistance</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of</w:t>
      </w:r>
      <w:proofErr w:type="spellEnd"/>
      <w:r w:rsidRPr="00EC38DF">
        <w:rPr>
          <w:rFonts w:ascii="Times New Roman" w:hAnsi="Times New Roman"/>
          <w:i/>
          <w:sz w:val="24"/>
          <w:szCs w:val="24"/>
        </w:rPr>
        <w:t xml:space="preserve"> $391 </w:t>
      </w:r>
      <w:proofErr w:type="spellStart"/>
      <w:r w:rsidRPr="00EC38DF">
        <w:rPr>
          <w:rFonts w:ascii="Times New Roman" w:hAnsi="Times New Roman"/>
          <w:i/>
          <w:sz w:val="24"/>
          <w:szCs w:val="24"/>
        </w:rPr>
        <w:t>million</w:t>
      </w:r>
      <w:proofErr w:type="spellEnd"/>
      <w:r w:rsidRPr="00EC38DF">
        <w:rPr>
          <w:rFonts w:ascii="Times New Roman" w:hAnsi="Times New Roman"/>
          <w:i/>
          <w:sz w:val="24"/>
          <w:szCs w:val="24"/>
        </w:rPr>
        <w:t xml:space="preserve"> –a </w:t>
      </w:r>
      <w:proofErr w:type="spellStart"/>
      <w:r w:rsidRPr="00EC38DF">
        <w:rPr>
          <w:rFonts w:ascii="Times New Roman" w:hAnsi="Times New Roman"/>
          <w:i/>
          <w:sz w:val="24"/>
          <w:szCs w:val="24"/>
        </w:rPr>
        <w:t>part</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of</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the</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Administrations’s</w:t>
      </w:r>
      <w:proofErr w:type="spellEnd"/>
      <w:r w:rsidRPr="00EC38DF">
        <w:rPr>
          <w:rFonts w:ascii="Times New Roman" w:hAnsi="Times New Roman"/>
          <w:i/>
          <w:sz w:val="24"/>
          <w:szCs w:val="24"/>
        </w:rPr>
        <w:t xml:space="preserve"> $450 </w:t>
      </w:r>
      <w:proofErr w:type="spellStart"/>
      <w:r w:rsidRPr="00EC38DF">
        <w:rPr>
          <w:rFonts w:ascii="Times New Roman" w:hAnsi="Times New Roman"/>
          <w:i/>
          <w:sz w:val="24"/>
          <w:szCs w:val="24"/>
        </w:rPr>
        <w:t>million</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whole</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of</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government</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request</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to</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support</w:t>
      </w:r>
      <w:proofErr w:type="spellEnd"/>
      <w:r w:rsidRPr="00EC38DF">
        <w:rPr>
          <w:rFonts w:ascii="Times New Roman" w:hAnsi="Times New Roman"/>
          <w:i/>
          <w:sz w:val="24"/>
          <w:szCs w:val="24"/>
        </w:rPr>
        <w:t xml:space="preserve"> Colombia– </w:t>
      </w:r>
      <w:proofErr w:type="spellStart"/>
      <w:r w:rsidRPr="00EC38DF">
        <w:rPr>
          <w:rFonts w:ascii="Times New Roman" w:hAnsi="Times New Roman"/>
          <w:i/>
          <w:sz w:val="24"/>
          <w:szCs w:val="24"/>
        </w:rPr>
        <w:t>includes</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capacity</w:t>
      </w:r>
      <w:proofErr w:type="spellEnd"/>
      <w:r w:rsidRPr="00EC38DF">
        <w:rPr>
          <w:rFonts w:ascii="Times New Roman" w:hAnsi="Times New Roman"/>
          <w:i/>
          <w:sz w:val="24"/>
          <w:szCs w:val="24"/>
        </w:rPr>
        <w:t xml:space="preserve"> </w:t>
      </w:r>
      <w:proofErr w:type="spellStart"/>
      <w:r w:rsidRPr="00EC38DF">
        <w:rPr>
          <w:rFonts w:ascii="Times New Roman" w:hAnsi="Times New Roman"/>
          <w:i/>
          <w:sz w:val="24"/>
          <w:szCs w:val="24"/>
        </w:rPr>
        <w:t>buil</w:t>
      </w:r>
      <w:r w:rsidR="00EC38DF" w:rsidRPr="00EC38DF">
        <w:rPr>
          <w:rFonts w:ascii="Times New Roman" w:hAnsi="Times New Roman"/>
          <w:i/>
          <w:sz w:val="24"/>
          <w:szCs w:val="24"/>
        </w:rPr>
        <w:t>ding</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technical</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assistance</w:t>
      </w:r>
      <w:proofErr w:type="spellEnd"/>
      <w:r w:rsidR="00EC38DF" w:rsidRPr="00EC38DF">
        <w:rPr>
          <w:rFonts w:ascii="Times New Roman" w:hAnsi="Times New Roman"/>
          <w:i/>
          <w:sz w:val="24"/>
          <w:szCs w:val="24"/>
        </w:rPr>
        <w:t xml:space="preserve"> in </w:t>
      </w:r>
      <w:proofErr w:type="spellStart"/>
      <w:r w:rsidR="00EC38DF" w:rsidRPr="00EC38DF">
        <w:rPr>
          <w:rFonts w:ascii="Times New Roman" w:hAnsi="Times New Roman"/>
          <w:i/>
          <w:sz w:val="24"/>
          <w:szCs w:val="24"/>
        </w:rPr>
        <w:t>areas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of</w:t>
      </w:r>
      <w:proofErr w:type="spellEnd"/>
      <w:r w:rsidR="00EC38DF" w:rsidRPr="00EC38DF">
        <w:rPr>
          <w:rFonts w:ascii="Times New Roman" w:hAnsi="Times New Roman"/>
          <w:i/>
          <w:sz w:val="24"/>
          <w:szCs w:val="24"/>
        </w:rPr>
        <w:t xml:space="preserve"> mutual </w:t>
      </w:r>
      <w:proofErr w:type="spellStart"/>
      <w:r w:rsidR="00EC38DF" w:rsidRPr="00EC38DF">
        <w:rPr>
          <w:rFonts w:ascii="Times New Roman" w:hAnsi="Times New Roman"/>
          <w:i/>
          <w:sz w:val="24"/>
          <w:szCs w:val="24"/>
        </w:rPr>
        <w:t>interest</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to</w:t>
      </w:r>
      <w:proofErr w:type="spellEnd"/>
      <w:r w:rsidR="00EC38DF" w:rsidRPr="00EC38DF">
        <w:rPr>
          <w:rFonts w:ascii="Times New Roman" w:hAnsi="Times New Roman"/>
          <w:i/>
          <w:sz w:val="24"/>
          <w:szCs w:val="24"/>
        </w:rPr>
        <w:t xml:space="preserve"> Colombia and </w:t>
      </w:r>
      <w:proofErr w:type="spellStart"/>
      <w:r w:rsidR="00EC38DF" w:rsidRPr="00EC38DF">
        <w:rPr>
          <w:rFonts w:ascii="Times New Roman" w:hAnsi="Times New Roman"/>
          <w:i/>
          <w:sz w:val="24"/>
          <w:szCs w:val="24"/>
        </w:rPr>
        <w:t>the</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United</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States</w:t>
      </w:r>
      <w:proofErr w:type="spellEnd"/>
      <w:r w:rsidR="00EC38DF" w:rsidRPr="00EC38DF">
        <w:rPr>
          <w:rFonts w:ascii="Times New Roman" w:hAnsi="Times New Roman"/>
          <w:i/>
          <w:sz w:val="24"/>
          <w:szCs w:val="24"/>
        </w:rPr>
        <w:t xml:space="preserve">: coca </w:t>
      </w:r>
      <w:proofErr w:type="spellStart"/>
      <w:r w:rsidR="00EC38DF" w:rsidRPr="00EC38DF">
        <w:rPr>
          <w:rFonts w:ascii="Times New Roman" w:hAnsi="Times New Roman"/>
          <w:i/>
          <w:sz w:val="24"/>
          <w:szCs w:val="24"/>
        </w:rPr>
        <w:t>eradication</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interdiction</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institutional</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presence</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licit</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economic</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opportunities</w:t>
      </w:r>
      <w:proofErr w:type="spellEnd"/>
      <w:r w:rsidR="00EC38DF" w:rsidRPr="00EC38DF">
        <w:rPr>
          <w:rFonts w:ascii="Times New Roman" w:hAnsi="Times New Roman"/>
          <w:i/>
          <w:sz w:val="24"/>
          <w:szCs w:val="24"/>
        </w:rPr>
        <w:t xml:space="preserve"> in </w:t>
      </w:r>
      <w:proofErr w:type="spellStart"/>
      <w:r w:rsidR="00EC38DF" w:rsidRPr="00EC38DF">
        <w:rPr>
          <w:rFonts w:ascii="Times New Roman" w:hAnsi="Times New Roman"/>
          <w:i/>
          <w:sz w:val="24"/>
          <w:szCs w:val="24"/>
        </w:rPr>
        <w:t>conflictive</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regions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land</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restitution</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demobilization</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reintegration</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of</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ex-combatants</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rehabilitation</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of</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soldiers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respect</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for</w:t>
      </w:r>
      <w:proofErr w:type="spellEnd"/>
      <w:r w:rsidR="00EC38DF" w:rsidRPr="00EC38DF">
        <w:rPr>
          <w:rFonts w:ascii="Times New Roman" w:hAnsi="Times New Roman"/>
          <w:i/>
          <w:sz w:val="24"/>
          <w:szCs w:val="24"/>
        </w:rPr>
        <w:t xml:space="preserve"> human </w:t>
      </w:r>
      <w:proofErr w:type="spellStart"/>
      <w:r w:rsidR="00EC38DF" w:rsidRPr="00EC38DF">
        <w:rPr>
          <w:rFonts w:ascii="Times New Roman" w:hAnsi="Times New Roman"/>
          <w:i/>
          <w:sz w:val="24"/>
          <w:szCs w:val="24"/>
        </w:rPr>
        <w:t>rights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access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to</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justice</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protection</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of</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services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to</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internally</w:t>
      </w:r>
      <w:proofErr w:type="spellEnd"/>
      <w:r w:rsidR="00EC38DF" w:rsidRPr="00EC38DF">
        <w:rPr>
          <w:rFonts w:ascii="Times New Roman" w:hAnsi="Times New Roman"/>
          <w:i/>
          <w:sz w:val="24"/>
          <w:szCs w:val="24"/>
        </w:rPr>
        <w:t xml:space="preserve"> displaced </w:t>
      </w:r>
      <w:proofErr w:type="spellStart"/>
      <w:r w:rsidR="00EC38DF" w:rsidRPr="00EC38DF">
        <w:rPr>
          <w:rFonts w:ascii="Times New Roman" w:hAnsi="Times New Roman"/>
          <w:i/>
          <w:sz w:val="24"/>
          <w:szCs w:val="24"/>
        </w:rPr>
        <w:t>people</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AfroColombians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indigenous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populations</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other</w:t>
      </w:r>
      <w:proofErr w:type="spellEnd"/>
      <w:r w:rsidR="00EC38DF" w:rsidRPr="00EC38DF">
        <w:rPr>
          <w:rFonts w:ascii="Times New Roman" w:hAnsi="Times New Roman"/>
          <w:i/>
          <w:sz w:val="24"/>
          <w:szCs w:val="24"/>
        </w:rPr>
        <w:t xml:space="preserve"> vulnerable </w:t>
      </w:r>
      <w:proofErr w:type="spellStart"/>
      <w:r w:rsidR="00EC38DF" w:rsidRPr="00EC38DF">
        <w:rPr>
          <w:rFonts w:ascii="Times New Roman" w:hAnsi="Times New Roman"/>
          <w:i/>
          <w:sz w:val="24"/>
          <w:szCs w:val="24"/>
        </w:rPr>
        <w:t>citizens</w:t>
      </w:r>
      <w:proofErr w:type="spellEnd"/>
      <w:r w:rsidR="00EC38DF" w:rsidRPr="00EC38DF">
        <w:rPr>
          <w:rFonts w:ascii="Times New Roman" w:hAnsi="Times New Roman"/>
          <w:i/>
          <w:sz w:val="24"/>
          <w:szCs w:val="24"/>
        </w:rPr>
        <w:t xml:space="preserve">; global </w:t>
      </w:r>
      <w:proofErr w:type="spellStart"/>
      <w:r w:rsidR="00EC38DF" w:rsidRPr="00EC38DF">
        <w:rPr>
          <w:rFonts w:ascii="Times New Roman" w:hAnsi="Times New Roman"/>
          <w:i/>
          <w:sz w:val="24"/>
          <w:szCs w:val="24"/>
        </w:rPr>
        <w:t>climate</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change</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environmental</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conservation</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through</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the</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President’s</w:t>
      </w:r>
      <w:proofErr w:type="spellEnd"/>
      <w:r w:rsidR="00EC38DF" w:rsidRPr="00EC38DF">
        <w:rPr>
          <w:rFonts w:ascii="Times New Roman" w:hAnsi="Times New Roman"/>
          <w:i/>
          <w:sz w:val="24"/>
          <w:szCs w:val="24"/>
        </w:rPr>
        <w:t xml:space="preserve"> Global </w:t>
      </w:r>
      <w:proofErr w:type="spellStart"/>
      <w:r w:rsidR="00EC38DF" w:rsidRPr="00EC38DF">
        <w:rPr>
          <w:rFonts w:ascii="Times New Roman" w:hAnsi="Times New Roman"/>
          <w:i/>
          <w:sz w:val="24"/>
          <w:szCs w:val="24"/>
        </w:rPr>
        <w:t>Climate</w:t>
      </w:r>
      <w:proofErr w:type="spellEnd"/>
      <w:r w:rsidR="00EC38DF" w:rsidRPr="00EC38DF">
        <w:rPr>
          <w:rFonts w:ascii="Times New Roman" w:hAnsi="Times New Roman"/>
          <w:i/>
          <w:sz w:val="24"/>
          <w:szCs w:val="24"/>
        </w:rPr>
        <w:t xml:space="preserve"> Change </w:t>
      </w:r>
      <w:proofErr w:type="spellStart"/>
      <w:r w:rsidR="00EC38DF" w:rsidRPr="00EC38DF">
        <w:rPr>
          <w:rFonts w:ascii="Times New Roman" w:hAnsi="Times New Roman"/>
          <w:i/>
          <w:sz w:val="24"/>
          <w:szCs w:val="24"/>
        </w:rPr>
        <w:t>Initiative</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humanitarian</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assistance</w:t>
      </w:r>
      <w:proofErr w:type="spellEnd"/>
      <w:r w:rsidR="00EC38DF" w:rsidRPr="00EC38DF">
        <w:rPr>
          <w:rFonts w:ascii="Times New Roman" w:hAnsi="Times New Roman"/>
          <w:i/>
          <w:sz w:val="24"/>
          <w:szCs w:val="24"/>
        </w:rPr>
        <w:t xml:space="preserve"> and </w:t>
      </w:r>
      <w:proofErr w:type="spellStart"/>
      <w:r w:rsidR="00EC38DF" w:rsidRPr="00EC38DF">
        <w:rPr>
          <w:rFonts w:ascii="Times New Roman" w:hAnsi="Times New Roman"/>
          <w:i/>
          <w:sz w:val="24"/>
          <w:szCs w:val="24"/>
        </w:rPr>
        <w:t>reparations</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for</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conflict</w:t>
      </w:r>
      <w:proofErr w:type="spellEnd"/>
      <w:r w:rsidR="00EC38DF" w:rsidRPr="00EC38DF">
        <w:rPr>
          <w:rFonts w:ascii="Times New Roman" w:hAnsi="Times New Roman"/>
          <w:i/>
          <w:sz w:val="24"/>
          <w:szCs w:val="24"/>
        </w:rPr>
        <w:t xml:space="preserve"> </w:t>
      </w:r>
      <w:proofErr w:type="spellStart"/>
      <w:r w:rsidR="00EC38DF" w:rsidRPr="00EC38DF">
        <w:rPr>
          <w:rFonts w:ascii="Times New Roman" w:hAnsi="Times New Roman"/>
          <w:i/>
          <w:sz w:val="24"/>
          <w:szCs w:val="24"/>
        </w:rPr>
        <w:t>victims</w:t>
      </w:r>
      <w:proofErr w:type="spellEnd"/>
      <w:r w:rsidR="00EC38DF" w:rsidRPr="00EC38DF">
        <w:rPr>
          <w:rFonts w:ascii="Times New Roman" w:hAnsi="Times New Roman"/>
          <w:i/>
          <w:sz w:val="24"/>
          <w:szCs w:val="24"/>
        </w:rPr>
        <w:t xml:space="preserve"> and vulnerable </w:t>
      </w:r>
      <w:proofErr w:type="spellStart"/>
      <w:r w:rsidR="00EC38DF" w:rsidRPr="00EC38DF">
        <w:rPr>
          <w:rFonts w:ascii="Times New Roman" w:hAnsi="Times New Roman"/>
          <w:i/>
          <w:sz w:val="24"/>
          <w:szCs w:val="24"/>
        </w:rPr>
        <w:t>populations</w:t>
      </w:r>
      <w:proofErr w:type="spellEnd"/>
      <w:r w:rsidR="00EC38DF" w:rsidRPr="00EC38DF">
        <w:rPr>
          <w:rFonts w:ascii="Times New Roman" w:hAnsi="Times New Roman"/>
          <w:i/>
          <w:sz w:val="24"/>
          <w:szCs w:val="24"/>
        </w:rPr>
        <w:t>.</w:t>
      </w:r>
      <w:r w:rsidR="00EC38DF">
        <w:rPr>
          <w:rStyle w:val="Refdenotaalpie"/>
          <w:rFonts w:ascii="Times New Roman" w:hAnsi="Times New Roman"/>
          <w:i/>
          <w:sz w:val="24"/>
          <w:szCs w:val="24"/>
        </w:rPr>
        <w:footnoteReference w:id="19"/>
      </w:r>
    </w:p>
    <w:p w:rsidR="00EC38DF" w:rsidRPr="00EC38DF" w:rsidRDefault="00EC38DF" w:rsidP="00EC38DF">
      <w:pPr>
        <w:spacing w:line="240" w:lineRule="auto"/>
        <w:jc w:val="both"/>
        <w:rPr>
          <w:rFonts w:ascii="Times New Roman" w:hAnsi="Times New Roman"/>
          <w:sz w:val="24"/>
          <w:szCs w:val="24"/>
        </w:rPr>
      </w:pPr>
      <w:r w:rsidRPr="00EC38DF">
        <w:rPr>
          <w:rFonts w:ascii="Times New Roman" w:hAnsi="Times New Roman"/>
          <w:sz w:val="24"/>
          <w:szCs w:val="24"/>
        </w:rPr>
        <w:t>Tumaco es una base importantísima por su ubicación en la frontera con Ecuador y en la costa del Pacífico. Equiparable a la ubicación de</w:t>
      </w:r>
      <w:r w:rsidR="00733AF4">
        <w:rPr>
          <w:rFonts w:ascii="Times New Roman" w:hAnsi="Times New Roman"/>
          <w:sz w:val="24"/>
          <w:szCs w:val="24"/>
        </w:rPr>
        <w:t xml:space="preserve"> </w:t>
      </w:r>
      <w:r w:rsidRPr="00EC38DF">
        <w:rPr>
          <w:rFonts w:ascii="Times New Roman" w:hAnsi="Times New Roman"/>
          <w:sz w:val="24"/>
          <w:szCs w:val="24"/>
        </w:rPr>
        <w:t>Manta, desde donde Estados Unidos</w:t>
      </w:r>
      <w:r w:rsidR="00733AF4">
        <w:rPr>
          <w:rFonts w:ascii="Times New Roman" w:hAnsi="Times New Roman"/>
          <w:sz w:val="24"/>
          <w:szCs w:val="24"/>
        </w:rPr>
        <w:t xml:space="preserve"> </w:t>
      </w:r>
      <w:r w:rsidRPr="00EC38DF">
        <w:rPr>
          <w:rFonts w:ascii="Times New Roman" w:hAnsi="Times New Roman"/>
          <w:sz w:val="24"/>
          <w:szCs w:val="24"/>
        </w:rPr>
        <w:t>ope</w:t>
      </w:r>
      <w:r w:rsidR="00733AF4">
        <w:rPr>
          <w:rFonts w:ascii="Times New Roman" w:hAnsi="Times New Roman"/>
          <w:sz w:val="24"/>
          <w:szCs w:val="24"/>
        </w:rPr>
        <w:t xml:space="preserve">ró las actividades de monitoreo </w:t>
      </w:r>
      <w:r w:rsidRPr="00EC38DF">
        <w:rPr>
          <w:rFonts w:ascii="Times New Roman" w:hAnsi="Times New Roman"/>
          <w:sz w:val="24"/>
          <w:szCs w:val="24"/>
        </w:rPr>
        <w:t>o incluso intervención en la Cuenca</w:t>
      </w:r>
      <w:r w:rsidR="00733AF4">
        <w:rPr>
          <w:rFonts w:ascii="Times New Roman" w:hAnsi="Times New Roman"/>
          <w:sz w:val="24"/>
          <w:szCs w:val="24"/>
        </w:rPr>
        <w:t xml:space="preserve"> </w:t>
      </w:r>
      <w:r w:rsidRPr="00EC38DF">
        <w:rPr>
          <w:rFonts w:ascii="Times New Roman" w:hAnsi="Times New Roman"/>
          <w:sz w:val="24"/>
          <w:szCs w:val="24"/>
        </w:rPr>
        <w:t>Pacifico-Amazónica entre 1999 y</w:t>
      </w:r>
      <w:r w:rsidR="00733AF4">
        <w:rPr>
          <w:rFonts w:ascii="Times New Roman" w:hAnsi="Times New Roman"/>
          <w:sz w:val="24"/>
          <w:szCs w:val="24"/>
        </w:rPr>
        <w:t xml:space="preserve"> 2009.</w:t>
      </w:r>
      <w:r w:rsidR="00733AF4">
        <w:rPr>
          <w:rStyle w:val="Refdenotaalpie"/>
          <w:rFonts w:ascii="Times New Roman" w:hAnsi="Times New Roman"/>
          <w:sz w:val="24"/>
          <w:szCs w:val="24"/>
        </w:rPr>
        <w:footnoteReference w:id="20"/>
      </w:r>
      <w:r w:rsidRPr="00EC38DF">
        <w:rPr>
          <w:rFonts w:ascii="Times New Roman" w:hAnsi="Times New Roman"/>
          <w:sz w:val="24"/>
          <w:szCs w:val="24"/>
        </w:rPr>
        <w:t xml:space="preserve"> La hipótesis de una negociación entre los gobiernos de Estados</w:t>
      </w:r>
      <w:r w:rsidR="00733AF4">
        <w:rPr>
          <w:rFonts w:ascii="Times New Roman" w:hAnsi="Times New Roman"/>
          <w:sz w:val="24"/>
          <w:szCs w:val="24"/>
        </w:rPr>
        <w:t xml:space="preserve"> </w:t>
      </w:r>
      <w:r w:rsidRPr="00EC38DF">
        <w:rPr>
          <w:rFonts w:ascii="Times New Roman" w:hAnsi="Times New Roman"/>
          <w:sz w:val="24"/>
          <w:szCs w:val="24"/>
        </w:rPr>
        <w:t>Unidos y Colombia respecto a la concesión de Tumaco a las fuerzas estadounidenses es sin duda pertinente</w:t>
      </w:r>
      <w:r w:rsidR="00733AF4">
        <w:rPr>
          <w:rFonts w:ascii="Times New Roman" w:hAnsi="Times New Roman"/>
          <w:sz w:val="24"/>
          <w:szCs w:val="24"/>
        </w:rPr>
        <w:t xml:space="preserve"> </w:t>
      </w:r>
      <w:r w:rsidRPr="00EC38DF">
        <w:rPr>
          <w:rFonts w:ascii="Times New Roman" w:hAnsi="Times New Roman"/>
          <w:sz w:val="24"/>
          <w:szCs w:val="24"/>
        </w:rPr>
        <w:t>tanto desde la perspectiva del análisis estratégico como desde la observación de los movimientos que están</w:t>
      </w:r>
      <w:r w:rsidR="00733AF4">
        <w:rPr>
          <w:rFonts w:ascii="Times New Roman" w:hAnsi="Times New Roman"/>
          <w:sz w:val="24"/>
          <w:szCs w:val="24"/>
        </w:rPr>
        <w:t xml:space="preserve"> </w:t>
      </w:r>
      <w:r w:rsidRPr="00EC38DF">
        <w:rPr>
          <w:rFonts w:ascii="Times New Roman" w:hAnsi="Times New Roman"/>
          <w:sz w:val="24"/>
          <w:szCs w:val="24"/>
        </w:rPr>
        <w:t>teniendo lugar en esa región, incluyendo los incidentes en la frontera</w:t>
      </w:r>
      <w:r w:rsidR="00733AF4">
        <w:rPr>
          <w:rFonts w:ascii="Times New Roman" w:hAnsi="Times New Roman"/>
          <w:sz w:val="24"/>
          <w:szCs w:val="24"/>
        </w:rPr>
        <w:t xml:space="preserve"> </w:t>
      </w:r>
      <w:r w:rsidRPr="00EC38DF">
        <w:rPr>
          <w:rFonts w:ascii="Times New Roman" w:hAnsi="Times New Roman"/>
          <w:sz w:val="24"/>
          <w:szCs w:val="24"/>
        </w:rPr>
        <w:t>con Ecuador.</w:t>
      </w:r>
    </w:p>
    <w:p w:rsidR="000B21BE" w:rsidRDefault="00EC38DF" w:rsidP="00EC38DF">
      <w:pPr>
        <w:spacing w:line="240" w:lineRule="auto"/>
        <w:jc w:val="both"/>
        <w:rPr>
          <w:rFonts w:ascii="Times New Roman" w:hAnsi="Times New Roman"/>
          <w:sz w:val="24"/>
          <w:szCs w:val="24"/>
        </w:rPr>
      </w:pPr>
      <w:r w:rsidRPr="00EC38DF">
        <w:rPr>
          <w:rFonts w:ascii="Times New Roman" w:hAnsi="Times New Roman"/>
          <w:sz w:val="24"/>
          <w:szCs w:val="24"/>
        </w:rPr>
        <w:t>Todo esto en el marco de un cambio cualitativo en el papel de Colombia en el concierto internacional al</w:t>
      </w:r>
      <w:r w:rsidR="00733AF4">
        <w:rPr>
          <w:rFonts w:ascii="Times New Roman" w:hAnsi="Times New Roman"/>
          <w:sz w:val="24"/>
          <w:szCs w:val="24"/>
        </w:rPr>
        <w:t xml:space="preserve"> </w:t>
      </w:r>
      <w:r w:rsidRPr="00EC38DF">
        <w:rPr>
          <w:rFonts w:ascii="Times New Roman" w:hAnsi="Times New Roman"/>
          <w:sz w:val="24"/>
          <w:szCs w:val="24"/>
        </w:rPr>
        <w:t>convertirse en el primer país latinoamericano en ingresar a la Organización del Tratado del Atlántico</w:t>
      </w:r>
      <w:r w:rsidR="00733AF4">
        <w:rPr>
          <w:rFonts w:ascii="Times New Roman" w:hAnsi="Times New Roman"/>
          <w:sz w:val="24"/>
          <w:szCs w:val="24"/>
        </w:rPr>
        <w:t xml:space="preserve"> </w:t>
      </w:r>
      <w:r w:rsidRPr="00EC38DF">
        <w:rPr>
          <w:rFonts w:ascii="Times New Roman" w:hAnsi="Times New Roman"/>
          <w:sz w:val="24"/>
          <w:szCs w:val="24"/>
        </w:rPr>
        <w:t>Norte (OTAN). El 31 de mayo se</w:t>
      </w:r>
      <w:r w:rsidR="00733AF4">
        <w:rPr>
          <w:rFonts w:ascii="Times New Roman" w:hAnsi="Times New Roman"/>
          <w:sz w:val="24"/>
          <w:szCs w:val="24"/>
        </w:rPr>
        <w:t xml:space="preserve"> </w:t>
      </w:r>
      <w:r w:rsidRPr="00EC38DF">
        <w:rPr>
          <w:rFonts w:ascii="Times New Roman" w:hAnsi="Times New Roman"/>
          <w:sz w:val="24"/>
          <w:szCs w:val="24"/>
        </w:rPr>
        <w:t>oficializa el ingreso de Colombia</w:t>
      </w:r>
      <w:r w:rsidR="00733AF4">
        <w:rPr>
          <w:rFonts w:ascii="Times New Roman" w:hAnsi="Times New Roman"/>
          <w:sz w:val="24"/>
          <w:szCs w:val="24"/>
        </w:rPr>
        <w:t xml:space="preserve"> </w:t>
      </w:r>
      <w:r w:rsidRPr="00EC38DF">
        <w:rPr>
          <w:rFonts w:ascii="Times New Roman" w:hAnsi="Times New Roman"/>
          <w:sz w:val="24"/>
          <w:szCs w:val="24"/>
        </w:rPr>
        <w:t>como socio global de la OTAN, que</w:t>
      </w:r>
      <w:r w:rsidR="00733AF4">
        <w:rPr>
          <w:rFonts w:ascii="Times New Roman" w:hAnsi="Times New Roman"/>
          <w:sz w:val="24"/>
          <w:szCs w:val="24"/>
        </w:rPr>
        <w:t xml:space="preserve"> </w:t>
      </w:r>
      <w:r w:rsidRPr="00EC38DF">
        <w:rPr>
          <w:rFonts w:ascii="Times New Roman" w:hAnsi="Times New Roman"/>
          <w:sz w:val="24"/>
          <w:szCs w:val="24"/>
        </w:rPr>
        <w:t>se venía procesando desde 2013.</w:t>
      </w:r>
      <w:r w:rsidR="00733AF4">
        <w:rPr>
          <w:rFonts w:ascii="Times New Roman" w:hAnsi="Times New Roman"/>
          <w:sz w:val="24"/>
          <w:szCs w:val="24"/>
        </w:rPr>
        <w:t xml:space="preserve"> </w:t>
      </w:r>
      <w:r w:rsidRPr="00EC38DF">
        <w:rPr>
          <w:rFonts w:ascii="Times New Roman" w:hAnsi="Times New Roman"/>
          <w:sz w:val="24"/>
          <w:szCs w:val="24"/>
        </w:rPr>
        <w:t>Justo en el momento previo a unas</w:t>
      </w:r>
      <w:r w:rsidR="00733AF4">
        <w:rPr>
          <w:rFonts w:ascii="Times New Roman" w:hAnsi="Times New Roman"/>
          <w:sz w:val="24"/>
          <w:szCs w:val="24"/>
        </w:rPr>
        <w:t xml:space="preserve"> </w:t>
      </w:r>
      <w:r w:rsidRPr="00EC38DF">
        <w:rPr>
          <w:rFonts w:ascii="Times New Roman" w:hAnsi="Times New Roman"/>
          <w:sz w:val="24"/>
          <w:szCs w:val="24"/>
        </w:rPr>
        <w:t>elecciones que traen de regreso</w:t>
      </w:r>
      <w:r w:rsidR="00733AF4">
        <w:rPr>
          <w:rFonts w:ascii="Times New Roman" w:hAnsi="Times New Roman"/>
          <w:sz w:val="24"/>
          <w:szCs w:val="24"/>
        </w:rPr>
        <w:t xml:space="preserve"> </w:t>
      </w:r>
      <w:r w:rsidRPr="00EC38DF">
        <w:rPr>
          <w:rFonts w:ascii="Times New Roman" w:hAnsi="Times New Roman"/>
          <w:sz w:val="24"/>
          <w:szCs w:val="24"/>
        </w:rPr>
        <w:t>abiertamente a</w:t>
      </w:r>
      <w:r w:rsidR="00733AF4">
        <w:rPr>
          <w:rFonts w:ascii="Times New Roman" w:hAnsi="Times New Roman"/>
          <w:sz w:val="24"/>
          <w:szCs w:val="24"/>
        </w:rPr>
        <w:t xml:space="preserve"> </w:t>
      </w:r>
      <w:r w:rsidRPr="00EC38DF">
        <w:rPr>
          <w:rFonts w:ascii="Times New Roman" w:hAnsi="Times New Roman"/>
          <w:sz w:val="24"/>
          <w:szCs w:val="24"/>
        </w:rPr>
        <w:t xml:space="preserve">Álvaro Uribe, mediante el triunfo de su partido Centro Democrático y a través de la </w:t>
      </w:r>
      <w:r w:rsidRPr="00EC38DF">
        <w:rPr>
          <w:rFonts w:ascii="Times New Roman" w:hAnsi="Times New Roman"/>
          <w:sz w:val="24"/>
          <w:szCs w:val="24"/>
        </w:rPr>
        <w:lastRenderedPageBreak/>
        <w:t>f</w:t>
      </w:r>
      <w:r w:rsidR="00733AF4">
        <w:rPr>
          <w:rFonts w:ascii="Times New Roman" w:hAnsi="Times New Roman"/>
          <w:sz w:val="24"/>
          <w:szCs w:val="24"/>
        </w:rPr>
        <w:t xml:space="preserve">igura de Iván Duque. Dos hechos </w:t>
      </w:r>
      <w:r w:rsidRPr="00EC38DF">
        <w:rPr>
          <w:rFonts w:ascii="Times New Roman" w:hAnsi="Times New Roman"/>
          <w:sz w:val="24"/>
          <w:szCs w:val="24"/>
        </w:rPr>
        <w:t>confluyentes que apuntan a un endurecimiento general de la política</w:t>
      </w:r>
      <w:r w:rsidR="00733AF4">
        <w:rPr>
          <w:rFonts w:ascii="Times New Roman" w:hAnsi="Times New Roman"/>
          <w:sz w:val="24"/>
          <w:szCs w:val="24"/>
        </w:rPr>
        <w:t xml:space="preserve"> </w:t>
      </w:r>
      <w:r w:rsidRPr="00EC38DF">
        <w:rPr>
          <w:rFonts w:ascii="Times New Roman" w:hAnsi="Times New Roman"/>
          <w:sz w:val="24"/>
          <w:szCs w:val="24"/>
        </w:rPr>
        <w:t>interna y externa colombiana, así</w:t>
      </w:r>
      <w:r w:rsidR="00733AF4">
        <w:rPr>
          <w:rFonts w:ascii="Times New Roman" w:hAnsi="Times New Roman"/>
          <w:sz w:val="24"/>
          <w:szCs w:val="24"/>
        </w:rPr>
        <w:t xml:space="preserve"> </w:t>
      </w:r>
      <w:r w:rsidRPr="00EC38DF">
        <w:rPr>
          <w:rFonts w:ascii="Times New Roman" w:hAnsi="Times New Roman"/>
          <w:sz w:val="24"/>
          <w:szCs w:val="24"/>
        </w:rPr>
        <w:t>como a un reforzamiento de la militarización y paramilitarización. El</w:t>
      </w:r>
      <w:r w:rsidR="00733AF4">
        <w:rPr>
          <w:rFonts w:ascii="Times New Roman" w:hAnsi="Times New Roman"/>
          <w:sz w:val="24"/>
          <w:szCs w:val="24"/>
        </w:rPr>
        <w:t xml:space="preserve"> </w:t>
      </w:r>
      <w:r w:rsidRPr="00EC38DF">
        <w:rPr>
          <w:rFonts w:ascii="Times New Roman" w:hAnsi="Times New Roman"/>
          <w:sz w:val="24"/>
          <w:szCs w:val="24"/>
        </w:rPr>
        <w:t>agravante es que, en cualquier conflicto que se vea implicada Colombia, podrán intervenir uno, varios o</w:t>
      </w:r>
      <w:r w:rsidR="00733AF4">
        <w:rPr>
          <w:rFonts w:ascii="Times New Roman" w:hAnsi="Times New Roman"/>
          <w:sz w:val="24"/>
          <w:szCs w:val="24"/>
        </w:rPr>
        <w:t xml:space="preserve"> </w:t>
      </w:r>
      <w:r w:rsidRPr="00EC38DF">
        <w:rPr>
          <w:rFonts w:ascii="Times New Roman" w:hAnsi="Times New Roman"/>
          <w:sz w:val="24"/>
          <w:szCs w:val="24"/>
        </w:rPr>
        <w:t>todos los miembros de la OTAN, lo</w:t>
      </w:r>
      <w:r w:rsidR="00733AF4">
        <w:rPr>
          <w:rFonts w:ascii="Times New Roman" w:hAnsi="Times New Roman"/>
          <w:sz w:val="24"/>
          <w:szCs w:val="24"/>
        </w:rPr>
        <w:t xml:space="preserve"> </w:t>
      </w:r>
      <w:r w:rsidRPr="00EC38DF">
        <w:rPr>
          <w:rFonts w:ascii="Times New Roman" w:hAnsi="Times New Roman"/>
          <w:sz w:val="24"/>
          <w:szCs w:val="24"/>
        </w:rPr>
        <w:t>que complica notablemente las tensiones en el área latinoamericana y</w:t>
      </w:r>
      <w:r w:rsidR="00733AF4">
        <w:rPr>
          <w:rFonts w:ascii="Times New Roman" w:hAnsi="Times New Roman"/>
          <w:sz w:val="24"/>
          <w:szCs w:val="24"/>
        </w:rPr>
        <w:t xml:space="preserve"> </w:t>
      </w:r>
      <w:r w:rsidRPr="00EC38DF">
        <w:rPr>
          <w:rFonts w:ascii="Times New Roman" w:hAnsi="Times New Roman"/>
          <w:sz w:val="24"/>
          <w:szCs w:val="24"/>
        </w:rPr>
        <w:t>caribeña</w:t>
      </w:r>
      <w:r w:rsidR="00733AF4">
        <w:rPr>
          <w:rFonts w:ascii="Times New Roman" w:hAnsi="Times New Roman"/>
          <w:sz w:val="24"/>
          <w:szCs w:val="24"/>
        </w:rPr>
        <w:t xml:space="preserve">. </w:t>
      </w:r>
    </w:p>
    <w:p w:rsidR="00733AF4" w:rsidRPr="00733AF4" w:rsidRDefault="00733AF4" w:rsidP="00733AF4">
      <w:pPr>
        <w:spacing w:line="240" w:lineRule="auto"/>
        <w:jc w:val="both"/>
        <w:rPr>
          <w:rFonts w:ascii="Times New Roman" w:hAnsi="Times New Roman"/>
          <w:sz w:val="24"/>
          <w:szCs w:val="24"/>
        </w:rPr>
      </w:pPr>
      <w:r w:rsidRPr="00733AF4">
        <w:rPr>
          <w:rFonts w:ascii="Times New Roman" w:hAnsi="Times New Roman"/>
          <w:sz w:val="24"/>
          <w:szCs w:val="24"/>
        </w:rPr>
        <w:t>Por lo pronto, el Congreso de Estados Unidos ha aprobado un presupuesto de 391 millones de dólares para</w:t>
      </w:r>
      <w:r>
        <w:rPr>
          <w:rFonts w:ascii="Times New Roman" w:hAnsi="Times New Roman"/>
          <w:sz w:val="24"/>
          <w:szCs w:val="24"/>
        </w:rPr>
        <w:t xml:space="preserve"> </w:t>
      </w:r>
      <w:r w:rsidRPr="00733AF4">
        <w:rPr>
          <w:rFonts w:ascii="Times New Roman" w:hAnsi="Times New Roman"/>
          <w:sz w:val="24"/>
          <w:szCs w:val="24"/>
        </w:rPr>
        <w:t>Colombi</w:t>
      </w:r>
      <w:r>
        <w:rPr>
          <w:rFonts w:ascii="Times New Roman" w:hAnsi="Times New Roman"/>
          <w:sz w:val="24"/>
          <w:szCs w:val="24"/>
        </w:rPr>
        <w:t xml:space="preserve">a, para el año fiscal 2018-2019 </w:t>
      </w:r>
      <w:r w:rsidRPr="00733AF4">
        <w:rPr>
          <w:rFonts w:ascii="Times New Roman" w:hAnsi="Times New Roman"/>
          <w:sz w:val="24"/>
          <w:szCs w:val="24"/>
        </w:rPr>
        <w:t>y la ayuda planeada para el siguiente</w:t>
      </w:r>
      <w:r>
        <w:rPr>
          <w:rFonts w:ascii="Times New Roman" w:hAnsi="Times New Roman"/>
          <w:sz w:val="24"/>
          <w:szCs w:val="24"/>
        </w:rPr>
        <w:t xml:space="preserve"> año es de 266 millones.</w:t>
      </w:r>
      <w:r>
        <w:rPr>
          <w:rStyle w:val="Refdenotaalpie"/>
          <w:rFonts w:ascii="Times New Roman" w:hAnsi="Times New Roman"/>
          <w:sz w:val="24"/>
          <w:szCs w:val="24"/>
        </w:rPr>
        <w:footnoteReference w:id="21"/>
      </w:r>
    </w:p>
    <w:p w:rsidR="00733AF4" w:rsidRPr="00733AF4" w:rsidRDefault="00733AF4" w:rsidP="00733AF4">
      <w:pPr>
        <w:spacing w:line="240" w:lineRule="auto"/>
        <w:jc w:val="both"/>
        <w:rPr>
          <w:rFonts w:ascii="Times New Roman" w:hAnsi="Times New Roman"/>
          <w:b/>
          <w:sz w:val="24"/>
          <w:szCs w:val="24"/>
        </w:rPr>
      </w:pPr>
      <w:r w:rsidRPr="00733AF4">
        <w:rPr>
          <w:rFonts w:ascii="Times New Roman" w:hAnsi="Times New Roman"/>
          <w:b/>
          <w:sz w:val="24"/>
          <w:szCs w:val="24"/>
        </w:rPr>
        <w:t>Ejercicios militares en Sudamérica y la Cuenca del Caribe</w:t>
      </w:r>
    </w:p>
    <w:p w:rsidR="00733AF4" w:rsidRPr="00733AF4" w:rsidRDefault="00733AF4" w:rsidP="00733AF4">
      <w:pPr>
        <w:spacing w:line="240" w:lineRule="auto"/>
        <w:jc w:val="both"/>
        <w:rPr>
          <w:rFonts w:ascii="Times New Roman" w:hAnsi="Times New Roman"/>
          <w:i/>
          <w:sz w:val="24"/>
          <w:szCs w:val="24"/>
        </w:rPr>
      </w:pPr>
      <w:r w:rsidRPr="00733AF4">
        <w:rPr>
          <w:rFonts w:ascii="Times New Roman" w:hAnsi="Times New Roman"/>
          <w:i/>
          <w:sz w:val="24"/>
          <w:szCs w:val="24"/>
        </w:rPr>
        <w:t xml:space="preserve">Medical training (MEDCAPS) and anual medical </w:t>
      </w:r>
      <w:proofErr w:type="spellStart"/>
      <w:r w:rsidRPr="00733AF4">
        <w:rPr>
          <w:rFonts w:ascii="Times New Roman" w:hAnsi="Times New Roman"/>
          <w:i/>
          <w:sz w:val="24"/>
          <w:szCs w:val="24"/>
        </w:rPr>
        <w:t>engagements</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like</w:t>
      </w:r>
      <w:proofErr w:type="spellEnd"/>
      <w:r w:rsidRPr="00733AF4">
        <w:rPr>
          <w:rFonts w:ascii="Times New Roman" w:hAnsi="Times New Roman"/>
          <w:i/>
          <w:sz w:val="24"/>
          <w:szCs w:val="24"/>
        </w:rPr>
        <w:t xml:space="preserve"> NEW HORIZONS and CONTINUING PROMISE –</w:t>
      </w:r>
      <w:proofErr w:type="spellStart"/>
      <w:r w:rsidRPr="00733AF4">
        <w:rPr>
          <w:rFonts w:ascii="Times New Roman" w:hAnsi="Times New Roman"/>
          <w:i/>
          <w:sz w:val="24"/>
          <w:szCs w:val="24"/>
        </w:rPr>
        <w:t>which</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will</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soon</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deploy</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to</w:t>
      </w:r>
      <w:proofErr w:type="spellEnd"/>
      <w:r w:rsidRPr="00733AF4">
        <w:rPr>
          <w:rFonts w:ascii="Times New Roman" w:hAnsi="Times New Roman"/>
          <w:i/>
          <w:sz w:val="24"/>
          <w:szCs w:val="24"/>
        </w:rPr>
        <w:t xml:space="preserve"> Colombia, </w:t>
      </w:r>
      <w:proofErr w:type="spellStart"/>
      <w:r w:rsidRPr="00733AF4">
        <w:rPr>
          <w:rFonts w:ascii="Times New Roman" w:hAnsi="Times New Roman"/>
          <w:i/>
          <w:sz w:val="24"/>
          <w:szCs w:val="24"/>
        </w:rPr>
        <w:t>Panama</w:t>
      </w:r>
      <w:proofErr w:type="spellEnd"/>
      <w:r w:rsidRPr="00733AF4">
        <w:rPr>
          <w:rFonts w:ascii="Times New Roman" w:hAnsi="Times New Roman"/>
          <w:i/>
          <w:sz w:val="24"/>
          <w:szCs w:val="24"/>
        </w:rPr>
        <w:t xml:space="preserve">, Honduras, and Guatemala– </w:t>
      </w:r>
      <w:proofErr w:type="spellStart"/>
      <w:r w:rsidRPr="00733AF4">
        <w:rPr>
          <w:rFonts w:ascii="Times New Roman" w:hAnsi="Times New Roman"/>
          <w:i/>
          <w:sz w:val="24"/>
          <w:szCs w:val="24"/>
        </w:rPr>
        <w:t>provide</w:t>
      </w:r>
      <w:proofErr w:type="spellEnd"/>
      <w:r w:rsidRPr="00733AF4">
        <w:rPr>
          <w:rFonts w:ascii="Times New Roman" w:hAnsi="Times New Roman"/>
          <w:i/>
          <w:sz w:val="24"/>
          <w:szCs w:val="24"/>
        </w:rPr>
        <w:t xml:space="preserve"> a vital </w:t>
      </w:r>
      <w:proofErr w:type="spellStart"/>
      <w:r w:rsidRPr="00733AF4">
        <w:rPr>
          <w:rFonts w:ascii="Times New Roman" w:hAnsi="Times New Roman"/>
          <w:i/>
          <w:sz w:val="24"/>
          <w:szCs w:val="24"/>
        </w:rPr>
        <w:t>platform</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to</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improve</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the</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interoperability</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of</w:t>
      </w:r>
      <w:proofErr w:type="spellEnd"/>
      <w:r w:rsidRPr="00733AF4">
        <w:rPr>
          <w:rFonts w:ascii="Times New Roman" w:hAnsi="Times New Roman"/>
          <w:i/>
          <w:sz w:val="24"/>
          <w:szCs w:val="24"/>
        </w:rPr>
        <w:t xml:space="preserve"> U.S. </w:t>
      </w:r>
      <w:proofErr w:type="spellStart"/>
      <w:r w:rsidRPr="00733AF4">
        <w:rPr>
          <w:rFonts w:ascii="Times New Roman" w:hAnsi="Times New Roman"/>
          <w:i/>
          <w:sz w:val="24"/>
          <w:szCs w:val="24"/>
        </w:rPr>
        <w:t>military</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personnel</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partner</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nation</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forces</w:t>
      </w:r>
      <w:proofErr w:type="spellEnd"/>
      <w:r w:rsidRPr="00733AF4">
        <w:rPr>
          <w:rFonts w:ascii="Times New Roman" w:hAnsi="Times New Roman"/>
          <w:i/>
          <w:sz w:val="24"/>
          <w:szCs w:val="24"/>
        </w:rPr>
        <w:t xml:space="preserve">, and </w:t>
      </w:r>
      <w:proofErr w:type="spellStart"/>
      <w:r w:rsidRPr="00733AF4">
        <w:rPr>
          <w:rFonts w:ascii="Times New Roman" w:hAnsi="Times New Roman"/>
          <w:i/>
          <w:sz w:val="24"/>
          <w:szCs w:val="24"/>
        </w:rPr>
        <w:t>NGOs</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Public-private</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cooperation</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is</w:t>
      </w:r>
      <w:proofErr w:type="spellEnd"/>
      <w:r w:rsidRPr="00733AF4">
        <w:rPr>
          <w:rFonts w:ascii="Times New Roman" w:hAnsi="Times New Roman"/>
          <w:i/>
          <w:sz w:val="24"/>
          <w:szCs w:val="24"/>
        </w:rPr>
        <w:t xml:space="preserve"> a </w:t>
      </w:r>
      <w:proofErr w:type="spellStart"/>
      <w:r w:rsidRPr="00733AF4">
        <w:rPr>
          <w:rFonts w:ascii="Times New Roman" w:hAnsi="Times New Roman"/>
          <w:i/>
          <w:sz w:val="24"/>
          <w:szCs w:val="24"/>
        </w:rPr>
        <w:t>forcemultiplier</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for</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all</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of</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these</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efforts</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improving</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collaborative</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planning</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on</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humanitarian</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aid</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delivery</w:t>
      </w:r>
      <w:proofErr w:type="spellEnd"/>
      <w:r w:rsidRPr="00733AF4">
        <w:rPr>
          <w:rFonts w:ascii="Times New Roman" w:hAnsi="Times New Roman"/>
          <w:i/>
          <w:sz w:val="24"/>
          <w:szCs w:val="24"/>
        </w:rPr>
        <w:t xml:space="preserve">, and </w:t>
      </w:r>
      <w:proofErr w:type="spellStart"/>
      <w:r w:rsidRPr="00733AF4">
        <w:rPr>
          <w:rFonts w:ascii="Times New Roman" w:hAnsi="Times New Roman"/>
          <w:i/>
          <w:sz w:val="24"/>
          <w:szCs w:val="24"/>
        </w:rPr>
        <w:t>extending</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the</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long-term</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impacts</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of</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our</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humanitarian</w:t>
      </w:r>
      <w:proofErr w:type="spellEnd"/>
      <w:r w:rsidRPr="00733AF4">
        <w:rPr>
          <w:rFonts w:ascii="Times New Roman" w:hAnsi="Times New Roman"/>
          <w:i/>
          <w:sz w:val="24"/>
          <w:szCs w:val="24"/>
        </w:rPr>
        <w:t xml:space="preserve"> </w:t>
      </w:r>
      <w:proofErr w:type="spellStart"/>
      <w:r w:rsidRPr="00733AF4">
        <w:rPr>
          <w:rFonts w:ascii="Times New Roman" w:hAnsi="Times New Roman"/>
          <w:i/>
          <w:sz w:val="24"/>
          <w:szCs w:val="24"/>
        </w:rPr>
        <w:t>assistance</w:t>
      </w:r>
      <w:proofErr w:type="spellEnd"/>
      <w:r w:rsidRPr="00733AF4">
        <w:rPr>
          <w:rFonts w:ascii="Times New Roman" w:hAnsi="Times New Roman"/>
          <w:i/>
          <w:sz w:val="24"/>
          <w:szCs w:val="24"/>
        </w:rPr>
        <w:t>.</w:t>
      </w:r>
    </w:p>
    <w:p w:rsidR="00733AF4" w:rsidRPr="00733AF4" w:rsidRDefault="00733AF4" w:rsidP="00733AF4">
      <w:pPr>
        <w:spacing w:line="240" w:lineRule="auto"/>
        <w:jc w:val="both"/>
        <w:rPr>
          <w:rFonts w:ascii="Times New Roman" w:hAnsi="Times New Roman"/>
          <w:sz w:val="24"/>
          <w:szCs w:val="24"/>
        </w:rPr>
      </w:pPr>
      <w:r w:rsidRPr="00733AF4">
        <w:rPr>
          <w:rFonts w:ascii="Times New Roman" w:hAnsi="Times New Roman"/>
          <w:sz w:val="24"/>
          <w:szCs w:val="24"/>
        </w:rPr>
        <w:t xml:space="preserve">US </w:t>
      </w:r>
      <w:proofErr w:type="spellStart"/>
      <w:r w:rsidRPr="00733AF4">
        <w:rPr>
          <w:rFonts w:ascii="Times New Roman" w:hAnsi="Times New Roman"/>
          <w:sz w:val="24"/>
          <w:szCs w:val="24"/>
        </w:rPr>
        <w:t>Southcom</w:t>
      </w:r>
      <w:proofErr w:type="spellEnd"/>
      <w:r w:rsidRPr="00733AF4">
        <w:rPr>
          <w:rFonts w:ascii="Times New Roman" w:hAnsi="Times New Roman"/>
          <w:sz w:val="24"/>
          <w:szCs w:val="24"/>
        </w:rPr>
        <w:t>, 2018</w:t>
      </w:r>
      <w:r>
        <w:rPr>
          <w:rStyle w:val="Refdenotaalpie"/>
          <w:rFonts w:ascii="Times New Roman" w:hAnsi="Times New Roman"/>
          <w:sz w:val="24"/>
          <w:szCs w:val="24"/>
        </w:rPr>
        <w:footnoteReference w:id="22"/>
      </w:r>
    </w:p>
    <w:p w:rsidR="00733AF4" w:rsidRPr="00733AF4" w:rsidRDefault="00733AF4" w:rsidP="00733AF4">
      <w:pPr>
        <w:spacing w:line="240" w:lineRule="auto"/>
        <w:jc w:val="both"/>
        <w:rPr>
          <w:rFonts w:ascii="Times New Roman" w:hAnsi="Times New Roman"/>
          <w:sz w:val="24"/>
          <w:szCs w:val="24"/>
        </w:rPr>
      </w:pPr>
      <w:r w:rsidRPr="00733AF4">
        <w:rPr>
          <w:rFonts w:ascii="Times New Roman" w:hAnsi="Times New Roman"/>
          <w:sz w:val="24"/>
          <w:szCs w:val="24"/>
        </w:rPr>
        <w:t>A partir del 1ro. de junio fue desplegada la Fuerza de Tarea Especial</w:t>
      </w:r>
      <w:r>
        <w:rPr>
          <w:rFonts w:ascii="Times New Roman" w:hAnsi="Times New Roman"/>
          <w:sz w:val="24"/>
          <w:szCs w:val="24"/>
        </w:rPr>
        <w:t xml:space="preserve"> </w:t>
      </w:r>
      <w:r w:rsidRPr="00733AF4">
        <w:rPr>
          <w:rFonts w:ascii="Times New Roman" w:hAnsi="Times New Roman"/>
          <w:sz w:val="24"/>
          <w:szCs w:val="24"/>
        </w:rPr>
        <w:t>Marítima Aire-Tierra del Comando</w:t>
      </w:r>
      <w:r>
        <w:rPr>
          <w:rFonts w:ascii="Times New Roman" w:hAnsi="Times New Roman"/>
          <w:sz w:val="24"/>
          <w:szCs w:val="24"/>
        </w:rPr>
        <w:t xml:space="preserve"> </w:t>
      </w:r>
      <w:r w:rsidRPr="00733AF4">
        <w:rPr>
          <w:rFonts w:ascii="Times New Roman" w:hAnsi="Times New Roman"/>
          <w:sz w:val="24"/>
          <w:szCs w:val="24"/>
        </w:rPr>
        <w:t>Sur (SPMAGTF-SC). Por cuarta ocasión</w:t>
      </w:r>
      <w:r>
        <w:rPr>
          <w:rFonts w:ascii="Times New Roman" w:hAnsi="Times New Roman"/>
          <w:sz w:val="24"/>
          <w:szCs w:val="24"/>
        </w:rPr>
        <w:t xml:space="preserve"> </w:t>
      </w:r>
      <w:r w:rsidRPr="00733AF4">
        <w:rPr>
          <w:rFonts w:ascii="Times New Roman" w:hAnsi="Times New Roman"/>
          <w:sz w:val="24"/>
          <w:szCs w:val="24"/>
        </w:rPr>
        <w:t>y de manera consecutiva, dicha fuerza es enviada a distintos países de</w:t>
      </w:r>
      <w:r>
        <w:rPr>
          <w:rFonts w:ascii="Times New Roman" w:hAnsi="Times New Roman"/>
          <w:sz w:val="24"/>
          <w:szCs w:val="24"/>
        </w:rPr>
        <w:t xml:space="preserve"> </w:t>
      </w:r>
      <w:r w:rsidRPr="00733AF4">
        <w:rPr>
          <w:rFonts w:ascii="Times New Roman" w:hAnsi="Times New Roman"/>
          <w:sz w:val="24"/>
          <w:szCs w:val="24"/>
        </w:rPr>
        <w:t>América Latina. En este caso se trata</w:t>
      </w:r>
      <w:r>
        <w:rPr>
          <w:rFonts w:ascii="Times New Roman" w:hAnsi="Times New Roman"/>
          <w:sz w:val="24"/>
          <w:szCs w:val="24"/>
        </w:rPr>
        <w:t xml:space="preserve"> </w:t>
      </w:r>
      <w:r w:rsidRPr="00733AF4">
        <w:rPr>
          <w:rFonts w:ascii="Times New Roman" w:hAnsi="Times New Roman"/>
          <w:sz w:val="24"/>
          <w:szCs w:val="24"/>
        </w:rPr>
        <w:t>de Belice, El Salvador, Guatemala,</w:t>
      </w:r>
      <w:r>
        <w:rPr>
          <w:rFonts w:ascii="Times New Roman" w:hAnsi="Times New Roman"/>
          <w:sz w:val="24"/>
          <w:szCs w:val="24"/>
        </w:rPr>
        <w:t xml:space="preserve"> </w:t>
      </w:r>
      <w:r w:rsidRPr="00733AF4">
        <w:rPr>
          <w:rFonts w:ascii="Times New Roman" w:hAnsi="Times New Roman"/>
          <w:sz w:val="24"/>
          <w:szCs w:val="24"/>
        </w:rPr>
        <w:t>Honduras y Colombia. Un contingente conformado por aproximadamente 300 efectivos de la infantería de</w:t>
      </w:r>
      <w:r>
        <w:rPr>
          <w:rFonts w:ascii="Times New Roman" w:hAnsi="Times New Roman"/>
          <w:sz w:val="24"/>
          <w:szCs w:val="24"/>
        </w:rPr>
        <w:t xml:space="preserve"> </w:t>
      </w:r>
      <w:r w:rsidRPr="00733AF4">
        <w:rPr>
          <w:rFonts w:ascii="Times New Roman" w:hAnsi="Times New Roman"/>
          <w:sz w:val="24"/>
          <w:szCs w:val="24"/>
        </w:rPr>
        <w:t>Marina de Estados Unidos, desarrolla una fuerza de tarea multinacion</w:t>
      </w:r>
      <w:r>
        <w:rPr>
          <w:rFonts w:ascii="Times New Roman" w:hAnsi="Times New Roman"/>
          <w:sz w:val="24"/>
          <w:szCs w:val="24"/>
        </w:rPr>
        <w:t xml:space="preserve">al para mejorar la capacidad de </w:t>
      </w:r>
      <w:r w:rsidRPr="00733AF4">
        <w:rPr>
          <w:rFonts w:ascii="Times New Roman" w:hAnsi="Times New Roman"/>
          <w:sz w:val="24"/>
          <w:szCs w:val="24"/>
        </w:rPr>
        <w:t>respuesta a desastres en América</w:t>
      </w:r>
      <w:r>
        <w:rPr>
          <w:rFonts w:ascii="Times New Roman" w:hAnsi="Times New Roman"/>
          <w:sz w:val="24"/>
          <w:szCs w:val="24"/>
        </w:rPr>
        <w:t xml:space="preserve"> </w:t>
      </w:r>
      <w:r w:rsidRPr="00733AF4">
        <w:rPr>
          <w:rFonts w:ascii="Times New Roman" w:hAnsi="Times New Roman"/>
          <w:sz w:val="24"/>
          <w:szCs w:val="24"/>
        </w:rPr>
        <w:t>Lati</w:t>
      </w:r>
      <w:r>
        <w:rPr>
          <w:rFonts w:ascii="Times New Roman" w:hAnsi="Times New Roman"/>
          <w:sz w:val="24"/>
          <w:szCs w:val="24"/>
        </w:rPr>
        <w:t xml:space="preserve">na y el Caribe. Por primera vez </w:t>
      </w:r>
      <w:r w:rsidRPr="00733AF4">
        <w:rPr>
          <w:rFonts w:ascii="Times New Roman" w:hAnsi="Times New Roman"/>
          <w:sz w:val="24"/>
          <w:szCs w:val="24"/>
        </w:rPr>
        <w:t>un miembro de las naciones</w:t>
      </w:r>
      <w:r>
        <w:rPr>
          <w:rFonts w:ascii="Times New Roman" w:hAnsi="Times New Roman"/>
          <w:sz w:val="24"/>
          <w:szCs w:val="24"/>
        </w:rPr>
        <w:t xml:space="preserve"> </w:t>
      </w:r>
      <w:r w:rsidRPr="00733AF4">
        <w:rPr>
          <w:rFonts w:ascii="Times New Roman" w:hAnsi="Times New Roman"/>
          <w:sz w:val="24"/>
          <w:szCs w:val="24"/>
        </w:rPr>
        <w:t>anfitrionas hará parte del personal</w:t>
      </w:r>
      <w:r>
        <w:rPr>
          <w:rFonts w:ascii="Times New Roman" w:hAnsi="Times New Roman"/>
          <w:sz w:val="24"/>
          <w:szCs w:val="24"/>
        </w:rPr>
        <w:t xml:space="preserve"> </w:t>
      </w:r>
      <w:r w:rsidRPr="00733AF4">
        <w:rPr>
          <w:rFonts w:ascii="Times New Roman" w:hAnsi="Times New Roman"/>
          <w:sz w:val="24"/>
          <w:szCs w:val="24"/>
        </w:rPr>
        <w:t>de comando, se trata del Teniente</w:t>
      </w:r>
      <w:r>
        <w:rPr>
          <w:rFonts w:ascii="Times New Roman" w:hAnsi="Times New Roman"/>
          <w:sz w:val="24"/>
          <w:szCs w:val="24"/>
        </w:rPr>
        <w:t xml:space="preserve"> </w:t>
      </w:r>
      <w:r w:rsidRPr="00733AF4">
        <w:rPr>
          <w:rFonts w:ascii="Times New Roman" w:hAnsi="Times New Roman"/>
          <w:sz w:val="24"/>
          <w:szCs w:val="24"/>
        </w:rPr>
        <w:t>Coronel de la Marina colombiana</w:t>
      </w:r>
      <w:r>
        <w:rPr>
          <w:rFonts w:ascii="Times New Roman" w:hAnsi="Times New Roman"/>
          <w:sz w:val="24"/>
          <w:szCs w:val="24"/>
        </w:rPr>
        <w:t xml:space="preserve"> </w:t>
      </w:r>
      <w:r w:rsidRPr="00733AF4">
        <w:rPr>
          <w:rFonts w:ascii="Times New Roman" w:hAnsi="Times New Roman"/>
          <w:sz w:val="24"/>
          <w:szCs w:val="24"/>
        </w:rPr>
        <w:t>Erick H. del Río. (</w:t>
      </w:r>
      <w:proofErr w:type="spellStart"/>
      <w:r w:rsidRPr="00733AF4">
        <w:rPr>
          <w:rFonts w:ascii="Times New Roman" w:hAnsi="Times New Roman"/>
          <w:sz w:val="24"/>
          <w:szCs w:val="24"/>
        </w:rPr>
        <w:t>Southcom</w:t>
      </w:r>
      <w:proofErr w:type="spellEnd"/>
      <w:r w:rsidRPr="00733AF4">
        <w:rPr>
          <w:rFonts w:ascii="Times New Roman" w:hAnsi="Times New Roman"/>
          <w:sz w:val="24"/>
          <w:szCs w:val="24"/>
        </w:rPr>
        <w:t>, 2018).</w:t>
      </w:r>
    </w:p>
    <w:p w:rsidR="00733AF4" w:rsidRPr="00733AF4" w:rsidRDefault="00733AF4" w:rsidP="00733AF4">
      <w:pPr>
        <w:spacing w:line="240" w:lineRule="auto"/>
        <w:jc w:val="both"/>
        <w:rPr>
          <w:rFonts w:ascii="Times New Roman" w:hAnsi="Times New Roman"/>
          <w:sz w:val="24"/>
          <w:szCs w:val="24"/>
        </w:rPr>
      </w:pPr>
      <w:r w:rsidRPr="00733AF4">
        <w:rPr>
          <w:rFonts w:ascii="Times New Roman" w:hAnsi="Times New Roman"/>
          <w:sz w:val="24"/>
          <w:szCs w:val="24"/>
        </w:rPr>
        <w:t xml:space="preserve">El ejercicio </w:t>
      </w:r>
      <w:proofErr w:type="spellStart"/>
      <w:r w:rsidRPr="00733AF4">
        <w:rPr>
          <w:rFonts w:ascii="Times New Roman" w:hAnsi="Times New Roman"/>
          <w:sz w:val="24"/>
          <w:szCs w:val="24"/>
        </w:rPr>
        <w:t>Tradewinds</w:t>
      </w:r>
      <w:proofErr w:type="spellEnd"/>
      <w:r w:rsidRPr="00733AF4">
        <w:rPr>
          <w:rFonts w:ascii="Times New Roman" w:hAnsi="Times New Roman"/>
          <w:sz w:val="24"/>
          <w:szCs w:val="24"/>
        </w:rPr>
        <w:t xml:space="preserve"> se realizó</w:t>
      </w:r>
      <w:r>
        <w:rPr>
          <w:rFonts w:ascii="Times New Roman" w:hAnsi="Times New Roman"/>
          <w:sz w:val="24"/>
          <w:szCs w:val="24"/>
        </w:rPr>
        <w:t xml:space="preserve"> </w:t>
      </w:r>
      <w:r w:rsidRPr="00733AF4">
        <w:rPr>
          <w:rFonts w:ascii="Times New Roman" w:hAnsi="Times New Roman"/>
          <w:sz w:val="24"/>
          <w:szCs w:val="24"/>
        </w:rPr>
        <w:t xml:space="preserve">en las islas de St. </w:t>
      </w:r>
      <w:proofErr w:type="spellStart"/>
      <w:r w:rsidRPr="00733AF4">
        <w:rPr>
          <w:rFonts w:ascii="Times New Roman" w:hAnsi="Times New Roman"/>
          <w:sz w:val="24"/>
          <w:szCs w:val="24"/>
        </w:rPr>
        <w:t>Kitts</w:t>
      </w:r>
      <w:proofErr w:type="spellEnd"/>
      <w:r w:rsidRPr="00733AF4">
        <w:rPr>
          <w:rFonts w:ascii="Times New Roman" w:hAnsi="Times New Roman"/>
          <w:sz w:val="24"/>
          <w:szCs w:val="24"/>
        </w:rPr>
        <w:t xml:space="preserve"> y </w:t>
      </w:r>
      <w:proofErr w:type="spellStart"/>
      <w:r w:rsidRPr="00733AF4">
        <w:rPr>
          <w:rFonts w:ascii="Times New Roman" w:hAnsi="Times New Roman"/>
          <w:sz w:val="24"/>
          <w:szCs w:val="24"/>
        </w:rPr>
        <w:t>Nevis</w:t>
      </w:r>
      <w:proofErr w:type="spellEnd"/>
      <w:r w:rsidRPr="00733AF4">
        <w:rPr>
          <w:rFonts w:ascii="Times New Roman" w:hAnsi="Times New Roman"/>
          <w:sz w:val="24"/>
          <w:szCs w:val="24"/>
        </w:rPr>
        <w:t xml:space="preserve"> del 4</w:t>
      </w:r>
      <w:r w:rsidR="005C22A4">
        <w:rPr>
          <w:rFonts w:ascii="Times New Roman" w:hAnsi="Times New Roman"/>
          <w:sz w:val="24"/>
          <w:szCs w:val="24"/>
        </w:rPr>
        <w:t xml:space="preserve"> </w:t>
      </w:r>
      <w:r w:rsidRPr="00733AF4">
        <w:rPr>
          <w:rFonts w:ascii="Times New Roman" w:hAnsi="Times New Roman"/>
          <w:sz w:val="24"/>
          <w:szCs w:val="24"/>
        </w:rPr>
        <w:t>al 12 de junio y en Bahamas del 13</w:t>
      </w:r>
      <w:r w:rsidR="005C22A4">
        <w:rPr>
          <w:rFonts w:ascii="Times New Roman" w:hAnsi="Times New Roman"/>
          <w:sz w:val="24"/>
          <w:szCs w:val="24"/>
        </w:rPr>
        <w:t xml:space="preserve"> </w:t>
      </w:r>
      <w:r w:rsidRPr="00733AF4">
        <w:rPr>
          <w:rFonts w:ascii="Times New Roman" w:hAnsi="Times New Roman"/>
          <w:sz w:val="24"/>
          <w:szCs w:val="24"/>
        </w:rPr>
        <w:t>al 21 de junio. Contó con la participación de más de 20 países y consistió en entrenamientos para contrarrestar amenazas de seguridad</w:t>
      </w:r>
      <w:r w:rsidR="005C22A4">
        <w:rPr>
          <w:rFonts w:ascii="Times New Roman" w:hAnsi="Times New Roman"/>
          <w:sz w:val="24"/>
          <w:szCs w:val="24"/>
        </w:rPr>
        <w:t xml:space="preserve"> </w:t>
      </w:r>
      <w:r w:rsidRPr="00733AF4">
        <w:rPr>
          <w:rFonts w:ascii="Times New Roman" w:hAnsi="Times New Roman"/>
          <w:sz w:val="24"/>
          <w:szCs w:val="24"/>
        </w:rPr>
        <w:t>diversas (desde control de multitudes, hasta ciberataques) y para r</w:t>
      </w:r>
      <w:r w:rsidR="005C22A4">
        <w:rPr>
          <w:rFonts w:ascii="Times New Roman" w:hAnsi="Times New Roman"/>
          <w:sz w:val="24"/>
          <w:szCs w:val="24"/>
        </w:rPr>
        <w:t>esponder en caso de desastres.</w:t>
      </w:r>
      <w:r w:rsidR="005C22A4">
        <w:rPr>
          <w:rStyle w:val="Refdenotaalpie"/>
          <w:rFonts w:ascii="Times New Roman" w:hAnsi="Times New Roman"/>
          <w:sz w:val="24"/>
          <w:szCs w:val="24"/>
        </w:rPr>
        <w:footnoteReference w:id="23"/>
      </w:r>
    </w:p>
    <w:p w:rsidR="004C32A6" w:rsidRPr="004C32A6" w:rsidRDefault="00733AF4" w:rsidP="004C32A6">
      <w:pPr>
        <w:spacing w:line="240" w:lineRule="auto"/>
        <w:jc w:val="both"/>
        <w:rPr>
          <w:rFonts w:ascii="Times New Roman" w:hAnsi="Times New Roman"/>
          <w:sz w:val="24"/>
          <w:szCs w:val="24"/>
        </w:rPr>
      </w:pPr>
      <w:r w:rsidRPr="00733AF4">
        <w:rPr>
          <w:rFonts w:ascii="Times New Roman" w:hAnsi="Times New Roman"/>
          <w:sz w:val="24"/>
          <w:szCs w:val="24"/>
        </w:rPr>
        <w:t>En lo que respecta al segundo</w:t>
      </w:r>
      <w:r w:rsidR="004C32A6">
        <w:rPr>
          <w:rFonts w:ascii="Times New Roman" w:hAnsi="Times New Roman"/>
          <w:sz w:val="24"/>
          <w:szCs w:val="24"/>
        </w:rPr>
        <w:t xml:space="preserve"> </w:t>
      </w:r>
      <w:r w:rsidRPr="00733AF4">
        <w:rPr>
          <w:rFonts w:ascii="Times New Roman" w:hAnsi="Times New Roman"/>
          <w:sz w:val="24"/>
          <w:szCs w:val="24"/>
        </w:rPr>
        <w:t>semestre de 2018, se tiene contemplada la realización de distintos ejercicios marítimos. En primer lugar</w:t>
      </w:r>
      <w:r w:rsidR="004C32A6">
        <w:rPr>
          <w:rFonts w:ascii="Times New Roman" w:hAnsi="Times New Roman"/>
          <w:sz w:val="24"/>
          <w:szCs w:val="24"/>
        </w:rPr>
        <w:t xml:space="preserve"> </w:t>
      </w:r>
      <w:r w:rsidRPr="00733AF4">
        <w:rPr>
          <w:rFonts w:ascii="Times New Roman" w:hAnsi="Times New Roman"/>
          <w:sz w:val="24"/>
          <w:szCs w:val="24"/>
        </w:rPr>
        <w:t>destaca uno de los de mayor envergadura en su tipo, UNITAS, en el</w:t>
      </w:r>
      <w:r w:rsidR="004C32A6">
        <w:rPr>
          <w:rFonts w:ascii="Times New Roman" w:hAnsi="Times New Roman"/>
          <w:sz w:val="24"/>
          <w:szCs w:val="24"/>
        </w:rPr>
        <w:t xml:space="preserve"> </w:t>
      </w:r>
      <w:r w:rsidRPr="00733AF4">
        <w:rPr>
          <w:rFonts w:ascii="Times New Roman" w:hAnsi="Times New Roman"/>
          <w:sz w:val="24"/>
          <w:szCs w:val="24"/>
        </w:rPr>
        <w:t>que tomarán parte buques de guerra y submarinos de al menos trece</w:t>
      </w:r>
      <w:r w:rsidR="004C32A6">
        <w:rPr>
          <w:rFonts w:ascii="Times New Roman" w:hAnsi="Times New Roman"/>
          <w:sz w:val="24"/>
          <w:szCs w:val="24"/>
        </w:rPr>
        <w:t xml:space="preserve"> </w:t>
      </w:r>
      <w:r w:rsidRPr="00733AF4">
        <w:rPr>
          <w:rFonts w:ascii="Times New Roman" w:hAnsi="Times New Roman"/>
          <w:sz w:val="24"/>
          <w:szCs w:val="24"/>
        </w:rPr>
        <w:t>países y que tendrá lugar en</w:t>
      </w:r>
      <w:r w:rsidR="004C32A6">
        <w:rPr>
          <w:rFonts w:ascii="Times New Roman" w:hAnsi="Times New Roman"/>
          <w:sz w:val="24"/>
          <w:szCs w:val="24"/>
        </w:rPr>
        <w:t xml:space="preserve"> </w:t>
      </w:r>
      <w:r w:rsidRPr="00733AF4">
        <w:rPr>
          <w:rFonts w:ascii="Times New Roman" w:hAnsi="Times New Roman"/>
          <w:sz w:val="24"/>
          <w:szCs w:val="24"/>
        </w:rPr>
        <w:t>Carta</w:t>
      </w:r>
      <w:r w:rsidR="004C32A6">
        <w:rPr>
          <w:rFonts w:ascii="Times New Roman" w:hAnsi="Times New Roman"/>
          <w:sz w:val="24"/>
          <w:szCs w:val="24"/>
        </w:rPr>
        <w:t>gena, Colombia, en septiembre,</w:t>
      </w:r>
      <w:r w:rsidR="004C32A6">
        <w:rPr>
          <w:rStyle w:val="Refdenotaalpie"/>
          <w:rFonts w:ascii="Times New Roman" w:hAnsi="Times New Roman"/>
          <w:sz w:val="24"/>
          <w:szCs w:val="24"/>
        </w:rPr>
        <w:footnoteReference w:id="24"/>
      </w:r>
      <w:r w:rsidRPr="00733AF4">
        <w:rPr>
          <w:rFonts w:ascii="Times New Roman" w:hAnsi="Times New Roman"/>
          <w:sz w:val="24"/>
          <w:szCs w:val="24"/>
        </w:rPr>
        <w:t xml:space="preserve"> y al que </w:t>
      </w:r>
      <w:r w:rsidRPr="00733AF4">
        <w:rPr>
          <w:rFonts w:ascii="Times New Roman" w:hAnsi="Times New Roman"/>
          <w:sz w:val="24"/>
          <w:szCs w:val="24"/>
        </w:rPr>
        <w:lastRenderedPageBreak/>
        <w:t>en esta ocasión se incorporará Ecuador. También está</w:t>
      </w:r>
      <w:r w:rsidR="004C32A6">
        <w:rPr>
          <w:rFonts w:ascii="Times New Roman" w:hAnsi="Times New Roman"/>
          <w:sz w:val="24"/>
          <w:szCs w:val="24"/>
        </w:rPr>
        <w:t xml:space="preserve"> </w:t>
      </w:r>
      <w:r w:rsidR="004C32A6" w:rsidRPr="004C32A6">
        <w:rPr>
          <w:rFonts w:ascii="Times New Roman" w:hAnsi="Times New Roman"/>
          <w:sz w:val="24"/>
          <w:szCs w:val="24"/>
        </w:rPr>
        <w:t>acordado el ejercicio conocido como</w:t>
      </w:r>
      <w:r w:rsidR="004C32A6">
        <w:rPr>
          <w:rFonts w:ascii="Times New Roman" w:hAnsi="Times New Roman"/>
          <w:sz w:val="24"/>
          <w:szCs w:val="24"/>
        </w:rPr>
        <w:t xml:space="preserve"> </w:t>
      </w:r>
      <w:r w:rsidR="004C32A6" w:rsidRPr="004C32A6">
        <w:rPr>
          <w:rFonts w:ascii="Times New Roman" w:hAnsi="Times New Roman"/>
          <w:sz w:val="24"/>
          <w:szCs w:val="24"/>
        </w:rPr>
        <w:t xml:space="preserve">UNITAS </w:t>
      </w:r>
      <w:proofErr w:type="spellStart"/>
      <w:r w:rsidR="004C32A6" w:rsidRPr="004C32A6">
        <w:rPr>
          <w:rFonts w:ascii="Times New Roman" w:hAnsi="Times New Roman"/>
          <w:sz w:val="24"/>
          <w:szCs w:val="24"/>
        </w:rPr>
        <w:t>Amphibious</w:t>
      </w:r>
      <w:proofErr w:type="spellEnd"/>
      <w:r w:rsidR="004C32A6" w:rsidRPr="004C32A6">
        <w:rPr>
          <w:rFonts w:ascii="Times New Roman" w:hAnsi="Times New Roman"/>
          <w:sz w:val="24"/>
          <w:szCs w:val="24"/>
        </w:rPr>
        <w:t xml:space="preserve"> (Brasil)</w:t>
      </w:r>
      <w:r w:rsidR="004C32A6">
        <w:rPr>
          <w:rFonts w:ascii="Times New Roman" w:hAnsi="Times New Roman"/>
          <w:sz w:val="24"/>
          <w:szCs w:val="24"/>
        </w:rPr>
        <w:t>, a realizarse en 2018 y 2019.</w:t>
      </w:r>
      <w:r w:rsidR="004C32A6">
        <w:rPr>
          <w:rStyle w:val="Refdenotaalpie"/>
          <w:rFonts w:ascii="Times New Roman" w:hAnsi="Times New Roman"/>
          <w:sz w:val="24"/>
          <w:szCs w:val="24"/>
        </w:rPr>
        <w:footnoteReference w:id="25"/>
      </w:r>
    </w:p>
    <w:p w:rsidR="004C32A6" w:rsidRPr="004C32A6" w:rsidRDefault="004C32A6" w:rsidP="004C32A6">
      <w:pPr>
        <w:spacing w:line="240" w:lineRule="auto"/>
        <w:jc w:val="both"/>
        <w:rPr>
          <w:rFonts w:ascii="Times New Roman" w:hAnsi="Times New Roman"/>
          <w:sz w:val="24"/>
          <w:szCs w:val="24"/>
        </w:rPr>
      </w:pPr>
      <w:r w:rsidRPr="004C32A6">
        <w:rPr>
          <w:rFonts w:ascii="Times New Roman" w:hAnsi="Times New Roman"/>
          <w:sz w:val="24"/>
          <w:szCs w:val="24"/>
        </w:rPr>
        <w:t>Del 4 de agosto al 18 de octubre</w:t>
      </w:r>
      <w:r>
        <w:rPr>
          <w:rFonts w:ascii="Times New Roman" w:hAnsi="Times New Roman"/>
          <w:sz w:val="24"/>
          <w:szCs w:val="24"/>
        </w:rPr>
        <w:t xml:space="preserve"> </w:t>
      </w:r>
      <w:r w:rsidRPr="004C32A6">
        <w:rPr>
          <w:rFonts w:ascii="Times New Roman" w:hAnsi="Times New Roman"/>
          <w:sz w:val="24"/>
          <w:szCs w:val="24"/>
        </w:rPr>
        <w:t>serán desplegadas embarcaciones</w:t>
      </w:r>
      <w:r>
        <w:rPr>
          <w:rFonts w:ascii="Times New Roman" w:hAnsi="Times New Roman"/>
          <w:sz w:val="24"/>
          <w:szCs w:val="24"/>
        </w:rPr>
        <w:t xml:space="preserve"> </w:t>
      </w:r>
      <w:r w:rsidRPr="004C32A6">
        <w:rPr>
          <w:rFonts w:ascii="Times New Roman" w:hAnsi="Times New Roman"/>
          <w:sz w:val="24"/>
          <w:szCs w:val="24"/>
        </w:rPr>
        <w:t>hacia Colombia, Trinidad y Tobago,</w:t>
      </w:r>
      <w:r>
        <w:rPr>
          <w:rFonts w:ascii="Times New Roman" w:hAnsi="Times New Roman"/>
          <w:sz w:val="24"/>
          <w:szCs w:val="24"/>
        </w:rPr>
        <w:t xml:space="preserve"> </w:t>
      </w:r>
      <w:r w:rsidRPr="004C32A6">
        <w:rPr>
          <w:rFonts w:ascii="Times New Roman" w:hAnsi="Times New Roman"/>
          <w:sz w:val="24"/>
          <w:szCs w:val="24"/>
        </w:rPr>
        <w:t>Honduras, El Salvador y Panamá en</w:t>
      </w:r>
      <w:r>
        <w:rPr>
          <w:rFonts w:ascii="Times New Roman" w:hAnsi="Times New Roman"/>
          <w:sz w:val="24"/>
          <w:szCs w:val="24"/>
        </w:rPr>
        <w:t xml:space="preserve"> </w:t>
      </w:r>
      <w:r w:rsidRPr="004C32A6">
        <w:rPr>
          <w:rFonts w:ascii="Times New Roman" w:hAnsi="Times New Roman"/>
          <w:sz w:val="24"/>
          <w:szCs w:val="24"/>
        </w:rPr>
        <w:t xml:space="preserve">el marco del ejercicio </w:t>
      </w:r>
      <w:proofErr w:type="spellStart"/>
      <w:r w:rsidRPr="004C32A6">
        <w:rPr>
          <w:rFonts w:ascii="Times New Roman" w:hAnsi="Times New Roman"/>
          <w:sz w:val="24"/>
          <w:szCs w:val="24"/>
        </w:rPr>
        <w:t>Southern</w:t>
      </w:r>
      <w:proofErr w:type="spellEnd"/>
      <w:r>
        <w:rPr>
          <w:rFonts w:ascii="Times New Roman" w:hAnsi="Times New Roman"/>
          <w:sz w:val="24"/>
          <w:szCs w:val="24"/>
        </w:rPr>
        <w:t xml:space="preserve"> </w:t>
      </w:r>
      <w:proofErr w:type="spellStart"/>
      <w:r w:rsidRPr="004C32A6">
        <w:rPr>
          <w:rFonts w:ascii="Times New Roman" w:hAnsi="Times New Roman"/>
          <w:sz w:val="24"/>
          <w:szCs w:val="24"/>
        </w:rPr>
        <w:t>Partnership</w:t>
      </w:r>
      <w:proofErr w:type="spellEnd"/>
      <w:r w:rsidRPr="004C32A6">
        <w:rPr>
          <w:rFonts w:ascii="Times New Roman" w:hAnsi="Times New Roman"/>
          <w:sz w:val="24"/>
          <w:szCs w:val="24"/>
        </w:rPr>
        <w:t xml:space="preserve"> </w:t>
      </w:r>
      <w:proofErr w:type="spellStart"/>
      <w:r w:rsidRPr="004C32A6">
        <w:rPr>
          <w:rFonts w:ascii="Times New Roman" w:hAnsi="Times New Roman"/>
          <w:sz w:val="24"/>
          <w:szCs w:val="24"/>
        </w:rPr>
        <w:t>Station</w:t>
      </w:r>
      <w:proofErr w:type="spellEnd"/>
      <w:r w:rsidRPr="004C32A6">
        <w:rPr>
          <w:rFonts w:ascii="Times New Roman" w:hAnsi="Times New Roman"/>
          <w:sz w:val="24"/>
          <w:szCs w:val="24"/>
        </w:rPr>
        <w:t>, dedicado al intercambio entre las fuerzas armadas y</w:t>
      </w:r>
      <w:r>
        <w:rPr>
          <w:rFonts w:ascii="Times New Roman" w:hAnsi="Times New Roman"/>
          <w:sz w:val="24"/>
          <w:szCs w:val="24"/>
        </w:rPr>
        <w:t xml:space="preserve"> </w:t>
      </w:r>
      <w:r w:rsidRPr="004C32A6">
        <w:rPr>
          <w:rFonts w:ascii="Times New Roman" w:hAnsi="Times New Roman"/>
          <w:sz w:val="24"/>
          <w:szCs w:val="24"/>
        </w:rPr>
        <w:t>de seguridad de los países involucrados. Del 30 de julio al 10 de</w:t>
      </w:r>
      <w:r>
        <w:rPr>
          <w:rFonts w:ascii="Times New Roman" w:hAnsi="Times New Roman"/>
          <w:sz w:val="24"/>
          <w:szCs w:val="24"/>
        </w:rPr>
        <w:t xml:space="preserve"> </w:t>
      </w:r>
      <w:r w:rsidRPr="004C32A6">
        <w:rPr>
          <w:rFonts w:ascii="Times New Roman" w:hAnsi="Times New Roman"/>
          <w:sz w:val="24"/>
          <w:szCs w:val="24"/>
        </w:rPr>
        <w:t xml:space="preserve">agosto tendrá lugar el </w:t>
      </w:r>
      <w:proofErr w:type="spellStart"/>
      <w:r w:rsidRPr="004C32A6">
        <w:rPr>
          <w:rFonts w:ascii="Times New Roman" w:hAnsi="Times New Roman"/>
          <w:sz w:val="24"/>
          <w:szCs w:val="24"/>
        </w:rPr>
        <w:t>Panamax</w:t>
      </w:r>
      <w:proofErr w:type="spellEnd"/>
      <w:r w:rsidRPr="004C32A6">
        <w:rPr>
          <w:rFonts w:ascii="Times New Roman" w:hAnsi="Times New Roman"/>
          <w:sz w:val="24"/>
          <w:szCs w:val="24"/>
        </w:rPr>
        <w:t>, en</w:t>
      </w:r>
      <w:r>
        <w:rPr>
          <w:rFonts w:ascii="Times New Roman" w:hAnsi="Times New Roman"/>
          <w:sz w:val="24"/>
          <w:szCs w:val="24"/>
        </w:rPr>
        <w:t xml:space="preserve"> </w:t>
      </w:r>
      <w:r w:rsidRPr="004C32A6">
        <w:rPr>
          <w:rFonts w:ascii="Times New Roman" w:hAnsi="Times New Roman"/>
          <w:sz w:val="24"/>
          <w:szCs w:val="24"/>
        </w:rPr>
        <w:t>el que participan una veintena de</w:t>
      </w:r>
      <w:r>
        <w:rPr>
          <w:rFonts w:ascii="Times New Roman" w:hAnsi="Times New Roman"/>
          <w:sz w:val="24"/>
          <w:szCs w:val="24"/>
        </w:rPr>
        <w:t xml:space="preserve"> </w:t>
      </w:r>
      <w:r w:rsidRPr="004C32A6">
        <w:rPr>
          <w:rFonts w:ascii="Times New Roman" w:hAnsi="Times New Roman"/>
          <w:sz w:val="24"/>
          <w:szCs w:val="24"/>
        </w:rPr>
        <w:t xml:space="preserve">países. Una parte del entrenamiento se realizará en </w:t>
      </w:r>
      <w:proofErr w:type="spellStart"/>
      <w:r w:rsidRPr="004C32A6">
        <w:rPr>
          <w:rFonts w:ascii="Times New Roman" w:hAnsi="Times New Roman"/>
          <w:sz w:val="24"/>
          <w:szCs w:val="24"/>
        </w:rPr>
        <w:t>Mayport</w:t>
      </w:r>
      <w:proofErr w:type="spellEnd"/>
      <w:r w:rsidRPr="004C32A6">
        <w:rPr>
          <w:rFonts w:ascii="Times New Roman" w:hAnsi="Times New Roman"/>
          <w:sz w:val="24"/>
          <w:szCs w:val="24"/>
        </w:rPr>
        <w:t>, Florida,</w:t>
      </w:r>
      <w:r>
        <w:rPr>
          <w:rFonts w:ascii="Times New Roman" w:hAnsi="Times New Roman"/>
          <w:sz w:val="24"/>
          <w:szCs w:val="24"/>
        </w:rPr>
        <w:t xml:space="preserve"> </w:t>
      </w:r>
      <w:r w:rsidRPr="004C32A6">
        <w:rPr>
          <w:rFonts w:ascii="Times New Roman" w:hAnsi="Times New Roman"/>
          <w:sz w:val="24"/>
          <w:szCs w:val="24"/>
        </w:rPr>
        <w:t>mientras que la simulación de ataques al canal de Panamá se llevará a</w:t>
      </w:r>
      <w:r>
        <w:rPr>
          <w:rFonts w:ascii="Times New Roman" w:hAnsi="Times New Roman"/>
          <w:sz w:val="24"/>
          <w:szCs w:val="24"/>
        </w:rPr>
        <w:t xml:space="preserve"> </w:t>
      </w:r>
      <w:r w:rsidRPr="004C32A6">
        <w:rPr>
          <w:rFonts w:ascii="Times New Roman" w:hAnsi="Times New Roman"/>
          <w:sz w:val="24"/>
          <w:szCs w:val="24"/>
        </w:rPr>
        <w:t>cabo en área de tránsito interoceánico.</w:t>
      </w:r>
    </w:p>
    <w:p w:rsidR="003E6E8E" w:rsidRPr="003E6E8E" w:rsidRDefault="004C32A6" w:rsidP="003E6E8E">
      <w:pPr>
        <w:spacing w:line="240" w:lineRule="auto"/>
        <w:jc w:val="both"/>
        <w:rPr>
          <w:rFonts w:ascii="Times New Roman" w:hAnsi="Times New Roman"/>
          <w:sz w:val="24"/>
          <w:szCs w:val="24"/>
        </w:rPr>
      </w:pPr>
      <w:r w:rsidRPr="004C32A6">
        <w:rPr>
          <w:rFonts w:ascii="Times New Roman" w:hAnsi="Times New Roman"/>
          <w:sz w:val="24"/>
          <w:szCs w:val="24"/>
        </w:rPr>
        <w:t>Reafirmando la importancia que</w:t>
      </w:r>
      <w:r>
        <w:rPr>
          <w:rFonts w:ascii="Times New Roman" w:hAnsi="Times New Roman"/>
          <w:sz w:val="24"/>
          <w:szCs w:val="24"/>
        </w:rPr>
        <w:t xml:space="preserve"> </w:t>
      </w:r>
      <w:r w:rsidRPr="004C32A6">
        <w:rPr>
          <w:rFonts w:ascii="Times New Roman" w:hAnsi="Times New Roman"/>
          <w:sz w:val="24"/>
          <w:szCs w:val="24"/>
        </w:rPr>
        <w:t>han adquirido las operaciones especiales para la estrategia de Estados</w:t>
      </w:r>
      <w:r>
        <w:rPr>
          <w:rFonts w:ascii="Times New Roman" w:hAnsi="Times New Roman"/>
          <w:sz w:val="24"/>
          <w:szCs w:val="24"/>
        </w:rPr>
        <w:t xml:space="preserve"> </w:t>
      </w:r>
      <w:r w:rsidRPr="004C32A6">
        <w:rPr>
          <w:rFonts w:ascii="Times New Roman" w:hAnsi="Times New Roman"/>
          <w:sz w:val="24"/>
          <w:szCs w:val="24"/>
        </w:rPr>
        <w:t>Unidos, en julio de este año se llevaron a cabo dos actividades de este</w:t>
      </w:r>
      <w:r>
        <w:rPr>
          <w:rFonts w:ascii="Times New Roman" w:hAnsi="Times New Roman"/>
          <w:sz w:val="24"/>
          <w:szCs w:val="24"/>
        </w:rPr>
        <w:t xml:space="preserve"> </w:t>
      </w:r>
      <w:r w:rsidR="003E6E8E">
        <w:rPr>
          <w:rFonts w:ascii="Times New Roman" w:hAnsi="Times New Roman"/>
          <w:sz w:val="24"/>
          <w:szCs w:val="24"/>
        </w:rPr>
        <w:t>tipo en nuestra región.</w:t>
      </w:r>
      <w:r w:rsidR="003E6E8E">
        <w:rPr>
          <w:rStyle w:val="Refdenotaalpie"/>
          <w:rFonts w:ascii="Times New Roman" w:hAnsi="Times New Roman"/>
          <w:sz w:val="24"/>
          <w:szCs w:val="24"/>
        </w:rPr>
        <w:footnoteReference w:id="26"/>
      </w:r>
      <w:r w:rsidR="003E6E8E">
        <w:rPr>
          <w:rFonts w:ascii="Times New Roman" w:hAnsi="Times New Roman"/>
          <w:sz w:val="24"/>
          <w:szCs w:val="24"/>
        </w:rPr>
        <w:t xml:space="preserve"> </w:t>
      </w:r>
      <w:r w:rsidRPr="004C32A6">
        <w:rPr>
          <w:rFonts w:ascii="Times New Roman" w:hAnsi="Times New Roman"/>
          <w:sz w:val="24"/>
          <w:szCs w:val="24"/>
        </w:rPr>
        <w:t>En primer</w:t>
      </w:r>
      <w:r>
        <w:rPr>
          <w:rFonts w:ascii="Times New Roman" w:hAnsi="Times New Roman"/>
          <w:sz w:val="24"/>
          <w:szCs w:val="24"/>
        </w:rPr>
        <w:t xml:space="preserve"> </w:t>
      </w:r>
      <w:r w:rsidRPr="004C32A6">
        <w:rPr>
          <w:rFonts w:ascii="Times New Roman" w:hAnsi="Times New Roman"/>
          <w:sz w:val="24"/>
          <w:szCs w:val="24"/>
        </w:rPr>
        <w:t>lugar el ejercicio anual conocido como</w:t>
      </w:r>
      <w:r>
        <w:rPr>
          <w:rFonts w:ascii="Times New Roman" w:hAnsi="Times New Roman"/>
          <w:sz w:val="24"/>
          <w:szCs w:val="24"/>
        </w:rPr>
        <w:t xml:space="preserve"> </w:t>
      </w:r>
      <w:r w:rsidRPr="004C32A6">
        <w:rPr>
          <w:rFonts w:ascii="Times New Roman" w:hAnsi="Times New Roman"/>
          <w:sz w:val="24"/>
          <w:szCs w:val="24"/>
        </w:rPr>
        <w:t>Fuerzas Comando, que el año anterior tuvo lugar en Paraguay durante</w:t>
      </w:r>
      <w:r>
        <w:rPr>
          <w:rFonts w:ascii="Times New Roman" w:hAnsi="Times New Roman"/>
          <w:sz w:val="24"/>
          <w:szCs w:val="24"/>
        </w:rPr>
        <w:t xml:space="preserve"> </w:t>
      </w:r>
      <w:r w:rsidRPr="004C32A6">
        <w:rPr>
          <w:rFonts w:ascii="Times New Roman" w:hAnsi="Times New Roman"/>
          <w:sz w:val="24"/>
          <w:szCs w:val="24"/>
        </w:rPr>
        <w:t>el mes de noviembre y que en esta</w:t>
      </w:r>
      <w:r>
        <w:rPr>
          <w:rFonts w:ascii="Times New Roman" w:hAnsi="Times New Roman"/>
          <w:sz w:val="24"/>
          <w:szCs w:val="24"/>
        </w:rPr>
        <w:t xml:space="preserve"> </w:t>
      </w:r>
      <w:r w:rsidRPr="004C32A6">
        <w:rPr>
          <w:rFonts w:ascii="Times New Roman" w:hAnsi="Times New Roman"/>
          <w:sz w:val="24"/>
          <w:szCs w:val="24"/>
        </w:rPr>
        <w:t>oportunidad se realizó en Panamá, en</w:t>
      </w:r>
      <w:r>
        <w:rPr>
          <w:rFonts w:ascii="Times New Roman" w:hAnsi="Times New Roman"/>
          <w:sz w:val="24"/>
          <w:szCs w:val="24"/>
        </w:rPr>
        <w:t xml:space="preserve"> </w:t>
      </w:r>
      <w:r w:rsidRPr="004C32A6">
        <w:rPr>
          <w:rFonts w:ascii="Times New Roman" w:hAnsi="Times New Roman"/>
          <w:sz w:val="24"/>
          <w:szCs w:val="24"/>
        </w:rPr>
        <w:t>el Instituto Superior Policial entre el 16</w:t>
      </w:r>
      <w:r>
        <w:rPr>
          <w:rFonts w:ascii="Times New Roman" w:hAnsi="Times New Roman"/>
          <w:sz w:val="24"/>
          <w:szCs w:val="24"/>
        </w:rPr>
        <w:t xml:space="preserve"> y el 26 de julio.</w:t>
      </w:r>
      <w:r>
        <w:rPr>
          <w:rStyle w:val="Refdenotaalpie"/>
          <w:rFonts w:ascii="Times New Roman" w:hAnsi="Times New Roman"/>
          <w:sz w:val="24"/>
          <w:szCs w:val="24"/>
        </w:rPr>
        <w:footnoteReference w:id="27"/>
      </w:r>
      <w:r w:rsidRPr="004C32A6">
        <w:rPr>
          <w:rFonts w:ascii="Times New Roman" w:hAnsi="Times New Roman"/>
          <w:sz w:val="24"/>
          <w:szCs w:val="24"/>
        </w:rPr>
        <w:t xml:space="preserve"> Durante este, fuerzas de élite de 19 países participaron</w:t>
      </w:r>
      <w:r w:rsidR="003E6E8E">
        <w:rPr>
          <w:rFonts w:ascii="Times New Roman" w:hAnsi="Times New Roman"/>
          <w:sz w:val="24"/>
          <w:szCs w:val="24"/>
        </w:rPr>
        <w:t xml:space="preserve"> </w:t>
      </w:r>
      <w:r w:rsidRPr="004C32A6">
        <w:rPr>
          <w:rFonts w:ascii="Times New Roman" w:hAnsi="Times New Roman"/>
          <w:sz w:val="24"/>
          <w:szCs w:val="24"/>
        </w:rPr>
        <w:t>de competencias en habilidades militares que incluyeron resistencia</w:t>
      </w:r>
      <w:r w:rsidR="003E6E8E" w:rsidRPr="003E6E8E">
        <w:t xml:space="preserve"> </w:t>
      </w:r>
      <w:r w:rsidR="003E6E8E" w:rsidRPr="003E6E8E">
        <w:rPr>
          <w:rFonts w:ascii="Times New Roman" w:hAnsi="Times New Roman"/>
          <w:sz w:val="24"/>
          <w:szCs w:val="24"/>
        </w:rPr>
        <w:t>física, tiro, desempeño en entornos</w:t>
      </w:r>
      <w:r w:rsidR="003E6E8E">
        <w:rPr>
          <w:rFonts w:ascii="Times New Roman" w:hAnsi="Times New Roman"/>
          <w:sz w:val="24"/>
          <w:szCs w:val="24"/>
        </w:rPr>
        <w:t xml:space="preserve"> </w:t>
      </w:r>
      <w:r w:rsidR="003E6E8E" w:rsidRPr="003E6E8E">
        <w:rPr>
          <w:rFonts w:ascii="Times New Roman" w:hAnsi="Times New Roman"/>
          <w:sz w:val="24"/>
          <w:szCs w:val="24"/>
        </w:rPr>
        <w:t>acuáticos y con obstáculos, así como</w:t>
      </w:r>
      <w:r w:rsidR="003E6E8E">
        <w:rPr>
          <w:rFonts w:ascii="Times New Roman" w:hAnsi="Times New Roman"/>
          <w:sz w:val="24"/>
          <w:szCs w:val="24"/>
        </w:rPr>
        <w:t xml:space="preserve"> </w:t>
      </w:r>
      <w:r w:rsidR="003E6E8E" w:rsidRPr="003E6E8E">
        <w:rPr>
          <w:rFonts w:ascii="Times New Roman" w:hAnsi="Times New Roman"/>
          <w:sz w:val="24"/>
          <w:szCs w:val="24"/>
        </w:rPr>
        <w:t>simulacros de asalto. Asimismo, a</w:t>
      </w:r>
      <w:r w:rsidR="003E6E8E">
        <w:rPr>
          <w:rFonts w:ascii="Times New Roman" w:hAnsi="Times New Roman"/>
          <w:sz w:val="24"/>
          <w:szCs w:val="24"/>
        </w:rPr>
        <w:t xml:space="preserve"> </w:t>
      </w:r>
      <w:r w:rsidR="003E6E8E" w:rsidRPr="003E6E8E">
        <w:rPr>
          <w:rFonts w:ascii="Times New Roman" w:hAnsi="Times New Roman"/>
          <w:sz w:val="24"/>
          <w:szCs w:val="24"/>
        </w:rPr>
        <w:t>partir del 23 de julio en Cerro del Tigre, Panamá, se desarrolló el</w:t>
      </w:r>
      <w:r w:rsidR="003E6E8E">
        <w:rPr>
          <w:rFonts w:ascii="Times New Roman" w:hAnsi="Times New Roman"/>
          <w:sz w:val="24"/>
          <w:szCs w:val="24"/>
        </w:rPr>
        <w:t xml:space="preserve"> </w:t>
      </w:r>
      <w:proofErr w:type="spellStart"/>
      <w:r w:rsidR="003E6E8E" w:rsidRPr="003E6E8E">
        <w:rPr>
          <w:rFonts w:ascii="Times New Roman" w:hAnsi="Times New Roman"/>
          <w:sz w:val="24"/>
          <w:szCs w:val="24"/>
        </w:rPr>
        <w:t>Distinguished</w:t>
      </w:r>
      <w:proofErr w:type="spellEnd"/>
      <w:r w:rsidR="003E6E8E" w:rsidRPr="003E6E8E">
        <w:rPr>
          <w:rFonts w:ascii="Times New Roman" w:hAnsi="Times New Roman"/>
          <w:sz w:val="24"/>
          <w:szCs w:val="24"/>
        </w:rPr>
        <w:t xml:space="preserve"> </w:t>
      </w:r>
      <w:proofErr w:type="spellStart"/>
      <w:r w:rsidR="003E6E8E" w:rsidRPr="003E6E8E">
        <w:rPr>
          <w:rFonts w:ascii="Times New Roman" w:hAnsi="Times New Roman"/>
          <w:sz w:val="24"/>
          <w:szCs w:val="24"/>
        </w:rPr>
        <w:t>Visitor</w:t>
      </w:r>
      <w:proofErr w:type="spellEnd"/>
      <w:r w:rsidR="003E6E8E" w:rsidRPr="003E6E8E">
        <w:rPr>
          <w:rFonts w:ascii="Times New Roman" w:hAnsi="Times New Roman"/>
          <w:sz w:val="24"/>
          <w:szCs w:val="24"/>
        </w:rPr>
        <w:t xml:space="preserve"> </w:t>
      </w:r>
      <w:proofErr w:type="spellStart"/>
      <w:r w:rsidR="003E6E8E" w:rsidRPr="003E6E8E">
        <w:rPr>
          <w:rFonts w:ascii="Times New Roman" w:hAnsi="Times New Roman"/>
          <w:sz w:val="24"/>
          <w:szCs w:val="24"/>
        </w:rPr>
        <w:t>Program</w:t>
      </w:r>
      <w:proofErr w:type="spellEnd"/>
      <w:r w:rsidR="003E6E8E" w:rsidRPr="003E6E8E">
        <w:rPr>
          <w:rFonts w:ascii="Times New Roman" w:hAnsi="Times New Roman"/>
          <w:sz w:val="24"/>
          <w:szCs w:val="24"/>
        </w:rPr>
        <w:t xml:space="preserve"> and</w:t>
      </w:r>
      <w:r w:rsidR="003E6E8E">
        <w:rPr>
          <w:rFonts w:ascii="Times New Roman" w:hAnsi="Times New Roman"/>
          <w:sz w:val="24"/>
          <w:szCs w:val="24"/>
        </w:rPr>
        <w:t xml:space="preserve"> </w:t>
      </w:r>
      <w:r w:rsidR="003E6E8E" w:rsidRPr="003E6E8E">
        <w:rPr>
          <w:rFonts w:ascii="Times New Roman" w:hAnsi="Times New Roman"/>
          <w:sz w:val="24"/>
          <w:szCs w:val="24"/>
        </w:rPr>
        <w:t xml:space="preserve">Senior Leader </w:t>
      </w:r>
      <w:proofErr w:type="spellStart"/>
      <w:r w:rsidR="003E6E8E" w:rsidRPr="003E6E8E">
        <w:rPr>
          <w:rFonts w:ascii="Times New Roman" w:hAnsi="Times New Roman"/>
          <w:sz w:val="24"/>
          <w:szCs w:val="24"/>
        </w:rPr>
        <w:t>Symposium</w:t>
      </w:r>
      <w:proofErr w:type="spellEnd"/>
      <w:r w:rsidR="003E6E8E" w:rsidRPr="003E6E8E">
        <w:rPr>
          <w:rFonts w:ascii="Times New Roman" w:hAnsi="Times New Roman"/>
          <w:sz w:val="24"/>
          <w:szCs w:val="24"/>
        </w:rPr>
        <w:t xml:space="preserve"> un espacio de discusión e intercambio entre</w:t>
      </w:r>
      <w:r w:rsidR="003E6E8E">
        <w:rPr>
          <w:rFonts w:ascii="Times New Roman" w:hAnsi="Times New Roman"/>
          <w:sz w:val="24"/>
          <w:szCs w:val="24"/>
        </w:rPr>
        <w:t xml:space="preserve"> </w:t>
      </w:r>
      <w:r w:rsidR="003E6E8E" w:rsidRPr="003E6E8E">
        <w:rPr>
          <w:rFonts w:ascii="Times New Roman" w:hAnsi="Times New Roman"/>
          <w:sz w:val="24"/>
          <w:szCs w:val="24"/>
        </w:rPr>
        <w:t>representantes de alto rango de los</w:t>
      </w:r>
      <w:r w:rsidR="003E6E8E">
        <w:rPr>
          <w:rFonts w:ascii="Times New Roman" w:hAnsi="Times New Roman"/>
          <w:sz w:val="24"/>
          <w:szCs w:val="24"/>
        </w:rPr>
        <w:t xml:space="preserve"> </w:t>
      </w:r>
      <w:r w:rsidR="003E6E8E" w:rsidRPr="003E6E8E">
        <w:rPr>
          <w:rFonts w:ascii="Times New Roman" w:hAnsi="Times New Roman"/>
          <w:sz w:val="24"/>
          <w:szCs w:val="24"/>
        </w:rPr>
        <w:t>países participantes del ejercicio</w:t>
      </w:r>
      <w:r w:rsidR="003E6E8E">
        <w:rPr>
          <w:rFonts w:ascii="Times New Roman" w:hAnsi="Times New Roman"/>
          <w:sz w:val="24"/>
          <w:szCs w:val="24"/>
        </w:rPr>
        <w:t xml:space="preserve"> </w:t>
      </w:r>
      <w:r w:rsidR="003E6E8E" w:rsidRPr="003E6E8E">
        <w:rPr>
          <w:rFonts w:ascii="Times New Roman" w:hAnsi="Times New Roman"/>
          <w:sz w:val="24"/>
          <w:szCs w:val="24"/>
        </w:rPr>
        <w:t>Fuerzas Comando. Como parte de</w:t>
      </w:r>
      <w:r w:rsidR="003E6E8E">
        <w:rPr>
          <w:rFonts w:ascii="Times New Roman" w:hAnsi="Times New Roman"/>
          <w:sz w:val="24"/>
          <w:szCs w:val="24"/>
        </w:rPr>
        <w:t xml:space="preserve"> </w:t>
      </w:r>
      <w:r w:rsidR="003E6E8E" w:rsidRPr="003E6E8E">
        <w:rPr>
          <w:rFonts w:ascii="Times New Roman" w:hAnsi="Times New Roman"/>
          <w:sz w:val="24"/>
          <w:szCs w:val="24"/>
        </w:rPr>
        <w:t>los temas abordados fueron destacados el combate al crimen organizado, migración irregular, amenazas</w:t>
      </w:r>
      <w:r w:rsidR="003E6E8E">
        <w:rPr>
          <w:rFonts w:ascii="Times New Roman" w:hAnsi="Times New Roman"/>
          <w:sz w:val="24"/>
          <w:szCs w:val="24"/>
        </w:rPr>
        <w:t xml:space="preserve"> </w:t>
      </w:r>
      <w:r w:rsidR="003E6E8E" w:rsidRPr="003E6E8E">
        <w:rPr>
          <w:rFonts w:ascii="Times New Roman" w:hAnsi="Times New Roman"/>
          <w:sz w:val="24"/>
          <w:szCs w:val="24"/>
        </w:rPr>
        <w:t>cibernéticas y anarquismo. En el seminario intervinieron como ponentes el Viceministro de Seguridad de</w:t>
      </w:r>
      <w:r w:rsidR="003E6E8E">
        <w:rPr>
          <w:rFonts w:ascii="Times New Roman" w:hAnsi="Times New Roman"/>
          <w:sz w:val="24"/>
          <w:szCs w:val="24"/>
        </w:rPr>
        <w:t xml:space="preserve"> </w:t>
      </w:r>
      <w:r w:rsidR="003E6E8E" w:rsidRPr="003E6E8E">
        <w:rPr>
          <w:rFonts w:ascii="Times New Roman" w:hAnsi="Times New Roman"/>
          <w:sz w:val="24"/>
          <w:szCs w:val="24"/>
        </w:rPr>
        <w:t xml:space="preserve">Panamá </w:t>
      </w:r>
      <w:proofErr w:type="spellStart"/>
      <w:r w:rsidR="003E6E8E" w:rsidRPr="003E6E8E">
        <w:rPr>
          <w:rFonts w:ascii="Times New Roman" w:hAnsi="Times New Roman"/>
          <w:sz w:val="24"/>
          <w:szCs w:val="24"/>
        </w:rPr>
        <w:t>Jonattan</w:t>
      </w:r>
      <w:proofErr w:type="spellEnd"/>
      <w:r w:rsidR="003E6E8E" w:rsidRPr="003E6E8E">
        <w:rPr>
          <w:rFonts w:ascii="Times New Roman" w:hAnsi="Times New Roman"/>
          <w:sz w:val="24"/>
          <w:szCs w:val="24"/>
        </w:rPr>
        <w:t xml:space="preserve"> Del Rosario, así</w:t>
      </w:r>
      <w:r w:rsidR="003E6E8E">
        <w:rPr>
          <w:rFonts w:ascii="Times New Roman" w:hAnsi="Times New Roman"/>
          <w:sz w:val="24"/>
          <w:szCs w:val="24"/>
        </w:rPr>
        <w:t xml:space="preserve"> </w:t>
      </w:r>
      <w:r w:rsidR="003E6E8E" w:rsidRPr="003E6E8E">
        <w:rPr>
          <w:rFonts w:ascii="Times New Roman" w:hAnsi="Times New Roman"/>
          <w:sz w:val="24"/>
          <w:szCs w:val="24"/>
        </w:rPr>
        <w:t xml:space="preserve">como </w:t>
      </w:r>
      <w:r w:rsidR="003E6E8E" w:rsidRPr="003E6E8E">
        <w:rPr>
          <w:rFonts w:ascii="Times New Roman" w:hAnsi="Times New Roman"/>
          <w:sz w:val="24"/>
          <w:szCs w:val="24"/>
        </w:rPr>
        <w:lastRenderedPageBreak/>
        <w:t>el Mayor General retirado Edmund Dillon (Trinidad y</w:t>
      </w:r>
      <w:r w:rsidR="003E6E8E">
        <w:rPr>
          <w:rFonts w:ascii="Times New Roman" w:hAnsi="Times New Roman"/>
          <w:sz w:val="24"/>
          <w:szCs w:val="24"/>
        </w:rPr>
        <w:t xml:space="preserve"> </w:t>
      </w:r>
      <w:r w:rsidR="003E6E8E" w:rsidRPr="003E6E8E">
        <w:rPr>
          <w:rFonts w:ascii="Times New Roman" w:hAnsi="Times New Roman"/>
          <w:sz w:val="24"/>
          <w:szCs w:val="24"/>
        </w:rPr>
        <w:t>Tobago) y el Dr. Vicen</w:t>
      </w:r>
      <w:r w:rsidR="003E6E8E">
        <w:rPr>
          <w:rFonts w:ascii="Times New Roman" w:hAnsi="Times New Roman"/>
          <w:sz w:val="24"/>
          <w:szCs w:val="24"/>
        </w:rPr>
        <w:t>te Torrijos Rivera (Colombia).</w:t>
      </w:r>
      <w:r w:rsidR="003E6E8E">
        <w:rPr>
          <w:rStyle w:val="Refdenotaalpie"/>
          <w:rFonts w:ascii="Times New Roman" w:hAnsi="Times New Roman"/>
          <w:sz w:val="24"/>
          <w:szCs w:val="24"/>
        </w:rPr>
        <w:footnoteReference w:id="28"/>
      </w:r>
    </w:p>
    <w:p w:rsidR="003E6E8E" w:rsidRPr="003E6E8E" w:rsidRDefault="003E6E8E" w:rsidP="003E6E8E">
      <w:pPr>
        <w:spacing w:line="240" w:lineRule="auto"/>
        <w:jc w:val="both"/>
        <w:rPr>
          <w:rFonts w:ascii="Times New Roman" w:hAnsi="Times New Roman"/>
          <w:b/>
          <w:sz w:val="24"/>
          <w:szCs w:val="24"/>
        </w:rPr>
      </w:pPr>
      <w:r w:rsidRPr="003E6E8E">
        <w:rPr>
          <w:rFonts w:ascii="Times New Roman" w:hAnsi="Times New Roman"/>
          <w:b/>
          <w:sz w:val="24"/>
          <w:szCs w:val="24"/>
        </w:rPr>
        <w:t>Ampliación del territorio aliado</w:t>
      </w:r>
    </w:p>
    <w:p w:rsidR="003E6E8E" w:rsidRPr="003E6E8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El propósito de estrechar vínculos</w:t>
      </w:r>
      <w:r>
        <w:rPr>
          <w:rFonts w:ascii="Times New Roman" w:hAnsi="Times New Roman"/>
          <w:sz w:val="24"/>
          <w:szCs w:val="24"/>
        </w:rPr>
        <w:t xml:space="preserve"> </w:t>
      </w:r>
      <w:r w:rsidRPr="003E6E8E">
        <w:rPr>
          <w:rFonts w:ascii="Times New Roman" w:hAnsi="Times New Roman"/>
          <w:sz w:val="24"/>
          <w:szCs w:val="24"/>
        </w:rPr>
        <w:t>con la mayor cantidad de países del</w:t>
      </w:r>
      <w:r>
        <w:rPr>
          <w:rFonts w:ascii="Times New Roman" w:hAnsi="Times New Roman"/>
          <w:sz w:val="24"/>
          <w:szCs w:val="24"/>
        </w:rPr>
        <w:t xml:space="preserve"> </w:t>
      </w:r>
      <w:r w:rsidRPr="003E6E8E">
        <w:rPr>
          <w:rFonts w:ascii="Times New Roman" w:hAnsi="Times New Roman"/>
          <w:sz w:val="24"/>
          <w:szCs w:val="24"/>
        </w:rPr>
        <w:t>área, además del reforzamiento casi</w:t>
      </w:r>
      <w:r>
        <w:rPr>
          <w:rFonts w:ascii="Times New Roman" w:hAnsi="Times New Roman"/>
          <w:sz w:val="24"/>
          <w:szCs w:val="24"/>
        </w:rPr>
        <w:t xml:space="preserve"> </w:t>
      </w:r>
      <w:r w:rsidRPr="003E6E8E">
        <w:rPr>
          <w:rFonts w:ascii="Times New Roman" w:hAnsi="Times New Roman"/>
          <w:sz w:val="24"/>
          <w:szCs w:val="24"/>
        </w:rPr>
        <w:t>constan</w:t>
      </w:r>
      <w:r>
        <w:rPr>
          <w:rFonts w:ascii="Times New Roman" w:hAnsi="Times New Roman"/>
          <w:sz w:val="24"/>
          <w:szCs w:val="24"/>
        </w:rPr>
        <w:t xml:space="preserve">te de las alianzas ya forjadas, </w:t>
      </w:r>
      <w:r w:rsidRPr="003E6E8E">
        <w:rPr>
          <w:rFonts w:ascii="Times New Roman" w:hAnsi="Times New Roman"/>
          <w:sz w:val="24"/>
          <w:szCs w:val="24"/>
        </w:rPr>
        <w:t>conduce a Estados Unidos a buscar</w:t>
      </w:r>
      <w:r>
        <w:rPr>
          <w:rFonts w:ascii="Times New Roman" w:hAnsi="Times New Roman"/>
          <w:sz w:val="24"/>
          <w:szCs w:val="24"/>
        </w:rPr>
        <w:t xml:space="preserve"> </w:t>
      </w:r>
      <w:r w:rsidRPr="003E6E8E">
        <w:rPr>
          <w:rFonts w:ascii="Times New Roman" w:hAnsi="Times New Roman"/>
          <w:sz w:val="24"/>
          <w:szCs w:val="24"/>
        </w:rPr>
        <w:t>r</w:t>
      </w:r>
      <w:r>
        <w:rPr>
          <w:rFonts w:ascii="Times New Roman" w:hAnsi="Times New Roman"/>
          <w:sz w:val="24"/>
          <w:szCs w:val="24"/>
        </w:rPr>
        <w:t xml:space="preserve">elaciones que combinan aspectos </w:t>
      </w:r>
      <w:r w:rsidRPr="003E6E8E">
        <w:rPr>
          <w:rFonts w:ascii="Times New Roman" w:hAnsi="Times New Roman"/>
          <w:sz w:val="24"/>
          <w:szCs w:val="24"/>
        </w:rPr>
        <w:t>econ</w:t>
      </w:r>
      <w:r>
        <w:rPr>
          <w:rFonts w:ascii="Times New Roman" w:hAnsi="Times New Roman"/>
          <w:sz w:val="24"/>
          <w:szCs w:val="24"/>
        </w:rPr>
        <w:t xml:space="preserve">ómicos, comerciales, políticos, </w:t>
      </w:r>
      <w:r w:rsidRPr="003E6E8E">
        <w:rPr>
          <w:rFonts w:ascii="Times New Roman" w:hAnsi="Times New Roman"/>
          <w:sz w:val="24"/>
          <w:szCs w:val="24"/>
        </w:rPr>
        <w:t>culturales y de seguridad en general. En nuestra hipótesis, hay dos</w:t>
      </w:r>
      <w:r>
        <w:rPr>
          <w:rFonts w:ascii="Times New Roman" w:hAnsi="Times New Roman"/>
          <w:sz w:val="24"/>
          <w:szCs w:val="24"/>
        </w:rPr>
        <w:t xml:space="preserve"> </w:t>
      </w:r>
      <w:r w:rsidRPr="003E6E8E">
        <w:rPr>
          <w:rFonts w:ascii="Times New Roman" w:hAnsi="Times New Roman"/>
          <w:sz w:val="24"/>
          <w:szCs w:val="24"/>
        </w:rPr>
        <w:t>países que destacan en este interés</w:t>
      </w:r>
      <w:r>
        <w:rPr>
          <w:rFonts w:ascii="Times New Roman" w:hAnsi="Times New Roman"/>
          <w:sz w:val="24"/>
          <w:szCs w:val="24"/>
        </w:rPr>
        <w:t xml:space="preserve"> </w:t>
      </w:r>
      <w:r w:rsidRPr="003E6E8E">
        <w:rPr>
          <w:rFonts w:ascii="Times New Roman" w:hAnsi="Times New Roman"/>
          <w:sz w:val="24"/>
          <w:szCs w:val="24"/>
        </w:rPr>
        <w:t>al momento: Paraguay y Ecuador.</w:t>
      </w:r>
    </w:p>
    <w:p w:rsidR="003E6E8E" w:rsidRDefault="003E6E8E" w:rsidP="003E6E8E">
      <w:pPr>
        <w:spacing w:line="240" w:lineRule="auto"/>
        <w:jc w:val="both"/>
        <w:rPr>
          <w:rFonts w:ascii="Times New Roman" w:hAnsi="Times New Roman"/>
          <w:sz w:val="24"/>
          <w:szCs w:val="24"/>
        </w:rPr>
      </w:pPr>
      <w:r w:rsidRPr="003E6E8E">
        <w:rPr>
          <w:rFonts w:ascii="Times New Roman" w:hAnsi="Times New Roman"/>
          <w:i/>
          <w:sz w:val="24"/>
          <w:szCs w:val="24"/>
        </w:rPr>
        <w:t>Paraguay</w:t>
      </w:r>
      <w:r w:rsidRPr="003E6E8E">
        <w:rPr>
          <w:rFonts w:ascii="Times New Roman" w:hAnsi="Times New Roman"/>
          <w:sz w:val="24"/>
          <w:szCs w:val="24"/>
        </w:rPr>
        <w:t xml:space="preserve"> siempre ha sido un punto clave en la política estadounidense</w:t>
      </w:r>
      <w:r>
        <w:rPr>
          <w:rFonts w:ascii="Times New Roman" w:hAnsi="Times New Roman"/>
          <w:sz w:val="24"/>
          <w:szCs w:val="24"/>
        </w:rPr>
        <w:t xml:space="preserve"> </w:t>
      </w:r>
      <w:r w:rsidRPr="003E6E8E">
        <w:rPr>
          <w:rFonts w:ascii="Times New Roman" w:hAnsi="Times New Roman"/>
          <w:sz w:val="24"/>
          <w:szCs w:val="24"/>
        </w:rPr>
        <w:t>referente al Cono Sur del Continente. Es el país bisagra entre los más</w:t>
      </w:r>
      <w:r>
        <w:rPr>
          <w:rFonts w:ascii="Times New Roman" w:hAnsi="Times New Roman"/>
          <w:sz w:val="24"/>
          <w:szCs w:val="24"/>
        </w:rPr>
        <w:t xml:space="preserve"> </w:t>
      </w:r>
      <w:r w:rsidRPr="003E6E8E">
        <w:rPr>
          <w:rFonts w:ascii="Times New Roman" w:hAnsi="Times New Roman"/>
          <w:sz w:val="24"/>
          <w:szCs w:val="24"/>
        </w:rPr>
        <w:t>desarrollados de la subregión y en</w:t>
      </w:r>
      <w:r>
        <w:rPr>
          <w:rFonts w:ascii="Times New Roman" w:hAnsi="Times New Roman"/>
          <w:sz w:val="24"/>
          <w:szCs w:val="24"/>
        </w:rPr>
        <w:t xml:space="preserve"> </w:t>
      </w:r>
      <w:r w:rsidRPr="003E6E8E">
        <w:rPr>
          <w:rFonts w:ascii="Times New Roman" w:hAnsi="Times New Roman"/>
          <w:sz w:val="24"/>
          <w:szCs w:val="24"/>
        </w:rPr>
        <w:t>muchos sentidos su posición es estratégica. En las tierras orientales de</w:t>
      </w:r>
      <w:r>
        <w:rPr>
          <w:rFonts w:ascii="Times New Roman" w:hAnsi="Times New Roman"/>
          <w:sz w:val="24"/>
          <w:szCs w:val="24"/>
        </w:rPr>
        <w:t xml:space="preserve"> </w:t>
      </w:r>
      <w:r w:rsidRPr="003E6E8E">
        <w:rPr>
          <w:rFonts w:ascii="Times New Roman" w:hAnsi="Times New Roman"/>
          <w:sz w:val="24"/>
          <w:szCs w:val="24"/>
        </w:rPr>
        <w:t>Paraguay se encuentra la capa de</w:t>
      </w:r>
      <w:r>
        <w:rPr>
          <w:rFonts w:ascii="Times New Roman" w:hAnsi="Times New Roman"/>
          <w:sz w:val="24"/>
          <w:szCs w:val="24"/>
        </w:rPr>
        <w:t xml:space="preserve"> </w:t>
      </w:r>
      <w:r w:rsidRPr="003E6E8E">
        <w:rPr>
          <w:rFonts w:ascii="Times New Roman" w:hAnsi="Times New Roman"/>
          <w:sz w:val="24"/>
          <w:szCs w:val="24"/>
        </w:rPr>
        <w:t>acceso más delgada al Acuífero</w:t>
      </w:r>
      <w:r>
        <w:rPr>
          <w:rFonts w:ascii="Times New Roman" w:hAnsi="Times New Roman"/>
          <w:sz w:val="24"/>
          <w:szCs w:val="24"/>
        </w:rPr>
        <w:t xml:space="preserve"> </w:t>
      </w:r>
      <w:r w:rsidRPr="003E6E8E">
        <w:rPr>
          <w:rFonts w:ascii="Times New Roman" w:hAnsi="Times New Roman"/>
          <w:sz w:val="24"/>
          <w:szCs w:val="24"/>
        </w:rPr>
        <w:t>Guaraní y simultáneamente son</w:t>
      </w:r>
      <w:r>
        <w:rPr>
          <w:rFonts w:ascii="Times New Roman" w:hAnsi="Times New Roman"/>
          <w:sz w:val="24"/>
          <w:szCs w:val="24"/>
        </w:rPr>
        <w:t xml:space="preserve"> </w:t>
      </w:r>
      <w:r w:rsidRPr="003E6E8E">
        <w:rPr>
          <w:rFonts w:ascii="Times New Roman" w:hAnsi="Times New Roman"/>
          <w:sz w:val="24"/>
          <w:szCs w:val="24"/>
        </w:rPr>
        <w:t>asiento de minerales detectados,</w:t>
      </w:r>
      <w:r>
        <w:rPr>
          <w:rFonts w:ascii="Times New Roman" w:hAnsi="Times New Roman"/>
          <w:sz w:val="24"/>
          <w:szCs w:val="24"/>
        </w:rPr>
        <w:t xml:space="preserve"> </w:t>
      </w:r>
      <w:r w:rsidRPr="003E6E8E">
        <w:rPr>
          <w:rFonts w:ascii="Times New Roman" w:hAnsi="Times New Roman"/>
          <w:sz w:val="24"/>
          <w:szCs w:val="24"/>
        </w:rPr>
        <w:t>pero no declarados de acuerdo con</w:t>
      </w:r>
      <w:r>
        <w:rPr>
          <w:rFonts w:ascii="Times New Roman" w:hAnsi="Times New Roman"/>
          <w:sz w:val="24"/>
          <w:szCs w:val="24"/>
        </w:rPr>
        <w:t xml:space="preserve"> </w:t>
      </w:r>
      <w:r w:rsidRPr="003E6E8E">
        <w:rPr>
          <w:rFonts w:ascii="Times New Roman" w:hAnsi="Times New Roman"/>
          <w:sz w:val="24"/>
          <w:szCs w:val="24"/>
        </w:rPr>
        <w:t>reportes de pobladores de la zona.</w:t>
      </w:r>
      <w:r>
        <w:rPr>
          <w:rFonts w:ascii="Times New Roman" w:hAnsi="Times New Roman"/>
          <w:sz w:val="24"/>
          <w:szCs w:val="24"/>
        </w:rPr>
        <w:t xml:space="preserve"> </w:t>
      </w:r>
      <w:r w:rsidRPr="003E6E8E">
        <w:rPr>
          <w:rFonts w:ascii="Times New Roman" w:hAnsi="Times New Roman"/>
          <w:sz w:val="24"/>
          <w:szCs w:val="24"/>
        </w:rPr>
        <w:t>Paraguay se ha convertido en un</w:t>
      </w:r>
      <w:r>
        <w:rPr>
          <w:rFonts w:ascii="Times New Roman" w:hAnsi="Times New Roman"/>
          <w:sz w:val="24"/>
          <w:szCs w:val="24"/>
        </w:rPr>
        <w:t xml:space="preserve"> </w:t>
      </w:r>
      <w:r w:rsidRPr="003E6E8E">
        <w:rPr>
          <w:rFonts w:ascii="Times New Roman" w:hAnsi="Times New Roman"/>
          <w:sz w:val="24"/>
          <w:szCs w:val="24"/>
        </w:rPr>
        <w:t>paso disfrazado de soja argentina</w:t>
      </w:r>
      <w:r>
        <w:rPr>
          <w:rFonts w:ascii="Times New Roman" w:hAnsi="Times New Roman"/>
          <w:sz w:val="24"/>
          <w:szCs w:val="24"/>
        </w:rPr>
        <w:t xml:space="preserve"> </w:t>
      </w:r>
      <w:r w:rsidRPr="003E6E8E">
        <w:rPr>
          <w:rFonts w:ascii="Times New Roman" w:hAnsi="Times New Roman"/>
          <w:sz w:val="24"/>
          <w:szCs w:val="24"/>
        </w:rPr>
        <w:t>evasora de impuestos y las tierras</w:t>
      </w:r>
      <w:r>
        <w:rPr>
          <w:rFonts w:ascii="Times New Roman" w:hAnsi="Times New Roman"/>
          <w:sz w:val="24"/>
          <w:szCs w:val="24"/>
        </w:rPr>
        <w:t xml:space="preserve"> </w:t>
      </w:r>
      <w:r w:rsidRPr="003E6E8E">
        <w:rPr>
          <w:rFonts w:ascii="Times New Roman" w:hAnsi="Times New Roman"/>
          <w:sz w:val="24"/>
          <w:szCs w:val="24"/>
        </w:rPr>
        <w:t>orientales han venido siendo apropiadas por los llamados «</w:t>
      </w:r>
      <w:proofErr w:type="spellStart"/>
      <w:r w:rsidRPr="003E6E8E">
        <w:rPr>
          <w:rFonts w:ascii="Times New Roman" w:hAnsi="Times New Roman"/>
          <w:sz w:val="24"/>
          <w:szCs w:val="24"/>
        </w:rPr>
        <w:t>brasiguayos</w:t>
      </w:r>
      <w:proofErr w:type="spellEnd"/>
      <w:r w:rsidRPr="003E6E8E">
        <w:rPr>
          <w:rFonts w:ascii="Times New Roman" w:hAnsi="Times New Roman"/>
          <w:sz w:val="24"/>
          <w:szCs w:val="24"/>
        </w:rPr>
        <w:t>», finqueros que han ocupado</w:t>
      </w:r>
      <w:r>
        <w:rPr>
          <w:rFonts w:ascii="Times New Roman" w:hAnsi="Times New Roman"/>
          <w:sz w:val="24"/>
          <w:szCs w:val="24"/>
        </w:rPr>
        <w:t xml:space="preserve"> </w:t>
      </w:r>
      <w:r w:rsidRPr="003E6E8E">
        <w:rPr>
          <w:rFonts w:ascii="Times New Roman" w:hAnsi="Times New Roman"/>
          <w:sz w:val="24"/>
          <w:szCs w:val="24"/>
        </w:rPr>
        <w:t>muchas de las tierras de campesinos</w:t>
      </w:r>
      <w:r>
        <w:rPr>
          <w:rFonts w:ascii="Times New Roman" w:hAnsi="Times New Roman"/>
          <w:sz w:val="24"/>
          <w:szCs w:val="24"/>
        </w:rPr>
        <w:t xml:space="preserve"> </w:t>
      </w:r>
      <w:r w:rsidRPr="003E6E8E">
        <w:rPr>
          <w:rFonts w:ascii="Times New Roman" w:hAnsi="Times New Roman"/>
          <w:sz w:val="24"/>
          <w:szCs w:val="24"/>
        </w:rPr>
        <w:t>desplazados, que tienen guardias</w:t>
      </w:r>
      <w:r>
        <w:rPr>
          <w:rFonts w:ascii="Times New Roman" w:hAnsi="Times New Roman"/>
          <w:sz w:val="24"/>
          <w:szCs w:val="24"/>
        </w:rPr>
        <w:t xml:space="preserve"> </w:t>
      </w:r>
      <w:r w:rsidRPr="003E6E8E">
        <w:rPr>
          <w:rFonts w:ascii="Times New Roman" w:hAnsi="Times New Roman"/>
          <w:sz w:val="24"/>
          <w:szCs w:val="24"/>
        </w:rPr>
        <w:t>privadas y producen carne de exportación y marihuana. En esa región</w:t>
      </w:r>
      <w:r>
        <w:rPr>
          <w:rFonts w:ascii="Times New Roman" w:hAnsi="Times New Roman"/>
          <w:sz w:val="24"/>
          <w:szCs w:val="24"/>
        </w:rPr>
        <w:t xml:space="preserve"> </w:t>
      </w:r>
      <w:r w:rsidRPr="003E6E8E">
        <w:rPr>
          <w:rFonts w:ascii="Times New Roman" w:hAnsi="Times New Roman"/>
          <w:sz w:val="24"/>
          <w:szCs w:val="24"/>
        </w:rPr>
        <w:t>paraguaya la moneda en curso es el</w:t>
      </w:r>
      <w:r>
        <w:rPr>
          <w:rFonts w:ascii="Times New Roman" w:hAnsi="Times New Roman"/>
          <w:sz w:val="24"/>
          <w:szCs w:val="24"/>
        </w:rPr>
        <w:t xml:space="preserve"> </w:t>
      </w:r>
      <w:r w:rsidRPr="003E6E8E">
        <w:rPr>
          <w:rFonts w:ascii="Times New Roman" w:hAnsi="Times New Roman"/>
          <w:sz w:val="24"/>
          <w:szCs w:val="24"/>
        </w:rPr>
        <w:t>real –brasileño– y la lengua más común el portugués. Buena parte de las</w:t>
      </w:r>
      <w:r>
        <w:rPr>
          <w:rFonts w:ascii="Times New Roman" w:hAnsi="Times New Roman"/>
          <w:sz w:val="24"/>
          <w:szCs w:val="24"/>
        </w:rPr>
        <w:t xml:space="preserve"> </w:t>
      </w:r>
      <w:r w:rsidRPr="003E6E8E">
        <w:rPr>
          <w:rFonts w:ascii="Times New Roman" w:hAnsi="Times New Roman"/>
          <w:sz w:val="24"/>
          <w:szCs w:val="24"/>
        </w:rPr>
        <w:t>fronteras es fluvial, lo que abona a</w:t>
      </w:r>
      <w:r>
        <w:rPr>
          <w:rFonts w:ascii="Times New Roman" w:hAnsi="Times New Roman"/>
          <w:sz w:val="24"/>
          <w:szCs w:val="24"/>
        </w:rPr>
        <w:t xml:space="preserve"> </w:t>
      </w:r>
      <w:r w:rsidRPr="003E6E8E">
        <w:rPr>
          <w:rFonts w:ascii="Times New Roman" w:hAnsi="Times New Roman"/>
          <w:sz w:val="24"/>
          <w:szCs w:val="24"/>
        </w:rPr>
        <w:t>una porosidad que la historia ha</w:t>
      </w:r>
      <w:r>
        <w:rPr>
          <w:rFonts w:ascii="Times New Roman" w:hAnsi="Times New Roman"/>
          <w:sz w:val="24"/>
          <w:szCs w:val="24"/>
        </w:rPr>
        <w:t xml:space="preserve"> </w:t>
      </w:r>
      <w:r w:rsidRPr="003E6E8E">
        <w:rPr>
          <w:rFonts w:ascii="Times New Roman" w:hAnsi="Times New Roman"/>
          <w:sz w:val="24"/>
          <w:szCs w:val="24"/>
        </w:rPr>
        <w:t>auspiciado y aprovechado largamente. Pero además la región occidental, colindante con Bolivia, es un</w:t>
      </w:r>
      <w:r>
        <w:rPr>
          <w:rFonts w:ascii="Times New Roman" w:hAnsi="Times New Roman"/>
          <w:sz w:val="24"/>
          <w:szCs w:val="24"/>
        </w:rPr>
        <w:t xml:space="preserve"> </w:t>
      </w:r>
      <w:r w:rsidRPr="003E6E8E">
        <w:rPr>
          <w:rFonts w:ascii="Times New Roman" w:hAnsi="Times New Roman"/>
          <w:sz w:val="24"/>
          <w:szCs w:val="24"/>
        </w:rPr>
        <w:t>páramo muy bien ubicado en posiciones de alcance equidistante de las</w:t>
      </w:r>
      <w:r>
        <w:rPr>
          <w:rFonts w:ascii="Times New Roman" w:hAnsi="Times New Roman"/>
          <w:sz w:val="24"/>
          <w:szCs w:val="24"/>
        </w:rPr>
        <w:t xml:space="preserve"> </w:t>
      </w:r>
      <w:r w:rsidRPr="003E6E8E">
        <w:rPr>
          <w:rFonts w:ascii="Times New Roman" w:hAnsi="Times New Roman"/>
          <w:sz w:val="24"/>
          <w:szCs w:val="24"/>
        </w:rPr>
        <w:t>principales ciudades del Cono Sur,</w:t>
      </w:r>
      <w:r>
        <w:rPr>
          <w:rFonts w:ascii="Times New Roman" w:hAnsi="Times New Roman"/>
          <w:sz w:val="24"/>
          <w:szCs w:val="24"/>
        </w:rPr>
        <w:t xml:space="preserve"> </w:t>
      </w:r>
      <w:r w:rsidRPr="003E6E8E">
        <w:rPr>
          <w:rFonts w:ascii="Times New Roman" w:hAnsi="Times New Roman"/>
          <w:sz w:val="24"/>
          <w:szCs w:val="24"/>
        </w:rPr>
        <w:t>que alberga la base militar de</w:t>
      </w:r>
      <w:r>
        <w:rPr>
          <w:rFonts w:ascii="Times New Roman" w:hAnsi="Times New Roman"/>
          <w:sz w:val="24"/>
          <w:szCs w:val="24"/>
        </w:rPr>
        <w:t xml:space="preserve"> </w:t>
      </w:r>
      <w:r w:rsidRPr="003E6E8E">
        <w:rPr>
          <w:rFonts w:ascii="Times New Roman" w:hAnsi="Times New Roman"/>
          <w:sz w:val="24"/>
          <w:szCs w:val="24"/>
        </w:rPr>
        <w:t>Estigarribia donde han operado las</w:t>
      </w:r>
      <w:r>
        <w:rPr>
          <w:rFonts w:ascii="Times New Roman" w:hAnsi="Times New Roman"/>
          <w:sz w:val="24"/>
          <w:szCs w:val="24"/>
        </w:rPr>
        <w:t xml:space="preserve"> </w:t>
      </w:r>
      <w:r w:rsidRPr="003E6E8E">
        <w:rPr>
          <w:rFonts w:ascii="Times New Roman" w:hAnsi="Times New Roman"/>
          <w:sz w:val="24"/>
          <w:szCs w:val="24"/>
        </w:rPr>
        <w:t>Fuerzas Armadas estadounidenses</w:t>
      </w:r>
      <w:r>
        <w:rPr>
          <w:rFonts w:ascii="Times New Roman" w:hAnsi="Times New Roman"/>
          <w:sz w:val="24"/>
          <w:szCs w:val="24"/>
        </w:rPr>
        <w:t xml:space="preserve"> </w:t>
      </w:r>
      <w:r w:rsidRPr="003E6E8E">
        <w:rPr>
          <w:rFonts w:ascii="Times New Roman" w:hAnsi="Times New Roman"/>
          <w:sz w:val="24"/>
          <w:szCs w:val="24"/>
        </w:rPr>
        <w:t>desde los años ochenta. Coincidentemente, este territorio contiene yacimientos de hidrocarburos.</w:t>
      </w:r>
    </w:p>
    <w:p w:rsidR="00184CE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Aunque es un país pequeño al que</w:t>
      </w:r>
      <w:r>
        <w:rPr>
          <w:rFonts w:ascii="Times New Roman" w:hAnsi="Times New Roman"/>
          <w:sz w:val="24"/>
          <w:szCs w:val="24"/>
        </w:rPr>
        <w:t xml:space="preserve"> </w:t>
      </w:r>
      <w:r w:rsidRPr="003E6E8E">
        <w:rPr>
          <w:rFonts w:ascii="Times New Roman" w:hAnsi="Times New Roman"/>
          <w:sz w:val="24"/>
          <w:szCs w:val="24"/>
        </w:rPr>
        <w:t>no s</w:t>
      </w:r>
      <w:r>
        <w:rPr>
          <w:rFonts w:ascii="Times New Roman" w:hAnsi="Times New Roman"/>
          <w:sz w:val="24"/>
          <w:szCs w:val="24"/>
        </w:rPr>
        <w:t xml:space="preserve">iempre se le otorga el destaque </w:t>
      </w:r>
      <w:r w:rsidRPr="003E6E8E">
        <w:rPr>
          <w:rFonts w:ascii="Times New Roman" w:hAnsi="Times New Roman"/>
          <w:sz w:val="24"/>
          <w:szCs w:val="24"/>
        </w:rPr>
        <w:t>que merecería, es el territorio desde</w:t>
      </w:r>
      <w:r>
        <w:rPr>
          <w:rFonts w:ascii="Times New Roman" w:hAnsi="Times New Roman"/>
          <w:sz w:val="24"/>
          <w:szCs w:val="24"/>
        </w:rPr>
        <w:t xml:space="preserve"> </w:t>
      </w:r>
      <w:r w:rsidRPr="003E6E8E">
        <w:rPr>
          <w:rFonts w:ascii="Times New Roman" w:hAnsi="Times New Roman"/>
          <w:sz w:val="24"/>
          <w:szCs w:val="24"/>
        </w:rPr>
        <w:t>donde se genera la mayor cantidad</w:t>
      </w:r>
      <w:r>
        <w:rPr>
          <w:rFonts w:ascii="Times New Roman" w:hAnsi="Times New Roman"/>
          <w:sz w:val="24"/>
          <w:szCs w:val="24"/>
        </w:rPr>
        <w:t xml:space="preserve"> </w:t>
      </w:r>
      <w:r w:rsidRPr="003E6E8E">
        <w:rPr>
          <w:rFonts w:ascii="Times New Roman" w:hAnsi="Times New Roman"/>
          <w:sz w:val="24"/>
          <w:szCs w:val="24"/>
        </w:rPr>
        <w:t>de energía eléctrica de Sudamérica,</w:t>
      </w:r>
      <w:r>
        <w:rPr>
          <w:rFonts w:ascii="Times New Roman" w:hAnsi="Times New Roman"/>
          <w:sz w:val="24"/>
          <w:szCs w:val="24"/>
        </w:rPr>
        <w:t xml:space="preserve"> </w:t>
      </w:r>
      <w:r w:rsidRPr="003E6E8E">
        <w:rPr>
          <w:rFonts w:ascii="Times New Roman" w:hAnsi="Times New Roman"/>
          <w:sz w:val="24"/>
          <w:szCs w:val="24"/>
        </w:rPr>
        <w:t>con l</w:t>
      </w:r>
      <w:r>
        <w:rPr>
          <w:rFonts w:ascii="Times New Roman" w:hAnsi="Times New Roman"/>
          <w:sz w:val="24"/>
          <w:szCs w:val="24"/>
        </w:rPr>
        <w:t xml:space="preserve">as hidroeléctricas de </w:t>
      </w:r>
      <w:proofErr w:type="spellStart"/>
      <w:r>
        <w:rPr>
          <w:rFonts w:ascii="Times New Roman" w:hAnsi="Times New Roman"/>
          <w:sz w:val="24"/>
          <w:szCs w:val="24"/>
        </w:rPr>
        <w:t>Yacyretá</w:t>
      </w:r>
      <w:proofErr w:type="spellEnd"/>
      <w:r>
        <w:rPr>
          <w:rFonts w:ascii="Times New Roman" w:hAnsi="Times New Roman"/>
          <w:sz w:val="24"/>
          <w:szCs w:val="24"/>
        </w:rPr>
        <w:t xml:space="preserve">, </w:t>
      </w:r>
      <w:r w:rsidRPr="003E6E8E">
        <w:rPr>
          <w:rFonts w:ascii="Times New Roman" w:hAnsi="Times New Roman"/>
          <w:sz w:val="24"/>
          <w:szCs w:val="24"/>
        </w:rPr>
        <w:t>que alimenta a Argentina y de</w:t>
      </w:r>
      <w:r>
        <w:rPr>
          <w:rFonts w:ascii="Times New Roman" w:hAnsi="Times New Roman"/>
          <w:sz w:val="24"/>
          <w:szCs w:val="24"/>
        </w:rPr>
        <w:t xml:space="preserve"> </w:t>
      </w:r>
      <w:r w:rsidRPr="003E6E8E">
        <w:rPr>
          <w:rFonts w:ascii="Times New Roman" w:hAnsi="Times New Roman"/>
          <w:sz w:val="24"/>
          <w:szCs w:val="24"/>
        </w:rPr>
        <w:t>Itaipú, la mayor del mundo, que alimenta a Brasil.</w:t>
      </w:r>
      <w:r>
        <w:rPr>
          <w:rFonts w:ascii="Times New Roman" w:hAnsi="Times New Roman"/>
          <w:sz w:val="24"/>
          <w:szCs w:val="24"/>
        </w:rPr>
        <w:t xml:space="preserve"> </w:t>
      </w:r>
    </w:p>
    <w:p w:rsidR="00184CE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Desde tiempo atrás, la hipótesis</w:t>
      </w:r>
      <w:r>
        <w:rPr>
          <w:rFonts w:ascii="Times New Roman" w:hAnsi="Times New Roman"/>
          <w:sz w:val="24"/>
          <w:szCs w:val="24"/>
        </w:rPr>
        <w:t xml:space="preserve"> </w:t>
      </w:r>
      <w:r w:rsidRPr="003E6E8E">
        <w:rPr>
          <w:rFonts w:ascii="Times New Roman" w:hAnsi="Times New Roman"/>
          <w:sz w:val="24"/>
          <w:szCs w:val="24"/>
        </w:rPr>
        <w:t>de Paraguay como estado fallido</w:t>
      </w:r>
      <w:r>
        <w:rPr>
          <w:rFonts w:ascii="Times New Roman" w:hAnsi="Times New Roman"/>
          <w:sz w:val="24"/>
          <w:szCs w:val="24"/>
        </w:rPr>
        <w:t xml:space="preserve"> </w:t>
      </w:r>
      <w:r w:rsidRPr="003E6E8E">
        <w:rPr>
          <w:rFonts w:ascii="Times New Roman" w:hAnsi="Times New Roman"/>
          <w:sz w:val="24"/>
          <w:szCs w:val="24"/>
        </w:rPr>
        <w:t>que requiere intervención desde el</w:t>
      </w:r>
      <w:r w:rsidR="00184CEE">
        <w:rPr>
          <w:rFonts w:ascii="Times New Roman" w:hAnsi="Times New Roman"/>
          <w:sz w:val="24"/>
          <w:szCs w:val="24"/>
        </w:rPr>
        <w:t xml:space="preserve"> </w:t>
      </w:r>
      <w:r w:rsidRPr="003E6E8E">
        <w:rPr>
          <w:rFonts w:ascii="Times New Roman" w:hAnsi="Times New Roman"/>
          <w:sz w:val="24"/>
          <w:szCs w:val="24"/>
        </w:rPr>
        <w:t>exterior ha sido base de una estrecha relación –o más precisamente</w:t>
      </w:r>
      <w:r w:rsidR="00184CEE">
        <w:rPr>
          <w:rFonts w:ascii="Times New Roman" w:hAnsi="Times New Roman"/>
          <w:sz w:val="24"/>
          <w:szCs w:val="24"/>
        </w:rPr>
        <w:t xml:space="preserve"> </w:t>
      </w:r>
      <w:r w:rsidRPr="003E6E8E">
        <w:rPr>
          <w:rFonts w:ascii="Times New Roman" w:hAnsi="Times New Roman"/>
          <w:sz w:val="24"/>
          <w:szCs w:val="24"/>
        </w:rPr>
        <w:t>sometimiento- con Estados Unidos.</w:t>
      </w:r>
      <w:r w:rsidR="00184CEE">
        <w:rPr>
          <w:rFonts w:ascii="Times New Roman" w:hAnsi="Times New Roman"/>
          <w:sz w:val="24"/>
          <w:szCs w:val="24"/>
        </w:rPr>
        <w:t xml:space="preserve"> </w:t>
      </w:r>
      <w:r w:rsidRPr="003E6E8E">
        <w:rPr>
          <w:rFonts w:ascii="Times New Roman" w:hAnsi="Times New Roman"/>
          <w:sz w:val="24"/>
          <w:szCs w:val="24"/>
        </w:rPr>
        <w:t>Es constatable como los decretos</w:t>
      </w:r>
      <w:r w:rsidR="00184CEE">
        <w:rPr>
          <w:rFonts w:ascii="Times New Roman" w:hAnsi="Times New Roman"/>
          <w:sz w:val="24"/>
          <w:szCs w:val="24"/>
        </w:rPr>
        <w:t xml:space="preserve"> </w:t>
      </w:r>
      <w:r w:rsidRPr="003E6E8E">
        <w:rPr>
          <w:rFonts w:ascii="Times New Roman" w:hAnsi="Times New Roman"/>
          <w:sz w:val="24"/>
          <w:szCs w:val="24"/>
        </w:rPr>
        <w:t>presidenciales, en los temas más delicados, son redactados en la propia Embajada norteamericana.</w:t>
      </w:r>
      <w:r w:rsidR="00184CEE">
        <w:rPr>
          <w:rFonts w:ascii="Times New Roman" w:hAnsi="Times New Roman"/>
          <w:sz w:val="24"/>
          <w:szCs w:val="24"/>
        </w:rPr>
        <w:t xml:space="preserve"> </w:t>
      </w:r>
    </w:p>
    <w:p w:rsidR="003E6E8E" w:rsidRPr="003E6E8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Con la presencia creciente de los</w:t>
      </w:r>
      <w:r w:rsidR="00184CEE">
        <w:rPr>
          <w:rFonts w:ascii="Times New Roman" w:hAnsi="Times New Roman"/>
          <w:sz w:val="24"/>
          <w:szCs w:val="24"/>
        </w:rPr>
        <w:t xml:space="preserve"> </w:t>
      </w:r>
      <w:r w:rsidRPr="003E6E8E">
        <w:rPr>
          <w:rFonts w:ascii="Times New Roman" w:hAnsi="Times New Roman"/>
          <w:sz w:val="24"/>
          <w:szCs w:val="24"/>
        </w:rPr>
        <w:t>terr</w:t>
      </w:r>
      <w:r w:rsidR="00184CEE">
        <w:rPr>
          <w:rFonts w:ascii="Times New Roman" w:hAnsi="Times New Roman"/>
          <w:sz w:val="24"/>
          <w:szCs w:val="24"/>
        </w:rPr>
        <w:t xml:space="preserve">atenientes </w:t>
      </w:r>
      <w:proofErr w:type="spellStart"/>
      <w:r w:rsidR="00184CEE">
        <w:rPr>
          <w:rFonts w:ascii="Times New Roman" w:hAnsi="Times New Roman"/>
          <w:sz w:val="24"/>
          <w:szCs w:val="24"/>
        </w:rPr>
        <w:t>brasiguayos</w:t>
      </w:r>
      <w:proofErr w:type="spellEnd"/>
      <w:r w:rsidR="00184CEE">
        <w:rPr>
          <w:rFonts w:ascii="Times New Roman" w:hAnsi="Times New Roman"/>
          <w:sz w:val="24"/>
          <w:szCs w:val="24"/>
        </w:rPr>
        <w:t xml:space="preserve">, algunos </w:t>
      </w:r>
      <w:r w:rsidRPr="003E6E8E">
        <w:rPr>
          <w:rFonts w:ascii="Times New Roman" w:hAnsi="Times New Roman"/>
          <w:sz w:val="24"/>
          <w:szCs w:val="24"/>
        </w:rPr>
        <w:t>estudiosos levantan la hipótesis de</w:t>
      </w:r>
      <w:r w:rsidR="00184CEE">
        <w:rPr>
          <w:rFonts w:ascii="Times New Roman" w:hAnsi="Times New Roman"/>
          <w:sz w:val="24"/>
          <w:szCs w:val="24"/>
        </w:rPr>
        <w:t xml:space="preserve"> </w:t>
      </w:r>
      <w:r w:rsidRPr="003E6E8E">
        <w:rPr>
          <w:rFonts w:ascii="Times New Roman" w:hAnsi="Times New Roman"/>
          <w:sz w:val="24"/>
          <w:szCs w:val="24"/>
        </w:rPr>
        <w:t>un posible conflicto fronterizo que</w:t>
      </w:r>
      <w:r w:rsidR="00184CEE">
        <w:rPr>
          <w:rFonts w:ascii="Times New Roman" w:hAnsi="Times New Roman"/>
          <w:sz w:val="24"/>
          <w:szCs w:val="24"/>
        </w:rPr>
        <w:t xml:space="preserve"> </w:t>
      </w:r>
      <w:r w:rsidRPr="003E6E8E">
        <w:rPr>
          <w:rFonts w:ascii="Times New Roman" w:hAnsi="Times New Roman"/>
          <w:sz w:val="24"/>
          <w:szCs w:val="24"/>
        </w:rPr>
        <w:t>termine con la anexión de la franja</w:t>
      </w:r>
      <w:r w:rsidR="00184CEE">
        <w:rPr>
          <w:rFonts w:ascii="Times New Roman" w:hAnsi="Times New Roman"/>
          <w:sz w:val="24"/>
          <w:szCs w:val="24"/>
        </w:rPr>
        <w:t xml:space="preserve"> </w:t>
      </w:r>
      <w:r w:rsidRPr="003E6E8E">
        <w:rPr>
          <w:rFonts w:ascii="Times New Roman" w:hAnsi="Times New Roman"/>
          <w:sz w:val="24"/>
          <w:szCs w:val="24"/>
        </w:rPr>
        <w:t>oriental a Brasil. Justo la franja de</w:t>
      </w:r>
      <w:r w:rsidR="00184CEE">
        <w:rPr>
          <w:rFonts w:ascii="Times New Roman" w:hAnsi="Times New Roman"/>
          <w:sz w:val="24"/>
          <w:szCs w:val="24"/>
        </w:rPr>
        <w:t xml:space="preserve"> mayor riqueza y previendo que </w:t>
      </w:r>
      <w:r w:rsidRPr="003E6E8E">
        <w:rPr>
          <w:rFonts w:ascii="Times New Roman" w:hAnsi="Times New Roman"/>
          <w:sz w:val="24"/>
          <w:szCs w:val="24"/>
        </w:rPr>
        <w:t>próximamente –en 2023– el acuerdo</w:t>
      </w:r>
      <w:r w:rsidR="00184CEE">
        <w:rPr>
          <w:rFonts w:ascii="Times New Roman" w:hAnsi="Times New Roman"/>
          <w:sz w:val="24"/>
          <w:szCs w:val="24"/>
        </w:rPr>
        <w:t xml:space="preserve"> </w:t>
      </w:r>
      <w:r w:rsidRPr="003E6E8E">
        <w:rPr>
          <w:rFonts w:ascii="Times New Roman" w:hAnsi="Times New Roman"/>
          <w:sz w:val="24"/>
          <w:szCs w:val="24"/>
        </w:rPr>
        <w:t>pa</w:t>
      </w:r>
      <w:r w:rsidR="00184CEE">
        <w:rPr>
          <w:rFonts w:ascii="Times New Roman" w:hAnsi="Times New Roman"/>
          <w:sz w:val="24"/>
          <w:szCs w:val="24"/>
        </w:rPr>
        <w:t xml:space="preserve">raguayo-brasileño sobre Itaipú, </w:t>
      </w:r>
      <w:r w:rsidRPr="003E6E8E">
        <w:rPr>
          <w:rFonts w:ascii="Times New Roman" w:hAnsi="Times New Roman"/>
          <w:sz w:val="24"/>
          <w:szCs w:val="24"/>
        </w:rPr>
        <w:t>que se encuentra en ella, deberá ser</w:t>
      </w:r>
      <w:r w:rsidR="00184CEE">
        <w:rPr>
          <w:rFonts w:ascii="Times New Roman" w:hAnsi="Times New Roman"/>
          <w:sz w:val="24"/>
          <w:szCs w:val="24"/>
        </w:rPr>
        <w:t xml:space="preserve"> </w:t>
      </w:r>
      <w:r w:rsidRPr="003E6E8E">
        <w:rPr>
          <w:rFonts w:ascii="Times New Roman" w:hAnsi="Times New Roman"/>
          <w:sz w:val="24"/>
          <w:szCs w:val="24"/>
        </w:rPr>
        <w:t>renegociado.</w:t>
      </w:r>
    </w:p>
    <w:p w:rsidR="003E6E8E" w:rsidRPr="003E6E8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 xml:space="preserve"> La participación colombiana en</w:t>
      </w:r>
      <w:r w:rsidR="00184CEE">
        <w:rPr>
          <w:rFonts w:ascii="Times New Roman" w:hAnsi="Times New Roman"/>
          <w:sz w:val="24"/>
          <w:szCs w:val="24"/>
        </w:rPr>
        <w:t xml:space="preserve"> </w:t>
      </w:r>
      <w:r w:rsidRPr="003E6E8E">
        <w:rPr>
          <w:rFonts w:ascii="Times New Roman" w:hAnsi="Times New Roman"/>
          <w:sz w:val="24"/>
          <w:szCs w:val="24"/>
        </w:rPr>
        <w:t>capacitación policiaco-militar lleva</w:t>
      </w:r>
      <w:r w:rsidR="00184CEE">
        <w:rPr>
          <w:rFonts w:ascii="Times New Roman" w:hAnsi="Times New Roman"/>
          <w:sz w:val="24"/>
          <w:szCs w:val="24"/>
        </w:rPr>
        <w:t xml:space="preserve"> </w:t>
      </w:r>
      <w:r w:rsidRPr="003E6E8E">
        <w:rPr>
          <w:rFonts w:ascii="Times New Roman" w:hAnsi="Times New Roman"/>
          <w:sz w:val="24"/>
          <w:szCs w:val="24"/>
        </w:rPr>
        <w:t>ya varios años, coincidiendo con el</w:t>
      </w:r>
      <w:r w:rsidR="00184CEE">
        <w:rPr>
          <w:rFonts w:ascii="Times New Roman" w:hAnsi="Times New Roman"/>
          <w:sz w:val="24"/>
          <w:szCs w:val="24"/>
        </w:rPr>
        <w:t xml:space="preserve"> momento en que se suspendió el </w:t>
      </w:r>
      <w:r w:rsidRPr="003E6E8E">
        <w:rPr>
          <w:rFonts w:ascii="Times New Roman" w:hAnsi="Times New Roman"/>
          <w:sz w:val="24"/>
          <w:szCs w:val="24"/>
        </w:rPr>
        <w:t xml:space="preserve">acuerdo de inmunidad para las </w:t>
      </w:r>
      <w:r w:rsidRPr="003E6E8E">
        <w:rPr>
          <w:rFonts w:ascii="Times New Roman" w:hAnsi="Times New Roman"/>
          <w:sz w:val="24"/>
          <w:szCs w:val="24"/>
        </w:rPr>
        <w:lastRenderedPageBreak/>
        <w:t>tropas estadounidenses y, a pesar del</w:t>
      </w:r>
      <w:r w:rsidR="00184CEE">
        <w:rPr>
          <w:rFonts w:ascii="Times New Roman" w:hAnsi="Times New Roman"/>
          <w:sz w:val="24"/>
          <w:szCs w:val="24"/>
        </w:rPr>
        <w:t xml:space="preserve"> </w:t>
      </w:r>
      <w:r w:rsidRPr="003E6E8E">
        <w:rPr>
          <w:rFonts w:ascii="Times New Roman" w:hAnsi="Times New Roman"/>
          <w:sz w:val="24"/>
          <w:szCs w:val="24"/>
        </w:rPr>
        <w:t>pueblo paraguayo, los gobiernos en</w:t>
      </w:r>
      <w:r w:rsidR="00184CEE">
        <w:rPr>
          <w:rFonts w:ascii="Times New Roman" w:hAnsi="Times New Roman"/>
          <w:sz w:val="24"/>
          <w:szCs w:val="24"/>
        </w:rPr>
        <w:t xml:space="preserve"> </w:t>
      </w:r>
      <w:r w:rsidRPr="003E6E8E">
        <w:rPr>
          <w:rFonts w:ascii="Times New Roman" w:hAnsi="Times New Roman"/>
          <w:sz w:val="24"/>
          <w:szCs w:val="24"/>
        </w:rPr>
        <w:t>general, desde Stroessner, no han</w:t>
      </w:r>
      <w:r w:rsidR="00184CEE">
        <w:rPr>
          <w:rFonts w:ascii="Times New Roman" w:hAnsi="Times New Roman"/>
          <w:sz w:val="24"/>
          <w:szCs w:val="24"/>
        </w:rPr>
        <w:t xml:space="preserve"> </w:t>
      </w:r>
      <w:r w:rsidRPr="003E6E8E">
        <w:rPr>
          <w:rFonts w:ascii="Times New Roman" w:hAnsi="Times New Roman"/>
          <w:sz w:val="24"/>
          <w:szCs w:val="24"/>
        </w:rPr>
        <w:t>hecho más que acoplarse a los intereses y políticas hegemónicas.</w:t>
      </w:r>
    </w:p>
    <w:p w:rsidR="003E6E8E" w:rsidRPr="003E6E8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Paraguay es un aliado, aunque la</w:t>
      </w:r>
      <w:r w:rsidR="00184CEE">
        <w:rPr>
          <w:rFonts w:ascii="Times New Roman" w:hAnsi="Times New Roman"/>
          <w:sz w:val="24"/>
          <w:szCs w:val="24"/>
        </w:rPr>
        <w:t xml:space="preserve"> intensidad y modalidades de esa </w:t>
      </w:r>
      <w:r w:rsidRPr="003E6E8E">
        <w:rPr>
          <w:rFonts w:ascii="Times New Roman" w:hAnsi="Times New Roman"/>
          <w:sz w:val="24"/>
          <w:szCs w:val="24"/>
        </w:rPr>
        <w:t>alianza varían con el contexto y con</w:t>
      </w:r>
      <w:r w:rsidR="00184CEE">
        <w:rPr>
          <w:rFonts w:ascii="Times New Roman" w:hAnsi="Times New Roman"/>
          <w:sz w:val="24"/>
          <w:szCs w:val="24"/>
        </w:rPr>
        <w:t xml:space="preserve"> </w:t>
      </w:r>
      <w:r w:rsidRPr="003E6E8E">
        <w:rPr>
          <w:rFonts w:ascii="Times New Roman" w:hAnsi="Times New Roman"/>
          <w:sz w:val="24"/>
          <w:szCs w:val="24"/>
        </w:rPr>
        <w:t>los alcances de los planes estratégicos, así como con las resistencias sociales que se logran levantar. De conformidad con esos elementos, con el</w:t>
      </w:r>
      <w:r w:rsidR="00184CEE">
        <w:rPr>
          <w:rFonts w:ascii="Times New Roman" w:hAnsi="Times New Roman"/>
          <w:sz w:val="24"/>
          <w:szCs w:val="24"/>
        </w:rPr>
        <w:t xml:space="preserve"> </w:t>
      </w:r>
      <w:r w:rsidRPr="003E6E8E">
        <w:rPr>
          <w:rFonts w:ascii="Times New Roman" w:hAnsi="Times New Roman"/>
          <w:sz w:val="24"/>
          <w:szCs w:val="24"/>
        </w:rPr>
        <w:t>apoyo de la Embajada norteamericana –el Embajador en persona fue</w:t>
      </w:r>
      <w:r w:rsidR="00184CEE">
        <w:rPr>
          <w:rFonts w:ascii="Times New Roman" w:hAnsi="Times New Roman"/>
          <w:sz w:val="24"/>
          <w:szCs w:val="24"/>
        </w:rPr>
        <w:t xml:space="preserve"> </w:t>
      </w:r>
      <w:r w:rsidRPr="003E6E8E">
        <w:rPr>
          <w:rFonts w:ascii="Times New Roman" w:hAnsi="Times New Roman"/>
          <w:sz w:val="24"/>
          <w:szCs w:val="24"/>
        </w:rPr>
        <w:t xml:space="preserve">el primero en felicitar a Mario </w:t>
      </w:r>
      <w:proofErr w:type="spellStart"/>
      <w:r w:rsidRPr="003E6E8E">
        <w:rPr>
          <w:rFonts w:ascii="Times New Roman" w:hAnsi="Times New Roman"/>
          <w:sz w:val="24"/>
          <w:szCs w:val="24"/>
        </w:rPr>
        <w:t>Abdo</w:t>
      </w:r>
      <w:proofErr w:type="spellEnd"/>
      <w:r w:rsidR="00184CEE">
        <w:rPr>
          <w:rFonts w:ascii="Times New Roman" w:hAnsi="Times New Roman"/>
          <w:sz w:val="24"/>
          <w:szCs w:val="24"/>
        </w:rPr>
        <w:t xml:space="preserve"> </w:t>
      </w:r>
      <w:r w:rsidRPr="003E6E8E">
        <w:rPr>
          <w:rFonts w:ascii="Times New Roman" w:hAnsi="Times New Roman"/>
          <w:sz w:val="24"/>
          <w:szCs w:val="24"/>
        </w:rPr>
        <w:t>Bení</w:t>
      </w:r>
      <w:r w:rsidR="00184CEE">
        <w:rPr>
          <w:rFonts w:ascii="Times New Roman" w:hAnsi="Times New Roman"/>
          <w:sz w:val="24"/>
          <w:szCs w:val="24"/>
        </w:rPr>
        <w:t xml:space="preserve">tez, a pesar de lo dudoso de la </w:t>
      </w:r>
      <w:r w:rsidRPr="003E6E8E">
        <w:rPr>
          <w:rFonts w:ascii="Times New Roman" w:hAnsi="Times New Roman"/>
          <w:sz w:val="24"/>
          <w:szCs w:val="24"/>
        </w:rPr>
        <w:t>elección– y con las problemáticas</w:t>
      </w:r>
      <w:r w:rsidR="00184CEE">
        <w:rPr>
          <w:rFonts w:ascii="Times New Roman" w:hAnsi="Times New Roman"/>
          <w:sz w:val="24"/>
          <w:szCs w:val="24"/>
        </w:rPr>
        <w:t xml:space="preserve"> </w:t>
      </w:r>
      <w:proofErr w:type="spellStart"/>
      <w:r w:rsidRPr="003E6E8E">
        <w:rPr>
          <w:rFonts w:ascii="Times New Roman" w:hAnsi="Times New Roman"/>
          <w:sz w:val="24"/>
          <w:szCs w:val="24"/>
        </w:rPr>
        <w:t>conosureña</w:t>
      </w:r>
      <w:proofErr w:type="spellEnd"/>
      <w:r w:rsidRPr="003E6E8E">
        <w:rPr>
          <w:rFonts w:ascii="Times New Roman" w:hAnsi="Times New Roman"/>
          <w:sz w:val="24"/>
          <w:szCs w:val="24"/>
        </w:rPr>
        <w:t xml:space="preserve"> y continental, este apunta a ser un momento de intensificación de la presencia estadounidense</w:t>
      </w:r>
      <w:r w:rsidR="00184CEE">
        <w:rPr>
          <w:rFonts w:ascii="Times New Roman" w:hAnsi="Times New Roman"/>
          <w:sz w:val="24"/>
          <w:szCs w:val="24"/>
        </w:rPr>
        <w:t xml:space="preserve"> </w:t>
      </w:r>
      <w:r w:rsidRPr="003E6E8E">
        <w:rPr>
          <w:rFonts w:ascii="Times New Roman" w:hAnsi="Times New Roman"/>
          <w:sz w:val="24"/>
          <w:szCs w:val="24"/>
        </w:rPr>
        <w:t>y colombiana –ahora que ya ambos</w:t>
      </w:r>
      <w:r w:rsidR="00184CEE">
        <w:rPr>
          <w:rFonts w:ascii="Times New Roman" w:hAnsi="Times New Roman"/>
          <w:sz w:val="24"/>
          <w:szCs w:val="24"/>
        </w:rPr>
        <w:t xml:space="preserve"> </w:t>
      </w:r>
      <w:r w:rsidRPr="003E6E8E">
        <w:rPr>
          <w:rFonts w:ascii="Times New Roman" w:hAnsi="Times New Roman"/>
          <w:sz w:val="24"/>
          <w:szCs w:val="24"/>
        </w:rPr>
        <w:t>son miembros de la OTAN– en Paraguay, poniéndolo otra vez en el</w:t>
      </w:r>
      <w:r w:rsidR="00184CEE">
        <w:rPr>
          <w:rFonts w:ascii="Times New Roman" w:hAnsi="Times New Roman"/>
          <w:sz w:val="24"/>
          <w:szCs w:val="24"/>
        </w:rPr>
        <w:t xml:space="preserve"> </w:t>
      </w:r>
      <w:r w:rsidRPr="003E6E8E">
        <w:rPr>
          <w:rFonts w:ascii="Times New Roman" w:hAnsi="Times New Roman"/>
          <w:sz w:val="24"/>
          <w:szCs w:val="24"/>
        </w:rPr>
        <w:t>centro de la geopolítica del Sur.</w:t>
      </w:r>
    </w:p>
    <w:p w:rsidR="003E6E8E" w:rsidRPr="003E6E8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Ecuador es el único país del sur</w:t>
      </w:r>
      <w:r w:rsidR="00184CEE">
        <w:rPr>
          <w:rFonts w:ascii="Times New Roman" w:hAnsi="Times New Roman"/>
          <w:sz w:val="24"/>
          <w:szCs w:val="24"/>
        </w:rPr>
        <w:t xml:space="preserve"> </w:t>
      </w:r>
      <w:r w:rsidRPr="003E6E8E">
        <w:rPr>
          <w:rFonts w:ascii="Times New Roman" w:hAnsi="Times New Roman"/>
          <w:sz w:val="24"/>
          <w:szCs w:val="24"/>
        </w:rPr>
        <w:t>que fa</w:t>
      </w:r>
      <w:r w:rsidR="00184CEE">
        <w:rPr>
          <w:rFonts w:ascii="Times New Roman" w:hAnsi="Times New Roman"/>
          <w:sz w:val="24"/>
          <w:szCs w:val="24"/>
        </w:rPr>
        <w:t xml:space="preserve">lta para alcanzar el control de </w:t>
      </w:r>
      <w:r w:rsidRPr="003E6E8E">
        <w:rPr>
          <w:rFonts w:ascii="Times New Roman" w:hAnsi="Times New Roman"/>
          <w:sz w:val="24"/>
          <w:szCs w:val="24"/>
        </w:rPr>
        <w:t>la costa pacífica continental, tan estratégica en este momento en que</w:t>
      </w:r>
      <w:r w:rsidR="00184CEE">
        <w:rPr>
          <w:rFonts w:ascii="Times New Roman" w:hAnsi="Times New Roman"/>
          <w:sz w:val="24"/>
          <w:szCs w:val="24"/>
        </w:rPr>
        <w:t xml:space="preserve"> </w:t>
      </w:r>
      <w:r w:rsidRPr="003E6E8E">
        <w:rPr>
          <w:rFonts w:ascii="Times New Roman" w:hAnsi="Times New Roman"/>
          <w:sz w:val="24"/>
          <w:szCs w:val="24"/>
        </w:rPr>
        <w:t>aumentan las disputas económicas</w:t>
      </w:r>
      <w:r w:rsidR="00184CEE">
        <w:rPr>
          <w:rFonts w:ascii="Times New Roman" w:hAnsi="Times New Roman"/>
          <w:sz w:val="24"/>
          <w:szCs w:val="24"/>
        </w:rPr>
        <w:t xml:space="preserve"> </w:t>
      </w:r>
      <w:r w:rsidRPr="003E6E8E">
        <w:rPr>
          <w:rFonts w:ascii="Times New Roman" w:hAnsi="Times New Roman"/>
          <w:sz w:val="24"/>
          <w:szCs w:val="24"/>
        </w:rPr>
        <w:t>con China y el temor de sus inversio</w:t>
      </w:r>
      <w:r w:rsidR="00184CEE">
        <w:rPr>
          <w:rFonts w:ascii="Times New Roman" w:hAnsi="Times New Roman"/>
          <w:sz w:val="24"/>
          <w:szCs w:val="24"/>
        </w:rPr>
        <w:t xml:space="preserve">nes en el Continente americano. </w:t>
      </w:r>
      <w:r w:rsidRPr="003E6E8E">
        <w:rPr>
          <w:rFonts w:ascii="Times New Roman" w:hAnsi="Times New Roman"/>
          <w:sz w:val="24"/>
          <w:szCs w:val="24"/>
        </w:rPr>
        <w:t>Solo quedarían pendientes El Salvador y Nicaragua en el área centroamericana pero su peso es relativamente mucho menor.</w:t>
      </w:r>
    </w:p>
    <w:p w:rsidR="00184CE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Hasta el 2009 las Fuerzas Armadas estadounidenses tuvieron la concesión de la base de Manta que mar</w:t>
      </w:r>
      <w:r w:rsidR="00184CEE">
        <w:rPr>
          <w:rFonts w:ascii="Times New Roman" w:hAnsi="Times New Roman"/>
          <w:sz w:val="24"/>
          <w:szCs w:val="24"/>
        </w:rPr>
        <w:t xml:space="preserve">caba el punto de eslabonamiento </w:t>
      </w:r>
      <w:r w:rsidRPr="003E6E8E">
        <w:rPr>
          <w:rFonts w:ascii="Times New Roman" w:hAnsi="Times New Roman"/>
          <w:sz w:val="24"/>
          <w:szCs w:val="24"/>
        </w:rPr>
        <w:t>entre el Pacífico amazónico y el</w:t>
      </w:r>
      <w:r w:rsidR="00184CEE">
        <w:rPr>
          <w:rFonts w:ascii="Times New Roman" w:hAnsi="Times New Roman"/>
          <w:sz w:val="24"/>
          <w:szCs w:val="24"/>
        </w:rPr>
        <w:t xml:space="preserve"> </w:t>
      </w:r>
      <w:r w:rsidRPr="003E6E8E">
        <w:rPr>
          <w:rFonts w:ascii="Times New Roman" w:hAnsi="Times New Roman"/>
          <w:sz w:val="24"/>
          <w:szCs w:val="24"/>
        </w:rPr>
        <w:t>andino. Con el claro involucramiento de los aviones de monitoreo</w:t>
      </w:r>
      <w:r w:rsidR="00184CEE">
        <w:rPr>
          <w:rFonts w:ascii="Times New Roman" w:hAnsi="Times New Roman"/>
          <w:sz w:val="24"/>
          <w:szCs w:val="24"/>
        </w:rPr>
        <w:t xml:space="preserve"> </w:t>
      </w:r>
      <w:r w:rsidRPr="003E6E8E">
        <w:rPr>
          <w:rFonts w:ascii="Times New Roman" w:hAnsi="Times New Roman"/>
          <w:sz w:val="24"/>
          <w:szCs w:val="24"/>
        </w:rPr>
        <w:t>de Manta en el bombardeo de Colombia a la zona norte de Ecuador,</w:t>
      </w:r>
      <w:r w:rsidR="00184CEE">
        <w:rPr>
          <w:rFonts w:ascii="Times New Roman" w:hAnsi="Times New Roman"/>
          <w:sz w:val="24"/>
          <w:szCs w:val="24"/>
        </w:rPr>
        <w:t xml:space="preserve"> </w:t>
      </w:r>
      <w:r w:rsidRPr="003E6E8E">
        <w:rPr>
          <w:rFonts w:ascii="Times New Roman" w:hAnsi="Times New Roman"/>
          <w:sz w:val="24"/>
          <w:szCs w:val="24"/>
        </w:rPr>
        <w:t>en Angostura, la concesión no fue</w:t>
      </w:r>
      <w:r w:rsidR="00184CEE">
        <w:rPr>
          <w:rFonts w:ascii="Times New Roman" w:hAnsi="Times New Roman"/>
          <w:sz w:val="24"/>
          <w:szCs w:val="24"/>
        </w:rPr>
        <w:t xml:space="preserve"> </w:t>
      </w:r>
      <w:r w:rsidRPr="003E6E8E">
        <w:rPr>
          <w:rFonts w:ascii="Times New Roman" w:hAnsi="Times New Roman"/>
          <w:sz w:val="24"/>
          <w:szCs w:val="24"/>
        </w:rPr>
        <w:t>renovada y con ello el sistema de</w:t>
      </w:r>
      <w:r w:rsidR="00184CEE">
        <w:rPr>
          <w:rFonts w:ascii="Times New Roman" w:hAnsi="Times New Roman"/>
          <w:sz w:val="24"/>
          <w:szCs w:val="24"/>
        </w:rPr>
        <w:t xml:space="preserve"> </w:t>
      </w:r>
      <w:r w:rsidRPr="003E6E8E">
        <w:rPr>
          <w:rFonts w:ascii="Times New Roman" w:hAnsi="Times New Roman"/>
          <w:sz w:val="24"/>
          <w:szCs w:val="24"/>
        </w:rPr>
        <w:t>bases militares que tiene Estados</w:t>
      </w:r>
      <w:r w:rsidR="00184CEE">
        <w:rPr>
          <w:rFonts w:ascii="Times New Roman" w:hAnsi="Times New Roman"/>
          <w:sz w:val="24"/>
          <w:szCs w:val="24"/>
        </w:rPr>
        <w:t xml:space="preserve"> </w:t>
      </w:r>
      <w:r w:rsidRPr="003E6E8E">
        <w:rPr>
          <w:rFonts w:ascii="Times New Roman" w:hAnsi="Times New Roman"/>
          <w:sz w:val="24"/>
          <w:szCs w:val="24"/>
        </w:rPr>
        <w:t>Unidos en la región latinoamericana sufrió una pérdida importante</w:t>
      </w:r>
      <w:r>
        <w:rPr>
          <w:rFonts w:ascii="Times New Roman" w:hAnsi="Times New Roman"/>
          <w:sz w:val="24"/>
          <w:szCs w:val="24"/>
        </w:rPr>
        <w:t xml:space="preserve"> </w:t>
      </w:r>
      <w:r w:rsidRPr="003E6E8E">
        <w:rPr>
          <w:rFonts w:ascii="Times New Roman" w:hAnsi="Times New Roman"/>
          <w:sz w:val="24"/>
          <w:szCs w:val="24"/>
        </w:rPr>
        <w:t>–relac</w:t>
      </w:r>
      <w:r w:rsidR="00184CEE">
        <w:rPr>
          <w:rFonts w:ascii="Times New Roman" w:hAnsi="Times New Roman"/>
          <w:sz w:val="24"/>
          <w:szCs w:val="24"/>
        </w:rPr>
        <w:t xml:space="preserve">ionada con el interés de lograr </w:t>
      </w:r>
      <w:r w:rsidRPr="003E6E8E">
        <w:rPr>
          <w:rFonts w:ascii="Times New Roman" w:hAnsi="Times New Roman"/>
          <w:sz w:val="24"/>
          <w:szCs w:val="24"/>
        </w:rPr>
        <w:t>la concesión de la base de Tumaco–.</w:t>
      </w:r>
      <w:r w:rsidR="00184CEE">
        <w:rPr>
          <w:rFonts w:ascii="Times New Roman" w:hAnsi="Times New Roman"/>
          <w:sz w:val="24"/>
          <w:szCs w:val="24"/>
        </w:rPr>
        <w:t xml:space="preserve"> </w:t>
      </w:r>
    </w:p>
    <w:p w:rsidR="003E6E8E" w:rsidRPr="003E6E8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La frontera norte ecuatoriana</w:t>
      </w:r>
      <w:r w:rsidR="00184CEE">
        <w:rPr>
          <w:rFonts w:ascii="Times New Roman" w:hAnsi="Times New Roman"/>
          <w:sz w:val="24"/>
          <w:szCs w:val="24"/>
        </w:rPr>
        <w:t xml:space="preserve"> </w:t>
      </w:r>
      <w:r w:rsidRPr="003E6E8E">
        <w:rPr>
          <w:rFonts w:ascii="Times New Roman" w:hAnsi="Times New Roman"/>
          <w:sz w:val="24"/>
          <w:szCs w:val="24"/>
        </w:rPr>
        <w:t>siempre ha sido compleja y porosa,</w:t>
      </w:r>
      <w:r w:rsidR="00184CEE">
        <w:rPr>
          <w:rFonts w:ascii="Times New Roman" w:hAnsi="Times New Roman"/>
          <w:sz w:val="24"/>
          <w:szCs w:val="24"/>
        </w:rPr>
        <w:t xml:space="preserve"> </w:t>
      </w:r>
      <w:r w:rsidRPr="003E6E8E">
        <w:rPr>
          <w:rFonts w:ascii="Times New Roman" w:hAnsi="Times New Roman"/>
          <w:sz w:val="24"/>
          <w:szCs w:val="24"/>
        </w:rPr>
        <w:t>con presencia notoria de la USAID</w:t>
      </w:r>
      <w:r w:rsidR="00184CEE">
        <w:rPr>
          <w:rFonts w:ascii="Times New Roman" w:hAnsi="Times New Roman"/>
          <w:sz w:val="24"/>
          <w:szCs w:val="24"/>
        </w:rPr>
        <w:t xml:space="preserve"> </w:t>
      </w:r>
      <w:r w:rsidRPr="003E6E8E">
        <w:rPr>
          <w:rFonts w:ascii="Times New Roman" w:hAnsi="Times New Roman"/>
          <w:sz w:val="24"/>
          <w:szCs w:val="24"/>
        </w:rPr>
        <w:t>y en</w:t>
      </w:r>
      <w:r w:rsidR="00184CEE">
        <w:rPr>
          <w:rFonts w:ascii="Times New Roman" w:hAnsi="Times New Roman"/>
          <w:sz w:val="24"/>
          <w:szCs w:val="24"/>
        </w:rPr>
        <w:t xml:space="preserve"> cambio poca del Estado a pesar </w:t>
      </w:r>
      <w:r w:rsidRPr="003E6E8E">
        <w:rPr>
          <w:rFonts w:ascii="Times New Roman" w:hAnsi="Times New Roman"/>
          <w:sz w:val="24"/>
          <w:szCs w:val="24"/>
        </w:rPr>
        <w:t>de que durante el gobierno de Rafael Correa se intentó invertir esa</w:t>
      </w:r>
      <w:r w:rsidR="00184CEE">
        <w:rPr>
          <w:rFonts w:ascii="Times New Roman" w:hAnsi="Times New Roman"/>
          <w:sz w:val="24"/>
          <w:szCs w:val="24"/>
        </w:rPr>
        <w:t xml:space="preserve"> </w:t>
      </w:r>
      <w:r w:rsidRPr="003E6E8E">
        <w:rPr>
          <w:rFonts w:ascii="Times New Roman" w:hAnsi="Times New Roman"/>
          <w:sz w:val="24"/>
          <w:szCs w:val="24"/>
        </w:rPr>
        <w:t>relación y se cancelaron los proyectos de la USAID. Después de 10 años</w:t>
      </w:r>
      <w:r w:rsidR="00184CEE">
        <w:rPr>
          <w:rFonts w:ascii="Times New Roman" w:hAnsi="Times New Roman"/>
          <w:sz w:val="24"/>
          <w:szCs w:val="24"/>
        </w:rPr>
        <w:t xml:space="preserve"> </w:t>
      </w:r>
      <w:r w:rsidRPr="003E6E8E">
        <w:rPr>
          <w:rFonts w:ascii="Times New Roman" w:hAnsi="Times New Roman"/>
          <w:sz w:val="24"/>
          <w:szCs w:val="24"/>
        </w:rPr>
        <w:t>de enf</w:t>
      </w:r>
      <w:r w:rsidR="00184CEE">
        <w:rPr>
          <w:rFonts w:ascii="Times New Roman" w:hAnsi="Times New Roman"/>
          <w:sz w:val="24"/>
          <w:szCs w:val="24"/>
        </w:rPr>
        <w:t xml:space="preserve">riamiento de las relaciones con </w:t>
      </w:r>
      <w:r w:rsidRPr="003E6E8E">
        <w:rPr>
          <w:rFonts w:ascii="Times New Roman" w:hAnsi="Times New Roman"/>
          <w:sz w:val="24"/>
          <w:szCs w:val="24"/>
        </w:rPr>
        <w:t>Estados Unidos, particularmente en</w:t>
      </w:r>
      <w:r w:rsidR="00184CEE">
        <w:rPr>
          <w:rFonts w:ascii="Times New Roman" w:hAnsi="Times New Roman"/>
          <w:sz w:val="24"/>
          <w:szCs w:val="24"/>
        </w:rPr>
        <w:t xml:space="preserve"> </w:t>
      </w:r>
      <w:r w:rsidRPr="003E6E8E">
        <w:rPr>
          <w:rFonts w:ascii="Times New Roman" w:hAnsi="Times New Roman"/>
          <w:sz w:val="24"/>
          <w:szCs w:val="24"/>
        </w:rPr>
        <w:t>el terreno de recuperación de soberanía, desde el 24 de mayo de 2017</w:t>
      </w:r>
      <w:r w:rsidR="00184CEE">
        <w:rPr>
          <w:rFonts w:ascii="Times New Roman" w:hAnsi="Times New Roman"/>
          <w:sz w:val="24"/>
          <w:szCs w:val="24"/>
        </w:rPr>
        <w:t xml:space="preserve"> </w:t>
      </w:r>
      <w:r w:rsidRPr="003E6E8E">
        <w:rPr>
          <w:rFonts w:ascii="Times New Roman" w:hAnsi="Times New Roman"/>
          <w:sz w:val="24"/>
          <w:szCs w:val="24"/>
        </w:rPr>
        <w:t>en que Lenin Moreno ocupa la presidencia ha habido un fuerte empeño por restablecer las condiciones de</w:t>
      </w:r>
      <w:r w:rsidR="00184CEE">
        <w:rPr>
          <w:rFonts w:ascii="Times New Roman" w:hAnsi="Times New Roman"/>
          <w:sz w:val="24"/>
          <w:szCs w:val="24"/>
        </w:rPr>
        <w:t xml:space="preserve"> </w:t>
      </w:r>
      <w:r w:rsidRPr="003E6E8E">
        <w:rPr>
          <w:rFonts w:ascii="Times New Roman" w:hAnsi="Times New Roman"/>
          <w:sz w:val="24"/>
          <w:szCs w:val="24"/>
        </w:rPr>
        <w:t>camaradería anteriores a la Revolución Ciudadana. La Embajada nor</w:t>
      </w:r>
      <w:r w:rsidR="00184CEE">
        <w:rPr>
          <w:rFonts w:ascii="Times New Roman" w:hAnsi="Times New Roman"/>
          <w:sz w:val="24"/>
          <w:szCs w:val="24"/>
        </w:rPr>
        <w:t xml:space="preserve">teamericana se ha convertido en </w:t>
      </w:r>
      <w:r w:rsidRPr="003E6E8E">
        <w:rPr>
          <w:rFonts w:ascii="Times New Roman" w:hAnsi="Times New Roman"/>
          <w:sz w:val="24"/>
          <w:szCs w:val="24"/>
        </w:rPr>
        <w:t>inter</w:t>
      </w:r>
      <w:r w:rsidR="00184CEE">
        <w:rPr>
          <w:rFonts w:ascii="Times New Roman" w:hAnsi="Times New Roman"/>
          <w:sz w:val="24"/>
          <w:szCs w:val="24"/>
        </w:rPr>
        <w:t xml:space="preserve">locutora privilegiada del nuevo </w:t>
      </w:r>
      <w:r w:rsidRPr="003E6E8E">
        <w:rPr>
          <w:rFonts w:ascii="Times New Roman" w:hAnsi="Times New Roman"/>
          <w:sz w:val="24"/>
          <w:szCs w:val="24"/>
        </w:rPr>
        <w:t>gobie</w:t>
      </w:r>
      <w:r w:rsidR="00184CEE">
        <w:rPr>
          <w:rFonts w:ascii="Times New Roman" w:hAnsi="Times New Roman"/>
          <w:sz w:val="24"/>
          <w:szCs w:val="24"/>
        </w:rPr>
        <w:t xml:space="preserve">rno y los acuerdos de seguridad </w:t>
      </w:r>
      <w:r w:rsidRPr="003E6E8E">
        <w:rPr>
          <w:rFonts w:ascii="Times New Roman" w:hAnsi="Times New Roman"/>
          <w:sz w:val="24"/>
          <w:szCs w:val="24"/>
        </w:rPr>
        <w:t>marchan de la mano de los económicos, aunque manteniendo una indudable delantera.</w:t>
      </w:r>
    </w:p>
    <w:p w:rsidR="003E6E8E" w:rsidRPr="003E6E8E" w:rsidRDefault="003E6E8E" w:rsidP="003E6E8E">
      <w:pPr>
        <w:spacing w:line="240" w:lineRule="auto"/>
        <w:jc w:val="both"/>
        <w:rPr>
          <w:rFonts w:ascii="Times New Roman" w:hAnsi="Times New Roman"/>
          <w:sz w:val="24"/>
          <w:szCs w:val="24"/>
        </w:rPr>
      </w:pPr>
      <w:r w:rsidRPr="003E6E8E">
        <w:rPr>
          <w:rFonts w:ascii="Times New Roman" w:hAnsi="Times New Roman"/>
          <w:sz w:val="24"/>
          <w:szCs w:val="24"/>
        </w:rPr>
        <w:t>Un inesperado incidente ocurrido</w:t>
      </w:r>
      <w:r w:rsidR="00184CEE">
        <w:rPr>
          <w:rFonts w:ascii="Times New Roman" w:hAnsi="Times New Roman"/>
          <w:sz w:val="24"/>
          <w:szCs w:val="24"/>
        </w:rPr>
        <w:t xml:space="preserve"> </w:t>
      </w:r>
      <w:r w:rsidRPr="003E6E8E">
        <w:rPr>
          <w:rFonts w:ascii="Times New Roman" w:hAnsi="Times New Roman"/>
          <w:sz w:val="24"/>
          <w:szCs w:val="24"/>
        </w:rPr>
        <w:t>en la frontera norte –27 de enero–</w:t>
      </w:r>
      <w:r w:rsidR="00184CEE">
        <w:rPr>
          <w:rFonts w:ascii="Times New Roman" w:hAnsi="Times New Roman"/>
          <w:sz w:val="24"/>
          <w:szCs w:val="24"/>
        </w:rPr>
        <w:t xml:space="preserve"> </w:t>
      </w:r>
      <w:r w:rsidRPr="003E6E8E">
        <w:rPr>
          <w:rFonts w:ascii="Times New Roman" w:hAnsi="Times New Roman"/>
          <w:sz w:val="24"/>
          <w:szCs w:val="24"/>
        </w:rPr>
        <w:t>desató el cambio. Un grupo mafioso,</w:t>
      </w:r>
      <w:r w:rsidR="00184CEE">
        <w:rPr>
          <w:rFonts w:ascii="Times New Roman" w:hAnsi="Times New Roman"/>
          <w:sz w:val="24"/>
          <w:szCs w:val="24"/>
        </w:rPr>
        <w:t xml:space="preserve"> </w:t>
      </w:r>
      <w:r w:rsidRPr="003E6E8E">
        <w:rPr>
          <w:rFonts w:ascii="Times New Roman" w:hAnsi="Times New Roman"/>
          <w:sz w:val="24"/>
          <w:szCs w:val="24"/>
        </w:rPr>
        <w:t>presuntamente disidente de las</w:t>
      </w:r>
      <w:r w:rsidR="00184CEE">
        <w:rPr>
          <w:rFonts w:ascii="Times New Roman" w:hAnsi="Times New Roman"/>
          <w:sz w:val="24"/>
          <w:szCs w:val="24"/>
        </w:rPr>
        <w:t xml:space="preserve"> </w:t>
      </w:r>
      <w:r w:rsidRPr="003E6E8E">
        <w:rPr>
          <w:rFonts w:ascii="Times New Roman" w:hAnsi="Times New Roman"/>
          <w:sz w:val="24"/>
          <w:szCs w:val="24"/>
        </w:rPr>
        <w:t>FARC, habría colocado una bomba</w:t>
      </w:r>
      <w:r w:rsidR="00184CEE">
        <w:rPr>
          <w:rFonts w:ascii="Times New Roman" w:hAnsi="Times New Roman"/>
          <w:sz w:val="24"/>
          <w:szCs w:val="24"/>
        </w:rPr>
        <w:t xml:space="preserve"> </w:t>
      </w:r>
      <w:r w:rsidRPr="003E6E8E">
        <w:rPr>
          <w:rFonts w:ascii="Times New Roman" w:hAnsi="Times New Roman"/>
          <w:sz w:val="24"/>
          <w:szCs w:val="24"/>
        </w:rPr>
        <w:t>y secuestrado a tres periodistas. Inmediatamente se recurrió al apoyo</w:t>
      </w:r>
      <w:r w:rsidR="00184CEE">
        <w:rPr>
          <w:rFonts w:ascii="Times New Roman" w:hAnsi="Times New Roman"/>
          <w:sz w:val="24"/>
          <w:szCs w:val="24"/>
        </w:rPr>
        <w:t xml:space="preserve"> </w:t>
      </w:r>
      <w:r w:rsidRPr="003E6E8E">
        <w:rPr>
          <w:rFonts w:ascii="Times New Roman" w:hAnsi="Times New Roman"/>
          <w:sz w:val="24"/>
          <w:szCs w:val="24"/>
        </w:rPr>
        <w:t>del FBI (30 de enero) para realizar la</w:t>
      </w:r>
      <w:r w:rsidR="00184CEE">
        <w:rPr>
          <w:rFonts w:ascii="Times New Roman" w:hAnsi="Times New Roman"/>
          <w:sz w:val="24"/>
          <w:szCs w:val="24"/>
        </w:rPr>
        <w:t xml:space="preserve"> </w:t>
      </w:r>
      <w:r w:rsidRPr="003E6E8E">
        <w:rPr>
          <w:rFonts w:ascii="Times New Roman" w:hAnsi="Times New Roman"/>
          <w:sz w:val="24"/>
          <w:szCs w:val="24"/>
        </w:rPr>
        <w:t>investigación correspondiente autorizando su actuación dentro de las</w:t>
      </w:r>
      <w:r w:rsidR="00184CEE">
        <w:rPr>
          <w:rFonts w:ascii="Times New Roman" w:hAnsi="Times New Roman"/>
          <w:sz w:val="24"/>
          <w:szCs w:val="24"/>
        </w:rPr>
        <w:t xml:space="preserve"> </w:t>
      </w:r>
      <w:r w:rsidRPr="003E6E8E">
        <w:rPr>
          <w:rFonts w:ascii="Times New Roman" w:hAnsi="Times New Roman"/>
          <w:sz w:val="24"/>
          <w:szCs w:val="24"/>
        </w:rPr>
        <w:t>fronteras ecuatorianas, al tiempo</w:t>
      </w:r>
      <w:r w:rsidR="00184CEE">
        <w:rPr>
          <w:rFonts w:ascii="Times New Roman" w:hAnsi="Times New Roman"/>
          <w:sz w:val="24"/>
          <w:szCs w:val="24"/>
        </w:rPr>
        <w:t xml:space="preserve"> </w:t>
      </w:r>
      <w:r w:rsidRPr="003E6E8E">
        <w:rPr>
          <w:rFonts w:ascii="Times New Roman" w:hAnsi="Times New Roman"/>
          <w:sz w:val="24"/>
          <w:szCs w:val="24"/>
        </w:rPr>
        <w:t>que se declaró el asunto como de responsabilidad binacional activando</w:t>
      </w:r>
      <w:r w:rsidR="00184CEE">
        <w:rPr>
          <w:rFonts w:ascii="Times New Roman" w:hAnsi="Times New Roman"/>
          <w:sz w:val="24"/>
          <w:szCs w:val="24"/>
        </w:rPr>
        <w:t xml:space="preserve"> </w:t>
      </w:r>
      <w:r w:rsidRPr="003E6E8E">
        <w:rPr>
          <w:rFonts w:ascii="Times New Roman" w:hAnsi="Times New Roman"/>
          <w:sz w:val="24"/>
          <w:szCs w:val="24"/>
        </w:rPr>
        <w:t>visitas del Ministro de Defensa de</w:t>
      </w:r>
      <w:r w:rsidR="00184CEE">
        <w:rPr>
          <w:rFonts w:ascii="Times New Roman" w:hAnsi="Times New Roman"/>
          <w:sz w:val="24"/>
          <w:szCs w:val="24"/>
        </w:rPr>
        <w:t xml:space="preserve"> </w:t>
      </w:r>
      <w:r w:rsidRPr="003E6E8E">
        <w:rPr>
          <w:rFonts w:ascii="Times New Roman" w:hAnsi="Times New Roman"/>
          <w:sz w:val="24"/>
          <w:szCs w:val="24"/>
        </w:rPr>
        <w:t>Colombia y su equipo en reiteradas</w:t>
      </w:r>
      <w:r w:rsidR="00184CEE">
        <w:rPr>
          <w:rFonts w:ascii="Times New Roman" w:hAnsi="Times New Roman"/>
          <w:sz w:val="24"/>
          <w:szCs w:val="24"/>
        </w:rPr>
        <w:t xml:space="preserve"> </w:t>
      </w:r>
      <w:r w:rsidRPr="003E6E8E">
        <w:rPr>
          <w:rFonts w:ascii="Times New Roman" w:hAnsi="Times New Roman"/>
          <w:sz w:val="24"/>
          <w:szCs w:val="24"/>
        </w:rPr>
        <w:t>ocasiones a Ecuador.</w:t>
      </w:r>
    </w:p>
    <w:p w:rsidR="00184CEE" w:rsidRDefault="00184CEE" w:rsidP="003E6E8E">
      <w:pPr>
        <w:spacing w:line="240" w:lineRule="auto"/>
        <w:jc w:val="both"/>
        <w:rPr>
          <w:rFonts w:ascii="Times New Roman" w:hAnsi="Times New Roman"/>
          <w:sz w:val="24"/>
          <w:szCs w:val="24"/>
        </w:rPr>
      </w:pPr>
      <w:r>
        <w:rPr>
          <w:rFonts w:ascii="Times New Roman" w:hAnsi="Times New Roman"/>
          <w:sz w:val="24"/>
          <w:szCs w:val="24"/>
        </w:rPr>
        <w:t xml:space="preserve">El 28 de marzo altos mandos del </w:t>
      </w:r>
      <w:r w:rsidR="003E6E8E" w:rsidRPr="003E6E8E">
        <w:rPr>
          <w:rFonts w:ascii="Times New Roman" w:hAnsi="Times New Roman"/>
          <w:sz w:val="24"/>
          <w:szCs w:val="24"/>
        </w:rPr>
        <w:t>Comando Sur pasan por Ecuador.</w:t>
      </w:r>
      <w:r>
        <w:rPr>
          <w:rFonts w:ascii="Times New Roman" w:hAnsi="Times New Roman"/>
          <w:sz w:val="24"/>
          <w:szCs w:val="24"/>
        </w:rPr>
        <w:t xml:space="preserve"> </w:t>
      </w:r>
      <w:r w:rsidR="003E6E8E" w:rsidRPr="003E6E8E">
        <w:rPr>
          <w:rFonts w:ascii="Times New Roman" w:hAnsi="Times New Roman"/>
          <w:sz w:val="24"/>
          <w:szCs w:val="24"/>
        </w:rPr>
        <w:t xml:space="preserve">Promueven presumiblemente la entrega de </w:t>
      </w:r>
      <w:proofErr w:type="spellStart"/>
      <w:r w:rsidR="003E6E8E" w:rsidRPr="003E6E8E">
        <w:rPr>
          <w:rFonts w:ascii="Times New Roman" w:hAnsi="Times New Roman"/>
          <w:sz w:val="24"/>
          <w:szCs w:val="24"/>
        </w:rPr>
        <w:t>Julian</w:t>
      </w:r>
      <w:proofErr w:type="spellEnd"/>
      <w:r w:rsidR="003E6E8E" w:rsidRPr="003E6E8E">
        <w:rPr>
          <w:rFonts w:ascii="Times New Roman" w:hAnsi="Times New Roman"/>
          <w:sz w:val="24"/>
          <w:szCs w:val="24"/>
        </w:rPr>
        <w:t xml:space="preserve"> Assange, asilado en</w:t>
      </w:r>
      <w:r>
        <w:rPr>
          <w:rFonts w:ascii="Times New Roman" w:hAnsi="Times New Roman"/>
          <w:sz w:val="24"/>
          <w:szCs w:val="24"/>
        </w:rPr>
        <w:t xml:space="preserve"> </w:t>
      </w:r>
      <w:r w:rsidR="003E6E8E" w:rsidRPr="003E6E8E">
        <w:rPr>
          <w:rFonts w:ascii="Times New Roman" w:hAnsi="Times New Roman"/>
          <w:sz w:val="24"/>
          <w:szCs w:val="24"/>
        </w:rPr>
        <w:t>la Embajada de Ecuador en Londres,</w:t>
      </w:r>
      <w:r>
        <w:rPr>
          <w:rFonts w:ascii="Times New Roman" w:hAnsi="Times New Roman"/>
          <w:sz w:val="24"/>
          <w:szCs w:val="24"/>
        </w:rPr>
        <w:t xml:space="preserve"> </w:t>
      </w:r>
      <w:r w:rsidR="003E6E8E" w:rsidRPr="003E6E8E">
        <w:rPr>
          <w:rFonts w:ascii="Times New Roman" w:hAnsi="Times New Roman"/>
          <w:sz w:val="24"/>
          <w:szCs w:val="24"/>
        </w:rPr>
        <w:t>y avanzan en diversos compromisos</w:t>
      </w:r>
      <w:r>
        <w:rPr>
          <w:rFonts w:ascii="Times New Roman" w:hAnsi="Times New Roman"/>
          <w:sz w:val="24"/>
          <w:szCs w:val="24"/>
        </w:rPr>
        <w:t xml:space="preserve"> </w:t>
      </w:r>
      <w:r w:rsidR="003E6E8E" w:rsidRPr="003E6E8E">
        <w:rPr>
          <w:rFonts w:ascii="Times New Roman" w:hAnsi="Times New Roman"/>
          <w:sz w:val="24"/>
          <w:szCs w:val="24"/>
        </w:rPr>
        <w:t>en el campo de seguridad. El embajador norteamericano Todd Chapman, entusiasta promotor de la inten</w:t>
      </w:r>
      <w:r>
        <w:rPr>
          <w:rFonts w:ascii="Times New Roman" w:hAnsi="Times New Roman"/>
          <w:sz w:val="24"/>
          <w:szCs w:val="24"/>
        </w:rPr>
        <w:t xml:space="preserve">sificación de relaciones en ese </w:t>
      </w:r>
      <w:r w:rsidR="003E6E8E" w:rsidRPr="003E6E8E">
        <w:rPr>
          <w:rFonts w:ascii="Times New Roman" w:hAnsi="Times New Roman"/>
          <w:sz w:val="24"/>
          <w:szCs w:val="24"/>
        </w:rPr>
        <w:t>rubro, insistía en la ocasión:</w:t>
      </w:r>
      <w:r>
        <w:rPr>
          <w:rFonts w:ascii="Times New Roman" w:hAnsi="Times New Roman"/>
          <w:sz w:val="24"/>
          <w:szCs w:val="24"/>
        </w:rPr>
        <w:t xml:space="preserve"> </w:t>
      </w:r>
    </w:p>
    <w:p w:rsidR="003E6E8E" w:rsidRPr="004F7392" w:rsidRDefault="003E6E8E" w:rsidP="003E6E8E">
      <w:pPr>
        <w:spacing w:line="240" w:lineRule="auto"/>
        <w:jc w:val="both"/>
        <w:rPr>
          <w:rFonts w:ascii="Times New Roman" w:hAnsi="Times New Roman"/>
          <w:i/>
          <w:sz w:val="24"/>
          <w:szCs w:val="24"/>
        </w:rPr>
      </w:pPr>
      <w:r w:rsidRPr="004F7392">
        <w:rPr>
          <w:rFonts w:ascii="Times New Roman" w:hAnsi="Times New Roman"/>
          <w:i/>
          <w:sz w:val="24"/>
          <w:szCs w:val="24"/>
        </w:rPr>
        <w:lastRenderedPageBreak/>
        <w:t>Estamos en un momento propicio</w:t>
      </w:r>
      <w:r w:rsidR="00184CEE" w:rsidRPr="004F7392">
        <w:rPr>
          <w:rFonts w:ascii="Times New Roman" w:hAnsi="Times New Roman"/>
          <w:i/>
          <w:sz w:val="24"/>
          <w:szCs w:val="24"/>
        </w:rPr>
        <w:t xml:space="preserve"> </w:t>
      </w:r>
      <w:r w:rsidRPr="004F7392">
        <w:rPr>
          <w:rFonts w:ascii="Times New Roman" w:hAnsi="Times New Roman"/>
          <w:i/>
          <w:sz w:val="24"/>
          <w:szCs w:val="24"/>
        </w:rPr>
        <w:t>para avanzar en temas políticos,</w:t>
      </w:r>
      <w:r w:rsidR="00184CEE" w:rsidRPr="004F7392">
        <w:rPr>
          <w:rFonts w:ascii="Times New Roman" w:hAnsi="Times New Roman"/>
          <w:i/>
          <w:sz w:val="24"/>
          <w:szCs w:val="24"/>
        </w:rPr>
        <w:t xml:space="preserve"> </w:t>
      </w:r>
      <w:r w:rsidRPr="004F7392">
        <w:rPr>
          <w:rFonts w:ascii="Times New Roman" w:hAnsi="Times New Roman"/>
          <w:i/>
          <w:sz w:val="24"/>
          <w:szCs w:val="24"/>
        </w:rPr>
        <w:t>económicos, militares y de seguridad. Estas visitas demuestran a</w:t>
      </w:r>
      <w:r w:rsidR="00184CEE" w:rsidRPr="004F7392">
        <w:rPr>
          <w:rFonts w:ascii="Times New Roman" w:hAnsi="Times New Roman"/>
          <w:i/>
          <w:sz w:val="24"/>
          <w:szCs w:val="24"/>
        </w:rPr>
        <w:t xml:space="preserve"> </w:t>
      </w:r>
      <w:r w:rsidRPr="004F7392">
        <w:rPr>
          <w:rFonts w:ascii="Times New Roman" w:hAnsi="Times New Roman"/>
          <w:i/>
          <w:sz w:val="24"/>
          <w:szCs w:val="24"/>
        </w:rPr>
        <w:t>Washington que Ecuador está</w:t>
      </w:r>
      <w:r w:rsidR="00184CEE" w:rsidRPr="004F7392">
        <w:rPr>
          <w:rFonts w:ascii="Times New Roman" w:hAnsi="Times New Roman"/>
          <w:i/>
          <w:sz w:val="24"/>
          <w:szCs w:val="24"/>
        </w:rPr>
        <w:t xml:space="preserve"> </w:t>
      </w:r>
      <w:r w:rsidRPr="004F7392">
        <w:rPr>
          <w:rFonts w:ascii="Times New Roman" w:hAnsi="Times New Roman"/>
          <w:i/>
          <w:sz w:val="24"/>
          <w:szCs w:val="24"/>
        </w:rPr>
        <w:t>abierto a avanzar […] Hemos trabajado con Ecuador en seguridad</w:t>
      </w:r>
      <w:r w:rsidR="00184CEE" w:rsidRPr="004F7392">
        <w:rPr>
          <w:rFonts w:ascii="Times New Roman" w:hAnsi="Times New Roman"/>
          <w:i/>
          <w:sz w:val="24"/>
          <w:szCs w:val="24"/>
        </w:rPr>
        <w:t xml:space="preserve"> </w:t>
      </w:r>
      <w:r w:rsidRPr="004F7392">
        <w:rPr>
          <w:rFonts w:ascii="Times New Roman" w:hAnsi="Times New Roman"/>
          <w:i/>
          <w:sz w:val="24"/>
          <w:szCs w:val="24"/>
        </w:rPr>
        <w:t>por mucho tiempo. Es necesario</w:t>
      </w:r>
      <w:r w:rsidR="00184CEE" w:rsidRPr="004F7392">
        <w:rPr>
          <w:rFonts w:ascii="Times New Roman" w:hAnsi="Times New Roman"/>
          <w:i/>
          <w:sz w:val="24"/>
          <w:szCs w:val="24"/>
        </w:rPr>
        <w:t xml:space="preserve"> </w:t>
      </w:r>
      <w:r w:rsidRPr="004F7392">
        <w:rPr>
          <w:rFonts w:ascii="Times New Roman" w:hAnsi="Times New Roman"/>
          <w:i/>
          <w:sz w:val="24"/>
          <w:szCs w:val="24"/>
        </w:rPr>
        <w:t>mejorar mucho más en tres áreas:</w:t>
      </w:r>
      <w:r w:rsidR="00184CEE" w:rsidRPr="004F7392">
        <w:rPr>
          <w:rFonts w:ascii="Times New Roman" w:hAnsi="Times New Roman"/>
          <w:i/>
          <w:sz w:val="24"/>
          <w:szCs w:val="24"/>
        </w:rPr>
        <w:t xml:space="preserve"> </w:t>
      </w:r>
      <w:r w:rsidRPr="004F7392">
        <w:rPr>
          <w:rFonts w:ascii="Times New Roman" w:hAnsi="Times New Roman"/>
          <w:i/>
          <w:sz w:val="24"/>
          <w:szCs w:val="24"/>
        </w:rPr>
        <w:t>entrenamiento a policías y militares; en tecnología y en compartir</w:t>
      </w:r>
      <w:r w:rsidR="00184CEE" w:rsidRPr="004F7392">
        <w:rPr>
          <w:rFonts w:ascii="Times New Roman" w:hAnsi="Times New Roman"/>
          <w:i/>
          <w:sz w:val="24"/>
          <w:szCs w:val="24"/>
        </w:rPr>
        <w:t xml:space="preserve"> </w:t>
      </w:r>
      <w:r w:rsidRPr="004F7392">
        <w:rPr>
          <w:rFonts w:ascii="Times New Roman" w:hAnsi="Times New Roman"/>
          <w:i/>
          <w:sz w:val="24"/>
          <w:szCs w:val="24"/>
        </w:rPr>
        <w:t>información e inteligencia […] Estamos en permanente contacto con</w:t>
      </w:r>
      <w:r w:rsidR="00184CEE" w:rsidRPr="004F7392">
        <w:rPr>
          <w:rFonts w:ascii="Times New Roman" w:hAnsi="Times New Roman"/>
          <w:i/>
          <w:sz w:val="24"/>
          <w:szCs w:val="24"/>
        </w:rPr>
        <w:t xml:space="preserve"> </w:t>
      </w:r>
      <w:r w:rsidRPr="004F7392">
        <w:rPr>
          <w:rFonts w:ascii="Times New Roman" w:hAnsi="Times New Roman"/>
          <w:i/>
          <w:sz w:val="24"/>
          <w:szCs w:val="24"/>
        </w:rPr>
        <w:t>el Gobierno ofreciendo asistencia</w:t>
      </w:r>
      <w:r w:rsidR="00184CEE" w:rsidRPr="004F7392">
        <w:rPr>
          <w:rFonts w:ascii="Times New Roman" w:hAnsi="Times New Roman"/>
          <w:i/>
          <w:sz w:val="24"/>
          <w:szCs w:val="24"/>
        </w:rPr>
        <w:t xml:space="preserve"> </w:t>
      </w:r>
      <w:r w:rsidRPr="004F7392">
        <w:rPr>
          <w:rFonts w:ascii="Times New Roman" w:hAnsi="Times New Roman"/>
          <w:i/>
          <w:sz w:val="24"/>
          <w:szCs w:val="24"/>
        </w:rPr>
        <w:t>cuando se nos pide […] Necesitamos [solo] un pedido para restablecer oficina militar.</w:t>
      </w:r>
      <w:r w:rsidR="00184CEE" w:rsidRPr="004F7392">
        <w:rPr>
          <w:rStyle w:val="Refdenotaalpie"/>
          <w:rFonts w:ascii="Times New Roman" w:hAnsi="Times New Roman"/>
          <w:i/>
          <w:sz w:val="24"/>
          <w:szCs w:val="24"/>
        </w:rPr>
        <w:footnoteReference w:id="29"/>
      </w:r>
    </w:p>
    <w:p w:rsidR="00184CEE" w:rsidRPr="00184CEE" w:rsidRDefault="003E6E8E" w:rsidP="00184CEE">
      <w:pPr>
        <w:spacing w:line="240" w:lineRule="auto"/>
        <w:jc w:val="both"/>
        <w:rPr>
          <w:rFonts w:ascii="Times New Roman" w:hAnsi="Times New Roman"/>
          <w:sz w:val="24"/>
          <w:szCs w:val="24"/>
        </w:rPr>
      </w:pPr>
      <w:r w:rsidRPr="003E6E8E">
        <w:rPr>
          <w:rFonts w:ascii="Times New Roman" w:hAnsi="Times New Roman"/>
          <w:sz w:val="24"/>
          <w:szCs w:val="24"/>
        </w:rPr>
        <w:t>Nuevamente el 21 de mayo el Subsecr</w:t>
      </w:r>
      <w:r w:rsidR="00184CEE">
        <w:rPr>
          <w:rFonts w:ascii="Times New Roman" w:hAnsi="Times New Roman"/>
          <w:sz w:val="24"/>
          <w:szCs w:val="24"/>
        </w:rPr>
        <w:t xml:space="preserve">etario de Defensa, Sergio de la </w:t>
      </w:r>
      <w:r w:rsidRPr="003E6E8E">
        <w:rPr>
          <w:rFonts w:ascii="Times New Roman" w:hAnsi="Times New Roman"/>
          <w:sz w:val="24"/>
          <w:szCs w:val="24"/>
        </w:rPr>
        <w:t>Peña, llega para «ampliar las relaciones bilaterales y la cooperación en</w:t>
      </w:r>
      <w:r w:rsidR="00184CEE">
        <w:rPr>
          <w:rFonts w:ascii="Times New Roman" w:hAnsi="Times New Roman"/>
          <w:sz w:val="24"/>
          <w:szCs w:val="24"/>
        </w:rPr>
        <w:t xml:space="preserve"> </w:t>
      </w:r>
      <w:r w:rsidRPr="003E6E8E">
        <w:rPr>
          <w:rFonts w:ascii="Times New Roman" w:hAnsi="Times New Roman"/>
          <w:sz w:val="24"/>
          <w:szCs w:val="24"/>
        </w:rPr>
        <w:t>materia de seguridad» y aun antes de</w:t>
      </w:r>
      <w:r w:rsidR="00184CEE">
        <w:rPr>
          <w:rFonts w:ascii="Times New Roman" w:hAnsi="Times New Roman"/>
          <w:sz w:val="24"/>
          <w:szCs w:val="24"/>
        </w:rPr>
        <w:t xml:space="preserve"> </w:t>
      </w:r>
      <w:r w:rsidRPr="003E6E8E">
        <w:rPr>
          <w:rFonts w:ascii="Times New Roman" w:hAnsi="Times New Roman"/>
          <w:sz w:val="24"/>
          <w:szCs w:val="24"/>
        </w:rPr>
        <w:t>cualquier anuncio oficial sobre nuevos acuerdos, el 4 de junio, dentro de</w:t>
      </w:r>
      <w:r w:rsidR="00184CEE">
        <w:rPr>
          <w:rFonts w:ascii="Times New Roman" w:hAnsi="Times New Roman"/>
          <w:sz w:val="24"/>
          <w:szCs w:val="24"/>
        </w:rPr>
        <w:t xml:space="preserve"> </w:t>
      </w:r>
      <w:r w:rsidR="00184CEE" w:rsidRPr="00184CEE">
        <w:rPr>
          <w:rFonts w:ascii="Times New Roman" w:hAnsi="Times New Roman"/>
          <w:sz w:val="24"/>
          <w:szCs w:val="24"/>
        </w:rPr>
        <w:t>lo que parece una cascada articulada</w:t>
      </w:r>
      <w:r w:rsidR="004F7392">
        <w:rPr>
          <w:rFonts w:ascii="Times New Roman" w:hAnsi="Times New Roman"/>
          <w:sz w:val="24"/>
          <w:szCs w:val="24"/>
        </w:rPr>
        <w:t xml:space="preserve"> </w:t>
      </w:r>
      <w:r w:rsidR="00184CEE" w:rsidRPr="00184CEE">
        <w:rPr>
          <w:rFonts w:ascii="Times New Roman" w:hAnsi="Times New Roman"/>
          <w:sz w:val="24"/>
          <w:szCs w:val="24"/>
        </w:rPr>
        <w:t>de visitas sucesivas, el capitán Eric</w:t>
      </w:r>
      <w:r w:rsidR="004F7392">
        <w:rPr>
          <w:rFonts w:ascii="Times New Roman" w:hAnsi="Times New Roman"/>
          <w:sz w:val="24"/>
          <w:szCs w:val="24"/>
        </w:rPr>
        <w:t xml:space="preserve"> </w:t>
      </w:r>
      <w:r w:rsidR="00184CEE" w:rsidRPr="00184CEE">
        <w:rPr>
          <w:rFonts w:ascii="Times New Roman" w:hAnsi="Times New Roman"/>
          <w:sz w:val="24"/>
          <w:szCs w:val="24"/>
        </w:rPr>
        <w:t>Green de la Guardia Nacional de</w:t>
      </w:r>
      <w:r w:rsidR="004F7392">
        <w:rPr>
          <w:rFonts w:ascii="Times New Roman" w:hAnsi="Times New Roman"/>
          <w:sz w:val="24"/>
          <w:szCs w:val="24"/>
        </w:rPr>
        <w:t xml:space="preserve"> </w:t>
      </w:r>
      <w:r w:rsidR="00184CEE" w:rsidRPr="00184CEE">
        <w:rPr>
          <w:rFonts w:ascii="Times New Roman" w:hAnsi="Times New Roman"/>
          <w:sz w:val="24"/>
          <w:szCs w:val="24"/>
        </w:rPr>
        <w:t>Kentucky señaló que:</w:t>
      </w:r>
    </w:p>
    <w:p w:rsidR="00184CEE" w:rsidRPr="00184CEE" w:rsidRDefault="00184CEE" w:rsidP="00184CEE">
      <w:pPr>
        <w:spacing w:line="240" w:lineRule="auto"/>
        <w:jc w:val="both"/>
        <w:rPr>
          <w:rFonts w:ascii="Times New Roman" w:hAnsi="Times New Roman"/>
          <w:sz w:val="24"/>
          <w:szCs w:val="24"/>
        </w:rPr>
      </w:pPr>
      <w:proofErr w:type="spellStart"/>
      <w:r w:rsidRPr="004F7392">
        <w:rPr>
          <w:rFonts w:ascii="Times New Roman" w:hAnsi="Times New Roman"/>
          <w:i/>
          <w:sz w:val="24"/>
          <w:szCs w:val="24"/>
        </w:rPr>
        <w:t>This</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trip</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re-establishes</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the</w:t>
      </w:r>
      <w:proofErr w:type="spellEnd"/>
      <w:r w:rsidR="004F7392" w:rsidRPr="004F7392">
        <w:rPr>
          <w:rFonts w:ascii="Times New Roman" w:hAnsi="Times New Roman"/>
          <w:i/>
          <w:sz w:val="24"/>
          <w:szCs w:val="24"/>
        </w:rPr>
        <w:t xml:space="preserve"> </w:t>
      </w:r>
      <w:proofErr w:type="spellStart"/>
      <w:r w:rsidR="004F7392" w:rsidRPr="004F7392">
        <w:rPr>
          <w:rFonts w:ascii="Times New Roman" w:hAnsi="Times New Roman"/>
          <w:i/>
          <w:sz w:val="24"/>
          <w:szCs w:val="24"/>
        </w:rPr>
        <w:t>partnership</w:t>
      </w:r>
      <w:proofErr w:type="spellEnd"/>
      <w:r w:rsidR="004F7392" w:rsidRPr="004F7392">
        <w:rPr>
          <w:rFonts w:ascii="Times New Roman" w:hAnsi="Times New Roman"/>
          <w:i/>
          <w:sz w:val="24"/>
          <w:szCs w:val="24"/>
        </w:rPr>
        <w:t xml:space="preserve"> </w:t>
      </w:r>
      <w:proofErr w:type="spellStart"/>
      <w:r w:rsidR="004F7392" w:rsidRPr="004F7392">
        <w:rPr>
          <w:rFonts w:ascii="Times New Roman" w:hAnsi="Times New Roman"/>
          <w:i/>
          <w:sz w:val="24"/>
          <w:szCs w:val="24"/>
        </w:rPr>
        <w:t>with</w:t>
      </w:r>
      <w:proofErr w:type="spellEnd"/>
      <w:r w:rsidR="004F7392" w:rsidRPr="004F7392">
        <w:rPr>
          <w:rFonts w:ascii="Times New Roman" w:hAnsi="Times New Roman"/>
          <w:i/>
          <w:sz w:val="24"/>
          <w:szCs w:val="24"/>
        </w:rPr>
        <w:t xml:space="preserve"> </w:t>
      </w:r>
      <w:proofErr w:type="spellStart"/>
      <w:r w:rsidR="004F7392" w:rsidRPr="004F7392">
        <w:rPr>
          <w:rFonts w:ascii="Times New Roman" w:hAnsi="Times New Roman"/>
          <w:i/>
          <w:sz w:val="24"/>
          <w:szCs w:val="24"/>
        </w:rPr>
        <w:t>the</w:t>
      </w:r>
      <w:proofErr w:type="spellEnd"/>
      <w:r w:rsidR="004F7392" w:rsidRPr="004F7392">
        <w:rPr>
          <w:rFonts w:ascii="Times New Roman" w:hAnsi="Times New Roman"/>
          <w:i/>
          <w:sz w:val="24"/>
          <w:szCs w:val="24"/>
        </w:rPr>
        <w:t xml:space="preserve"> </w:t>
      </w:r>
      <w:proofErr w:type="spellStart"/>
      <w:r w:rsidR="004F7392" w:rsidRPr="004F7392">
        <w:rPr>
          <w:rFonts w:ascii="Times New Roman" w:hAnsi="Times New Roman"/>
          <w:i/>
          <w:sz w:val="24"/>
          <w:szCs w:val="24"/>
        </w:rPr>
        <w:t>Ecuadorian</w:t>
      </w:r>
      <w:proofErr w:type="spellEnd"/>
      <w:r w:rsidR="004F7392" w:rsidRPr="004F7392">
        <w:rPr>
          <w:rFonts w:ascii="Times New Roman" w:hAnsi="Times New Roman"/>
          <w:i/>
          <w:sz w:val="24"/>
          <w:szCs w:val="24"/>
        </w:rPr>
        <w:t xml:space="preserve"> </w:t>
      </w:r>
      <w:proofErr w:type="spellStart"/>
      <w:r w:rsidRPr="004F7392">
        <w:rPr>
          <w:rFonts w:ascii="Times New Roman" w:hAnsi="Times New Roman"/>
          <w:i/>
          <w:sz w:val="24"/>
          <w:szCs w:val="24"/>
        </w:rPr>
        <w:t>military</w:t>
      </w:r>
      <w:proofErr w:type="spellEnd"/>
      <w:r w:rsidRPr="004F7392">
        <w:rPr>
          <w:rFonts w:ascii="Times New Roman" w:hAnsi="Times New Roman"/>
          <w:i/>
          <w:sz w:val="24"/>
          <w:szCs w:val="24"/>
        </w:rPr>
        <w:t xml:space="preserve"> […] </w:t>
      </w:r>
      <w:proofErr w:type="spellStart"/>
      <w:r w:rsidRPr="004F7392">
        <w:rPr>
          <w:rFonts w:ascii="Times New Roman" w:hAnsi="Times New Roman"/>
          <w:i/>
          <w:sz w:val="24"/>
          <w:szCs w:val="24"/>
        </w:rPr>
        <w:t>Our</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focus</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was</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to</w:t>
      </w:r>
      <w:proofErr w:type="spellEnd"/>
      <w:r w:rsidR="004F7392" w:rsidRPr="004F7392">
        <w:rPr>
          <w:rFonts w:ascii="Times New Roman" w:hAnsi="Times New Roman"/>
          <w:i/>
          <w:sz w:val="24"/>
          <w:szCs w:val="24"/>
        </w:rPr>
        <w:t xml:space="preserve"> </w:t>
      </w:r>
      <w:proofErr w:type="spellStart"/>
      <w:r w:rsidRPr="004F7392">
        <w:rPr>
          <w:rFonts w:ascii="Times New Roman" w:hAnsi="Times New Roman"/>
          <w:i/>
          <w:sz w:val="24"/>
          <w:szCs w:val="24"/>
        </w:rPr>
        <w:t>assess</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the</w:t>
      </w:r>
      <w:proofErr w:type="spellEnd"/>
      <w:r w:rsidRPr="004F7392">
        <w:rPr>
          <w:rFonts w:ascii="Times New Roman" w:hAnsi="Times New Roman"/>
          <w:i/>
          <w:sz w:val="24"/>
          <w:szCs w:val="24"/>
        </w:rPr>
        <w:t xml:space="preserve"> status </w:t>
      </w:r>
      <w:proofErr w:type="spellStart"/>
      <w:r w:rsidRPr="004F7392">
        <w:rPr>
          <w:rFonts w:ascii="Times New Roman" w:hAnsi="Times New Roman"/>
          <w:i/>
          <w:sz w:val="24"/>
          <w:szCs w:val="24"/>
        </w:rPr>
        <w:t>of</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the</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Army</w:t>
      </w:r>
      <w:proofErr w:type="spellEnd"/>
      <w:r w:rsidRPr="004F7392">
        <w:rPr>
          <w:rFonts w:ascii="Times New Roman" w:hAnsi="Times New Roman"/>
          <w:i/>
          <w:sz w:val="24"/>
          <w:szCs w:val="24"/>
        </w:rPr>
        <w:t xml:space="preserve"> and</w:t>
      </w:r>
      <w:r w:rsidR="004F7392" w:rsidRPr="004F7392">
        <w:rPr>
          <w:rFonts w:ascii="Times New Roman" w:hAnsi="Times New Roman"/>
          <w:i/>
          <w:sz w:val="24"/>
          <w:szCs w:val="24"/>
        </w:rPr>
        <w:t xml:space="preserve"> Marine </w:t>
      </w:r>
      <w:proofErr w:type="spellStart"/>
      <w:r w:rsidR="004F7392" w:rsidRPr="004F7392">
        <w:rPr>
          <w:rFonts w:ascii="Times New Roman" w:hAnsi="Times New Roman"/>
          <w:i/>
          <w:sz w:val="24"/>
          <w:szCs w:val="24"/>
        </w:rPr>
        <w:t>maintenance</w:t>
      </w:r>
      <w:proofErr w:type="spellEnd"/>
      <w:r w:rsidR="004F7392" w:rsidRPr="004F7392">
        <w:rPr>
          <w:rFonts w:ascii="Times New Roman" w:hAnsi="Times New Roman"/>
          <w:i/>
          <w:sz w:val="24"/>
          <w:szCs w:val="24"/>
        </w:rPr>
        <w:t xml:space="preserve"> and </w:t>
      </w:r>
      <w:proofErr w:type="spellStart"/>
      <w:r w:rsidR="004F7392" w:rsidRPr="004F7392">
        <w:rPr>
          <w:rFonts w:ascii="Times New Roman" w:hAnsi="Times New Roman"/>
          <w:i/>
          <w:sz w:val="24"/>
          <w:szCs w:val="24"/>
        </w:rPr>
        <w:t>supply</w:t>
      </w:r>
      <w:proofErr w:type="spellEnd"/>
      <w:r w:rsidR="004F7392" w:rsidRPr="004F7392">
        <w:rPr>
          <w:rFonts w:ascii="Times New Roman" w:hAnsi="Times New Roman"/>
          <w:i/>
          <w:sz w:val="24"/>
          <w:szCs w:val="24"/>
        </w:rPr>
        <w:t xml:space="preserve"> </w:t>
      </w:r>
      <w:proofErr w:type="spellStart"/>
      <w:r w:rsidRPr="004F7392">
        <w:rPr>
          <w:rFonts w:ascii="Times New Roman" w:hAnsi="Times New Roman"/>
          <w:i/>
          <w:sz w:val="24"/>
          <w:szCs w:val="24"/>
        </w:rPr>
        <w:t>programs</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while</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introducing</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them</w:t>
      </w:r>
      <w:proofErr w:type="spellEnd"/>
      <w:r w:rsidR="004F7392" w:rsidRPr="004F7392">
        <w:rPr>
          <w:rFonts w:ascii="Times New Roman" w:hAnsi="Times New Roman"/>
          <w:i/>
          <w:sz w:val="24"/>
          <w:szCs w:val="24"/>
        </w:rPr>
        <w:t xml:space="preserve"> </w:t>
      </w:r>
      <w:proofErr w:type="spellStart"/>
      <w:r w:rsidRPr="004F7392">
        <w:rPr>
          <w:rFonts w:ascii="Times New Roman" w:hAnsi="Times New Roman"/>
          <w:i/>
          <w:sz w:val="24"/>
          <w:szCs w:val="24"/>
        </w:rPr>
        <w:t>to</w:t>
      </w:r>
      <w:proofErr w:type="spellEnd"/>
      <w:r w:rsidRPr="004F7392">
        <w:rPr>
          <w:rFonts w:ascii="Times New Roman" w:hAnsi="Times New Roman"/>
          <w:i/>
          <w:sz w:val="24"/>
          <w:szCs w:val="24"/>
        </w:rPr>
        <w:t xml:space="preserve"> new </w:t>
      </w:r>
      <w:proofErr w:type="spellStart"/>
      <w:r w:rsidRPr="004F7392">
        <w:rPr>
          <w:rFonts w:ascii="Times New Roman" w:hAnsi="Times New Roman"/>
          <w:i/>
          <w:sz w:val="24"/>
          <w:szCs w:val="24"/>
        </w:rPr>
        <w:t>equipment</w:t>
      </w:r>
      <w:proofErr w:type="spellEnd"/>
      <w:r w:rsidRPr="004F7392">
        <w:rPr>
          <w:rFonts w:ascii="Times New Roman" w:hAnsi="Times New Roman"/>
          <w:i/>
          <w:sz w:val="24"/>
          <w:szCs w:val="24"/>
        </w:rPr>
        <w:t xml:space="preserve"> and </w:t>
      </w:r>
      <w:proofErr w:type="spellStart"/>
      <w:r w:rsidRPr="004F7392">
        <w:rPr>
          <w:rFonts w:ascii="Times New Roman" w:hAnsi="Times New Roman"/>
          <w:i/>
          <w:sz w:val="24"/>
          <w:szCs w:val="24"/>
        </w:rPr>
        <w:t>systems</w:t>
      </w:r>
      <w:proofErr w:type="spellEnd"/>
      <w:r w:rsidR="004F7392" w:rsidRPr="004F7392">
        <w:rPr>
          <w:rFonts w:ascii="Times New Roman" w:hAnsi="Times New Roman"/>
          <w:i/>
          <w:sz w:val="24"/>
          <w:szCs w:val="24"/>
        </w:rPr>
        <w:t xml:space="preserve"> </w:t>
      </w:r>
      <w:r w:rsidRPr="004F7392">
        <w:rPr>
          <w:rFonts w:ascii="Times New Roman" w:hAnsi="Times New Roman"/>
          <w:i/>
          <w:sz w:val="24"/>
          <w:szCs w:val="24"/>
        </w:rPr>
        <w:t xml:space="preserve">[…] I </w:t>
      </w:r>
      <w:proofErr w:type="spellStart"/>
      <w:r w:rsidRPr="004F7392">
        <w:rPr>
          <w:rFonts w:ascii="Times New Roman" w:hAnsi="Times New Roman"/>
          <w:i/>
          <w:sz w:val="24"/>
          <w:szCs w:val="24"/>
        </w:rPr>
        <w:t>believe</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this</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trip</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helped</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to</w:t>
      </w:r>
      <w:proofErr w:type="spellEnd"/>
      <w:r w:rsidR="004F7392" w:rsidRPr="004F7392">
        <w:rPr>
          <w:rFonts w:ascii="Times New Roman" w:hAnsi="Times New Roman"/>
          <w:i/>
          <w:sz w:val="24"/>
          <w:szCs w:val="24"/>
        </w:rPr>
        <w:t xml:space="preserve"> </w:t>
      </w:r>
      <w:proofErr w:type="spellStart"/>
      <w:r w:rsidRPr="004F7392">
        <w:rPr>
          <w:rFonts w:ascii="Times New Roman" w:hAnsi="Times New Roman"/>
          <w:i/>
          <w:sz w:val="24"/>
          <w:szCs w:val="24"/>
        </w:rPr>
        <w:t>es</w:t>
      </w:r>
      <w:r w:rsidR="004F7392" w:rsidRPr="004F7392">
        <w:rPr>
          <w:rFonts w:ascii="Times New Roman" w:hAnsi="Times New Roman"/>
          <w:i/>
          <w:sz w:val="24"/>
          <w:szCs w:val="24"/>
        </w:rPr>
        <w:t>tablish</w:t>
      </w:r>
      <w:proofErr w:type="spellEnd"/>
      <w:r w:rsidR="004F7392" w:rsidRPr="004F7392">
        <w:rPr>
          <w:rFonts w:ascii="Times New Roman" w:hAnsi="Times New Roman"/>
          <w:i/>
          <w:sz w:val="24"/>
          <w:szCs w:val="24"/>
        </w:rPr>
        <w:t xml:space="preserve"> a </w:t>
      </w:r>
      <w:proofErr w:type="spellStart"/>
      <w:r w:rsidR="004F7392" w:rsidRPr="004F7392">
        <w:rPr>
          <w:rFonts w:ascii="Times New Roman" w:hAnsi="Times New Roman"/>
          <w:i/>
          <w:sz w:val="24"/>
          <w:szCs w:val="24"/>
        </w:rPr>
        <w:t>sense</w:t>
      </w:r>
      <w:proofErr w:type="spellEnd"/>
      <w:r w:rsidR="004F7392" w:rsidRPr="004F7392">
        <w:rPr>
          <w:rFonts w:ascii="Times New Roman" w:hAnsi="Times New Roman"/>
          <w:i/>
          <w:sz w:val="24"/>
          <w:szCs w:val="24"/>
        </w:rPr>
        <w:t xml:space="preserve"> </w:t>
      </w:r>
      <w:proofErr w:type="spellStart"/>
      <w:r w:rsidR="004F7392" w:rsidRPr="004F7392">
        <w:rPr>
          <w:rFonts w:ascii="Times New Roman" w:hAnsi="Times New Roman"/>
          <w:i/>
          <w:sz w:val="24"/>
          <w:szCs w:val="24"/>
        </w:rPr>
        <w:t>of</w:t>
      </w:r>
      <w:proofErr w:type="spellEnd"/>
      <w:r w:rsidR="004F7392" w:rsidRPr="004F7392">
        <w:rPr>
          <w:rFonts w:ascii="Times New Roman" w:hAnsi="Times New Roman"/>
          <w:i/>
          <w:sz w:val="24"/>
          <w:szCs w:val="24"/>
        </w:rPr>
        <w:t xml:space="preserve"> trust in </w:t>
      </w:r>
      <w:proofErr w:type="spellStart"/>
      <w:r w:rsidR="004F7392" w:rsidRPr="004F7392">
        <w:rPr>
          <w:rFonts w:ascii="Times New Roman" w:hAnsi="Times New Roman"/>
          <w:i/>
          <w:sz w:val="24"/>
          <w:szCs w:val="24"/>
        </w:rPr>
        <w:t>our</w:t>
      </w:r>
      <w:proofErr w:type="spellEnd"/>
      <w:r w:rsidR="004F7392" w:rsidRPr="004F7392">
        <w:rPr>
          <w:rFonts w:ascii="Times New Roman" w:hAnsi="Times New Roman"/>
          <w:i/>
          <w:sz w:val="24"/>
          <w:szCs w:val="24"/>
        </w:rPr>
        <w:t xml:space="preserve"> </w:t>
      </w:r>
      <w:proofErr w:type="spellStart"/>
      <w:r w:rsidRPr="004F7392">
        <w:rPr>
          <w:rFonts w:ascii="Times New Roman" w:hAnsi="Times New Roman"/>
          <w:i/>
          <w:sz w:val="24"/>
          <w:szCs w:val="24"/>
        </w:rPr>
        <w:t>abilities</w:t>
      </w:r>
      <w:proofErr w:type="spellEnd"/>
      <w:r w:rsidRPr="004F7392">
        <w:rPr>
          <w:rFonts w:ascii="Times New Roman" w:hAnsi="Times New Roman"/>
          <w:i/>
          <w:sz w:val="24"/>
          <w:szCs w:val="24"/>
        </w:rPr>
        <w:t xml:space="preserve"> and </w:t>
      </w:r>
      <w:proofErr w:type="spellStart"/>
      <w:r w:rsidRPr="004F7392">
        <w:rPr>
          <w:rFonts w:ascii="Times New Roman" w:hAnsi="Times New Roman"/>
          <w:i/>
          <w:sz w:val="24"/>
          <w:szCs w:val="24"/>
        </w:rPr>
        <w:t>dedication</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to</w:t>
      </w:r>
      <w:proofErr w:type="spellEnd"/>
      <w:r w:rsidRPr="004F7392">
        <w:rPr>
          <w:rFonts w:ascii="Times New Roman" w:hAnsi="Times New Roman"/>
          <w:i/>
          <w:sz w:val="24"/>
          <w:szCs w:val="24"/>
        </w:rPr>
        <w:t xml:space="preserve"> </w:t>
      </w:r>
      <w:proofErr w:type="spellStart"/>
      <w:r w:rsidRPr="004F7392">
        <w:rPr>
          <w:rFonts w:ascii="Times New Roman" w:hAnsi="Times New Roman"/>
          <w:i/>
          <w:sz w:val="24"/>
          <w:szCs w:val="24"/>
        </w:rPr>
        <w:t>helping</w:t>
      </w:r>
      <w:proofErr w:type="spellEnd"/>
      <w:r w:rsidR="004F7392" w:rsidRPr="004F7392">
        <w:rPr>
          <w:rFonts w:ascii="Times New Roman" w:hAnsi="Times New Roman"/>
          <w:i/>
          <w:sz w:val="24"/>
          <w:szCs w:val="24"/>
        </w:rPr>
        <w:t xml:space="preserve"> </w:t>
      </w:r>
      <w:proofErr w:type="spellStart"/>
      <w:r w:rsidR="004F7392" w:rsidRPr="004F7392">
        <w:rPr>
          <w:rFonts w:ascii="Times New Roman" w:hAnsi="Times New Roman"/>
          <w:i/>
          <w:sz w:val="24"/>
          <w:szCs w:val="24"/>
        </w:rPr>
        <w:t>the</w:t>
      </w:r>
      <w:proofErr w:type="spellEnd"/>
      <w:r w:rsidR="004F7392" w:rsidRPr="004F7392">
        <w:rPr>
          <w:rFonts w:ascii="Times New Roman" w:hAnsi="Times New Roman"/>
          <w:i/>
          <w:sz w:val="24"/>
          <w:szCs w:val="24"/>
        </w:rPr>
        <w:t xml:space="preserve"> </w:t>
      </w:r>
      <w:proofErr w:type="spellStart"/>
      <w:r w:rsidR="004F7392" w:rsidRPr="004F7392">
        <w:rPr>
          <w:rFonts w:ascii="Times New Roman" w:hAnsi="Times New Roman"/>
          <w:i/>
          <w:sz w:val="24"/>
          <w:szCs w:val="24"/>
        </w:rPr>
        <w:t>Ecuadorian</w:t>
      </w:r>
      <w:proofErr w:type="spellEnd"/>
      <w:r w:rsidR="004F7392" w:rsidRPr="004F7392">
        <w:rPr>
          <w:rFonts w:ascii="Times New Roman" w:hAnsi="Times New Roman"/>
          <w:i/>
          <w:sz w:val="24"/>
          <w:szCs w:val="24"/>
        </w:rPr>
        <w:t xml:space="preserve"> </w:t>
      </w:r>
      <w:proofErr w:type="spellStart"/>
      <w:r w:rsidR="004F7392" w:rsidRPr="004F7392">
        <w:rPr>
          <w:rFonts w:ascii="Times New Roman" w:hAnsi="Times New Roman"/>
          <w:i/>
          <w:sz w:val="24"/>
          <w:szCs w:val="24"/>
        </w:rPr>
        <w:t>military</w:t>
      </w:r>
      <w:proofErr w:type="spellEnd"/>
      <w:r w:rsidR="004F7392">
        <w:rPr>
          <w:rFonts w:ascii="Times New Roman" w:hAnsi="Times New Roman"/>
          <w:sz w:val="24"/>
          <w:szCs w:val="24"/>
        </w:rPr>
        <w:t>.</w:t>
      </w:r>
      <w:r w:rsidR="004F7392">
        <w:rPr>
          <w:rStyle w:val="Refdenotaalpie"/>
          <w:rFonts w:ascii="Times New Roman" w:hAnsi="Times New Roman"/>
          <w:sz w:val="24"/>
          <w:szCs w:val="24"/>
        </w:rPr>
        <w:footnoteReference w:id="30"/>
      </w:r>
    </w:p>
    <w:p w:rsidR="00184CEE" w:rsidRPr="00184CEE" w:rsidRDefault="00184CEE" w:rsidP="00184CEE">
      <w:pPr>
        <w:spacing w:line="240" w:lineRule="auto"/>
        <w:jc w:val="both"/>
        <w:rPr>
          <w:rFonts w:ascii="Times New Roman" w:hAnsi="Times New Roman"/>
          <w:sz w:val="24"/>
          <w:szCs w:val="24"/>
        </w:rPr>
      </w:pPr>
      <w:r w:rsidRPr="00184CEE">
        <w:rPr>
          <w:rFonts w:ascii="Times New Roman" w:hAnsi="Times New Roman"/>
          <w:sz w:val="24"/>
          <w:szCs w:val="24"/>
        </w:rPr>
        <w:t>Intercambios, visitas y acuerdos se</w:t>
      </w:r>
      <w:r w:rsidR="004F7392">
        <w:rPr>
          <w:rFonts w:ascii="Times New Roman" w:hAnsi="Times New Roman"/>
          <w:sz w:val="24"/>
          <w:szCs w:val="24"/>
        </w:rPr>
        <w:t xml:space="preserve"> </w:t>
      </w:r>
      <w:r w:rsidRPr="00184CEE">
        <w:rPr>
          <w:rFonts w:ascii="Times New Roman" w:hAnsi="Times New Roman"/>
          <w:sz w:val="24"/>
          <w:szCs w:val="24"/>
        </w:rPr>
        <w:t>han ido sucediendo, sobre todo desde el pasado noviembre (2017), rematando, por el momento, con la del</w:t>
      </w:r>
      <w:r w:rsidR="004F7392">
        <w:rPr>
          <w:rFonts w:ascii="Times New Roman" w:hAnsi="Times New Roman"/>
          <w:sz w:val="24"/>
          <w:szCs w:val="24"/>
        </w:rPr>
        <w:t xml:space="preserve"> </w:t>
      </w:r>
      <w:r w:rsidRPr="00184CEE">
        <w:rPr>
          <w:rFonts w:ascii="Times New Roman" w:hAnsi="Times New Roman"/>
          <w:sz w:val="24"/>
          <w:szCs w:val="24"/>
        </w:rPr>
        <w:t xml:space="preserve">vicepresidente Mike </w:t>
      </w:r>
      <w:proofErr w:type="spellStart"/>
      <w:r w:rsidRPr="00184CEE">
        <w:rPr>
          <w:rFonts w:ascii="Times New Roman" w:hAnsi="Times New Roman"/>
          <w:sz w:val="24"/>
          <w:szCs w:val="24"/>
        </w:rPr>
        <w:t>Pence</w:t>
      </w:r>
      <w:proofErr w:type="spellEnd"/>
      <w:r w:rsidRPr="00184CEE">
        <w:rPr>
          <w:rFonts w:ascii="Times New Roman" w:hAnsi="Times New Roman"/>
          <w:sz w:val="24"/>
          <w:szCs w:val="24"/>
        </w:rPr>
        <w:t>, el 27 de</w:t>
      </w:r>
      <w:r w:rsidR="004F7392">
        <w:rPr>
          <w:rFonts w:ascii="Times New Roman" w:hAnsi="Times New Roman"/>
          <w:sz w:val="24"/>
          <w:szCs w:val="24"/>
        </w:rPr>
        <w:t xml:space="preserve"> </w:t>
      </w:r>
      <w:r w:rsidRPr="00184CEE">
        <w:rPr>
          <w:rFonts w:ascii="Times New Roman" w:hAnsi="Times New Roman"/>
          <w:sz w:val="24"/>
          <w:szCs w:val="24"/>
        </w:rPr>
        <w:t>junio, para hablar de seguridad, libre comercio y Venezuela. Estados</w:t>
      </w:r>
      <w:r w:rsidR="004F7392">
        <w:rPr>
          <w:rFonts w:ascii="Times New Roman" w:hAnsi="Times New Roman"/>
          <w:sz w:val="24"/>
          <w:szCs w:val="24"/>
        </w:rPr>
        <w:t xml:space="preserve"> </w:t>
      </w:r>
      <w:r w:rsidRPr="00184CEE">
        <w:rPr>
          <w:rFonts w:ascii="Times New Roman" w:hAnsi="Times New Roman"/>
          <w:sz w:val="24"/>
          <w:szCs w:val="24"/>
        </w:rPr>
        <w:t>Unidos ha ofrecido un presupuesto</w:t>
      </w:r>
      <w:r w:rsidR="004F7392">
        <w:rPr>
          <w:rFonts w:ascii="Times New Roman" w:hAnsi="Times New Roman"/>
          <w:sz w:val="24"/>
          <w:szCs w:val="24"/>
        </w:rPr>
        <w:t xml:space="preserve"> </w:t>
      </w:r>
      <w:r w:rsidRPr="00184CEE">
        <w:rPr>
          <w:rFonts w:ascii="Times New Roman" w:hAnsi="Times New Roman"/>
          <w:sz w:val="24"/>
          <w:szCs w:val="24"/>
        </w:rPr>
        <w:t>de apoyo a Ecuador y para un gobierno que se endeuda a una tasa</w:t>
      </w:r>
      <w:r w:rsidR="004F7392">
        <w:rPr>
          <w:rFonts w:ascii="Times New Roman" w:hAnsi="Times New Roman"/>
          <w:sz w:val="24"/>
          <w:szCs w:val="24"/>
        </w:rPr>
        <w:t xml:space="preserve"> </w:t>
      </w:r>
      <w:r w:rsidRPr="00184CEE">
        <w:rPr>
          <w:rFonts w:ascii="Times New Roman" w:hAnsi="Times New Roman"/>
          <w:sz w:val="24"/>
          <w:szCs w:val="24"/>
        </w:rPr>
        <w:t>de mil millones de dólares mensuales</w:t>
      </w:r>
      <w:r w:rsidR="004F7392">
        <w:rPr>
          <w:rFonts w:ascii="Times New Roman" w:hAnsi="Times New Roman"/>
          <w:sz w:val="24"/>
          <w:szCs w:val="24"/>
        </w:rPr>
        <w:t xml:space="preserve"> eso es importante. Obviamente, </w:t>
      </w:r>
      <w:r w:rsidRPr="00184CEE">
        <w:rPr>
          <w:rFonts w:ascii="Times New Roman" w:hAnsi="Times New Roman"/>
          <w:sz w:val="24"/>
          <w:szCs w:val="24"/>
        </w:rPr>
        <w:t>las ayudas, tienen contraparte.</w:t>
      </w:r>
      <w:r w:rsidR="004F7392">
        <w:rPr>
          <w:rFonts w:ascii="Times New Roman" w:hAnsi="Times New Roman"/>
          <w:sz w:val="24"/>
          <w:szCs w:val="24"/>
        </w:rPr>
        <w:t xml:space="preserve"> </w:t>
      </w:r>
      <w:r w:rsidRPr="00184CEE">
        <w:rPr>
          <w:rFonts w:ascii="Times New Roman" w:hAnsi="Times New Roman"/>
          <w:sz w:val="24"/>
          <w:szCs w:val="24"/>
        </w:rPr>
        <w:t>Ecuador se ha reincorporado a los</w:t>
      </w:r>
      <w:r w:rsidR="004F7392">
        <w:rPr>
          <w:rFonts w:ascii="Times New Roman" w:hAnsi="Times New Roman"/>
          <w:sz w:val="24"/>
          <w:szCs w:val="24"/>
        </w:rPr>
        <w:t xml:space="preserve"> </w:t>
      </w:r>
      <w:r w:rsidRPr="00184CEE">
        <w:rPr>
          <w:rFonts w:ascii="Times New Roman" w:hAnsi="Times New Roman"/>
          <w:sz w:val="24"/>
          <w:szCs w:val="24"/>
        </w:rPr>
        <w:t>ejercicios militares conjuntos empezando por el UNITAS y, en otro plano, ha accedido a las peticiones de</w:t>
      </w:r>
      <w:r w:rsidR="004F7392">
        <w:rPr>
          <w:rFonts w:ascii="Times New Roman" w:hAnsi="Times New Roman"/>
          <w:sz w:val="24"/>
          <w:szCs w:val="24"/>
        </w:rPr>
        <w:t xml:space="preserve"> </w:t>
      </w:r>
      <w:proofErr w:type="spellStart"/>
      <w:r w:rsidRPr="00184CEE">
        <w:rPr>
          <w:rFonts w:ascii="Times New Roman" w:hAnsi="Times New Roman"/>
          <w:sz w:val="24"/>
          <w:szCs w:val="24"/>
        </w:rPr>
        <w:t>Chevron</w:t>
      </w:r>
      <w:proofErr w:type="spellEnd"/>
      <w:r w:rsidRPr="00184CEE">
        <w:rPr>
          <w:rFonts w:ascii="Times New Roman" w:hAnsi="Times New Roman"/>
          <w:sz w:val="24"/>
          <w:szCs w:val="24"/>
        </w:rPr>
        <w:t xml:space="preserve"> para levantar los juicios</w:t>
      </w:r>
      <w:r w:rsidR="004F7392">
        <w:rPr>
          <w:rFonts w:ascii="Times New Roman" w:hAnsi="Times New Roman"/>
          <w:sz w:val="24"/>
          <w:szCs w:val="24"/>
        </w:rPr>
        <w:t xml:space="preserve"> </w:t>
      </w:r>
      <w:r w:rsidRPr="00184CEE">
        <w:rPr>
          <w:rFonts w:ascii="Times New Roman" w:hAnsi="Times New Roman"/>
          <w:sz w:val="24"/>
          <w:szCs w:val="24"/>
        </w:rPr>
        <w:t>po</w:t>
      </w:r>
      <w:r w:rsidR="004F7392">
        <w:rPr>
          <w:rFonts w:ascii="Times New Roman" w:hAnsi="Times New Roman"/>
          <w:sz w:val="24"/>
          <w:szCs w:val="24"/>
        </w:rPr>
        <w:t xml:space="preserve">r el tremendo daño ambiental en </w:t>
      </w:r>
      <w:r w:rsidRPr="00184CEE">
        <w:rPr>
          <w:rFonts w:ascii="Times New Roman" w:hAnsi="Times New Roman"/>
          <w:sz w:val="24"/>
          <w:szCs w:val="24"/>
        </w:rPr>
        <w:t>la Amazonía ecuatoriana, que tanto</w:t>
      </w:r>
      <w:r w:rsidR="004F7392">
        <w:rPr>
          <w:rFonts w:ascii="Times New Roman" w:hAnsi="Times New Roman"/>
          <w:sz w:val="24"/>
          <w:szCs w:val="24"/>
        </w:rPr>
        <w:t xml:space="preserve"> </w:t>
      </w:r>
      <w:r w:rsidRPr="00184CEE">
        <w:rPr>
          <w:rFonts w:ascii="Times New Roman" w:hAnsi="Times New Roman"/>
          <w:sz w:val="24"/>
          <w:szCs w:val="24"/>
        </w:rPr>
        <w:t>pelearon el gobierno anterior y las pobla</w:t>
      </w:r>
      <w:r w:rsidR="004F7392">
        <w:rPr>
          <w:rFonts w:ascii="Times New Roman" w:hAnsi="Times New Roman"/>
          <w:sz w:val="24"/>
          <w:szCs w:val="24"/>
        </w:rPr>
        <w:t>ciones directamente afectadas.</w:t>
      </w:r>
      <w:r w:rsidR="004F7392">
        <w:rPr>
          <w:rStyle w:val="Refdenotaalpie"/>
          <w:rFonts w:ascii="Times New Roman" w:hAnsi="Times New Roman"/>
          <w:sz w:val="24"/>
          <w:szCs w:val="24"/>
        </w:rPr>
        <w:footnoteReference w:id="31"/>
      </w:r>
    </w:p>
    <w:p w:rsidR="00184CEE" w:rsidRPr="004F7392" w:rsidRDefault="00184CEE" w:rsidP="00184CEE">
      <w:pPr>
        <w:spacing w:line="240" w:lineRule="auto"/>
        <w:jc w:val="both"/>
        <w:rPr>
          <w:rFonts w:ascii="Times New Roman" w:hAnsi="Times New Roman"/>
          <w:b/>
          <w:sz w:val="24"/>
          <w:szCs w:val="24"/>
        </w:rPr>
      </w:pPr>
      <w:r w:rsidRPr="004F7392">
        <w:rPr>
          <w:rFonts w:ascii="Times New Roman" w:hAnsi="Times New Roman"/>
          <w:b/>
          <w:sz w:val="24"/>
          <w:szCs w:val="24"/>
        </w:rPr>
        <w:t>Agenda abierta</w:t>
      </w:r>
    </w:p>
    <w:p w:rsidR="004F7392" w:rsidRDefault="00184CEE" w:rsidP="004F7392">
      <w:pPr>
        <w:spacing w:line="240" w:lineRule="auto"/>
        <w:jc w:val="both"/>
        <w:rPr>
          <w:rFonts w:ascii="Times New Roman" w:hAnsi="Times New Roman"/>
          <w:sz w:val="24"/>
          <w:szCs w:val="24"/>
        </w:rPr>
      </w:pPr>
      <w:r w:rsidRPr="00184CEE">
        <w:rPr>
          <w:rFonts w:ascii="Times New Roman" w:hAnsi="Times New Roman"/>
          <w:sz w:val="24"/>
          <w:szCs w:val="24"/>
        </w:rPr>
        <w:t>Como parte de las líneas de atención y estudio en el futuro inmediato encontramos tres principales, sin</w:t>
      </w:r>
      <w:r w:rsidR="004F7392">
        <w:rPr>
          <w:rFonts w:ascii="Times New Roman" w:hAnsi="Times New Roman"/>
          <w:sz w:val="24"/>
          <w:szCs w:val="24"/>
        </w:rPr>
        <w:t xml:space="preserve"> </w:t>
      </w:r>
      <w:r w:rsidRPr="00184CEE">
        <w:rPr>
          <w:rFonts w:ascii="Times New Roman" w:hAnsi="Times New Roman"/>
          <w:sz w:val="24"/>
          <w:szCs w:val="24"/>
        </w:rPr>
        <w:t>poder descuidar el seguimiento de lo</w:t>
      </w:r>
      <w:r w:rsidR="004F7392">
        <w:rPr>
          <w:rFonts w:ascii="Times New Roman" w:hAnsi="Times New Roman"/>
          <w:sz w:val="24"/>
          <w:szCs w:val="24"/>
        </w:rPr>
        <w:t xml:space="preserve"> </w:t>
      </w:r>
      <w:r w:rsidRPr="00184CEE">
        <w:rPr>
          <w:rFonts w:ascii="Times New Roman" w:hAnsi="Times New Roman"/>
          <w:sz w:val="24"/>
          <w:szCs w:val="24"/>
        </w:rPr>
        <w:t>trazado en este trabajo.</w:t>
      </w:r>
    </w:p>
    <w:p w:rsidR="003E6E8E" w:rsidRDefault="00184CEE" w:rsidP="004F7392">
      <w:pPr>
        <w:pStyle w:val="Prrafodelista"/>
        <w:numPr>
          <w:ilvl w:val="0"/>
          <w:numId w:val="2"/>
        </w:numPr>
        <w:spacing w:line="240" w:lineRule="auto"/>
        <w:ind w:left="0" w:hanging="11"/>
        <w:jc w:val="both"/>
        <w:rPr>
          <w:rFonts w:ascii="Times New Roman" w:hAnsi="Times New Roman"/>
          <w:sz w:val="24"/>
          <w:szCs w:val="24"/>
        </w:rPr>
      </w:pPr>
      <w:r w:rsidRPr="004F7392">
        <w:rPr>
          <w:rFonts w:ascii="Times New Roman" w:hAnsi="Times New Roman"/>
          <w:sz w:val="24"/>
          <w:szCs w:val="24"/>
        </w:rPr>
        <w:t>Los acontecimientos recientes en</w:t>
      </w:r>
      <w:r w:rsidR="004F7392" w:rsidRPr="004F7392">
        <w:rPr>
          <w:rFonts w:ascii="Times New Roman" w:hAnsi="Times New Roman"/>
          <w:sz w:val="24"/>
          <w:szCs w:val="24"/>
        </w:rPr>
        <w:t xml:space="preserve"> </w:t>
      </w:r>
      <w:r w:rsidRPr="004F7392">
        <w:rPr>
          <w:rFonts w:ascii="Times New Roman" w:hAnsi="Times New Roman"/>
          <w:sz w:val="24"/>
          <w:szCs w:val="24"/>
        </w:rPr>
        <w:t>Nicaragua van perfilando nuevamente una intervención velada</w:t>
      </w:r>
      <w:r w:rsidR="004F7392" w:rsidRPr="004F7392">
        <w:rPr>
          <w:rFonts w:ascii="Times New Roman" w:hAnsi="Times New Roman"/>
          <w:sz w:val="24"/>
          <w:szCs w:val="24"/>
        </w:rPr>
        <w:t xml:space="preserve"> </w:t>
      </w:r>
      <w:r w:rsidRPr="004F7392">
        <w:rPr>
          <w:rFonts w:ascii="Times New Roman" w:hAnsi="Times New Roman"/>
          <w:sz w:val="24"/>
          <w:szCs w:val="24"/>
        </w:rPr>
        <w:t>pero contundente, aprovechando</w:t>
      </w:r>
      <w:r w:rsidR="004F7392" w:rsidRPr="004F7392">
        <w:rPr>
          <w:rFonts w:ascii="Times New Roman" w:hAnsi="Times New Roman"/>
          <w:sz w:val="24"/>
          <w:szCs w:val="24"/>
        </w:rPr>
        <w:t xml:space="preserve"> </w:t>
      </w:r>
      <w:r w:rsidRPr="004F7392">
        <w:rPr>
          <w:rFonts w:ascii="Times New Roman" w:hAnsi="Times New Roman"/>
          <w:sz w:val="24"/>
          <w:szCs w:val="24"/>
        </w:rPr>
        <w:t>la inconformidad social con el estilo y rumbo tomados por el gobierno de Daniel Ortega y su esposa, a la sazón vicepresidenta,</w:t>
      </w:r>
      <w:r w:rsidR="004F7392" w:rsidRPr="004F7392">
        <w:rPr>
          <w:rFonts w:ascii="Times New Roman" w:hAnsi="Times New Roman"/>
          <w:sz w:val="24"/>
          <w:szCs w:val="24"/>
        </w:rPr>
        <w:t xml:space="preserve"> </w:t>
      </w:r>
      <w:r w:rsidRPr="004F7392">
        <w:rPr>
          <w:rFonts w:ascii="Times New Roman" w:hAnsi="Times New Roman"/>
          <w:sz w:val="24"/>
          <w:szCs w:val="24"/>
        </w:rPr>
        <w:t>Rosario Murillo. La violencia que</w:t>
      </w:r>
      <w:r w:rsidR="004F7392" w:rsidRPr="004F7392">
        <w:rPr>
          <w:rFonts w:ascii="Times New Roman" w:hAnsi="Times New Roman"/>
          <w:sz w:val="24"/>
          <w:szCs w:val="24"/>
        </w:rPr>
        <w:t xml:space="preserve"> </w:t>
      </w:r>
      <w:r w:rsidRPr="004F7392">
        <w:rPr>
          <w:rFonts w:ascii="Times New Roman" w:hAnsi="Times New Roman"/>
          <w:sz w:val="24"/>
          <w:szCs w:val="24"/>
        </w:rPr>
        <w:t>se</w:t>
      </w:r>
      <w:r w:rsidR="004F7392" w:rsidRPr="004F7392">
        <w:rPr>
          <w:rFonts w:ascii="Times New Roman" w:hAnsi="Times New Roman"/>
          <w:sz w:val="24"/>
          <w:szCs w:val="24"/>
        </w:rPr>
        <w:t xml:space="preserve"> ha desatado en los dos últimos </w:t>
      </w:r>
      <w:r w:rsidRPr="004F7392">
        <w:rPr>
          <w:rFonts w:ascii="Times New Roman" w:hAnsi="Times New Roman"/>
          <w:sz w:val="24"/>
          <w:szCs w:val="24"/>
        </w:rPr>
        <w:t>meses sobrepasa con creces las dim</w:t>
      </w:r>
      <w:r w:rsidR="004F7392" w:rsidRPr="004F7392">
        <w:rPr>
          <w:rFonts w:ascii="Times New Roman" w:hAnsi="Times New Roman"/>
          <w:sz w:val="24"/>
          <w:szCs w:val="24"/>
        </w:rPr>
        <w:t xml:space="preserve">ensiones del conflicto interno, </w:t>
      </w:r>
      <w:r w:rsidRPr="004F7392">
        <w:rPr>
          <w:rFonts w:ascii="Times New Roman" w:hAnsi="Times New Roman"/>
          <w:sz w:val="24"/>
          <w:szCs w:val="24"/>
        </w:rPr>
        <w:t>que queda minimizado frente a</w:t>
      </w:r>
      <w:r w:rsidR="004F7392" w:rsidRPr="004F7392">
        <w:rPr>
          <w:rFonts w:ascii="Times New Roman" w:hAnsi="Times New Roman"/>
          <w:sz w:val="24"/>
          <w:szCs w:val="24"/>
        </w:rPr>
        <w:t xml:space="preserve"> </w:t>
      </w:r>
      <w:r w:rsidRPr="004F7392">
        <w:rPr>
          <w:rFonts w:ascii="Times New Roman" w:hAnsi="Times New Roman"/>
          <w:sz w:val="24"/>
          <w:szCs w:val="24"/>
        </w:rPr>
        <w:t>una ofensiva que afecta a la sociedad en su conjunto. El presumible</w:t>
      </w:r>
      <w:r w:rsidR="004F7392" w:rsidRPr="004F7392">
        <w:rPr>
          <w:rFonts w:ascii="Times New Roman" w:hAnsi="Times New Roman"/>
          <w:sz w:val="24"/>
          <w:szCs w:val="24"/>
        </w:rPr>
        <w:t xml:space="preserve"> </w:t>
      </w:r>
      <w:r w:rsidRPr="004F7392">
        <w:rPr>
          <w:rFonts w:ascii="Times New Roman" w:hAnsi="Times New Roman"/>
          <w:sz w:val="24"/>
          <w:szCs w:val="24"/>
        </w:rPr>
        <w:t>operativo de desestabilización o</w:t>
      </w:r>
      <w:r w:rsidR="004F7392" w:rsidRPr="004F7392">
        <w:rPr>
          <w:rFonts w:ascii="Times New Roman" w:hAnsi="Times New Roman"/>
          <w:sz w:val="24"/>
          <w:szCs w:val="24"/>
        </w:rPr>
        <w:t xml:space="preserve"> </w:t>
      </w:r>
      <w:r w:rsidRPr="004F7392">
        <w:rPr>
          <w:rFonts w:ascii="Times New Roman" w:hAnsi="Times New Roman"/>
          <w:sz w:val="24"/>
          <w:szCs w:val="24"/>
        </w:rPr>
        <w:t>i</w:t>
      </w:r>
      <w:r w:rsidR="004F7392" w:rsidRPr="004F7392">
        <w:rPr>
          <w:rFonts w:ascii="Times New Roman" w:hAnsi="Times New Roman"/>
          <w:sz w:val="24"/>
          <w:szCs w:val="24"/>
        </w:rPr>
        <w:t xml:space="preserve">ntervención en Nicaragua podría </w:t>
      </w:r>
      <w:r w:rsidRPr="004F7392">
        <w:rPr>
          <w:rFonts w:ascii="Times New Roman" w:hAnsi="Times New Roman"/>
          <w:sz w:val="24"/>
          <w:szCs w:val="24"/>
        </w:rPr>
        <w:t>mantenerse por tiempo indefinido,</w:t>
      </w:r>
      <w:r w:rsidR="004F7392" w:rsidRPr="004F7392">
        <w:rPr>
          <w:rFonts w:ascii="Times New Roman" w:hAnsi="Times New Roman"/>
          <w:sz w:val="24"/>
          <w:szCs w:val="24"/>
        </w:rPr>
        <w:t xml:space="preserve"> a la vez carcomiendo y tomando </w:t>
      </w:r>
      <w:r w:rsidRPr="004F7392">
        <w:rPr>
          <w:rFonts w:ascii="Times New Roman" w:hAnsi="Times New Roman"/>
          <w:sz w:val="24"/>
          <w:szCs w:val="24"/>
        </w:rPr>
        <w:t>posesión. Invoca a lo que se ha instalado en otros lugares del planeta que quedan, de acuerdo con</w:t>
      </w:r>
      <w:r w:rsidR="004F7392" w:rsidRPr="004F7392">
        <w:rPr>
          <w:rFonts w:ascii="Times New Roman" w:hAnsi="Times New Roman"/>
          <w:sz w:val="24"/>
          <w:szCs w:val="24"/>
        </w:rPr>
        <w:t xml:space="preserve"> </w:t>
      </w:r>
      <w:r w:rsidRPr="004F7392">
        <w:rPr>
          <w:rFonts w:ascii="Times New Roman" w:hAnsi="Times New Roman"/>
          <w:sz w:val="24"/>
          <w:szCs w:val="24"/>
        </w:rPr>
        <w:t>nuestras categorías, en situación de</w:t>
      </w:r>
      <w:r w:rsidR="004F7392" w:rsidRPr="004F7392">
        <w:rPr>
          <w:rFonts w:ascii="Times New Roman" w:hAnsi="Times New Roman"/>
          <w:sz w:val="24"/>
          <w:szCs w:val="24"/>
        </w:rPr>
        <w:t xml:space="preserve"> </w:t>
      </w:r>
      <w:r w:rsidRPr="004F7392">
        <w:rPr>
          <w:rFonts w:ascii="Times New Roman" w:hAnsi="Times New Roman"/>
          <w:sz w:val="24"/>
          <w:szCs w:val="24"/>
        </w:rPr>
        <w:t>guerra: sin tener una guerra declarada y, simultáneamente, sin</w:t>
      </w:r>
      <w:r w:rsidR="004F7392" w:rsidRPr="004F7392">
        <w:rPr>
          <w:rFonts w:ascii="Times New Roman" w:hAnsi="Times New Roman"/>
          <w:sz w:val="24"/>
          <w:szCs w:val="24"/>
        </w:rPr>
        <w:t xml:space="preserve"> </w:t>
      </w:r>
      <w:r w:rsidRPr="004F7392">
        <w:rPr>
          <w:rFonts w:ascii="Times New Roman" w:hAnsi="Times New Roman"/>
          <w:sz w:val="24"/>
          <w:szCs w:val="24"/>
        </w:rPr>
        <w:t>poderla resolver.</w:t>
      </w:r>
    </w:p>
    <w:p w:rsidR="004F7392" w:rsidRPr="00B91220" w:rsidRDefault="004F7392" w:rsidP="00B91220">
      <w:pPr>
        <w:pStyle w:val="Prrafodelista"/>
        <w:numPr>
          <w:ilvl w:val="0"/>
          <w:numId w:val="2"/>
        </w:numPr>
        <w:spacing w:line="240" w:lineRule="auto"/>
        <w:ind w:left="0" w:hanging="11"/>
        <w:jc w:val="both"/>
        <w:rPr>
          <w:rFonts w:ascii="Times New Roman" w:hAnsi="Times New Roman"/>
          <w:sz w:val="24"/>
          <w:szCs w:val="24"/>
        </w:rPr>
      </w:pPr>
      <w:r w:rsidRPr="00B91220">
        <w:rPr>
          <w:rFonts w:ascii="Times New Roman" w:hAnsi="Times New Roman"/>
          <w:sz w:val="24"/>
          <w:szCs w:val="24"/>
        </w:rPr>
        <w:lastRenderedPageBreak/>
        <w:t>México, que es una de las piezas más valiosas de la estrategia continental, ha transitado por un camino absolutamente atípico con la elección de Andrés Manuel López Obrador. Todavía es una incógnita la manera como se establecerá la relación del nuevo gobierno con Estados Unidos. Las primeras señales han tenido como propósito tranquilizar al empresariado proponiendo medidas similares a las que en Francia generaron un rechazo público masivo como la del primer empleo, y colocándolo como el interlocutor privilegiado. Eliminar la impunidad y restablecer el estado de derecho son tareas prioritarias pero muy complejas que implican, entre otras cosas,</w:t>
      </w:r>
      <w:r w:rsidR="00B91220" w:rsidRPr="00B91220">
        <w:rPr>
          <w:rFonts w:ascii="Times New Roman" w:hAnsi="Times New Roman"/>
          <w:sz w:val="24"/>
          <w:szCs w:val="24"/>
        </w:rPr>
        <w:t xml:space="preserve"> </w:t>
      </w:r>
      <w:r w:rsidRPr="00B91220">
        <w:rPr>
          <w:rFonts w:ascii="Times New Roman" w:hAnsi="Times New Roman"/>
          <w:sz w:val="24"/>
          <w:szCs w:val="24"/>
        </w:rPr>
        <w:t xml:space="preserve">rediseñar las políticas </w:t>
      </w:r>
      <w:proofErr w:type="spellStart"/>
      <w:r w:rsidRPr="00B91220">
        <w:rPr>
          <w:rFonts w:ascii="Times New Roman" w:hAnsi="Times New Roman"/>
          <w:sz w:val="24"/>
          <w:szCs w:val="24"/>
        </w:rPr>
        <w:t>antinarco</w:t>
      </w:r>
      <w:proofErr w:type="spellEnd"/>
      <w:r w:rsidR="00B91220" w:rsidRPr="00B91220">
        <w:rPr>
          <w:rFonts w:ascii="Times New Roman" w:hAnsi="Times New Roman"/>
          <w:sz w:val="24"/>
          <w:szCs w:val="24"/>
        </w:rPr>
        <w:t xml:space="preserve"> </w:t>
      </w:r>
      <w:r w:rsidRPr="00B91220">
        <w:rPr>
          <w:rFonts w:ascii="Times New Roman" w:hAnsi="Times New Roman"/>
          <w:sz w:val="24"/>
          <w:szCs w:val="24"/>
        </w:rPr>
        <w:t>que son uno de los pilares de la</w:t>
      </w:r>
      <w:r w:rsidR="00B91220" w:rsidRPr="00B91220">
        <w:rPr>
          <w:rFonts w:ascii="Times New Roman" w:hAnsi="Times New Roman"/>
          <w:sz w:val="24"/>
          <w:szCs w:val="24"/>
        </w:rPr>
        <w:t xml:space="preserve"> </w:t>
      </w:r>
      <w:r w:rsidRPr="00B91220">
        <w:rPr>
          <w:rFonts w:ascii="Times New Roman" w:hAnsi="Times New Roman"/>
          <w:sz w:val="24"/>
          <w:szCs w:val="24"/>
        </w:rPr>
        <w:t>relación con Estados Unidos. Por</w:t>
      </w:r>
      <w:r w:rsidR="00B91220" w:rsidRPr="00B91220">
        <w:rPr>
          <w:rFonts w:ascii="Times New Roman" w:hAnsi="Times New Roman"/>
          <w:sz w:val="24"/>
          <w:szCs w:val="24"/>
        </w:rPr>
        <w:t xml:space="preserve"> </w:t>
      </w:r>
      <w:r w:rsidRPr="00B91220">
        <w:rPr>
          <w:rFonts w:ascii="Times New Roman" w:hAnsi="Times New Roman"/>
          <w:sz w:val="24"/>
          <w:szCs w:val="24"/>
        </w:rPr>
        <w:t>lo pronto, ya se anuncia la visita</w:t>
      </w:r>
      <w:r w:rsidR="00B91220">
        <w:rPr>
          <w:rFonts w:ascii="Times New Roman" w:hAnsi="Times New Roman"/>
          <w:sz w:val="24"/>
          <w:szCs w:val="24"/>
        </w:rPr>
        <w:t xml:space="preserve"> </w:t>
      </w:r>
      <w:r w:rsidRPr="00B91220">
        <w:rPr>
          <w:rFonts w:ascii="Times New Roman" w:hAnsi="Times New Roman"/>
          <w:sz w:val="24"/>
          <w:szCs w:val="24"/>
        </w:rPr>
        <w:t>de Mike Pompeo, Secretario de</w:t>
      </w:r>
      <w:r w:rsidR="00B91220">
        <w:rPr>
          <w:rFonts w:ascii="Times New Roman" w:hAnsi="Times New Roman"/>
          <w:sz w:val="24"/>
          <w:szCs w:val="24"/>
        </w:rPr>
        <w:t xml:space="preserve"> </w:t>
      </w:r>
      <w:r w:rsidRPr="00B91220">
        <w:rPr>
          <w:rFonts w:ascii="Times New Roman" w:hAnsi="Times New Roman"/>
          <w:sz w:val="24"/>
          <w:szCs w:val="24"/>
        </w:rPr>
        <w:t>Estado de Estados Unidos y anterior Director de la CIA, para entrevistarse con el futuro Presidente de México.</w:t>
      </w:r>
    </w:p>
    <w:p w:rsidR="004F7392" w:rsidRPr="004F7392" w:rsidRDefault="004F7392" w:rsidP="00B91220">
      <w:pPr>
        <w:spacing w:line="240" w:lineRule="auto"/>
        <w:jc w:val="both"/>
        <w:rPr>
          <w:rFonts w:ascii="Times New Roman" w:hAnsi="Times New Roman"/>
          <w:sz w:val="24"/>
          <w:szCs w:val="24"/>
        </w:rPr>
      </w:pPr>
      <w:r w:rsidRPr="00B91220">
        <w:rPr>
          <w:rFonts w:ascii="Times New Roman" w:hAnsi="Times New Roman"/>
          <w:sz w:val="24"/>
          <w:szCs w:val="24"/>
        </w:rPr>
        <w:t>La elección mexicana es un hecho</w:t>
      </w:r>
      <w:r w:rsidR="00B91220">
        <w:rPr>
          <w:rFonts w:ascii="Times New Roman" w:hAnsi="Times New Roman"/>
          <w:sz w:val="24"/>
          <w:szCs w:val="24"/>
        </w:rPr>
        <w:t xml:space="preserve"> </w:t>
      </w:r>
      <w:r w:rsidRPr="00B91220">
        <w:rPr>
          <w:rFonts w:ascii="Times New Roman" w:hAnsi="Times New Roman"/>
          <w:sz w:val="24"/>
          <w:szCs w:val="24"/>
        </w:rPr>
        <w:t>histórico de gran relevancia, que</w:t>
      </w:r>
      <w:r w:rsidR="00B91220">
        <w:rPr>
          <w:rFonts w:ascii="Times New Roman" w:hAnsi="Times New Roman"/>
          <w:sz w:val="24"/>
          <w:szCs w:val="24"/>
        </w:rPr>
        <w:t xml:space="preserve"> </w:t>
      </w:r>
      <w:r w:rsidRPr="004F7392">
        <w:rPr>
          <w:rFonts w:ascii="Times New Roman" w:hAnsi="Times New Roman"/>
          <w:sz w:val="24"/>
          <w:szCs w:val="24"/>
        </w:rPr>
        <w:t>puede marcar algunos cambios de</w:t>
      </w:r>
      <w:r w:rsidR="00B91220">
        <w:rPr>
          <w:rFonts w:ascii="Times New Roman" w:hAnsi="Times New Roman"/>
          <w:sz w:val="24"/>
          <w:szCs w:val="24"/>
        </w:rPr>
        <w:t xml:space="preserve"> </w:t>
      </w:r>
      <w:r w:rsidRPr="004F7392">
        <w:rPr>
          <w:rFonts w:ascii="Times New Roman" w:hAnsi="Times New Roman"/>
          <w:sz w:val="24"/>
          <w:szCs w:val="24"/>
        </w:rPr>
        <w:t>rumbo geopolítico. Principalmente porque representa la decisión</w:t>
      </w:r>
      <w:r w:rsidR="00B91220">
        <w:rPr>
          <w:rFonts w:ascii="Times New Roman" w:hAnsi="Times New Roman"/>
          <w:sz w:val="24"/>
          <w:szCs w:val="24"/>
        </w:rPr>
        <w:t xml:space="preserve"> </w:t>
      </w:r>
      <w:r w:rsidRPr="004F7392">
        <w:rPr>
          <w:rFonts w:ascii="Times New Roman" w:hAnsi="Times New Roman"/>
          <w:sz w:val="24"/>
          <w:szCs w:val="24"/>
        </w:rPr>
        <w:t>masiva del pueblo de México de</w:t>
      </w:r>
      <w:r w:rsidR="00B91220">
        <w:rPr>
          <w:rFonts w:ascii="Times New Roman" w:hAnsi="Times New Roman"/>
          <w:sz w:val="24"/>
          <w:szCs w:val="24"/>
        </w:rPr>
        <w:t xml:space="preserve"> </w:t>
      </w:r>
      <w:r w:rsidRPr="004F7392">
        <w:rPr>
          <w:rFonts w:ascii="Times New Roman" w:hAnsi="Times New Roman"/>
          <w:sz w:val="24"/>
          <w:szCs w:val="24"/>
        </w:rPr>
        <w:t>participar en las definiciones del</w:t>
      </w:r>
      <w:r w:rsidR="00B91220">
        <w:rPr>
          <w:rFonts w:ascii="Times New Roman" w:hAnsi="Times New Roman"/>
          <w:sz w:val="24"/>
          <w:szCs w:val="24"/>
        </w:rPr>
        <w:t xml:space="preserve"> </w:t>
      </w:r>
      <w:r w:rsidRPr="004F7392">
        <w:rPr>
          <w:rFonts w:ascii="Times New Roman" w:hAnsi="Times New Roman"/>
          <w:sz w:val="24"/>
          <w:szCs w:val="24"/>
        </w:rPr>
        <w:t>futuro. La movilización para estas</w:t>
      </w:r>
      <w:r w:rsidR="00B91220">
        <w:rPr>
          <w:rFonts w:ascii="Times New Roman" w:hAnsi="Times New Roman"/>
          <w:sz w:val="24"/>
          <w:szCs w:val="24"/>
        </w:rPr>
        <w:t xml:space="preserve"> </w:t>
      </w:r>
      <w:r w:rsidRPr="004F7392">
        <w:rPr>
          <w:rFonts w:ascii="Times New Roman" w:hAnsi="Times New Roman"/>
          <w:sz w:val="24"/>
          <w:szCs w:val="24"/>
        </w:rPr>
        <w:t>elecciones no tiene precedente cercano. Sin quitar importancia a la</w:t>
      </w:r>
      <w:r w:rsidR="00B91220">
        <w:rPr>
          <w:rFonts w:ascii="Times New Roman" w:hAnsi="Times New Roman"/>
          <w:sz w:val="24"/>
          <w:szCs w:val="24"/>
        </w:rPr>
        <w:t xml:space="preserve"> </w:t>
      </w:r>
      <w:r w:rsidRPr="004F7392">
        <w:rPr>
          <w:rFonts w:ascii="Times New Roman" w:hAnsi="Times New Roman"/>
          <w:sz w:val="24"/>
          <w:szCs w:val="24"/>
        </w:rPr>
        <w:t>campaña realizada por López</w:t>
      </w:r>
      <w:r w:rsidR="00B91220">
        <w:rPr>
          <w:rFonts w:ascii="Times New Roman" w:hAnsi="Times New Roman"/>
          <w:sz w:val="24"/>
          <w:szCs w:val="24"/>
        </w:rPr>
        <w:t xml:space="preserve"> </w:t>
      </w:r>
      <w:r w:rsidRPr="004F7392">
        <w:rPr>
          <w:rFonts w:ascii="Times New Roman" w:hAnsi="Times New Roman"/>
          <w:sz w:val="24"/>
          <w:szCs w:val="24"/>
        </w:rPr>
        <w:t>Obrador, la movilización indica</w:t>
      </w:r>
      <w:r w:rsidR="00B91220">
        <w:rPr>
          <w:rFonts w:ascii="Times New Roman" w:hAnsi="Times New Roman"/>
          <w:sz w:val="24"/>
          <w:szCs w:val="24"/>
        </w:rPr>
        <w:t xml:space="preserve"> </w:t>
      </w:r>
      <w:r w:rsidRPr="004F7392">
        <w:rPr>
          <w:rFonts w:ascii="Times New Roman" w:hAnsi="Times New Roman"/>
          <w:sz w:val="24"/>
          <w:szCs w:val="24"/>
        </w:rPr>
        <w:t>causas mucho más profundas que</w:t>
      </w:r>
      <w:r w:rsidR="00B91220">
        <w:rPr>
          <w:rFonts w:ascii="Times New Roman" w:hAnsi="Times New Roman"/>
          <w:sz w:val="24"/>
          <w:szCs w:val="24"/>
        </w:rPr>
        <w:t xml:space="preserve"> </w:t>
      </w:r>
      <w:r w:rsidRPr="004F7392">
        <w:rPr>
          <w:rFonts w:ascii="Times New Roman" w:hAnsi="Times New Roman"/>
          <w:sz w:val="24"/>
          <w:szCs w:val="24"/>
        </w:rPr>
        <w:t>las de llevar a alguien a la Presidencia. Parece una última apuesta por impedir el desmoronamiento del país y por rescatar los</w:t>
      </w:r>
      <w:r w:rsidR="00B91220">
        <w:rPr>
          <w:rFonts w:ascii="Times New Roman" w:hAnsi="Times New Roman"/>
          <w:sz w:val="24"/>
          <w:szCs w:val="24"/>
        </w:rPr>
        <w:t xml:space="preserve"> </w:t>
      </w:r>
      <w:r w:rsidRPr="004F7392">
        <w:rPr>
          <w:rFonts w:ascii="Times New Roman" w:hAnsi="Times New Roman"/>
          <w:sz w:val="24"/>
          <w:szCs w:val="24"/>
        </w:rPr>
        <w:t>valores históricos de la nación.</w:t>
      </w:r>
      <w:r w:rsidR="00B91220">
        <w:rPr>
          <w:rFonts w:ascii="Times New Roman" w:hAnsi="Times New Roman"/>
          <w:sz w:val="24"/>
          <w:szCs w:val="24"/>
        </w:rPr>
        <w:t xml:space="preserve"> </w:t>
      </w:r>
      <w:r w:rsidRPr="004F7392">
        <w:rPr>
          <w:rFonts w:ascii="Times New Roman" w:hAnsi="Times New Roman"/>
          <w:sz w:val="24"/>
          <w:szCs w:val="24"/>
        </w:rPr>
        <w:t>Qué tanto esta decisión popular se</w:t>
      </w:r>
      <w:r w:rsidR="00B91220">
        <w:rPr>
          <w:rFonts w:ascii="Times New Roman" w:hAnsi="Times New Roman"/>
          <w:sz w:val="24"/>
          <w:szCs w:val="24"/>
        </w:rPr>
        <w:t xml:space="preserve"> </w:t>
      </w:r>
      <w:r w:rsidRPr="004F7392">
        <w:rPr>
          <w:rFonts w:ascii="Times New Roman" w:hAnsi="Times New Roman"/>
          <w:sz w:val="24"/>
          <w:szCs w:val="24"/>
        </w:rPr>
        <w:t>mantendrá y pesará en los rumbos futuros es difícil de dilucidar</w:t>
      </w:r>
      <w:r w:rsidR="00B91220">
        <w:rPr>
          <w:rFonts w:ascii="Times New Roman" w:hAnsi="Times New Roman"/>
          <w:sz w:val="24"/>
          <w:szCs w:val="24"/>
        </w:rPr>
        <w:t xml:space="preserve"> </w:t>
      </w:r>
      <w:r w:rsidRPr="004F7392">
        <w:rPr>
          <w:rFonts w:ascii="Times New Roman" w:hAnsi="Times New Roman"/>
          <w:sz w:val="24"/>
          <w:szCs w:val="24"/>
        </w:rPr>
        <w:t>ahora; se irá desentrañando en los</w:t>
      </w:r>
      <w:r w:rsidR="00B91220">
        <w:rPr>
          <w:rFonts w:ascii="Times New Roman" w:hAnsi="Times New Roman"/>
          <w:sz w:val="24"/>
          <w:szCs w:val="24"/>
        </w:rPr>
        <w:t xml:space="preserve"> </w:t>
      </w:r>
      <w:r w:rsidRPr="004F7392">
        <w:rPr>
          <w:rFonts w:ascii="Times New Roman" w:hAnsi="Times New Roman"/>
          <w:sz w:val="24"/>
          <w:szCs w:val="24"/>
        </w:rPr>
        <w:t>próximos meses.</w:t>
      </w:r>
    </w:p>
    <w:p w:rsidR="00B91220" w:rsidRPr="00B91220" w:rsidRDefault="004F7392" w:rsidP="00B91220">
      <w:pPr>
        <w:spacing w:line="240" w:lineRule="auto"/>
        <w:jc w:val="both"/>
        <w:rPr>
          <w:rFonts w:ascii="Times New Roman" w:hAnsi="Times New Roman"/>
          <w:sz w:val="24"/>
          <w:szCs w:val="24"/>
        </w:rPr>
      </w:pPr>
      <w:r w:rsidRPr="00B91220">
        <w:rPr>
          <w:rFonts w:ascii="Times New Roman" w:hAnsi="Times New Roman"/>
          <w:sz w:val="24"/>
          <w:szCs w:val="24"/>
        </w:rPr>
        <w:t>3. El tercer elemento que no puede</w:t>
      </w:r>
      <w:r w:rsidR="00B91220">
        <w:rPr>
          <w:rFonts w:ascii="Times New Roman" w:hAnsi="Times New Roman"/>
          <w:sz w:val="24"/>
          <w:szCs w:val="24"/>
        </w:rPr>
        <w:t xml:space="preserve"> </w:t>
      </w:r>
      <w:r w:rsidRPr="00B91220">
        <w:rPr>
          <w:rFonts w:ascii="Times New Roman" w:hAnsi="Times New Roman"/>
          <w:sz w:val="24"/>
          <w:szCs w:val="24"/>
        </w:rPr>
        <w:t>dejarse de mencionar es el avance</w:t>
      </w:r>
      <w:r w:rsidR="00B91220">
        <w:rPr>
          <w:rFonts w:ascii="Times New Roman" w:hAnsi="Times New Roman"/>
          <w:sz w:val="24"/>
          <w:szCs w:val="24"/>
        </w:rPr>
        <w:t xml:space="preserve"> </w:t>
      </w:r>
      <w:r w:rsidRPr="004F7392">
        <w:rPr>
          <w:rFonts w:ascii="Times New Roman" w:hAnsi="Times New Roman"/>
          <w:sz w:val="24"/>
          <w:szCs w:val="24"/>
        </w:rPr>
        <w:t xml:space="preserve">galopante del </w:t>
      </w:r>
      <w:proofErr w:type="spellStart"/>
      <w:r w:rsidRPr="004F7392">
        <w:rPr>
          <w:rFonts w:ascii="Times New Roman" w:hAnsi="Times New Roman"/>
          <w:sz w:val="24"/>
          <w:szCs w:val="24"/>
        </w:rPr>
        <w:t>lawfare</w:t>
      </w:r>
      <w:proofErr w:type="spellEnd"/>
      <w:r w:rsidRPr="004F7392">
        <w:rPr>
          <w:rFonts w:ascii="Times New Roman" w:hAnsi="Times New Roman"/>
          <w:sz w:val="24"/>
          <w:szCs w:val="24"/>
        </w:rPr>
        <w:t xml:space="preserve"> como mecanismo de control y </w:t>
      </w:r>
      <w:proofErr w:type="spellStart"/>
      <w:r w:rsidRPr="004F7392">
        <w:rPr>
          <w:rFonts w:ascii="Times New Roman" w:hAnsi="Times New Roman"/>
          <w:sz w:val="24"/>
          <w:szCs w:val="24"/>
        </w:rPr>
        <w:t>disciplinamiento</w:t>
      </w:r>
      <w:proofErr w:type="spellEnd"/>
      <w:r w:rsidRPr="004F7392">
        <w:rPr>
          <w:rFonts w:ascii="Times New Roman" w:hAnsi="Times New Roman"/>
          <w:sz w:val="24"/>
          <w:szCs w:val="24"/>
        </w:rPr>
        <w:t xml:space="preserve"> frente a la disidencia con</w:t>
      </w:r>
      <w:r w:rsidR="00B91220">
        <w:rPr>
          <w:rFonts w:ascii="Times New Roman" w:hAnsi="Times New Roman"/>
          <w:sz w:val="24"/>
          <w:szCs w:val="24"/>
        </w:rPr>
        <w:t xml:space="preserve"> </w:t>
      </w:r>
      <w:r w:rsidRPr="004F7392">
        <w:rPr>
          <w:rFonts w:ascii="Times New Roman" w:hAnsi="Times New Roman"/>
          <w:sz w:val="24"/>
          <w:szCs w:val="24"/>
        </w:rPr>
        <w:t>p</w:t>
      </w:r>
      <w:r w:rsidR="00B91220">
        <w:rPr>
          <w:rFonts w:ascii="Times New Roman" w:hAnsi="Times New Roman"/>
          <w:sz w:val="24"/>
          <w:szCs w:val="24"/>
        </w:rPr>
        <w:t xml:space="preserve">oder político. De casos montado </w:t>
      </w:r>
      <w:r w:rsidRPr="004F7392">
        <w:rPr>
          <w:rFonts w:ascii="Times New Roman" w:hAnsi="Times New Roman"/>
          <w:sz w:val="24"/>
          <w:szCs w:val="24"/>
        </w:rPr>
        <w:t>con algunos elementos de verdad,</w:t>
      </w:r>
      <w:r w:rsidR="00B91220">
        <w:rPr>
          <w:rFonts w:ascii="Times New Roman" w:hAnsi="Times New Roman"/>
          <w:sz w:val="24"/>
          <w:szCs w:val="24"/>
        </w:rPr>
        <w:t xml:space="preserve"> </w:t>
      </w:r>
      <w:r w:rsidRPr="004F7392">
        <w:rPr>
          <w:rFonts w:ascii="Times New Roman" w:hAnsi="Times New Roman"/>
          <w:sz w:val="24"/>
          <w:szCs w:val="24"/>
        </w:rPr>
        <w:t>que incluso podían configurar un</w:t>
      </w:r>
      <w:r w:rsidR="00B91220">
        <w:rPr>
          <w:rFonts w:ascii="Times New Roman" w:hAnsi="Times New Roman"/>
          <w:sz w:val="24"/>
          <w:szCs w:val="24"/>
        </w:rPr>
        <w:t xml:space="preserve"> </w:t>
      </w:r>
      <w:r w:rsidRPr="004F7392">
        <w:rPr>
          <w:rFonts w:ascii="Times New Roman" w:hAnsi="Times New Roman"/>
          <w:sz w:val="24"/>
          <w:szCs w:val="24"/>
        </w:rPr>
        <w:t>posible delito –aunque no se ha</w:t>
      </w:r>
      <w:r w:rsidR="00B91220">
        <w:rPr>
          <w:rFonts w:ascii="Times New Roman" w:hAnsi="Times New Roman"/>
          <w:sz w:val="24"/>
          <w:szCs w:val="24"/>
        </w:rPr>
        <w:t xml:space="preserve"> </w:t>
      </w:r>
      <w:r w:rsidRPr="004F7392">
        <w:rPr>
          <w:rFonts w:ascii="Times New Roman" w:hAnsi="Times New Roman"/>
          <w:sz w:val="24"/>
          <w:szCs w:val="24"/>
        </w:rPr>
        <w:t>logrado probar-, se ha llegado al</w:t>
      </w:r>
      <w:r w:rsidR="00B91220">
        <w:rPr>
          <w:rFonts w:ascii="Times New Roman" w:hAnsi="Times New Roman"/>
          <w:sz w:val="24"/>
          <w:szCs w:val="24"/>
        </w:rPr>
        <w:t xml:space="preserve"> </w:t>
      </w:r>
      <w:r w:rsidRPr="004F7392">
        <w:rPr>
          <w:rFonts w:ascii="Times New Roman" w:hAnsi="Times New Roman"/>
          <w:sz w:val="24"/>
          <w:szCs w:val="24"/>
        </w:rPr>
        <w:t>descaro de inventar hechos y testigos, de violar la constitución y las</w:t>
      </w:r>
      <w:r w:rsidR="00B91220">
        <w:rPr>
          <w:rFonts w:ascii="Times New Roman" w:hAnsi="Times New Roman"/>
          <w:sz w:val="24"/>
          <w:szCs w:val="24"/>
        </w:rPr>
        <w:t xml:space="preserve"> </w:t>
      </w:r>
      <w:r w:rsidRPr="004F7392">
        <w:rPr>
          <w:rFonts w:ascii="Times New Roman" w:hAnsi="Times New Roman"/>
          <w:sz w:val="24"/>
          <w:szCs w:val="24"/>
        </w:rPr>
        <w:t>leyes, de «comprar» testimonios y</w:t>
      </w:r>
      <w:r w:rsidR="00B91220">
        <w:rPr>
          <w:rFonts w:ascii="Times New Roman" w:hAnsi="Times New Roman"/>
          <w:sz w:val="24"/>
          <w:szCs w:val="24"/>
        </w:rPr>
        <w:t xml:space="preserve"> </w:t>
      </w:r>
      <w:r w:rsidRPr="004F7392">
        <w:rPr>
          <w:rFonts w:ascii="Times New Roman" w:hAnsi="Times New Roman"/>
          <w:sz w:val="24"/>
          <w:szCs w:val="24"/>
        </w:rPr>
        <w:t>de imponer sanciones de arraigo</w:t>
      </w:r>
      <w:r w:rsidR="00B91220">
        <w:rPr>
          <w:rFonts w:ascii="Times New Roman" w:hAnsi="Times New Roman"/>
          <w:sz w:val="24"/>
          <w:szCs w:val="24"/>
        </w:rPr>
        <w:t xml:space="preserve"> </w:t>
      </w:r>
      <w:r w:rsidRPr="004F7392">
        <w:rPr>
          <w:rFonts w:ascii="Times New Roman" w:hAnsi="Times New Roman"/>
          <w:sz w:val="24"/>
          <w:szCs w:val="24"/>
        </w:rPr>
        <w:t>antes de tener siqu</w:t>
      </w:r>
      <w:r w:rsidR="00B91220">
        <w:rPr>
          <w:rFonts w:ascii="Times New Roman" w:hAnsi="Times New Roman"/>
          <w:sz w:val="24"/>
          <w:szCs w:val="24"/>
        </w:rPr>
        <w:t>iera conformado el expediente.</w:t>
      </w:r>
      <w:r w:rsidR="00B91220">
        <w:rPr>
          <w:rStyle w:val="Refdenotaalpie"/>
          <w:rFonts w:ascii="Times New Roman" w:hAnsi="Times New Roman"/>
          <w:sz w:val="24"/>
          <w:szCs w:val="24"/>
        </w:rPr>
        <w:footnoteReference w:id="32"/>
      </w:r>
      <w:r w:rsidRPr="004F7392">
        <w:rPr>
          <w:rFonts w:ascii="Times New Roman" w:hAnsi="Times New Roman"/>
          <w:sz w:val="24"/>
          <w:szCs w:val="24"/>
        </w:rPr>
        <w:t xml:space="preserve"> En un recorrido que se remonta al comienzo de</w:t>
      </w:r>
      <w:r w:rsidR="00B91220">
        <w:rPr>
          <w:rFonts w:ascii="Times New Roman" w:hAnsi="Times New Roman"/>
          <w:sz w:val="24"/>
          <w:szCs w:val="24"/>
        </w:rPr>
        <w:t xml:space="preserve"> </w:t>
      </w:r>
      <w:r w:rsidRPr="004F7392">
        <w:rPr>
          <w:rFonts w:ascii="Times New Roman" w:hAnsi="Times New Roman"/>
          <w:sz w:val="24"/>
          <w:szCs w:val="24"/>
        </w:rPr>
        <w:t>la presente década, es posible incluir eventos como las destituciones de Fernando Lugo en Paraguay</w:t>
      </w:r>
      <w:r w:rsidR="00B91220">
        <w:rPr>
          <w:rFonts w:ascii="Times New Roman" w:hAnsi="Times New Roman"/>
          <w:sz w:val="24"/>
          <w:szCs w:val="24"/>
        </w:rPr>
        <w:t xml:space="preserve"> </w:t>
      </w:r>
      <w:r w:rsidRPr="004F7392">
        <w:rPr>
          <w:rFonts w:ascii="Times New Roman" w:hAnsi="Times New Roman"/>
          <w:sz w:val="24"/>
          <w:szCs w:val="24"/>
        </w:rPr>
        <w:t xml:space="preserve">(2012) y, bajo acusaciones de corrupción, el proceso de </w:t>
      </w:r>
      <w:proofErr w:type="spellStart"/>
      <w:r w:rsidRPr="004F7392">
        <w:rPr>
          <w:rFonts w:ascii="Times New Roman" w:hAnsi="Times New Roman"/>
          <w:sz w:val="24"/>
          <w:szCs w:val="24"/>
        </w:rPr>
        <w:t>impeachment</w:t>
      </w:r>
      <w:proofErr w:type="spellEnd"/>
      <w:r w:rsidR="00B91220">
        <w:rPr>
          <w:rFonts w:ascii="Times New Roman" w:hAnsi="Times New Roman"/>
          <w:sz w:val="24"/>
          <w:szCs w:val="24"/>
        </w:rPr>
        <w:t xml:space="preserve"> </w:t>
      </w:r>
      <w:r w:rsidR="00B91220" w:rsidRPr="00B91220">
        <w:rPr>
          <w:rFonts w:ascii="Times New Roman" w:hAnsi="Times New Roman"/>
          <w:sz w:val="24"/>
          <w:szCs w:val="24"/>
        </w:rPr>
        <w:t>y remoción del cargo de Dilma</w:t>
      </w:r>
      <w:r w:rsidR="00B91220">
        <w:rPr>
          <w:rFonts w:ascii="Times New Roman" w:hAnsi="Times New Roman"/>
          <w:sz w:val="24"/>
          <w:szCs w:val="24"/>
        </w:rPr>
        <w:t xml:space="preserve"> </w:t>
      </w:r>
      <w:proofErr w:type="spellStart"/>
      <w:r w:rsidR="00B91220" w:rsidRPr="00B91220">
        <w:rPr>
          <w:rFonts w:ascii="Times New Roman" w:hAnsi="Times New Roman"/>
          <w:sz w:val="24"/>
          <w:szCs w:val="24"/>
        </w:rPr>
        <w:t>Roussef</w:t>
      </w:r>
      <w:proofErr w:type="spellEnd"/>
      <w:r w:rsidR="00B91220" w:rsidRPr="00B91220">
        <w:rPr>
          <w:rFonts w:ascii="Times New Roman" w:hAnsi="Times New Roman"/>
          <w:sz w:val="24"/>
          <w:szCs w:val="24"/>
        </w:rPr>
        <w:t xml:space="preserve"> (2016), así como el reciente encarcelamiento de </w:t>
      </w:r>
      <w:proofErr w:type="spellStart"/>
      <w:r w:rsidR="00B91220" w:rsidRPr="00B91220">
        <w:rPr>
          <w:rFonts w:ascii="Times New Roman" w:hAnsi="Times New Roman"/>
          <w:sz w:val="24"/>
          <w:szCs w:val="24"/>
        </w:rPr>
        <w:t>Luiz</w:t>
      </w:r>
      <w:proofErr w:type="spellEnd"/>
      <w:r w:rsidR="00B91220" w:rsidRPr="00B91220">
        <w:rPr>
          <w:rFonts w:ascii="Times New Roman" w:hAnsi="Times New Roman"/>
          <w:sz w:val="24"/>
          <w:szCs w:val="24"/>
        </w:rPr>
        <w:t xml:space="preserve"> Ignacio Lula da Silva.</w:t>
      </w:r>
    </w:p>
    <w:p w:rsidR="00B91220" w:rsidRPr="00B91220"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Con tanto empeño, si hubiera</w:t>
      </w:r>
      <w:r>
        <w:rPr>
          <w:rFonts w:ascii="Times New Roman" w:hAnsi="Times New Roman"/>
          <w:sz w:val="24"/>
          <w:szCs w:val="24"/>
        </w:rPr>
        <w:t xml:space="preserve"> </w:t>
      </w:r>
      <w:r w:rsidRPr="00B91220">
        <w:rPr>
          <w:rFonts w:ascii="Times New Roman" w:hAnsi="Times New Roman"/>
          <w:sz w:val="24"/>
          <w:szCs w:val="24"/>
        </w:rPr>
        <w:t>consistencia en las acusaciones ya</w:t>
      </w:r>
      <w:r>
        <w:rPr>
          <w:rFonts w:ascii="Times New Roman" w:hAnsi="Times New Roman"/>
          <w:sz w:val="24"/>
          <w:szCs w:val="24"/>
        </w:rPr>
        <w:t xml:space="preserve"> </w:t>
      </w:r>
      <w:r w:rsidRPr="00B91220">
        <w:rPr>
          <w:rFonts w:ascii="Times New Roman" w:hAnsi="Times New Roman"/>
          <w:sz w:val="24"/>
          <w:szCs w:val="24"/>
        </w:rPr>
        <w:t>se hubieran podido probar los delitos. No obstante, se ha llegado a</w:t>
      </w:r>
      <w:r>
        <w:rPr>
          <w:rFonts w:ascii="Times New Roman" w:hAnsi="Times New Roman"/>
          <w:sz w:val="24"/>
          <w:szCs w:val="24"/>
        </w:rPr>
        <w:t xml:space="preserve"> </w:t>
      </w:r>
      <w:r w:rsidRPr="00B91220">
        <w:rPr>
          <w:rFonts w:ascii="Times New Roman" w:hAnsi="Times New Roman"/>
          <w:sz w:val="24"/>
          <w:szCs w:val="24"/>
        </w:rPr>
        <w:t>extremos de impunidad institucional como la de pedir el arresto</w:t>
      </w:r>
      <w:r>
        <w:rPr>
          <w:rFonts w:ascii="Times New Roman" w:hAnsi="Times New Roman"/>
          <w:sz w:val="24"/>
          <w:szCs w:val="24"/>
        </w:rPr>
        <w:t xml:space="preserve"> </w:t>
      </w:r>
      <w:r w:rsidRPr="00B91220">
        <w:rPr>
          <w:rFonts w:ascii="Times New Roman" w:hAnsi="Times New Roman"/>
          <w:sz w:val="24"/>
          <w:szCs w:val="24"/>
        </w:rPr>
        <w:t>de Rafael Correa a Interpol sin una</w:t>
      </w:r>
      <w:r>
        <w:rPr>
          <w:rFonts w:ascii="Times New Roman" w:hAnsi="Times New Roman"/>
          <w:sz w:val="24"/>
          <w:szCs w:val="24"/>
        </w:rPr>
        <w:t xml:space="preserve"> </w:t>
      </w:r>
      <w:r w:rsidRPr="00B91220">
        <w:rPr>
          <w:rFonts w:ascii="Times New Roman" w:hAnsi="Times New Roman"/>
          <w:sz w:val="24"/>
          <w:szCs w:val="24"/>
        </w:rPr>
        <w:t>condena previa. Y esto, sin ningún</w:t>
      </w:r>
      <w:r>
        <w:rPr>
          <w:rFonts w:ascii="Times New Roman" w:hAnsi="Times New Roman"/>
          <w:sz w:val="24"/>
          <w:szCs w:val="24"/>
        </w:rPr>
        <w:t xml:space="preserve"> </w:t>
      </w:r>
      <w:r w:rsidRPr="00B91220">
        <w:rPr>
          <w:rFonts w:ascii="Times New Roman" w:hAnsi="Times New Roman"/>
          <w:sz w:val="24"/>
          <w:szCs w:val="24"/>
        </w:rPr>
        <w:t>extrañamiento de organismos internacionales –la OEA, por ejemplo– o de países supuestamente</w:t>
      </w:r>
      <w:r>
        <w:rPr>
          <w:rFonts w:ascii="Times New Roman" w:hAnsi="Times New Roman"/>
          <w:sz w:val="24"/>
          <w:szCs w:val="24"/>
        </w:rPr>
        <w:t xml:space="preserve"> </w:t>
      </w:r>
      <w:r w:rsidRPr="00B91220">
        <w:rPr>
          <w:rFonts w:ascii="Times New Roman" w:hAnsi="Times New Roman"/>
          <w:sz w:val="24"/>
          <w:szCs w:val="24"/>
        </w:rPr>
        <w:t>atentos a la defensa de la democracia y a emprender actos sancionadores contra quienes, en su criterio, la incumplen.</w:t>
      </w:r>
    </w:p>
    <w:p w:rsidR="004F7392"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Casos inverosímiles pero recurrentes, difícilmente apegados a algún tipo de legalidad, promueven</w:t>
      </w:r>
      <w:r>
        <w:rPr>
          <w:rFonts w:ascii="Times New Roman" w:hAnsi="Times New Roman"/>
          <w:sz w:val="24"/>
          <w:szCs w:val="24"/>
        </w:rPr>
        <w:t xml:space="preserve"> </w:t>
      </w:r>
      <w:r w:rsidRPr="00B91220">
        <w:rPr>
          <w:rFonts w:ascii="Times New Roman" w:hAnsi="Times New Roman"/>
          <w:sz w:val="24"/>
          <w:szCs w:val="24"/>
        </w:rPr>
        <w:t>la deslegitimación de líderes políticos no afines a las líneas hegemónicas y con ese velo, mientras más</w:t>
      </w:r>
      <w:r>
        <w:rPr>
          <w:rFonts w:ascii="Times New Roman" w:hAnsi="Times New Roman"/>
          <w:sz w:val="24"/>
          <w:szCs w:val="24"/>
        </w:rPr>
        <w:t xml:space="preserve"> </w:t>
      </w:r>
      <w:r w:rsidRPr="00B91220">
        <w:rPr>
          <w:rFonts w:ascii="Times New Roman" w:hAnsi="Times New Roman"/>
          <w:sz w:val="24"/>
          <w:szCs w:val="24"/>
        </w:rPr>
        <w:t>escandaloso mejor, intentan encubrir las medidas neoliberales,</w:t>
      </w:r>
      <w:r>
        <w:rPr>
          <w:rFonts w:ascii="Times New Roman" w:hAnsi="Times New Roman"/>
          <w:sz w:val="24"/>
          <w:szCs w:val="24"/>
        </w:rPr>
        <w:t xml:space="preserve"> </w:t>
      </w:r>
      <w:r w:rsidRPr="00B91220">
        <w:rPr>
          <w:rFonts w:ascii="Times New Roman" w:hAnsi="Times New Roman"/>
          <w:sz w:val="24"/>
          <w:szCs w:val="24"/>
        </w:rPr>
        <w:t>privatizadoras y entreguistas que se</w:t>
      </w:r>
      <w:r>
        <w:rPr>
          <w:rFonts w:ascii="Times New Roman" w:hAnsi="Times New Roman"/>
          <w:sz w:val="24"/>
          <w:szCs w:val="24"/>
        </w:rPr>
        <w:t xml:space="preserve"> </w:t>
      </w:r>
      <w:r w:rsidRPr="00B91220">
        <w:rPr>
          <w:rFonts w:ascii="Times New Roman" w:hAnsi="Times New Roman"/>
          <w:sz w:val="24"/>
          <w:szCs w:val="24"/>
        </w:rPr>
        <w:t>apli</w:t>
      </w:r>
      <w:r>
        <w:rPr>
          <w:rFonts w:ascii="Times New Roman" w:hAnsi="Times New Roman"/>
          <w:sz w:val="24"/>
          <w:szCs w:val="24"/>
        </w:rPr>
        <w:t xml:space="preserve">can a partir del momento en que </w:t>
      </w:r>
      <w:r w:rsidRPr="00B91220">
        <w:rPr>
          <w:rFonts w:ascii="Times New Roman" w:hAnsi="Times New Roman"/>
          <w:sz w:val="24"/>
          <w:szCs w:val="24"/>
        </w:rPr>
        <w:t>la conducción del gobierno cambia</w:t>
      </w:r>
      <w:r>
        <w:rPr>
          <w:rFonts w:ascii="Times New Roman" w:hAnsi="Times New Roman"/>
          <w:sz w:val="24"/>
          <w:szCs w:val="24"/>
        </w:rPr>
        <w:t xml:space="preserve"> </w:t>
      </w:r>
      <w:r w:rsidRPr="00B91220">
        <w:rPr>
          <w:rFonts w:ascii="Times New Roman" w:hAnsi="Times New Roman"/>
          <w:sz w:val="24"/>
          <w:szCs w:val="24"/>
        </w:rPr>
        <w:t>de manos, así sea por métodos</w:t>
      </w:r>
      <w:r>
        <w:rPr>
          <w:rFonts w:ascii="Times New Roman" w:hAnsi="Times New Roman"/>
          <w:sz w:val="24"/>
          <w:szCs w:val="24"/>
        </w:rPr>
        <w:t xml:space="preserve"> </w:t>
      </w:r>
      <w:r w:rsidRPr="00B91220">
        <w:rPr>
          <w:rFonts w:ascii="Times New Roman" w:hAnsi="Times New Roman"/>
          <w:sz w:val="24"/>
          <w:szCs w:val="24"/>
        </w:rPr>
        <w:t xml:space="preserve">ilícitos. Una dimensión </w:t>
      </w:r>
      <w:r w:rsidRPr="00B91220">
        <w:rPr>
          <w:rFonts w:ascii="Times New Roman" w:hAnsi="Times New Roman"/>
          <w:sz w:val="24"/>
          <w:szCs w:val="24"/>
        </w:rPr>
        <w:lastRenderedPageBreak/>
        <w:t>más del espectro de la dominación. Un terreno más de batalla por la dignidad y</w:t>
      </w:r>
      <w:r>
        <w:rPr>
          <w:rFonts w:ascii="Times New Roman" w:hAnsi="Times New Roman"/>
          <w:sz w:val="24"/>
          <w:szCs w:val="24"/>
        </w:rPr>
        <w:t xml:space="preserve"> </w:t>
      </w:r>
      <w:r w:rsidRPr="00B91220">
        <w:rPr>
          <w:rFonts w:ascii="Times New Roman" w:hAnsi="Times New Roman"/>
          <w:sz w:val="24"/>
          <w:szCs w:val="24"/>
        </w:rPr>
        <w:t>la autodeterminación.</w:t>
      </w:r>
    </w:p>
    <w:p w:rsidR="00B91220" w:rsidRPr="00B91220" w:rsidRDefault="00B91220" w:rsidP="00B91220">
      <w:pPr>
        <w:spacing w:line="240" w:lineRule="auto"/>
        <w:jc w:val="both"/>
        <w:rPr>
          <w:rFonts w:ascii="Times New Roman" w:hAnsi="Times New Roman"/>
          <w:b/>
          <w:sz w:val="24"/>
          <w:szCs w:val="24"/>
        </w:rPr>
      </w:pPr>
      <w:r w:rsidRPr="00B91220">
        <w:rPr>
          <w:rFonts w:ascii="Times New Roman" w:hAnsi="Times New Roman"/>
          <w:b/>
          <w:sz w:val="24"/>
          <w:szCs w:val="24"/>
        </w:rPr>
        <w:t xml:space="preserve">Bibliografía adicional </w:t>
      </w:r>
    </w:p>
    <w:p w:rsidR="00B91220"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 xml:space="preserve">Business </w:t>
      </w:r>
      <w:proofErr w:type="spellStart"/>
      <w:r w:rsidRPr="00B91220">
        <w:rPr>
          <w:rFonts w:ascii="Times New Roman" w:hAnsi="Times New Roman"/>
          <w:sz w:val="24"/>
          <w:szCs w:val="24"/>
        </w:rPr>
        <w:t>Insider</w:t>
      </w:r>
      <w:proofErr w:type="spellEnd"/>
      <w:r w:rsidRPr="00B91220">
        <w:rPr>
          <w:rFonts w:ascii="Times New Roman" w:hAnsi="Times New Roman"/>
          <w:sz w:val="24"/>
          <w:szCs w:val="24"/>
        </w:rPr>
        <w:t xml:space="preserve">: «Colombia: U.S. </w:t>
      </w:r>
      <w:proofErr w:type="spellStart"/>
      <w:r w:rsidRPr="00B91220">
        <w:rPr>
          <w:rFonts w:ascii="Times New Roman" w:hAnsi="Times New Roman"/>
          <w:sz w:val="24"/>
          <w:szCs w:val="24"/>
        </w:rPr>
        <w:t>Senate</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Approves</w:t>
      </w:r>
      <w:proofErr w:type="spellEnd"/>
      <w:r w:rsidRPr="00B91220">
        <w:rPr>
          <w:rFonts w:ascii="Times New Roman" w:hAnsi="Times New Roman"/>
          <w:sz w:val="24"/>
          <w:szCs w:val="24"/>
        </w:rPr>
        <w:t xml:space="preserve"> US$ 391 </w:t>
      </w:r>
      <w:proofErr w:type="spellStart"/>
      <w:r w:rsidRPr="00B91220">
        <w:rPr>
          <w:rFonts w:ascii="Times New Roman" w:hAnsi="Times New Roman"/>
          <w:sz w:val="24"/>
          <w:szCs w:val="24"/>
        </w:rPr>
        <w:t>Million</w:t>
      </w:r>
      <w:proofErr w:type="spellEnd"/>
      <w:r w:rsidRPr="00B91220">
        <w:rPr>
          <w:rFonts w:ascii="Times New Roman" w:hAnsi="Times New Roman"/>
          <w:sz w:val="24"/>
          <w:szCs w:val="24"/>
        </w:rPr>
        <w:t xml:space="preserve"> In </w:t>
      </w:r>
      <w:proofErr w:type="spellStart"/>
      <w:r w:rsidRPr="00B91220">
        <w:rPr>
          <w:rFonts w:ascii="Times New Roman" w:hAnsi="Times New Roman"/>
          <w:sz w:val="24"/>
          <w:szCs w:val="24"/>
        </w:rPr>
        <w:t>Aid</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For</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The</w:t>
      </w:r>
      <w:proofErr w:type="spellEnd"/>
      <w:r w:rsidRPr="00B91220">
        <w:rPr>
          <w:rFonts w:ascii="Times New Roman" w:hAnsi="Times New Roman"/>
          <w:sz w:val="24"/>
          <w:szCs w:val="24"/>
        </w:rPr>
        <w:t xml:space="preserve"> Country In 2019», 2018. </w:t>
      </w:r>
      <w:r>
        <w:rPr>
          <w:rFonts w:ascii="Times New Roman" w:hAnsi="Times New Roman"/>
          <w:sz w:val="24"/>
          <w:szCs w:val="24"/>
        </w:rPr>
        <w:t xml:space="preserve"> </w:t>
      </w:r>
      <w:r w:rsidRPr="00B91220">
        <w:rPr>
          <w:rFonts w:ascii="Times New Roman" w:hAnsi="Times New Roman"/>
          <w:sz w:val="24"/>
          <w:szCs w:val="24"/>
        </w:rPr>
        <w:t xml:space="preserve">En: http://markets.businessinsider. com/news/interestrates/colombia-u-s-senate-approves-us-391-million-inaid-for-the-country-in-2019-1027316033. Consultado el 28 de junio de 2018. </w:t>
      </w:r>
    </w:p>
    <w:p w:rsidR="00B91220"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Comisiones Unidas de Relaciones Exteriores y de Marina: Dictamen de las Comisiones Unidas de Relaciones Exteriores y de Marina por el que se autoriza al Ejecutivo Federal permitir la salida de elementos de la Armada de México fuera de los límites del país, 2018. En: http://www.senado.gob.mx/sgsp/gaceta/ 63/3/2018-04-12-1/</w:t>
      </w:r>
      <w:proofErr w:type="spellStart"/>
      <w:r w:rsidRPr="00B91220">
        <w:rPr>
          <w:rFonts w:ascii="Times New Roman" w:hAnsi="Times New Roman"/>
          <w:sz w:val="24"/>
          <w:szCs w:val="24"/>
        </w:rPr>
        <w:t>assets</w:t>
      </w:r>
      <w:proofErr w:type="spellEnd"/>
      <w:r w:rsidRPr="00B91220">
        <w:rPr>
          <w:rFonts w:ascii="Times New Roman" w:hAnsi="Times New Roman"/>
          <w:sz w:val="24"/>
          <w:szCs w:val="24"/>
        </w:rPr>
        <w:t>/documentos/</w:t>
      </w:r>
      <w:proofErr w:type="spellStart"/>
      <w:r w:rsidRPr="00B91220">
        <w:rPr>
          <w:rFonts w:ascii="Times New Roman" w:hAnsi="Times New Roman"/>
          <w:sz w:val="24"/>
          <w:szCs w:val="24"/>
        </w:rPr>
        <w:t>Dic_RE_y_Marina</w:t>
      </w:r>
      <w:proofErr w:type="spellEnd"/>
      <w:r w:rsidRPr="00B91220">
        <w:rPr>
          <w:rFonts w:ascii="Times New Roman" w:hAnsi="Times New Roman"/>
          <w:sz w:val="24"/>
          <w:szCs w:val="24"/>
        </w:rPr>
        <w:t xml:space="preserve">_ tradewinds_2018.pdf. Consultado el 27 de junio de 2018. </w:t>
      </w:r>
    </w:p>
    <w:p w:rsidR="00B91220"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 xml:space="preserve">El Comercio: «Subsecretario Defensa de Estados Unidos visita Ecuador para tratar temas de seguridad», 21 de mayo de 2018. En: http:// www.elcomercio./actualidad/subsecretario-defensa-estadosunidos-visitaecuador.html. Consultado el 22 de mayo de 2018. </w:t>
      </w:r>
    </w:p>
    <w:p w:rsidR="00B91220"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El Peruano: «Autorizan viaje de oficiales de la Marina de Guerra del Perú a Brasil, en comisión de servicios», 28 de marzo de 2018. En: http:// busquedas.elperuano.pe/normaslegales/autorizan-viaje-de-oficiales-de-lamarina-de-guerra-del-peru-resolucion-ministerial-no-400-2018-demgp1632225-1/&gt; acceso 30 de junio de 2018.</w:t>
      </w:r>
    </w:p>
    <w:p w:rsidR="00B91220" w:rsidRPr="00B91220"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 xml:space="preserve">Aaron </w:t>
      </w:r>
      <w:proofErr w:type="spellStart"/>
      <w:r w:rsidRPr="00B91220">
        <w:rPr>
          <w:rFonts w:ascii="Times New Roman" w:hAnsi="Times New Roman"/>
          <w:sz w:val="24"/>
          <w:szCs w:val="24"/>
        </w:rPr>
        <w:t>Mehta</w:t>
      </w:r>
      <w:proofErr w:type="spellEnd"/>
      <w:r w:rsidRPr="00B91220">
        <w:rPr>
          <w:rFonts w:ascii="Times New Roman" w:hAnsi="Times New Roman"/>
          <w:sz w:val="24"/>
          <w:szCs w:val="24"/>
        </w:rPr>
        <w:t>: «</w:t>
      </w:r>
      <w:proofErr w:type="spellStart"/>
      <w:r w:rsidRPr="00B91220">
        <w:rPr>
          <w:rFonts w:ascii="Times New Roman" w:hAnsi="Times New Roman"/>
          <w:sz w:val="24"/>
          <w:szCs w:val="24"/>
        </w:rPr>
        <w:t>National</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Military</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Strategy</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update</w:t>
      </w:r>
      <w:proofErr w:type="spellEnd"/>
      <w:r w:rsidRPr="00B91220">
        <w:rPr>
          <w:rFonts w:ascii="Times New Roman" w:hAnsi="Times New Roman"/>
          <w:sz w:val="24"/>
          <w:szCs w:val="24"/>
        </w:rPr>
        <w:t xml:space="preserve"> in </w:t>
      </w:r>
      <w:proofErr w:type="spellStart"/>
      <w:r w:rsidRPr="00B91220">
        <w:rPr>
          <w:rFonts w:ascii="Times New Roman" w:hAnsi="Times New Roman"/>
          <w:sz w:val="24"/>
          <w:szCs w:val="24"/>
        </w:rPr>
        <w:t>the</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works</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most</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of</w:t>
      </w:r>
      <w:proofErr w:type="spellEnd"/>
      <w:r>
        <w:rPr>
          <w:rFonts w:ascii="Times New Roman" w:hAnsi="Times New Roman"/>
          <w:sz w:val="24"/>
          <w:szCs w:val="24"/>
        </w:rPr>
        <w:t xml:space="preserve"> </w:t>
      </w:r>
      <w:proofErr w:type="spellStart"/>
      <w:r w:rsidRPr="00B91220">
        <w:rPr>
          <w:rFonts w:ascii="Times New Roman" w:hAnsi="Times New Roman"/>
          <w:sz w:val="24"/>
          <w:szCs w:val="24"/>
        </w:rPr>
        <w:t>which</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will</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again</w:t>
      </w:r>
      <w:proofErr w:type="spellEnd"/>
      <w:r w:rsidRPr="00B91220">
        <w:rPr>
          <w:rFonts w:ascii="Times New Roman" w:hAnsi="Times New Roman"/>
          <w:sz w:val="24"/>
          <w:szCs w:val="24"/>
        </w:rPr>
        <w:t xml:space="preserve"> be </w:t>
      </w:r>
      <w:proofErr w:type="spellStart"/>
      <w:r w:rsidRPr="00B91220">
        <w:rPr>
          <w:rFonts w:ascii="Times New Roman" w:hAnsi="Times New Roman"/>
          <w:sz w:val="24"/>
          <w:szCs w:val="24"/>
        </w:rPr>
        <w:t>classified</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Defense</w:t>
      </w:r>
      <w:proofErr w:type="spellEnd"/>
      <w:r w:rsidRPr="00B91220">
        <w:rPr>
          <w:rFonts w:ascii="Times New Roman" w:hAnsi="Times New Roman"/>
          <w:sz w:val="24"/>
          <w:szCs w:val="24"/>
        </w:rPr>
        <w:t xml:space="preserve"> News, 16 de enero de 2018. En:</w:t>
      </w:r>
      <w:r>
        <w:rPr>
          <w:rFonts w:ascii="Times New Roman" w:hAnsi="Times New Roman"/>
          <w:sz w:val="24"/>
          <w:szCs w:val="24"/>
        </w:rPr>
        <w:t xml:space="preserve"> </w:t>
      </w:r>
      <w:r w:rsidRPr="00B91220">
        <w:rPr>
          <w:rFonts w:ascii="Times New Roman" w:hAnsi="Times New Roman"/>
          <w:sz w:val="24"/>
          <w:szCs w:val="24"/>
        </w:rPr>
        <w:t>https://www.defensenews.com/pentagon/2018/01/16/nationalmilitary-strategy-update-in-the-works-most-of-which-will-again-beclassified/. Consultado el 28 de mayo de 2018.</w:t>
      </w:r>
    </w:p>
    <w:p w:rsidR="00B91220" w:rsidRPr="00B91220" w:rsidRDefault="00B91220" w:rsidP="00B91220">
      <w:pPr>
        <w:spacing w:line="240" w:lineRule="auto"/>
        <w:jc w:val="both"/>
        <w:rPr>
          <w:rFonts w:ascii="Times New Roman" w:hAnsi="Times New Roman"/>
          <w:sz w:val="24"/>
          <w:szCs w:val="24"/>
        </w:rPr>
      </w:pPr>
      <w:proofErr w:type="spellStart"/>
      <w:r w:rsidRPr="00B91220">
        <w:rPr>
          <w:rFonts w:ascii="Times New Roman" w:hAnsi="Times New Roman"/>
          <w:sz w:val="24"/>
          <w:szCs w:val="24"/>
        </w:rPr>
        <w:t>Navy</w:t>
      </w:r>
      <w:proofErr w:type="spellEnd"/>
      <w:r w:rsidRPr="00B91220">
        <w:rPr>
          <w:rFonts w:ascii="Times New Roman" w:hAnsi="Times New Roman"/>
          <w:sz w:val="24"/>
          <w:szCs w:val="24"/>
        </w:rPr>
        <w:t xml:space="preserve"> Electronic Commerce Online: </w:t>
      </w:r>
      <w:proofErr w:type="spellStart"/>
      <w:r w:rsidRPr="00B91220">
        <w:rPr>
          <w:rFonts w:ascii="Times New Roman" w:hAnsi="Times New Roman"/>
          <w:sz w:val="24"/>
          <w:szCs w:val="24"/>
        </w:rPr>
        <w:t>Presolicit</w:t>
      </w:r>
      <w:r>
        <w:rPr>
          <w:rFonts w:ascii="Times New Roman" w:hAnsi="Times New Roman"/>
          <w:sz w:val="24"/>
          <w:szCs w:val="24"/>
        </w:rPr>
        <w:t>ation</w:t>
      </w:r>
      <w:proofErr w:type="spellEnd"/>
      <w:r>
        <w:rPr>
          <w:rFonts w:ascii="Times New Roman" w:hAnsi="Times New Roman"/>
          <w:sz w:val="24"/>
          <w:szCs w:val="24"/>
        </w:rPr>
        <w:t xml:space="preserve"> </w:t>
      </w:r>
      <w:proofErr w:type="spellStart"/>
      <w:r>
        <w:rPr>
          <w:rFonts w:ascii="Times New Roman" w:hAnsi="Times New Roman"/>
          <w:sz w:val="24"/>
          <w:szCs w:val="24"/>
        </w:rPr>
        <w:t>notice</w:t>
      </w:r>
      <w:proofErr w:type="spellEnd"/>
      <w:r>
        <w:rPr>
          <w:rFonts w:ascii="Times New Roman" w:hAnsi="Times New Roman"/>
          <w:sz w:val="24"/>
          <w:szCs w:val="24"/>
        </w:rPr>
        <w:t>, 2018. En: https:/</w:t>
      </w:r>
      <w:r w:rsidRPr="00B91220">
        <w:rPr>
          <w:rFonts w:ascii="Times New Roman" w:hAnsi="Times New Roman"/>
          <w:sz w:val="24"/>
          <w:szCs w:val="24"/>
        </w:rPr>
        <w:t>/www.neco.navy.mil/synopsis/detail.a</w:t>
      </w:r>
      <w:r>
        <w:rPr>
          <w:rFonts w:ascii="Times New Roman" w:hAnsi="Times New Roman"/>
          <w:sz w:val="24"/>
          <w:szCs w:val="24"/>
        </w:rPr>
        <w:t xml:space="preserve">spx?id=508636. Consultado el 30 </w:t>
      </w:r>
      <w:r w:rsidRPr="00B91220">
        <w:rPr>
          <w:rFonts w:ascii="Times New Roman" w:hAnsi="Times New Roman"/>
          <w:sz w:val="24"/>
          <w:szCs w:val="24"/>
        </w:rPr>
        <w:t>de junio de 2018.</w:t>
      </w:r>
    </w:p>
    <w:p w:rsidR="00B91220" w:rsidRPr="00B91220"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 xml:space="preserve">Nick </w:t>
      </w:r>
      <w:proofErr w:type="spellStart"/>
      <w:r w:rsidRPr="00B91220">
        <w:rPr>
          <w:rFonts w:ascii="Times New Roman" w:hAnsi="Times New Roman"/>
          <w:sz w:val="24"/>
          <w:szCs w:val="24"/>
        </w:rPr>
        <w:t>Turse</w:t>
      </w:r>
      <w:proofErr w:type="spellEnd"/>
      <w:r w:rsidRPr="00B91220">
        <w:rPr>
          <w:rFonts w:ascii="Times New Roman" w:hAnsi="Times New Roman"/>
          <w:sz w:val="24"/>
          <w:szCs w:val="24"/>
        </w:rPr>
        <w:t>: «</w:t>
      </w:r>
      <w:proofErr w:type="spellStart"/>
      <w:r w:rsidRPr="00B91220">
        <w:rPr>
          <w:rFonts w:ascii="Times New Roman" w:hAnsi="Times New Roman"/>
          <w:sz w:val="24"/>
          <w:szCs w:val="24"/>
        </w:rPr>
        <w:t>Special</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Ops</w:t>
      </w:r>
      <w:proofErr w:type="spellEnd"/>
      <w:r w:rsidRPr="00B91220">
        <w:rPr>
          <w:rFonts w:ascii="Times New Roman" w:hAnsi="Times New Roman"/>
          <w:sz w:val="24"/>
          <w:szCs w:val="24"/>
        </w:rPr>
        <w:t xml:space="preserve"> at </w:t>
      </w:r>
      <w:proofErr w:type="spellStart"/>
      <w:r w:rsidRPr="00B91220">
        <w:rPr>
          <w:rFonts w:ascii="Times New Roman" w:hAnsi="Times New Roman"/>
          <w:sz w:val="24"/>
          <w:szCs w:val="24"/>
        </w:rPr>
        <w:t>war</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From</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Afghanistan</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to</w:t>
      </w:r>
      <w:proofErr w:type="spellEnd"/>
      <w:r w:rsidRPr="00B91220">
        <w:rPr>
          <w:rFonts w:ascii="Times New Roman" w:hAnsi="Times New Roman"/>
          <w:sz w:val="24"/>
          <w:szCs w:val="24"/>
        </w:rPr>
        <w:t xml:space="preserve"> Somalia, </w:t>
      </w:r>
      <w:proofErr w:type="spellStart"/>
      <w:r w:rsidRPr="00B91220">
        <w:rPr>
          <w:rFonts w:ascii="Times New Roman" w:hAnsi="Times New Roman"/>
          <w:sz w:val="24"/>
          <w:szCs w:val="24"/>
        </w:rPr>
        <w:t>Special</w:t>
      </w:r>
      <w:proofErr w:type="spellEnd"/>
      <w:r>
        <w:rPr>
          <w:rFonts w:ascii="Times New Roman" w:hAnsi="Times New Roman"/>
          <w:sz w:val="24"/>
          <w:szCs w:val="24"/>
        </w:rPr>
        <w:t xml:space="preserve"> </w:t>
      </w:r>
      <w:proofErr w:type="spellStart"/>
      <w:r w:rsidRPr="00B91220">
        <w:rPr>
          <w:rFonts w:ascii="Times New Roman" w:hAnsi="Times New Roman"/>
          <w:sz w:val="24"/>
          <w:szCs w:val="24"/>
        </w:rPr>
        <w:t>Ops</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Achieves</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Less</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with</w:t>
      </w:r>
      <w:proofErr w:type="spellEnd"/>
      <w:r w:rsidRPr="00B91220">
        <w:rPr>
          <w:rFonts w:ascii="Times New Roman" w:hAnsi="Times New Roman"/>
          <w:sz w:val="24"/>
          <w:szCs w:val="24"/>
        </w:rPr>
        <w:t xml:space="preserve"> More», Tom </w:t>
      </w:r>
      <w:proofErr w:type="spellStart"/>
      <w:r w:rsidRPr="00B91220">
        <w:rPr>
          <w:rFonts w:ascii="Times New Roman" w:hAnsi="Times New Roman"/>
          <w:sz w:val="24"/>
          <w:szCs w:val="24"/>
        </w:rPr>
        <w:t>Dispatch</w:t>
      </w:r>
      <w:proofErr w:type="spellEnd"/>
      <w:r w:rsidRPr="00B91220">
        <w:rPr>
          <w:rFonts w:ascii="Times New Roman" w:hAnsi="Times New Roman"/>
          <w:sz w:val="24"/>
          <w:szCs w:val="24"/>
        </w:rPr>
        <w:t>, 09 de enero de 2018. En:</w:t>
      </w:r>
      <w:r>
        <w:rPr>
          <w:rFonts w:ascii="Times New Roman" w:hAnsi="Times New Roman"/>
          <w:sz w:val="24"/>
          <w:szCs w:val="24"/>
        </w:rPr>
        <w:t xml:space="preserve"> </w:t>
      </w:r>
      <w:r w:rsidRPr="00B91220">
        <w:rPr>
          <w:rFonts w:ascii="Times New Roman" w:hAnsi="Times New Roman"/>
          <w:sz w:val="24"/>
          <w:szCs w:val="24"/>
        </w:rPr>
        <w:t>http://www.tomdispatch.com/blog/17</w:t>
      </w:r>
      <w:r w:rsidR="005D7A82">
        <w:rPr>
          <w:rFonts w:ascii="Times New Roman" w:hAnsi="Times New Roman"/>
          <w:sz w:val="24"/>
          <w:szCs w:val="24"/>
        </w:rPr>
        <w:t xml:space="preserve">6371/. Consultado el 14 de mayo </w:t>
      </w:r>
      <w:r w:rsidRPr="00B91220">
        <w:rPr>
          <w:rFonts w:ascii="Times New Roman" w:hAnsi="Times New Roman"/>
          <w:sz w:val="24"/>
          <w:szCs w:val="24"/>
        </w:rPr>
        <w:t>del 2018.</w:t>
      </w:r>
    </w:p>
    <w:p w:rsidR="00B91220" w:rsidRPr="00B91220" w:rsidRDefault="00B91220" w:rsidP="00B91220">
      <w:pPr>
        <w:spacing w:line="240" w:lineRule="auto"/>
        <w:jc w:val="both"/>
        <w:rPr>
          <w:rFonts w:ascii="Times New Roman" w:hAnsi="Times New Roman"/>
          <w:sz w:val="24"/>
          <w:szCs w:val="24"/>
        </w:rPr>
      </w:pPr>
      <w:r w:rsidRPr="00B91220">
        <w:rPr>
          <w:rFonts w:ascii="Times New Roman" w:hAnsi="Times New Roman"/>
          <w:sz w:val="24"/>
          <w:szCs w:val="24"/>
        </w:rPr>
        <w:t xml:space="preserve">US </w:t>
      </w:r>
      <w:proofErr w:type="spellStart"/>
      <w:r w:rsidRPr="00B91220">
        <w:rPr>
          <w:rFonts w:ascii="Times New Roman" w:hAnsi="Times New Roman"/>
          <w:sz w:val="24"/>
          <w:szCs w:val="24"/>
        </w:rPr>
        <w:t>SouthCom</w:t>
      </w:r>
      <w:proofErr w:type="spellEnd"/>
      <w:r w:rsidRPr="00B91220">
        <w:rPr>
          <w:rFonts w:ascii="Times New Roman" w:hAnsi="Times New Roman"/>
          <w:sz w:val="24"/>
          <w:szCs w:val="24"/>
        </w:rPr>
        <w:t xml:space="preserve">: Marine </w:t>
      </w:r>
      <w:proofErr w:type="spellStart"/>
      <w:r w:rsidRPr="00B91220">
        <w:rPr>
          <w:rFonts w:ascii="Times New Roman" w:hAnsi="Times New Roman"/>
          <w:sz w:val="24"/>
          <w:szCs w:val="24"/>
        </w:rPr>
        <w:t>Task</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Force</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Deploys</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to</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Latin</w:t>
      </w:r>
      <w:proofErr w:type="spellEnd"/>
      <w:r w:rsidRPr="00B91220">
        <w:rPr>
          <w:rFonts w:ascii="Times New Roman" w:hAnsi="Times New Roman"/>
          <w:sz w:val="24"/>
          <w:szCs w:val="24"/>
        </w:rPr>
        <w:t xml:space="preserve"> </w:t>
      </w:r>
      <w:proofErr w:type="spellStart"/>
      <w:r w:rsidRPr="00B91220">
        <w:rPr>
          <w:rFonts w:ascii="Times New Roman" w:hAnsi="Times New Roman"/>
          <w:sz w:val="24"/>
          <w:szCs w:val="24"/>
        </w:rPr>
        <w:t>America</w:t>
      </w:r>
      <w:proofErr w:type="spellEnd"/>
      <w:r w:rsidRPr="00B91220">
        <w:rPr>
          <w:rFonts w:ascii="Times New Roman" w:hAnsi="Times New Roman"/>
          <w:sz w:val="24"/>
          <w:szCs w:val="24"/>
        </w:rPr>
        <w:t>, 4 de junio de</w:t>
      </w:r>
      <w:r w:rsidR="005D7A82">
        <w:rPr>
          <w:rFonts w:ascii="Times New Roman" w:hAnsi="Times New Roman"/>
          <w:sz w:val="24"/>
          <w:szCs w:val="24"/>
        </w:rPr>
        <w:t xml:space="preserve"> </w:t>
      </w:r>
      <w:r w:rsidRPr="00B91220">
        <w:rPr>
          <w:rFonts w:ascii="Times New Roman" w:hAnsi="Times New Roman"/>
          <w:sz w:val="24"/>
          <w:szCs w:val="24"/>
        </w:rPr>
        <w:t>2018. En: http://www.southcom.mil/News/PressReleases/Article/1539627/release-marine-task-force-deploys-to-latin-america/</w:t>
      </w:r>
    </w:p>
    <w:sectPr w:rsidR="00B91220" w:rsidRPr="00B91220" w:rsidSect="005C22A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069F" w:rsidRDefault="0005069F" w:rsidP="00DC51B9">
      <w:pPr>
        <w:spacing w:after="0" w:line="240" w:lineRule="auto"/>
      </w:pPr>
      <w:r>
        <w:separator/>
      </w:r>
    </w:p>
  </w:endnote>
  <w:endnote w:type="continuationSeparator" w:id="0">
    <w:p w:rsidR="0005069F" w:rsidRDefault="0005069F" w:rsidP="00DC5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069F" w:rsidRDefault="0005069F" w:rsidP="00DC51B9">
      <w:pPr>
        <w:spacing w:after="0" w:line="240" w:lineRule="auto"/>
      </w:pPr>
      <w:r>
        <w:separator/>
      </w:r>
    </w:p>
  </w:footnote>
  <w:footnote w:type="continuationSeparator" w:id="0">
    <w:p w:rsidR="0005069F" w:rsidRDefault="0005069F" w:rsidP="00DC51B9">
      <w:pPr>
        <w:spacing w:after="0" w:line="240" w:lineRule="auto"/>
      </w:pPr>
      <w:r>
        <w:continuationSeparator/>
      </w:r>
    </w:p>
  </w:footnote>
  <w:footnote w:id="1">
    <w:p w:rsidR="005C22A4" w:rsidRPr="00DC69CB" w:rsidRDefault="005C22A4" w:rsidP="00DC51B9">
      <w:pPr>
        <w:pStyle w:val="Textonotapie"/>
        <w:jc w:val="both"/>
        <w:rPr>
          <w:rFonts w:ascii="Times New Roman" w:hAnsi="Times New Roman"/>
        </w:rPr>
      </w:pPr>
      <w:r w:rsidRPr="00DC69CB">
        <w:rPr>
          <w:rStyle w:val="Refdenotaalpie"/>
          <w:rFonts w:ascii="Times New Roman" w:hAnsi="Times New Roman"/>
        </w:rPr>
        <w:footnoteRef/>
      </w:r>
      <w:r w:rsidRPr="00DC69CB">
        <w:rPr>
          <w:rFonts w:ascii="Times New Roman" w:hAnsi="Times New Roman"/>
        </w:rPr>
        <w:t xml:space="preserve"> En los acontecimientos recientes en Nicaragua pueden rastrearse algunas pistas similares a las del proceso de desestabilización en Venezuela, guardando por supuesto las diferencias.</w:t>
      </w:r>
    </w:p>
  </w:footnote>
  <w:footnote w:id="2">
    <w:p w:rsidR="005C22A4" w:rsidRPr="005C4E51" w:rsidRDefault="005C22A4" w:rsidP="005C4E51">
      <w:pPr>
        <w:pStyle w:val="Textonotapie"/>
        <w:jc w:val="both"/>
        <w:rPr>
          <w:rFonts w:ascii="Times New Roman" w:hAnsi="Times New Roman"/>
        </w:rPr>
      </w:pPr>
      <w:r w:rsidRPr="005C4E51">
        <w:rPr>
          <w:rStyle w:val="Refdenotaalpie"/>
          <w:rFonts w:ascii="Times New Roman" w:hAnsi="Times New Roman"/>
        </w:rPr>
        <w:footnoteRef/>
      </w:r>
      <w:r w:rsidRPr="005C4E51">
        <w:rPr>
          <w:rFonts w:ascii="Times New Roman" w:hAnsi="Times New Roman"/>
        </w:rPr>
        <w:t xml:space="preserve"> De acuerdo con el General Mayor retirado de la Fuerza Aérea de Estados Unidos Charles J. Dunlap, quien popularizara el término </w:t>
      </w:r>
      <w:proofErr w:type="spellStart"/>
      <w:r w:rsidRPr="005C4E51">
        <w:rPr>
          <w:rFonts w:ascii="Times New Roman" w:hAnsi="Times New Roman"/>
        </w:rPr>
        <w:t>lawfare</w:t>
      </w:r>
      <w:proofErr w:type="spellEnd"/>
      <w:r w:rsidRPr="005C4E51">
        <w:rPr>
          <w:rFonts w:ascii="Times New Roman" w:hAnsi="Times New Roman"/>
        </w:rPr>
        <w:t xml:space="preserve"> a comienzos de la década pasada, este puede ser definido como “el uso de la ley como arma de guerra”, o bien como “un método de guerra donde la ley se usa como medio para conseguir un objetivo militar” (Charles J. Dunlap: «</w:t>
      </w:r>
      <w:proofErr w:type="spellStart"/>
      <w:r w:rsidRPr="005C4E51">
        <w:rPr>
          <w:rFonts w:ascii="Times New Roman" w:hAnsi="Times New Roman"/>
        </w:rPr>
        <w:t>Lawfare</w:t>
      </w:r>
      <w:proofErr w:type="spellEnd"/>
      <w:r w:rsidRPr="005C4E51">
        <w:rPr>
          <w:rFonts w:ascii="Times New Roman" w:hAnsi="Times New Roman"/>
        </w:rPr>
        <w:t xml:space="preserve">: A </w:t>
      </w:r>
      <w:proofErr w:type="spellStart"/>
      <w:r w:rsidRPr="005C4E51">
        <w:rPr>
          <w:rFonts w:ascii="Times New Roman" w:hAnsi="Times New Roman"/>
        </w:rPr>
        <w:t>Decisive</w:t>
      </w:r>
      <w:proofErr w:type="spellEnd"/>
      <w:r w:rsidRPr="005C4E51">
        <w:rPr>
          <w:rFonts w:ascii="Times New Roman" w:hAnsi="Times New Roman"/>
        </w:rPr>
        <w:t xml:space="preserve"> </w:t>
      </w:r>
      <w:proofErr w:type="spellStart"/>
      <w:r w:rsidRPr="005C4E51">
        <w:rPr>
          <w:rFonts w:ascii="Times New Roman" w:hAnsi="Times New Roman"/>
        </w:rPr>
        <w:t>Element</w:t>
      </w:r>
      <w:proofErr w:type="spellEnd"/>
      <w:r w:rsidRPr="005C4E51">
        <w:rPr>
          <w:rFonts w:ascii="Times New Roman" w:hAnsi="Times New Roman"/>
        </w:rPr>
        <w:t xml:space="preserve"> </w:t>
      </w:r>
      <w:proofErr w:type="spellStart"/>
      <w:r w:rsidRPr="005C4E51">
        <w:rPr>
          <w:rFonts w:ascii="Times New Roman" w:hAnsi="Times New Roman"/>
        </w:rPr>
        <w:t>of</w:t>
      </w:r>
      <w:proofErr w:type="spellEnd"/>
      <w:r w:rsidRPr="005C4E51">
        <w:rPr>
          <w:rFonts w:ascii="Times New Roman" w:hAnsi="Times New Roman"/>
        </w:rPr>
        <w:t xml:space="preserve"> 21st-Century </w:t>
      </w:r>
      <w:proofErr w:type="spellStart"/>
      <w:r w:rsidRPr="005C4E51">
        <w:rPr>
          <w:rFonts w:ascii="Times New Roman" w:hAnsi="Times New Roman"/>
        </w:rPr>
        <w:t>Conflicts</w:t>
      </w:r>
      <w:proofErr w:type="spellEnd"/>
      <w:r w:rsidRPr="005C4E51">
        <w:rPr>
          <w:rFonts w:ascii="Times New Roman" w:hAnsi="Times New Roman"/>
        </w:rPr>
        <w:t xml:space="preserve">?», </w:t>
      </w:r>
      <w:proofErr w:type="spellStart"/>
      <w:r w:rsidRPr="005C4E51">
        <w:rPr>
          <w:rFonts w:ascii="Times New Roman" w:hAnsi="Times New Roman"/>
        </w:rPr>
        <w:t>Joint</w:t>
      </w:r>
      <w:proofErr w:type="spellEnd"/>
      <w:r w:rsidRPr="005C4E51">
        <w:rPr>
          <w:rFonts w:ascii="Times New Roman" w:hAnsi="Times New Roman"/>
        </w:rPr>
        <w:t xml:space="preserve"> </w:t>
      </w:r>
      <w:proofErr w:type="spellStart"/>
      <w:r w:rsidRPr="005C4E51">
        <w:rPr>
          <w:rFonts w:ascii="Times New Roman" w:hAnsi="Times New Roman"/>
        </w:rPr>
        <w:t>Force</w:t>
      </w:r>
      <w:proofErr w:type="spellEnd"/>
      <w:r w:rsidRPr="005C4E51">
        <w:rPr>
          <w:rFonts w:ascii="Times New Roman" w:hAnsi="Times New Roman"/>
        </w:rPr>
        <w:t xml:space="preserve"> </w:t>
      </w:r>
      <w:proofErr w:type="spellStart"/>
      <w:r w:rsidRPr="005C4E51">
        <w:rPr>
          <w:rFonts w:ascii="Times New Roman" w:hAnsi="Times New Roman"/>
        </w:rPr>
        <w:t>Quarterly</w:t>
      </w:r>
      <w:proofErr w:type="spellEnd"/>
      <w:r w:rsidRPr="005C4E51">
        <w:rPr>
          <w:rFonts w:ascii="Times New Roman" w:hAnsi="Times New Roman"/>
        </w:rPr>
        <w:t xml:space="preserve">, </w:t>
      </w:r>
      <w:proofErr w:type="spellStart"/>
      <w:r w:rsidRPr="005C4E51">
        <w:rPr>
          <w:rFonts w:ascii="Times New Roman" w:hAnsi="Times New Roman"/>
        </w:rPr>
        <w:t>Issue</w:t>
      </w:r>
      <w:proofErr w:type="spellEnd"/>
      <w:r w:rsidRPr="005C4E51">
        <w:rPr>
          <w:rFonts w:ascii="Times New Roman" w:hAnsi="Times New Roman"/>
        </w:rPr>
        <w:t xml:space="preserve"> 54 3d </w:t>
      </w:r>
      <w:proofErr w:type="spellStart"/>
      <w:r w:rsidRPr="005C4E51">
        <w:rPr>
          <w:rFonts w:ascii="Times New Roman" w:hAnsi="Times New Roman"/>
        </w:rPr>
        <w:t>Quarter</w:t>
      </w:r>
      <w:proofErr w:type="spellEnd"/>
      <w:r w:rsidRPr="005C4E51">
        <w:rPr>
          <w:rFonts w:ascii="Times New Roman" w:hAnsi="Times New Roman"/>
        </w:rPr>
        <w:t xml:space="preserve">, </w:t>
      </w:r>
      <w:proofErr w:type="spellStart"/>
      <w:r w:rsidRPr="005C4E51">
        <w:rPr>
          <w:rFonts w:ascii="Times New Roman" w:hAnsi="Times New Roman"/>
        </w:rPr>
        <w:t>National</w:t>
      </w:r>
      <w:proofErr w:type="spellEnd"/>
      <w:r w:rsidRPr="005C4E51">
        <w:rPr>
          <w:rFonts w:ascii="Times New Roman" w:hAnsi="Times New Roman"/>
        </w:rPr>
        <w:t xml:space="preserve"> </w:t>
      </w:r>
      <w:proofErr w:type="spellStart"/>
      <w:r w:rsidRPr="005C4E51">
        <w:rPr>
          <w:rFonts w:ascii="Times New Roman" w:hAnsi="Times New Roman"/>
        </w:rPr>
        <w:t>Defense</w:t>
      </w:r>
      <w:proofErr w:type="spellEnd"/>
      <w:r w:rsidRPr="005C4E51">
        <w:rPr>
          <w:rFonts w:ascii="Times New Roman" w:hAnsi="Times New Roman"/>
        </w:rPr>
        <w:t xml:space="preserve"> </w:t>
      </w:r>
      <w:proofErr w:type="spellStart"/>
      <w:r w:rsidRPr="005C4E51">
        <w:rPr>
          <w:rFonts w:ascii="Times New Roman" w:hAnsi="Times New Roman"/>
        </w:rPr>
        <w:t>University-Institute</w:t>
      </w:r>
      <w:proofErr w:type="spellEnd"/>
      <w:r w:rsidRPr="005C4E51">
        <w:rPr>
          <w:rFonts w:ascii="Times New Roman" w:hAnsi="Times New Roman"/>
        </w:rPr>
        <w:t xml:space="preserve"> </w:t>
      </w:r>
      <w:proofErr w:type="spellStart"/>
      <w:r w:rsidRPr="005C4E51">
        <w:rPr>
          <w:rFonts w:ascii="Times New Roman" w:hAnsi="Times New Roman"/>
        </w:rPr>
        <w:t>for</w:t>
      </w:r>
      <w:proofErr w:type="spellEnd"/>
      <w:r w:rsidRPr="005C4E51">
        <w:rPr>
          <w:rFonts w:ascii="Times New Roman" w:hAnsi="Times New Roman"/>
        </w:rPr>
        <w:t xml:space="preserve"> </w:t>
      </w:r>
      <w:proofErr w:type="spellStart"/>
      <w:r w:rsidRPr="005C4E51">
        <w:rPr>
          <w:rFonts w:ascii="Times New Roman" w:hAnsi="Times New Roman"/>
        </w:rPr>
        <w:t>National</w:t>
      </w:r>
      <w:proofErr w:type="spellEnd"/>
      <w:r w:rsidRPr="005C4E51">
        <w:rPr>
          <w:rFonts w:ascii="Times New Roman" w:hAnsi="Times New Roman"/>
        </w:rPr>
        <w:t xml:space="preserve"> </w:t>
      </w:r>
      <w:proofErr w:type="spellStart"/>
      <w:r w:rsidRPr="005C4E51">
        <w:rPr>
          <w:rFonts w:ascii="Times New Roman" w:hAnsi="Times New Roman"/>
        </w:rPr>
        <w:t>Strategic</w:t>
      </w:r>
      <w:proofErr w:type="spellEnd"/>
      <w:r w:rsidRPr="005C4E51">
        <w:rPr>
          <w:rFonts w:ascii="Times New Roman" w:hAnsi="Times New Roman"/>
        </w:rPr>
        <w:t xml:space="preserve"> </w:t>
      </w:r>
      <w:proofErr w:type="spellStart"/>
      <w:r w:rsidRPr="005C4E51">
        <w:rPr>
          <w:rFonts w:ascii="Times New Roman" w:hAnsi="Times New Roman"/>
        </w:rPr>
        <w:t>Studies</w:t>
      </w:r>
      <w:proofErr w:type="spellEnd"/>
      <w:r w:rsidRPr="005C4E51">
        <w:rPr>
          <w:rFonts w:ascii="Times New Roman" w:hAnsi="Times New Roman"/>
        </w:rPr>
        <w:t>, Washington, 2009). El mismo autor señala que en la actualidad el concepto suele ser entendido como «(…) el uso de la ley como medio para conseguir lo que de otra forma requeriría la aplicación de la fuerza militar tradicional». (Charles J. Dunlap: «</w:t>
      </w:r>
      <w:proofErr w:type="spellStart"/>
      <w:r w:rsidRPr="005C4E51">
        <w:rPr>
          <w:rFonts w:ascii="Times New Roman" w:hAnsi="Times New Roman"/>
        </w:rPr>
        <w:t>Lawfare</w:t>
      </w:r>
      <w:proofErr w:type="spellEnd"/>
      <w:r w:rsidRPr="005C4E51">
        <w:rPr>
          <w:rFonts w:ascii="Times New Roman" w:hAnsi="Times New Roman"/>
        </w:rPr>
        <w:t xml:space="preserve"> 101. A Primer», </w:t>
      </w:r>
      <w:proofErr w:type="spellStart"/>
      <w:r w:rsidRPr="005C4E51">
        <w:rPr>
          <w:rFonts w:ascii="Times New Roman" w:hAnsi="Times New Roman"/>
        </w:rPr>
        <w:t>Military</w:t>
      </w:r>
      <w:proofErr w:type="spellEnd"/>
      <w:r w:rsidRPr="005C4E51">
        <w:rPr>
          <w:rFonts w:ascii="Times New Roman" w:hAnsi="Times New Roman"/>
        </w:rPr>
        <w:t xml:space="preserve"> </w:t>
      </w:r>
      <w:proofErr w:type="spellStart"/>
      <w:r w:rsidRPr="005C4E51">
        <w:rPr>
          <w:rFonts w:ascii="Times New Roman" w:hAnsi="Times New Roman"/>
        </w:rPr>
        <w:t>Review</w:t>
      </w:r>
      <w:proofErr w:type="spellEnd"/>
      <w:r w:rsidRPr="005C4E51">
        <w:rPr>
          <w:rFonts w:ascii="Times New Roman" w:hAnsi="Times New Roman"/>
        </w:rPr>
        <w:t xml:space="preserve"> </w:t>
      </w:r>
      <w:proofErr w:type="spellStart"/>
      <w:r w:rsidRPr="005C4E51">
        <w:rPr>
          <w:rFonts w:ascii="Times New Roman" w:hAnsi="Times New Roman"/>
        </w:rPr>
        <w:t>may</w:t>
      </w:r>
      <w:proofErr w:type="spellEnd"/>
      <w:r w:rsidRPr="005C4E51">
        <w:rPr>
          <w:rFonts w:ascii="Times New Roman" w:hAnsi="Times New Roman"/>
        </w:rPr>
        <w:t xml:space="preserve">-june 2017, </w:t>
      </w:r>
      <w:proofErr w:type="spellStart"/>
      <w:r w:rsidRPr="005C4E51">
        <w:rPr>
          <w:rFonts w:ascii="Times New Roman" w:hAnsi="Times New Roman"/>
        </w:rPr>
        <w:t>Army</w:t>
      </w:r>
      <w:proofErr w:type="spellEnd"/>
      <w:r w:rsidRPr="005C4E51">
        <w:rPr>
          <w:rFonts w:ascii="Times New Roman" w:hAnsi="Times New Roman"/>
        </w:rPr>
        <w:t xml:space="preserve"> </w:t>
      </w:r>
      <w:proofErr w:type="spellStart"/>
      <w:r w:rsidRPr="005C4E51">
        <w:rPr>
          <w:rFonts w:ascii="Times New Roman" w:hAnsi="Times New Roman"/>
        </w:rPr>
        <w:t>University</w:t>
      </w:r>
      <w:proofErr w:type="spellEnd"/>
      <w:r w:rsidRPr="005C4E51">
        <w:rPr>
          <w:rFonts w:ascii="Times New Roman" w:hAnsi="Times New Roman"/>
        </w:rPr>
        <w:t xml:space="preserve"> </w:t>
      </w:r>
      <w:proofErr w:type="spellStart"/>
      <w:r w:rsidRPr="005C4E51">
        <w:rPr>
          <w:rFonts w:ascii="Times New Roman" w:hAnsi="Times New Roman"/>
        </w:rPr>
        <w:t>Press</w:t>
      </w:r>
      <w:proofErr w:type="spellEnd"/>
      <w:r w:rsidRPr="005C4E51">
        <w:rPr>
          <w:rFonts w:ascii="Times New Roman" w:hAnsi="Times New Roman"/>
        </w:rPr>
        <w:t>, Kansas).</w:t>
      </w:r>
    </w:p>
  </w:footnote>
  <w:footnote w:id="3">
    <w:p w:rsidR="005C22A4" w:rsidRPr="008D2324" w:rsidRDefault="005C22A4" w:rsidP="008D2324">
      <w:pPr>
        <w:pStyle w:val="Textonotapie"/>
        <w:jc w:val="both"/>
        <w:rPr>
          <w:rFonts w:ascii="Times New Roman" w:hAnsi="Times New Roman"/>
        </w:rPr>
      </w:pPr>
      <w:r w:rsidRPr="008D2324">
        <w:rPr>
          <w:rStyle w:val="Refdenotaalpie"/>
          <w:rFonts w:ascii="Times New Roman" w:hAnsi="Times New Roman"/>
        </w:rPr>
        <w:footnoteRef/>
      </w:r>
      <w:r w:rsidRPr="008D2324">
        <w:rPr>
          <w:rFonts w:ascii="Times New Roman" w:hAnsi="Times New Roman"/>
        </w:rPr>
        <w:t xml:space="preserve"> Es necesario destacar que, si bien los eventos como huracanes, inundaciones, terremotos y</w:t>
      </w:r>
      <w:r>
        <w:rPr>
          <w:rFonts w:ascii="Times New Roman" w:hAnsi="Times New Roman"/>
        </w:rPr>
        <w:t xml:space="preserve"> </w:t>
      </w:r>
      <w:r w:rsidRPr="008D2324">
        <w:rPr>
          <w:rFonts w:ascii="Times New Roman" w:hAnsi="Times New Roman"/>
        </w:rPr>
        <w:t>similares son identificados como «naturales», de responsabilidad de la «naturaleza» y su</w:t>
      </w:r>
      <w:r>
        <w:rPr>
          <w:rFonts w:ascii="Times New Roman" w:hAnsi="Times New Roman"/>
        </w:rPr>
        <w:t xml:space="preserve"> </w:t>
      </w:r>
      <w:r w:rsidRPr="008D2324">
        <w:rPr>
          <w:rFonts w:ascii="Times New Roman" w:hAnsi="Times New Roman"/>
        </w:rPr>
        <w:t>comportamiento específico, son en verdad atribuibles al comportamiento humano enmarcado</w:t>
      </w:r>
      <w:r>
        <w:rPr>
          <w:rFonts w:ascii="Times New Roman" w:hAnsi="Times New Roman"/>
        </w:rPr>
        <w:t xml:space="preserve"> </w:t>
      </w:r>
      <w:r w:rsidRPr="008D2324">
        <w:rPr>
          <w:rFonts w:ascii="Times New Roman" w:hAnsi="Times New Roman"/>
        </w:rPr>
        <w:t>dentro del modo de vida moderno capitalista. No se generan «naturalmente»; son el resultado</w:t>
      </w:r>
      <w:r>
        <w:rPr>
          <w:rFonts w:ascii="Times New Roman" w:hAnsi="Times New Roman"/>
        </w:rPr>
        <w:t xml:space="preserve"> </w:t>
      </w:r>
      <w:r w:rsidRPr="008D2324">
        <w:rPr>
          <w:rFonts w:ascii="Times New Roman" w:hAnsi="Times New Roman"/>
        </w:rPr>
        <w:t xml:space="preserve">del patrón energético vigente, de la depredación ecológica, del </w:t>
      </w:r>
      <w:proofErr w:type="spellStart"/>
      <w:r w:rsidRPr="008D2324">
        <w:rPr>
          <w:rFonts w:ascii="Times New Roman" w:hAnsi="Times New Roman"/>
        </w:rPr>
        <w:t>violentamiento</w:t>
      </w:r>
      <w:proofErr w:type="spellEnd"/>
      <w:r w:rsidRPr="008D2324">
        <w:rPr>
          <w:rFonts w:ascii="Times New Roman" w:hAnsi="Times New Roman"/>
        </w:rPr>
        <w:t xml:space="preserve"> de los ciclos</w:t>
      </w:r>
      <w:r>
        <w:rPr>
          <w:rFonts w:ascii="Times New Roman" w:hAnsi="Times New Roman"/>
        </w:rPr>
        <w:t xml:space="preserve"> </w:t>
      </w:r>
      <w:r w:rsidRPr="008D2324">
        <w:rPr>
          <w:rFonts w:ascii="Times New Roman" w:hAnsi="Times New Roman"/>
        </w:rPr>
        <w:t>naturales, de la contaminación, los plásticos y todos los elementos relacionados con la</w:t>
      </w:r>
      <w:r>
        <w:rPr>
          <w:rFonts w:ascii="Times New Roman" w:hAnsi="Times New Roman"/>
        </w:rPr>
        <w:t xml:space="preserve"> </w:t>
      </w:r>
      <w:r w:rsidRPr="008D2324">
        <w:rPr>
          <w:rFonts w:ascii="Times New Roman" w:hAnsi="Times New Roman"/>
        </w:rPr>
        <w:t>pretensión de «dominar» o corregir a la naturaleza</w:t>
      </w:r>
      <w:r>
        <w:rPr>
          <w:rFonts w:ascii="Times New Roman" w:hAnsi="Times New Roman"/>
        </w:rPr>
        <w:t>.</w:t>
      </w:r>
    </w:p>
  </w:footnote>
  <w:footnote w:id="4">
    <w:p w:rsidR="005C22A4" w:rsidRPr="008D2324" w:rsidRDefault="005C22A4" w:rsidP="005743F7">
      <w:pPr>
        <w:pStyle w:val="Textonotapie"/>
        <w:jc w:val="both"/>
        <w:rPr>
          <w:rFonts w:ascii="Times New Roman" w:hAnsi="Times New Roman"/>
        </w:rPr>
      </w:pPr>
      <w:r w:rsidRPr="008D2324">
        <w:rPr>
          <w:rStyle w:val="Refdenotaalpie"/>
          <w:rFonts w:ascii="Times New Roman" w:hAnsi="Times New Roman"/>
        </w:rPr>
        <w:footnoteRef/>
      </w:r>
      <w:r w:rsidRPr="008D2324">
        <w:rPr>
          <w:rFonts w:ascii="Times New Roman" w:hAnsi="Times New Roman"/>
        </w:rPr>
        <w:t xml:space="preserve"> US </w:t>
      </w:r>
      <w:proofErr w:type="spellStart"/>
      <w:r w:rsidRPr="008D2324">
        <w:rPr>
          <w:rFonts w:ascii="Times New Roman" w:hAnsi="Times New Roman"/>
        </w:rPr>
        <w:t>Southcom</w:t>
      </w:r>
      <w:proofErr w:type="spellEnd"/>
      <w:r w:rsidRPr="008D2324">
        <w:rPr>
          <w:rFonts w:ascii="Times New Roman" w:hAnsi="Times New Roman"/>
        </w:rPr>
        <w:t xml:space="preserve"> 2018: </w:t>
      </w:r>
      <w:proofErr w:type="spellStart"/>
      <w:r w:rsidRPr="008D2324">
        <w:rPr>
          <w:rFonts w:ascii="Times New Roman" w:hAnsi="Times New Roman"/>
        </w:rPr>
        <w:t>Posture</w:t>
      </w:r>
      <w:proofErr w:type="spellEnd"/>
      <w:r w:rsidRPr="008D2324">
        <w:rPr>
          <w:rFonts w:ascii="Times New Roman" w:hAnsi="Times New Roman"/>
        </w:rPr>
        <w:t xml:space="preserve"> </w:t>
      </w:r>
      <w:proofErr w:type="spellStart"/>
      <w:r w:rsidRPr="008D2324">
        <w:rPr>
          <w:rFonts w:ascii="Times New Roman" w:hAnsi="Times New Roman"/>
        </w:rPr>
        <w:t>Statement</w:t>
      </w:r>
      <w:proofErr w:type="spellEnd"/>
      <w:r w:rsidRPr="008D2324">
        <w:rPr>
          <w:rFonts w:ascii="Times New Roman" w:hAnsi="Times New Roman"/>
        </w:rPr>
        <w:t xml:space="preserve"> </w:t>
      </w:r>
      <w:proofErr w:type="spellStart"/>
      <w:r w:rsidRPr="008D2324">
        <w:rPr>
          <w:rFonts w:ascii="Times New Roman" w:hAnsi="Times New Roman"/>
        </w:rPr>
        <w:t>of</w:t>
      </w:r>
      <w:proofErr w:type="spellEnd"/>
      <w:r w:rsidRPr="008D2324">
        <w:rPr>
          <w:rFonts w:ascii="Times New Roman" w:hAnsi="Times New Roman"/>
        </w:rPr>
        <w:t xml:space="preserve"> </w:t>
      </w:r>
      <w:proofErr w:type="spellStart"/>
      <w:r w:rsidRPr="008D2324">
        <w:rPr>
          <w:rFonts w:ascii="Times New Roman" w:hAnsi="Times New Roman"/>
        </w:rPr>
        <w:t>Admiral</w:t>
      </w:r>
      <w:proofErr w:type="spellEnd"/>
      <w:r w:rsidRPr="008D2324">
        <w:rPr>
          <w:rFonts w:ascii="Times New Roman" w:hAnsi="Times New Roman"/>
        </w:rPr>
        <w:t xml:space="preserve"> Kurt W. </w:t>
      </w:r>
      <w:proofErr w:type="spellStart"/>
      <w:r w:rsidRPr="008D2324">
        <w:rPr>
          <w:rFonts w:ascii="Times New Roman" w:hAnsi="Times New Roman"/>
        </w:rPr>
        <w:t>Tidd</w:t>
      </w:r>
      <w:proofErr w:type="spellEnd"/>
      <w:r w:rsidRPr="008D2324">
        <w:rPr>
          <w:rFonts w:ascii="Times New Roman" w:hAnsi="Times New Roman"/>
        </w:rPr>
        <w:t xml:space="preserve"> </w:t>
      </w:r>
      <w:proofErr w:type="spellStart"/>
      <w:r w:rsidRPr="008D2324">
        <w:rPr>
          <w:rFonts w:ascii="Times New Roman" w:hAnsi="Times New Roman"/>
        </w:rPr>
        <w:t>Commander</w:t>
      </w:r>
      <w:proofErr w:type="spellEnd"/>
      <w:r w:rsidRPr="008D2324">
        <w:rPr>
          <w:rFonts w:ascii="Times New Roman" w:hAnsi="Times New Roman"/>
        </w:rPr>
        <w:t xml:space="preserve">, </w:t>
      </w:r>
      <w:proofErr w:type="spellStart"/>
      <w:r w:rsidRPr="008D2324">
        <w:rPr>
          <w:rFonts w:ascii="Times New Roman" w:hAnsi="Times New Roman"/>
        </w:rPr>
        <w:t>United</w:t>
      </w:r>
      <w:proofErr w:type="spellEnd"/>
      <w:r w:rsidRPr="008D2324">
        <w:rPr>
          <w:rFonts w:ascii="Times New Roman" w:hAnsi="Times New Roman"/>
        </w:rPr>
        <w:t xml:space="preserve"> </w:t>
      </w:r>
      <w:proofErr w:type="spellStart"/>
      <w:r w:rsidRPr="008D2324">
        <w:rPr>
          <w:rFonts w:ascii="Times New Roman" w:hAnsi="Times New Roman"/>
        </w:rPr>
        <w:t>States</w:t>
      </w:r>
      <w:proofErr w:type="spellEnd"/>
      <w:r w:rsidRPr="008D2324">
        <w:rPr>
          <w:rFonts w:ascii="Times New Roman" w:hAnsi="Times New Roman"/>
        </w:rPr>
        <w:t xml:space="preserve"> </w:t>
      </w:r>
      <w:proofErr w:type="spellStart"/>
      <w:r w:rsidRPr="008D2324">
        <w:rPr>
          <w:rFonts w:ascii="Times New Roman" w:hAnsi="Times New Roman"/>
        </w:rPr>
        <w:t>Southern</w:t>
      </w:r>
      <w:proofErr w:type="spellEnd"/>
      <w:r w:rsidRPr="008D2324">
        <w:rPr>
          <w:rFonts w:ascii="Times New Roman" w:hAnsi="Times New Roman"/>
        </w:rPr>
        <w:t xml:space="preserve"> </w:t>
      </w:r>
      <w:proofErr w:type="spellStart"/>
      <w:r w:rsidRPr="008D2324">
        <w:rPr>
          <w:rFonts w:ascii="Times New Roman" w:hAnsi="Times New Roman"/>
        </w:rPr>
        <w:t>Command</w:t>
      </w:r>
      <w:proofErr w:type="spellEnd"/>
      <w:r w:rsidRPr="008D2324">
        <w:rPr>
          <w:rFonts w:ascii="Times New Roman" w:hAnsi="Times New Roman"/>
        </w:rPr>
        <w:t xml:space="preserve"> </w:t>
      </w:r>
      <w:proofErr w:type="spellStart"/>
      <w:r w:rsidRPr="008D2324">
        <w:rPr>
          <w:rFonts w:ascii="Times New Roman" w:hAnsi="Times New Roman"/>
        </w:rPr>
        <w:t>before</w:t>
      </w:r>
      <w:proofErr w:type="spellEnd"/>
      <w:r w:rsidRPr="008D2324">
        <w:rPr>
          <w:rFonts w:ascii="Times New Roman" w:hAnsi="Times New Roman"/>
        </w:rPr>
        <w:t xml:space="preserve"> </w:t>
      </w:r>
      <w:proofErr w:type="spellStart"/>
      <w:r w:rsidRPr="008D2324">
        <w:rPr>
          <w:rFonts w:ascii="Times New Roman" w:hAnsi="Times New Roman"/>
        </w:rPr>
        <w:t>the</w:t>
      </w:r>
      <w:proofErr w:type="spellEnd"/>
      <w:r w:rsidRPr="008D2324">
        <w:rPr>
          <w:rFonts w:ascii="Times New Roman" w:hAnsi="Times New Roman"/>
        </w:rPr>
        <w:t xml:space="preserve"> 115TH </w:t>
      </w:r>
      <w:proofErr w:type="spellStart"/>
      <w:r w:rsidRPr="008D2324">
        <w:rPr>
          <w:rFonts w:ascii="Times New Roman" w:hAnsi="Times New Roman"/>
        </w:rPr>
        <w:t>Congress</w:t>
      </w:r>
      <w:proofErr w:type="spellEnd"/>
      <w:r w:rsidRPr="008D2324">
        <w:rPr>
          <w:rFonts w:ascii="Times New Roman" w:hAnsi="Times New Roman"/>
        </w:rPr>
        <w:t xml:space="preserve"> </w:t>
      </w:r>
      <w:proofErr w:type="spellStart"/>
      <w:r w:rsidRPr="008D2324">
        <w:rPr>
          <w:rFonts w:ascii="Times New Roman" w:hAnsi="Times New Roman"/>
        </w:rPr>
        <w:t>Senate</w:t>
      </w:r>
      <w:proofErr w:type="spellEnd"/>
      <w:r w:rsidRPr="008D2324">
        <w:rPr>
          <w:rFonts w:ascii="Times New Roman" w:hAnsi="Times New Roman"/>
        </w:rPr>
        <w:t xml:space="preserve"> </w:t>
      </w:r>
      <w:proofErr w:type="spellStart"/>
      <w:r w:rsidRPr="008D2324">
        <w:rPr>
          <w:rFonts w:ascii="Times New Roman" w:hAnsi="Times New Roman"/>
        </w:rPr>
        <w:t>Armed</w:t>
      </w:r>
      <w:proofErr w:type="spellEnd"/>
      <w:r w:rsidRPr="008D2324">
        <w:rPr>
          <w:rFonts w:ascii="Times New Roman" w:hAnsi="Times New Roman"/>
        </w:rPr>
        <w:t xml:space="preserve"> </w:t>
      </w:r>
      <w:proofErr w:type="spellStart"/>
      <w:r w:rsidRPr="008D2324">
        <w:rPr>
          <w:rFonts w:ascii="Times New Roman" w:hAnsi="Times New Roman"/>
        </w:rPr>
        <w:t>Services</w:t>
      </w:r>
      <w:proofErr w:type="spellEnd"/>
      <w:r w:rsidRPr="008D2324">
        <w:rPr>
          <w:rFonts w:ascii="Times New Roman" w:hAnsi="Times New Roman"/>
        </w:rPr>
        <w:t xml:space="preserve"> </w:t>
      </w:r>
      <w:proofErr w:type="spellStart"/>
      <w:r w:rsidRPr="008D2324">
        <w:rPr>
          <w:rFonts w:ascii="Times New Roman" w:hAnsi="Times New Roman"/>
        </w:rPr>
        <w:t>Committee</w:t>
      </w:r>
      <w:proofErr w:type="spellEnd"/>
      <w:r w:rsidRPr="008D2324">
        <w:rPr>
          <w:rFonts w:ascii="Times New Roman" w:hAnsi="Times New Roman"/>
        </w:rPr>
        <w:t>. 15 de febrero, p. 10.</w:t>
      </w:r>
      <w:r w:rsidRPr="008D2324">
        <w:t xml:space="preserve"> </w:t>
      </w:r>
      <w:r w:rsidRPr="008D2324">
        <w:rPr>
          <w:rFonts w:ascii="Times New Roman" w:hAnsi="Times New Roman"/>
        </w:rPr>
        <w:t xml:space="preserve">En: </w:t>
      </w:r>
      <w:hyperlink r:id="rId1" w:history="1">
        <w:r w:rsidRPr="00280544">
          <w:rPr>
            <w:rStyle w:val="Hipervnculo"/>
            <w:rFonts w:ascii="Times New Roman" w:hAnsi="Times New Roman"/>
          </w:rPr>
          <w:t>http://www.southcom.mil/Portals/7/Documents/Posture%20Statements/</w:t>
        </w:r>
      </w:hyperlink>
      <w:r>
        <w:rPr>
          <w:rFonts w:ascii="Times New Roman" w:hAnsi="Times New Roman"/>
        </w:rPr>
        <w:t xml:space="preserve"> </w:t>
      </w:r>
    </w:p>
  </w:footnote>
  <w:footnote w:id="5">
    <w:p w:rsidR="005C22A4" w:rsidRDefault="005C22A4" w:rsidP="005743F7">
      <w:pPr>
        <w:pStyle w:val="Textonotapie"/>
        <w:jc w:val="both"/>
      </w:pPr>
      <w:r>
        <w:rPr>
          <w:rStyle w:val="Refdenotaalpie"/>
        </w:rPr>
        <w:footnoteRef/>
      </w:r>
      <w:r>
        <w:t xml:space="preserve"> </w:t>
      </w:r>
      <w:r w:rsidRPr="008D2324">
        <w:rPr>
          <w:rFonts w:ascii="Times New Roman" w:hAnsi="Times New Roman"/>
        </w:rPr>
        <w:t>Tampoco se dejan fuera otro tipo de espacios o de responsabilidades básicas o estratégicas</w:t>
      </w:r>
      <w:r>
        <w:rPr>
          <w:rFonts w:ascii="Times New Roman" w:hAnsi="Times New Roman"/>
        </w:rPr>
        <w:t xml:space="preserve"> </w:t>
      </w:r>
      <w:r w:rsidRPr="008D2324">
        <w:rPr>
          <w:rFonts w:ascii="Times New Roman" w:hAnsi="Times New Roman"/>
        </w:rPr>
        <w:t xml:space="preserve">y para ello han sido creados otros cuatro Comandos: </w:t>
      </w:r>
      <w:proofErr w:type="spellStart"/>
      <w:r w:rsidRPr="008D2324">
        <w:rPr>
          <w:rFonts w:ascii="Times New Roman" w:hAnsi="Times New Roman"/>
        </w:rPr>
        <w:t>CyberComando</w:t>
      </w:r>
      <w:proofErr w:type="spellEnd"/>
      <w:r w:rsidRPr="008D2324">
        <w:rPr>
          <w:rFonts w:ascii="Times New Roman" w:hAnsi="Times New Roman"/>
        </w:rPr>
        <w:t>, Comando de</w:t>
      </w:r>
      <w:r>
        <w:rPr>
          <w:rFonts w:ascii="Times New Roman" w:hAnsi="Times New Roman"/>
        </w:rPr>
        <w:t xml:space="preserve"> </w:t>
      </w:r>
      <w:r w:rsidRPr="008D2324">
        <w:rPr>
          <w:rFonts w:ascii="Times New Roman" w:hAnsi="Times New Roman"/>
        </w:rPr>
        <w:t xml:space="preserve">Operaciones Especiales, Comando Estratégico y Comando de Transportación (US </w:t>
      </w:r>
      <w:proofErr w:type="spellStart"/>
      <w:r w:rsidRPr="008D2324">
        <w:rPr>
          <w:rFonts w:ascii="Times New Roman" w:hAnsi="Times New Roman"/>
        </w:rPr>
        <w:t>DoD</w:t>
      </w:r>
      <w:proofErr w:type="spellEnd"/>
      <w:r w:rsidRPr="008D2324">
        <w:rPr>
          <w:rFonts w:ascii="Times New Roman" w:hAnsi="Times New Roman"/>
        </w:rPr>
        <w:t xml:space="preserve"> 2018</w:t>
      </w:r>
      <w:r>
        <w:rPr>
          <w:rFonts w:ascii="Times New Roman" w:hAnsi="Times New Roman"/>
        </w:rPr>
        <w:t xml:space="preserve"> </w:t>
      </w:r>
      <w:proofErr w:type="spellStart"/>
      <w:r w:rsidRPr="008D2324">
        <w:rPr>
          <w:rFonts w:ascii="Times New Roman" w:hAnsi="Times New Roman"/>
        </w:rPr>
        <w:t>Unified</w:t>
      </w:r>
      <w:proofErr w:type="spellEnd"/>
      <w:r w:rsidRPr="008D2324">
        <w:rPr>
          <w:rFonts w:ascii="Times New Roman" w:hAnsi="Times New Roman"/>
        </w:rPr>
        <w:t xml:space="preserve"> </w:t>
      </w:r>
      <w:proofErr w:type="spellStart"/>
      <w:r w:rsidRPr="008D2324">
        <w:rPr>
          <w:rFonts w:ascii="Times New Roman" w:hAnsi="Times New Roman"/>
        </w:rPr>
        <w:t>Command</w:t>
      </w:r>
      <w:proofErr w:type="spellEnd"/>
      <w:r w:rsidRPr="008D2324">
        <w:rPr>
          <w:rFonts w:ascii="Times New Roman" w:hAnsi="Times New Roman"/>
        </w:rPr>
        <w:t xml:space="preserve"> Plan. En: http://www.defense.gov, acceso 28 de junio de 2018).</w:t>
      </w:r>
    </w:p>
  </w:footnote>
  <w:footnote w:id="6">
    <w:p w:rsidR="005C22A4" w:rsidRPr="005743F7" w:rsidRDefault="005C22A4" w:rsidP="005743F7">
      <w:pPr>
        <w:pStyle w:val="Textonotapie"/>
        <w:jc w:val="both"/>
        <w:rPr>
          <w:rFonts w:ascii="Times New Roman" w:hAnsi="Times New Roman"/>
        </w:rPr>
      </w:pPr>
      <w:r w:rsidRPr="005743F7">
        <w:rPr>
          <w:rStyle w:val="Refdenotaalpie"/>
          <w:rFonts w:ascii="Times New Roman" w:hAnsi="Times New Roman"/>
        </w:rPr>
        <w:footnoteRef/>
      </w:r>
      <w:r w:rsidRPr="005743F7">
        <w:rPr>
          <w:rFonts w:ascii="Times New Roman" w:hAnsi="Times New Roman"/>
        </w:rPr>
        <w:t xml:space="preserve"> Como es sabido, en el área de influencia (AOF) del Comando Sur se encuentran todos los</w:t>
      </w:r>
      <w:r>
        <w:rPr>
          <w:rFonts w:ascii="Times New Roman" w:hAnsi="Times New Roman"/>
        </w:rPr>
        <w:t xml:space="preserve"> </w:t>
      </w:r>
      <w:r w:rsidRPr="005743F7">
        <w:rPr>
          <w:rFonts w:ascii="Times New Roman" w:hAnsi="Times New Roman"/>
        </w:rPr>
        <w:t>países latinoamericanos y caribeños que no son territorio estadounidense, excepto México.</w:t>
      </w:r>
      <w:r>
        <w:rPr>
          <w:rFonts w:ascii="Times New Roman" w:hAnsi="Times New Roman"/>
        </w:rPr>
        <w:t xml:space="preserve"> </w:t>
      </w:r>
      <w:r w:rsidRPr="005743F7">
        <w:rPr>
          <w:rFonts w:ascii="Times New Roman" w:hAnsi="Times New Roman"/>
        </w:rPr>
        <w:t>No obstante, es notable el incremento de la participación de México en las actividades</w:t>
      </w:r>
      <w:r>
        <w:rPr>
          <w:rFonts w:ascii="Times New Roman" w:hAnsi="Times New Roman"/>
        </w:rPr>
        <w:t xml:space="preserve"> </w:t>
      </w:r>
      <w:r w:rsidRPr="005743F7">
        <w:rPr>
          <w:rFonts w:ascii="Times New Roman" w:hAnsi="Times New Roman"/>
        </w:rPr>
        <w:t>realizadas por el Comando Sur en distintos puntos del área aun cuando, en términos</w:t>
      </w:r>
      <w:r>
        <w:rPr>
          <w:rFonts w:ascii="Times New Roman" w:hAnsi="Times New Roman"/>
        </w:rPr>
        <w:t xml:space="preserve"> </w:t>
      </w:r>
      <w:r w:rsidRPr="005743F7">
        <w:rPr>
          <w:rFonts w:ascii="Times New Roman" w:hAnsi="Times New Roman"/>
        </w:rPr>
        <w:t>geográficos y políticos, hace parte del área de influencia del Comando Norte, con el que</w:t>
      </w:r>
      <w:r>
        <w:rPr>
          <w:rFonts w:ascii="Times New Roman" w:hAnsi="Times New Roman"/>
        </w:rPr>
        <w:t xml:space="preserve"> </w:t>
      </w:r>
      <w:r w:rsidRPr="005743F7">
        <w:rPr>
          <w:rFonts w:ascii="Times New Roman" w:hAnsi="Times New Roman"/>
        </w:rPr>
        <w:t>también participa en ejercicios y reuniones.</w:t>
      </w:r>
    </w:p>
  </w:footnote>
  <w:footnote w:id="7">
    <w:p w:rsidR="005C22A4" w:rsidRPr="005743F7" w:rsidRDefault="005C22A4" w:rsidP="005743F7">
      <w:pPr>
        <w:pStyle w:val="Textonotapie"/>
        <w:jc w:val="both"/>
        <w:rPr>
          <w:rFonts w:ascii="Times New Roman" w:hAnsi="Times New Roman"/>
        </w:rPr>
      </w:pPr>
      <w:r w:rsidRPr="005743F7">
        <w:rPr>
          <w:rStyle w:val="Refdenotaalpie"/>
          <w:rFonts w:ascii="Times New Roman" w:hAnsi="Times New Roman"/>
        </w:rPr>
        <w:footnoteRef/>
      </w:r>
      <w:r w:rsidRPr="005743F7">
        <w:rPr>
          <w:rFonts w:ascii="Times New Roman" w:hAnsi="Times New Roman"/>
        </w:rPr>
        <w:t xml:space="preserve"> En este rubro se incluye a las «organizaciones de crimen transnacional», pandillas, hasta Organizaciones Extremistas Violentas (VEO) entre las que se incluyen </w:t>
      </w:r>
      <w:proofErr w:type="spellStart"/>
      <w:r w:rsidRPr="005743F7">
        <w:rPr>
          <w:rFonts w:ascii="Times New Roman" w:hAnsi="Times New Roman"/>
        </w:rPr>
        <w:t>Daesh</w:t>
      </w:r>
      <w:proofErr w:type="spellEnd"/>
      <w:r w:rsidRPr="005743F7">
        <w:rPr>
          <w:rFonts w:ascii="Times New Roman" w:hAnsi="Times New Roman"/>
        </w:rPr>
        <w:t xml:space="preserve"> y </w:t>
      </w:r>
      <w:proofErr w:type="spellStart"/>
      <w:r w:rsidRPr="005743F7">
        <w:rPr>
          <w:rFonts w:ascii="Times New Roman" w:hAnsi="Times New Roman"/>
        </w:rPr>
        <w:t>Hezbollah</w:t>
      </w:r>
      <w:proofErr w:type="spellEnd"/>
      <w:r w:rsidRPr="005743F7">
        <w:rPr>
          <w:rFonts w:ascii="Times New Roman" w:hAnsi="Times New Roman"/>
        </w:rPr>
        <w:t xml:space="preserve"> (US </w:t>
      </w:r>
      <w:proofErr w:type="spellStart"/>
      <w:r w:rsidRPr="005743F7">
        <w:rPr>
          <w:rFonts w:ascii="Times New Roman" w:hAnsi="Times New Roman"/>
        </w:rPr>
        <w:t>SouthCom</w:t>
      </w:r>
      <w:proofErr w:type="spellEnd"/>
      <w:r w:rsidRPr="005743F7">
        <w:rPr>
          <w:rFonts w:ascii="Times New Roman" w:hAnsi="Times New Roman"/>
        </w:rPr>
        <w:t xml:space="preserve"> 2017: </w:t>
      </w:r>
      <w:proofErr w:type="spellStart"/>
      <w:r w:rsidRPr="005743F7">
        <w:rPr>
          <w:rFonts w:ascii="Times New Roman" w:hAnsi="Times New Roman"/>
        </w:rPr>
        <w:t>Theather</w:t>
      </w:r>
      <w:proofErr w:type="spellEnd"/>
      <w:r w:rsidRPr="005743F7">
        <w:rPr>
          <w:rFonts w:ascii="Times New Roman" w:hAnsi="Times New Roman"/>
        </w:rPr>
        <w:t xml:space="preserve"> </w:t>
      </w:r>
      <w:proofErr w:type="spellStart"/>
      <w:r w:rsidRPr="005743F7">
        <w:rPr>
          <w:rFonts w:ascii="Times New Roman" w:hAnsi="Times New Roman"/>
        </w:rPr>
        <w:t>Strategy</w:t>
      </w:r>
      <w:proofErr w:type="spellEnd"/>
      <w:r w:rsidRPr="005743F7">
        <w:rPr>
          <w:rFonts w:ascii="Times New Roman" w:hAnsi="Times New Roman"/>
        </w:rPr>
        <w:t xml:space="preserve"> 2017-2017. Abril 2017. </w:t>
      </w:r>
      <w:r>
        <w:rPr>
          <w:rFonts w:ascii="Times New Roman" w:hAnsi="Times New Roman"/>
        </w:rPr>
        <w:t xml:space="preserve"> </w:t>
      </w:r>
    </w:p>
  </w:footnote>
  <w:footnote w:id="8">
    <w:p w:rsidR="005C22A4" w:rsidRPr="00AC3AB5" w:rsidRDefault="005C22A4" w:rsidP="00AC3AB5">
      <w:pPr>
        <w:pStyle w:val="Textonotapie"/>
        <w:jc w:val="both"/>
        <w:rPr>
          <w:rFonts w:ascii="Times New Roman" w:hAnsi="Times New Roman"/>
        </w:rPr>
      </w:pPr>
      <w:r w:rsidRPr="00AC3AB5">
        <w:rPr>
          <w:rStyle w:val="Refdenotaalpie"/>
          <w:rFonts w:ascii="Times New Roman" w:hAnsi="Times New Roman"/>
        </w:rPr>
        <w:footnoteRef/>
      </w:r>
      <w:r w:rsidRPr="00AC3AB5">
        <w:rPr>
          <w:rFonts w:ascii="Times New Roman" w:hAnsi="Times New Roman"/>
        </w:rPr>
        <w:t xml:space="preserve"> Los ejercicios realizados en noviembre de 2017 en la zona del norte de Brasil se inscriben dentro de este objetivo de preparación de las fuerzas locales y del teatro de operaciones, dejando además montada una base ad hoc para ser utilizada en el momento oportuno, siempre con miras al caso venezolano. Para los detalles y el contexto de los operativos realizados en los últimos meses de 2017 remito al artículo Venezuela ¿invadida o cercada? (Ana Esther Ceceña y Barrios, David 2017 Venezuela ¿invadida o cercada?, http://geopolitica.iiec.unam.mx/sites/ default/files/2017-1</w:t>
      </w:r>
      <w:r>
        <w:rPr>
          <w:rFonts w:ascii="Times New Roman" w:hAnsi="Times New Roman"/>
        </w:rPr>
        <w:t>1/Venezuelainvadidaocercada.pdf.</w:t>
      </w:r>
      <w:r w:rsidRPr="00AC3AB5">
        <w:rPr>
          <w:rFonts w:ascii="Times New Roman" w:hAnsi="Times New Roman"/>
        </w:rPr>
        <w:t xml:space="preserve"> </w:t>
      </w:r>
    </w:p>
  </w:footnote>
  <w:footnote w:id="9">
    <w:p w:rsidR="005C22A4" w:rsidRPr="00AC3AB5" w:rsidRDefault="005C22A4" w:rsidP="00AC3AB5">
      <w:pPr>
        <w:pStyle w:val="Textonotapie"/>
        <w:jc w:val="both"/>
        <w:rPr>
          <w:rFonts w:ascii="Times New Roman" w:hAnsi="Times New Roman"/>
        </w:rPr>
      </w:pPr>
      <w:r w:rsidRPr="00AC3AB5">
        <w:rPr>
          <w:rStyle w:val="Refdenotaalpie"/>
          <w:rFonts w:ascii="Times New Roman" w:hAnsi="Times New Roman"/>
        </w:rPr>
        <w:footnoteRef/>
      </w:r>
      <w:r w:rsidRPr="00AC3AB5">
        <w:rPr>
          <w:rFonts w:ascii="Times New Roman" w:hAnsi="Times New Roman"/>
        </w:rPr>
        <w:t xml:space="preserve"> José Ruíz: 2018 Central American Security </w:t>
      </w:r>
      <w:proofErr w:type="spellStart"/>
      <w:r w:rsidRPr="00AC3AB5">
        <w:rPr>
          <w:rFonts w:ascii="Times New Roman" w:hAnsi="Times New Roman"/>
        </w:rPr>
        <w:t>Conference</w:t>
      </w:r>
      <w:proofErr w:type="spellEnd"/>
      <w:r w:rsidRPr="00AC3AB5">
        <w:rPr>
          <w:rFonts w:ascii="Times New Roman" w:hAnsi="Times New Roman"/>
        </w:rPr>
        <w:t xml:space="preserve"> </w:t>
      </w:r>
      <w:proofErr w:type="spellStart"/>
      <w:r w:rsidRPr="00AC3AB5">
        <w:rPr>
          <w:rFonts w:ascii="Times New Roman" w:hAnsi="Times New Roman"/>
        </w:rPr>
        <w:t>focuses</w:t>
      </w:r>
      <w:proofErr w:type="spellEnd"/>
      <w:r w:rsidRPr="00AC3AB5">
        <w:rPr>
          <w:rFonts w:ascii="Times New Roman" w:hAnsi="Times New Roman"/>
        </w:rPr>
        <w:t xml:space="preserve"> </w:t>
      </w:r>
      <w:proofErr w:type="spellStart"/>
      <w:r w:rsidRPr="00AC3AB5">
        <w:rPr>
          <w:rFonts w:ascii="Times New Roman" w:hAnsi="Times New Roman"/>
        </w:rPr>
        <w:t>on</w:t>
      </w:r>
      <w:proofErr w:type="spellEnd"/>
      <w:r w:rsidRPr="00AC3AB5">
        <w:rPr>
          <w:rFonts w:ascii="Times New Roman" w:hAnsi="Times New Roman"/>
        </w:rPr>
        <w:t xml:space="preserve"> </w:t>
      </w:r>
      <w:proofErr w:type="spellStart"/>
      <w:r w:rsidRPr="00AC3AB5">
        <w:rPr>
          <w:rFonts w:ascii="Times New Roman" w:hAnsi="Times New Roman"/>
        </w:rPr>
        <w:t>threat</w:t>
      </w:r>
      <w:proofErr w:type="spellEnd"/>
      <w:r w:rsidRPr="00AC3AB5">
        <w:rPr>
          <w:rFonts w:ascii="Times New Roman" w:hAnsi="Times New Roman"/>
        </w:rPr>
        <w:t xml:space="preserve"> </w:t>
      </w:r>
      <w:proofErr w:type="spellStart"/>
      <w:r w:rsidRPr="00AC3AB5">
        <w:rPr>
          <w:rFonts w:ascii="Times New Roman" w:hAnsi="Times New Roman"/>
        </w:rPr>
        <w:t>networks</w:t>
      </w:r>
      <w:proofErr w:type="spellEnd"/>
      <w:r w:rsidRPr="00AC3AB5">
        <w:rPr>
          <w:rFonts w:ascii="Times New Roman" w:hAnsi="Times New Roman"/>
        </w:rPr>
        <w:t xml:space="preserve">, regional </w:t>
      </w:r>
      <w:proofErr w:type="spellStart"/>
      <w:r w:rsidRPr="00AC3AB5">
        <w:rPr>
          <w:rFonts w:ascii="Times New Roman" w:hAnsi="Times New Roman"/>
        </w:rPr>
        <w:t>collaboration</w:t>
      </w:r>
      <w:proofErr w:type="spellEnd"/>
      <w:r w:rsidRPr="00AC3AB5">
        <w:rPr>
          <w:rFonts w:ascii="Times New Roman" w:hAnsi="Times New Roman"/>
        </w:rPr>
        <w:t>, 10 de mayo de 2018. En: http://www.southcom.mil/MEDIA/NEWS-ARTICLES/</w:t>
      </w:r>
      <w:r w:rsidRPr="00AC3AB5">
        <w:t xml:space="preserve"> </w:t>
      </w:r>
      <w:r w:rsidRPr="00AC3AB5">
        <w:rPr>
          <w:rFonts w:ascii="Times New Roman" w:hAnsi="Times New Roman"/>
        </w:rPr>
        <w:t>Article/1517636/2018-central-american-security-conference-focuses-on-threat-networksregional-c/. Consultado el 14 de junio de 2018.</w:t>
      </w:r>
    </w:p>
  </w:footnote>
  <w:footnote w:id="10">
    <w:p w:rsidR="005C22A4" w:rsidRPr="000B21BE" w:rsidRDefault="005C22A4" w:rsidP="000B21BE">
      <w:pPr>
        <w:pStyle w:val="Textonotapie"/>
        <w:jc w:val="both"/>
        <w:rPr>
          <w:rFonts w:ascii="Times New Roman" w:hAnsi="Times New Roman"/>
        </w:rPr>
      </w:pPr>
      <w:r w:rsidRPr="000B21BE">
        <w:rPr>
          <w:rStyle w:val="Refdenotaalpie"/>
          <w:rFonts w:ascii="Times New Roman" w:hAnsi="Times New Roman"/>
        </w:rPr>
        <w:footnoteRef/>
      </w:r>
      <w:r w:rsidRPr="000B21BE">
        <w:rPr>
          <w:rFonts w:ascii="Times New Roman" w:hAnsi="Times New Roman"/>
        </w:rPr>
        <w:t xml:space="preserve"> Mientras tanto, en Centroamérica fueron realizados las dos fases señaladas de </w:t>
      </w:r>
      <w:proofErr w:type="spellStart"/>
      <w:r w:rsidRPr="000B21BE">
        <w:rPr>
          <w:rFonts w:ascii="Times New Roman" w:hAnsi="Times New Roman"/>
        </w:rPr>
        <w:t>Continuing</w:t>
      </w:r>
      <w:proofErr w:type="spellEnd"/>
      <w:r w:rsidRPr="000B21BE">
        <w:rPr>
          <w:rFonts w:ascii="Times New Roman" w:hAnsi="Times New Roman"/>
        </w:rPr>
        <w:t xml:space="preserve"> </w:t>
      </w:r>
      <w:proofErr w:type="spellStart"/>
      <w:r w:rsidRPr="000B21BE">
        <w:rPr>
          <w:rFonts w:ascii="Times New Roman" w:hAnsi="Times New Roman"/>
        </w:rPr>
        <w:t>Promise</w:t>
      </w:r>
      <w:proofErr w:type="spellEnd"/>
      <w:r w:rsidRPr="000B21BE">
        <w:rPr>
          <w:rFonts w:ascii="Times New Roman" w:hAnsi="Times New Roman"/>
        </w:rPr>
        <w:t xml:space="preserve"> (Honduras y Guatemala) el ejercicio Fuerzas Aliadas Humanitarias en Guatemala del 16 al 27 de abril (respuesta ante un desastre natural) y </w:t>
      </w:r>
      <w:proofErr w:type="spellStart"/>
      <w:r w:rsidRPr="000B21BE">
        <w:rPr>
          <w:rFonts w:ascii="Times New Roman" w:hAnsi="Times New Roman"/>
        </w:rPr>
        <w:t>Beyond</w:t>
      </w:r>
      <w:proofErr w:type="spellEnd"/>
      <w:r w:rsidRPr="000B21BE">
        <w:rPr>
          <w:rFonts w:ascii="Times New Roman" w:hAnsi="Times New Roman"/>
        </w:rPr>
        <w:t xml:space="preserve"> </w:t>
      </w:r>
      <w:proofErr w:type="spellStart"/>
      <w:r w:rsidRPr="000B21BE">
        <w:rPr>
          <w:rFonts w:ascii="Times New Roman" w:hAnsi="Times New Roman"/>
        </w:rPr>
        <w:t>the</w:t>
      </w:r>
      <w:proofErr w:type="spellEnd"/>
      <w:r w:rsidRPr="000B21BE">
        <w:rPr>
          <w:rFonts w:ascii="Times New Roman" w:hAnsi="Times New Roman"/>
        </w:rPr>
        <w:t xml:space="preserve"> </w:t>
      </w:r>
      <w:proofErr w:type="spellStart"/>
      <w:r w:rsidRPr="000B21BE">
        <w:rPr>
          <w:rFonts w:ascii="Times New Roman" w:hAnsi="Times New Roman"/>
        </w:rPr>
        <w:t>Horizon</w:t>
      </w:r>
      <w:proofErr w:type="spellEnd"/>
      <w:r w:rsidRPr="000B21BE">
        <w:rPr>
          <w:rFonts w:ascii="Times New Roman" w:hAnsi="Times New Roman"/>
        </w:rPr>
        <w:t xml:space="preserve"> en El Salvador. Para la realización de este ejercicio, fundamentalmente centrado en brigadas de atención médica, ingeniería y construcción de infraestructura, fue desplegada la Fuerza de Tarea Conjunta Combinada «Esperanza», compuesta por alrededor de 1800 efectivos. Inició en el mes de mayo y culminará el 04 de agosto (David </w:t>
      </w:r>
      <w:proofErr w:type="spellStart"/>
      <w:r w:rsidRPr="000B21BE">
        <w:rPr>
          <w:rFonts w:ascii="Times New Roman" w:hAnsi="Times New Roman"/>
        </w:rPr>
        <w:t>Vergun</w:t>
      </w:r>
      <w:proofErr w:type="spellEnd"/>
      <w:r w:rsidRPr="000B21BE">
        <w:rPr>
          <w:rFonts w:ascii="Times New Roman" w:hAnsi="Times New Roman"/>
        </w:rPr>
        <w:t>: «</w:t>
      </w:r>
      <w:proofErr w:type="spellStart"/>
      <w:r w:rsidRPr="000B21BE">
        <w:rPr>
          <w:rFonts w:ascii="Times New Roman" w:hAnsi="Times New Roman"/>
        </w:rPr>
        <w:t>Beyond</w:t>
      </w:r>
      <w:proofErr w:type="spellEnd"/>
      <w:r w:rsidRPr="000B21BE">
        <w:rPr>
          <w:rFonts w:ascii="Times New Roman" w:hAnsi="Times New Roman"/>
        </w:rPr>
        <w:t xml:space="preserve"> </w:t>
      </w:r>
      <w:proofErr w:type="spellStart"/>
      <w:r w:rsidRPr="000B21BE">
        <w:rPr>
          <w:rFonts w:ascii="Times New Roman" w:hAnsi="Times New Roman"/>
        </w:rPr>
        <w:t>the</w:t>
      </w:r>
      <w:proofErr w:type="spellEnd"/>
      <w:r w:rsidRPr="000B21BE">
        <w:rPr>
          <w:rFonts w:ascii="Times New Roman" w:hAnsi="Times New Roman"/>
        </w:rPr>
        <w:t xml:space="preserve"> </w:t>
      </w:r>
      <w:proofErr w:type="spellStart"/>
      <w:r w:rsidRPr="000B21BE">
        <w:rPr>
          <w:rFonts w:ascii="Times New Roman" w:hAnsi="Times New Roman"/>
        </w:rPr>
        <w:t>Horizon</w:t>
      </w:r>
      <w:proofErr w:type="spellEnd"/>
      <w:r w:rsidRPr="000B21BE">
        <w:rPr>
          <w:rFonts w:ascii="Times New Roman" w:hAnsi="Times New Roman"/>
        </w:rPr>
        <w:t xml:space="preserve">» </w:t>
      </w:r>
      <w:proofErr w:type="spellStart"/>
      <w:r w:rsidRPr="000B21BE">
        <w:rPr>
          <w:rFonts w:ascii="Times New Roman" w:hAnsi="Times New Roman"/>
        </w:rPr>
        <w:t>exercise</w:t>
      </w:r>
      <w:proofErr w:type="spellEnd"/>
      <w:r w:rsidRPr="000B21BE">
        <w:rPr>
          <w:rFonts w:ascii="Times New Roman" w:hAnsi="Times New Roman"/>
        </w:rPr>
        <w:t xml:space="preserve"> </w:t>
      </w:r>
      <w:proofErr w:type="spellStart"/>
      <w:r w:rsidRPr="000B21BE">
        <w:rPr>
          <w:rFonts w:ascii="Times New Roman" w:hAnsi="Times New Roman"/>
        </w:rPr>
        <w:t>strengthening</w:t>
      </w:r>
      <w:proofErr w:type="spellEnd"/>
      <w:r w:rsidRPr="000B21BE">
        <w:rPr>
          <w:rFonts w:ascii="Times New Roman" w:hAnsi="Times New Roman"/>
        </w:rPr>
        <w:t xml:space="preserve"> </w:t>
      </w:r>
      <w:proofErr w:type="spellStart"/>
      <w:r w:rsidRPr="000B21BE">
        <w:rPr>
          <w:rFonts w:ascii="Times New Roman" w:hAnsi="Times New Roman"/>
        </w:rPr>
        <w:t>partnership</w:t>
      </w:r>
      <w:proofErr w:type="spellEnd"/>
      <w:r w:rsidRPr="000B21BE">
        <w:rPr>
          <w:rFonts w:ascii="Times New Roman" w:hAnsi="Times New Roman"/>
        </w:rPr>
        <w:t xml:space="preserve"> </w:t>
      </w:r>
      <w:proofErr w:type="spellStart"/>
      <w:r w:rsidRPr="000B21BE">
        <w:rPr>
          <w:rFonts w:ascii="Times New Roman" w:hAnsi="Times New Roman"/>
        </w:rPr>
        <w:t>with</w:t>
      </w:r>
      <w:proofErr w:type="spellEnd"/>
      <w:r w:rsidRPr="000B21BE">
        <w:rPr>
          <w:rFonts w:ascii="Times New Roman" w:hAnsi="Times New Roman"/>
        </w:rPr>
        <w:t xml:space="preserve"> El Salvador, 2018. En: http://www.southcom.mil/MEDIA/NEWSARTICLES/Article/1561174/beyond-the-horizon-exercise-strengthening-partnership-withel-salvador/. Consultado el 29 de junio de 2018)</w:t>
      </w:r>
    </w:p>
  </w:footnote>
  <w:footnote w:id="11">
    <w:p w:rsidR="005C22A4" w:rsidRPr="000B21BE" w:rsidRDefault="005C22A4" w:rsidP="000B21BE">
      <w:pPr>
        <w:pStyle w:val="Textonotapie"/>
        <w:jc w:val="both"/>
        <w:rPr>
          <w:rFonts w:ascii="Times New Roman" w:hAnsi="Times New Roman"/>
        </w:rPr>
      </w:pPr>
      <w:r w:rsidRPr="000B21BE">
        <w:rPr>
          <w:rStyle w:val="Refdenotaalpie"/>
          <w:rFonts w:ascii="Times New Roman" w:hAnsi="Times New Roman"/>
        </w:rPr>
        <w:footnoteRef/>
      </w:r>
      <w:r w:rsidRPr="000B21BE">
        <w:rPr>
          <w:rFonts w:ascii="Times New Roman" w:hAnsi="Times New Roman"/>
        </w:rPr>
        <w:t xml:space="preserve"> Gobierno de Colombia: Cascos Blancos Argentinos llegan a Colombia en el marco de una nueva estrategia de atención médica humanitaria para pacientes venezolanos, 2018. En: www.cancilleria.gov.co. Consultado el 26 de junio de 2018.</w:t>
      </w:r>
    </w:p>
  </w:footnote>
  <w:footnote w:id="12">
    <w:p w:rsidR="005C22A4" w:rsidRPr="00A239B6" w:rsidRDefault="005C22A4" w:rsidP="00A239B6">
      <w:pPr>
        <w:pStyle w:val="Textonotapie"/>
        <w:jc w:val="both"/>
        <w:rPr>
          <w:rFonts w:ascii="Times New Roman" w:hAnsi="Times New Roman"/>
        </w:rPr>
      </w:pPr>
      <w:r w:rsidRPr="00A239B6">
        <w:rPr>
          <w:rStyle w:val="Refdenotaalpie"/>
          <w:rFonts w:ascii="Times New Roman" w:hAnsi="Times New Roman"/>
        </w:rPr>
        <w:footnoteRef/>
      </w:r>
      <w:r w:rsidRPr="00A239B6">
        <w:rPr>
          <w:rFonts w:ascii="Times New Roman" w:hAnsi="Times New Roman"/>
        </w:rPr>
        <w:t xml:space="preserve"> La sistematización que lleva a cabo el Observatorio Latinoamericano de Geopolítica muestra que estos ejercicios no son aleatorios, sino que están planificados con toda precisión. En 2009 a los ejercicios habituales de salto en paracaídas, </w:t>
      </w:r>
      <w:proofErr w:type="spellStart"/>
      <w:r w:rsidRPr="00A239B6">
        <w:rPr>
          <w:rFonts w:ascii="Times New Roman" w:hAnsi="Times New Roman"/>
        </w:rPr>
        <w:t>Continuing</w:t>
      </w:r>
      <w:proofErr w:type="spellEnd"/>
      <w:r w:rsidRPr="00A239B6">
        <w:rPr>
          <w:rFonts w:ascii="Times New Roman" w:hAnsi="Times New Roman"/>
        </w:rPr>
        <w:t xml:space="preserve"> </w:t>
      </w:r>
      <w:proofErr w:type="spellStart"/>
      <w:r w:rsidRPr="00A239B6">
        <w:rPr>
          <w:rFonts w:ascii="Times New Roman" w:hAnsi="Times New Roman"/>
        </w:rPr>
        <w:t>Promise</w:t>
      </w:r>
      <w:proofErr w:type="spellEnd"/>
      <w:r w:rsidRPr="00A239B6">
        <w:rPr>
          <w:rFonts w:ascii="Times New Roman" w:hAnsi="Times New Roman"/>
        </w:rPr>
        <w:t>, Fuerzas Aliadas Humanitarias o Brigadas Médicas (MEDRETE) que se realizan en la Fuerza de Tarea Conjunta Bravo, ubicada en la Base Soto Cano en Honduras, se agregaron entrenamientos para el control y disuasión de multitudes y empleo de tácticas no letales (uso de garrotes, balas de goma y gas pimienta), con posterioridad al golpe de Estado contra el gobierno de Manuel Zelaya. (David Rodríguez Barrios: David: «La militarización reciente y el golpe de Estado en Honduras», 2009. En: http://geopolitica.iiec.unam.mx/node/53. Consultado el 1ro. de julio de 2018).</w:t>
      </w:r>
    </w:p>
  </w:footnote>
  <w:footnote w:id="13">
    <w:p w:rsidR="005C22A4" w:rsidRPr="00A239B6" w:rsidRDefault="005C22A4" w:rsidP="00A239B6">
      <w:pPr>
        <w:pStyle w:val="Textonotapie"/>
        <w:jc w:val="both"/>
        <w:rPr>
          <w:rFonts w:ascii="Times New Roman" w:hAnsi="Times New Roman"/>
        </w:rPr>
      </w:pPr>
      <w:r w:rsidRPr="00A239B6">
        <w:rPr>
          <w:rStyle w:val="Refdenotaalpie"/>
          <w:rFonts w:ascii="Times New Roman" w:hAnsi="Times New Roman"/>
        </w:rPr>
        <w:footnoteRef/>
      </w:r>
      <w:r w:rsidRPr="00A239B6">
        <w:rPr>
          <w:rFonts w:ascii="Times New Roman" w:hAnsi="Times New Roman"/>
        </w:rPr>
        <w:t xml:space="preserve"> US </w:t>
      </w:r>
      <w:proofErr w:type="spellStart"/>
      <w:r w:rsidRPr="00A239B6">
        <w:rPr>
          <w:rFonts w:ascii="Times New Roman" w:hAnsi="Times New Roman"/>
        </w:rPr>
        <w:t>Southcom</w:t>
      </w:r>
      <w:proofErr w:type="spellEnd"/>
      <w:r w:rsidRPr="00A239B6">
        <w:rPr>
          <w:rFonts w:ascii="Times New Roman" w:hAnsi="Times New Roman"/>
        </w:rPr>
        <w:t xml:space="preserve"> 2018 </w:t>
      </w:r>
      <w:proofErr w:type="spellStart"/>
      <w:r w:rsidRPr="00A239B6">
        <w:rPr>
          <w:rFonts w:ascii="Times New Roman" w:hAnsi="Times New Roman"/>
        </w:rPr>
        <w:t>Posture</w:t>
      </w:r>
      <w:proofErr w:type="spellEnd"/>
      <w:r w:rsidRPr="00A239B6">
        <w:rPr>
          <w:rFonts w:ascii="Times New Roman" w:hAnsi="Times New Roman"/>
        </w:rPr>
        <w:t xml:space="preserve"> </w:t>
      </w:r>
      <w:proofErr w:type="spellStart"/>
      <w:r w:rsidRPr="00A239B6">
        <w:rPr>
          <w:rFonts w:ascii="Times New Roman" w:hAnsi="Times New Roman"/>
        </w:rPr>
        <w:t>Statement</w:t>
      </w:r>
      <w:proofErr w:type="spellEnd"/>
      <w:r w:rsidRPr="00A239B6">
        <w:rPr>
          <w:rFonts w:ascii="Times New Roman" w:hAnsi="Times New Roman"/>
        </w:rPr>
        <w:t xml:space="preserve"> </w:t>
      </w:r>
      <w:proofErr w:type="spellStart"/>
      <w:r w:rsidRPr="00A239B6">
        <w:rPr>
          <w:rFonts w:ascii="Times New Roman" w:hAnsi="Times New Roman"/>
        </w:rPr>
        <w:t>of</w:t>
      </w:r>
      <w:proofErr w:type="spellEnd"/>
      <w:r w:rsidRPr="00A239B6">
        <w:rPr>
          <w:rFonts w:ascii="Times New Roman" w:hAnsi="Times New Roman"/>
        </w:rPr>
        <w:t xml:space="preserve"> </w:t>
      </w:r>
      <w:proofErr w:type="spellStart"/>
      <w:r w:rsidRPr="00A239B6">
        <w:rPr>
          <w:rFonts w:ascii="Times New Roman" w:hAnsi="Times New Roman"/>
        </w:rPr>
        <w:t>Admiral</w:t>
      </w:r>
      <w:proofErr w:type="spellEnd"/>
      <w:r w:rsidRPr="00A239B6">
        <w:rPr>
          <w:rFonts w:ascii="Times New Roman" w:hAnsi="Times New Roman"/>
        </w:rPr>
        <w:t xml:space="preserve"> Kurt W. </w:t>
      </w:r>
      <w:proofErr w:type="spellStart"/>
      <w:r w:rsidRPr="00A239B6">
        <w:rPr>
          <w:rFonts w:ascii="Times New Roman" w:hAnsi="Times New Roman"/>
        </w:rPr>
        <w:t>Tidd</w:t>
      </w:r>
      <w:proofErr w:type="spellEnd"/>
      <w:r w:rsidRPr="00A239B6">
        <w:rPr>
          <w:rFonts w:ascii="Times New Roman" w:hAnsi="Times New Roman"/>
        </w:rPr>
        <w:t xml:space="preserve"> </w:t>
      </w:r>
      <w:proofErr w:type="spellStart"/>
      <w:r w:rsidRPr="00A239B6">
        <w:rPr>
          <w:rFonts w:ascii="Times New Roman" w:hAnsi="Times New Roman"/>
        </w:rPr>
        <w:t>Commander</w:t>
      </w:r>
      <w:proofErr w:type="spellEnd"/>
      <w:r w:rsidRPr="00A239B6">
        <w:rPr>
          <w:rFonts w:ascii="Times New Roman" w:hAnsi="Times New Roman"/>
        </w:rPr>
        <w:t xml:space="preserve">, </w:t>
      </w:r>
      <w:proofErr w:type="spellStart"/>
      <w:r w:rsidRPr="00A239B6">
        <w:rPr>
          <w:rFonts w:ascii="Times New Roman" w:hAnsi="Times New Roman"/>
        </w:rPr>
        <w:t>United</w:t>
      </w:r>
      <w:proofErr w:type="spellEnd"/>
      <w:r w:rsidRPr="00A239B6">
        <w:rPr>
          <w:rFonts w:ascii="Times New Roman" w:hAnsi="Times New Roman"/>
        </w:rPr>
        <w:t xml:space="preserve"> </w:t>
      </w:r>
      <w:proofErr w:type="spellStart"/>
      <w:r w:rsidRPr="00A239B6">
        <w:rPr>
          <w:rFonts w:ascii="Times New Roman" w:hAnsi="Times New Roman"/>
        </w:rPr>
        <w:t>States</w:t>
      </w:r>
      <w:proofErr w:type="spellEnd"/>
      <w:r w:rsidRPr="00A239B6">
        <w:rPr>
          <w:rFonts w:ascii="Times New Roman" w:hAnsi="Times New Roman"/>
        </w:rPr>
        <w:t xml:space="preserve"> </w:t>
      </w:r>
      <w:proofErr w:type="spellStart"/>
      <w:r w:rsidRPr="00A239B6">
        <w:rPr>
          <w:rFonts w:ascii="Times New Roman" w:hAnsi="Times New Roman"/>
        </w:rPr>
        <w:t>Southern</w:t>
      </w:r>
      <w:proofErr w:type="spellEnd"/>
      <w:r w:rsidRPr="00A239B6">
        <w:rPr>
          <w:rFonts w:ascii="Times New Roman" w:hAnsi="Times New Roman"/>
        </w:rPr>
        <w:t xml:space="preserve"> </w:t>
      </w:r>
      <w:proofErr w:type="spellStart"/>
      <w:r w:rsidRPr="00A239B6">
        <w:rPr>
          <w:rFonts w:ascii="Times New Roman" w:hAnsi="Times New Roman"/>
        </w:rPr>
        <w:t>Command</w:t>
      </w:r>
      <w:proofErr w:type="spellEnd"/>
      <w:r w:rsidRPr="00A239B6">
        <w:rPr>
          <w:rFonts w:ascii="Times New Roman" w:hAnsi="Times New Roman"/>
        </w:rPr>
        <w:t xml:space="preserve"> </w:t>
      </w:r>
      <w:proofErr w:type="spellStart"/>
      <w:r w:rsidRPr="00A239B6">
        <w:rPr>
          <w:rFonts w:ascii="Times New Roman" w:hAnsi="Times New Roman"/>
        </w:rPr>
        <w:t>before</w:t>
      </w:r>
      <w:proofErr w:type="spellEnd"/>
      <w:r w:rsidRPr="00A239B6">
        <w:rPr>
          <w:rFonts w:ascii="Times New Roman" w:hAnsi="Times New Roman"/>
        </w:rPr>
        <w:t xml:space="preserve"> </w:t>
      </w:r>
      <w:proofErr w:type="spellStart"/>
      <w:r w:rsidRPr="00A239B6">
        <w:rPr>
          <w:rFonts w:ascii="Times New Roman" w:hAnsi="Times New Roman"/>
        </w:rPr>
        <w:t>the</w:t>
      </w:r>
      <w:proofErr w:type="spellEnd"/>
      <w:r w:rsidRPr="00A239B6">
        <w:rPr>
          <w:rFonts w:ascii="Times New Roman" w:hAnsi="Times New Roman"/>
        </w:rPr>
        <w:t xml:space="preserve"> 115TH </w:t>
      </w:r>
      <w:proofErr w:type="spellStart"/>
      <w:r w:rsidRPr="00A239B6">
        <w:rPr>
          <w:rFonts w:ascii="Times New Roman" w:hAnsi="Times New Roman"/>
        </w:rPr>
        <w:t>Congress</w:t>
      </w:r>
      <w:proofErr w:type="spellEnd"/>
      <w:r w:rsidRPr="00A239B6">
        <w:rPr>
          <w:rFonts w:ascii="Times New Roman" w:hAnsi="Times New Roman"/>
        </w:rPr>
        <w:t xml:space="preserve"> </w:t>
      </w:r>
      <w:proofErr w:type="spellStart"/>
      <w:r w:rsidRPr="00A239B6">
        <w:rPr>
          <w:rFonts w:ascii="Times New Roman" w:hAnsi="Times New Roman"/>
        </w:rPr>
        <w:t>Senate</w:t>
      </w:r>
      <w:proofErr w:type="spellEnd"/>
      <w:r w:rsidRPr="00A239B6">
        <w:rPr>
          <w:rFonts w:ascii="Times New Roman" w:hAnsi="Times New Roman"/>
        </w:rPr>
        <w:t xml:space="preserve"> </w:t>
      </w:r>
      <w:proofErr w:type="spellStart"/>
      <w:r w:rsidRPr="00A239B6">
        <w:rPr>
          <w:rFonts w:ascii="Times New Roman" w:hAnsi="Times New Roman"/>
        </w:rPr>
        <w:t>Armed</w:t>
      </w:r>
      <w:proofErr w:type="spellEnd"/>
      <w:r w:rsidRPr="00A239B6">
        <w:rPr>
          <w:rFonts w:ascii="Times New Roman" w:hAnsi="Times New Roman"/>
        </w:rPr>
        <w:t xml:space="preserve"> </w:t>
      </w:r>
      <w:proofErr w:type="spellStart"/>
      <w:r w:rsidRPr="00A239B6">
        <w:rPr>
          <w:rFonts w:ascii="Times New Roman" w:hAnsi="Times New Roman"/>
        </w:rPr>
        <w:t>Services</w:t>
      </w:r>
      <w:proofErr w:type="spellEnd"/>
      <w:r w:rsidRPr="00A239B6">
        <w:rPr>
          <w:rFonts w:ascii="Times New Roman" w:hAnsi="Times New Roman"/>
        </w:rPr>
        <w:t xml:space="preserve"> </w:t>
      </w:r>
      <w:proofErr w:type="spellStart"/>
      <w:r w:rsidRPr="00A239B6">
        <w:rPr>
          <w:rFonts w:ascii="Times New Roman" w:hAnsi="Times New Roman"/>
        </w:rPr>
        <w:t>Committee</w:t>
      </w:r>
      <w:proofErr w:type="spellEnd"/>
      <w:r w:rsidRPr="00A239B6">
        <w:rPr>
          <w:rFonts w:ascii="Times New Roman" w:hAnsi="Times New Roman"/>
        </w:rPr>
        <w:t xml:space="preserve">, ob. cit. 15 </w:t>
      </w:r>
    </w:p>
  </w:footnote>
  <w:footnote w:id="14">
    <w:p w:rsidR="005C22A4" w:rsidRDefault="005C22A4" w:rsidP="00A239B6">
      <w:pPr>
        <w:pStyle w:val="Textonotapie"/>
        <w:jc w:val="both"/>
      </w:pPr>
      <w:r>
        <w:rPr>
          <w:rStyle w:val="Refdenotaalpie"/>
        </w:rPr>
        <w:footnoteRef/>
      </w:r>
      <w:r>
        <w:t xml:space="preserve"> </w:t>
      </w:r>
      <w:r w:rsidRPr="00A239B6">
        <w:rPr>
          <w:rFonts w:ascii="Times New Roman" w:hAnsi="Times New Roman"/>
        </w:rPr>
        <w:t xml:space="preserve">El ex Secretario de Estado Rex </w:t>
      </w:r>
      <w:proofErr w:type="spellStart"/>
      <w:r w:rsidRPr="00A239B6">
        <w:rPr>
          <w:rFonts w:ascii="Times New Roman" w:hAnsi="Times New Roman"/>
        </w:rPr>
        <w:t>Tillerson</w:t>
      </w:r>
      <w:proofErr w:type="spellEnd"/>
      <w:r w:rsidRPr="00A239B6">
        <w:rPr>
          <w:rFonts w:ascii="Times New Roman" w:hAnsi="Times New Roman"/>
        </w:rPr>
        <w:t xml:space="preserve"> visitó en febrero de este año cinco países del área: México (02 de febrero), Argentina (4 de febrero), Perú (5 y 6 de febrero), Colombia (6 de febrero), y Jamaica (7 de febrero). Sería retirado del cargo el 13 de marzo y sustituido por Mike Pompeo</w:t>
      </w:r>
    </w:p>
  </w:footnote>
  <w:footnote w:id="15">
    <w:p w:rsidR="005C22A4" w:rsidRPr="00EC38DF" w:rsidRDefault="005C22A4" w:rsidP="00EC38DF">
      <w:pPr>
        <w:pStyle w:val="Textonotapie"/>
        <w:jc w:val="both"/>
        <w:rPr>
          <w:rFonts w:ascii="Times New Roman" w:hAnsi="Times New Roman"/>
        </w:rPr>
      </w:pPr>
      <w:r w:rsidRPr="00EC38DF">
        <w:rPr>
          <w:rStyle w:val="Refdenotaalpie"/>
          <w:rFonts w:ascii="Times New Roman" w:hAnsi="Times New Roman"/>
        </w:rPr>
        <w:footnoteRef/>
      </w:r>
      <w:r w:rsidRPr="00EC38DF">
        <w:rPr>
          <w:rFonts w:ascii="Times New Roman" w:hAnsi="Times New Roman"/>
        </w:rPr>
        <w:t xml:space="preserve"> Thomas A. Shannon Jr., </w:t>
      </w:r>
      <w:proofErr w:type="spellStart"/>
      <w:r w:rsidRPr="00EC38DF">
        <w:rPr>
          <w:rFonts w:ascii="Times New Roman" w:hAnsi="Times New Roman"/>
        </w:rPr>
        <w:t>Under</w:t>
      </w:r>
      <w:proofErr w:type="spellEnd"/>
      <w:r w:rsidRPr="00EC38DF">
        <w:rPr>
          <w:rFonts w:ascii="Times New Roman" w:hAnsi="Times New Roman"/>
        </w:rPr>
        <w:t xml:space="preserve"> </w:t>
      </w:r>
      <w:proofErr w:type="spellStart"/>
      <w:r w:rsidRPr="00EC38DF">
        <w:rPr>
          <w:rFonts w:ascii="Times New Roman" w:hAnsi="Times New Roman"/>
        </w:rPr>
        <w:t>Secretary</w:t>
      </w:r>
      <w:proofErr w:type="spellEnd"/>
      <w:r w:rsidRPr="00EC38DF">
        <w:rPr>
          <w:rFonts w:ascii="Times New Roman" w:hAnsi="Times New Roman"/>
        </w:rPr>
        <w:t xml:space="preserve"> </w:t>
      </w:r>
      <w:proofErr w:type="spellStart"/>
      <w:r w:rsidRPr="00EC38DF">
        <w:rPr>
          <w:rFonts w:ascii="Times New Roman" w:hAnsi="Times New Roman"/>
        </w:rPr>
        <w:t>for</w:t>
      </w:r>
      <w:proofErr w:type="spellEnd"/>
      <w:r w:rsidRPr="00EC38DF">
        <w:rPr>
          <w:rFonts w:ascii="Times New Roman" w:hAnsi="Times New Roman"/>
        </w:rPr>
        <w:t xml:space="preserve"> </w:t>
      </w:r>
      <w:proofErr w:type="spellStart"/>
      <w:r w:rsidRPr="00EC38DF">
        <w:rPr>
          <w:rFonts w:ascii="Times New Roman" w:hAnsi="Times New Roman"/>
        </w:rPr>
        <w:t>Political</w:t>
      </w:r>
      <w:proofErr w:type="spellEnd"/>
      <w:r w:rsidRPr="00EC38DF">
        <w:rPr>
          <w:rFonts w:ascii="Times New Roman" w:hAnsi="Times New Roman"/>
        </w:rPr>
        <w:t xml:space="preserve"> Affaires, visitó Ecuador, Colombia y Chile, entre el 25 de febrero y el 3 de marzo.</w:t>
      </w:r>
    </w:p>
  </w:footnote>
  <w:footnote w:id="16">
    <w:p w:rsidR="005C22A4" w:rsidRPr="00EC38DF" w:rsidRDefault="005C22A4" w:rsidP="00EC38DF">
      <w:pPr>
        <w:pStyle w:val="Textonotapie"/>
        <w:jc w:val="both"/>
        <w:rPr>
          <w:rFonts w:ascii="Times New Roman" w:hAnsi="Times New Roman"/>
        </w:rPr>
      </w:pPr>
      <w:r w:rsidRPr="00EC38DF">
        <w:rPr>
          <w:rStyle w:val="Refdenotaalpie"/>
          <w:rFonts w:ascii="Times New Roman" w:hAnsi="Times New Roman"/>
        </w:rPr>
        <w:footnoteRef/>
      </w:r>
      <w:r w:rsidRPr="00EC38DF">
        <w:rPr>
          <w:rFonts w:ascii="Times New Roman" w:hAnsi="Times New Roman"/>
        </w:rPr>
        <w:t xml:space="preserve">El 23 de marzo </w:t>
      </w:r>
      <w:proofErr w:type="spellStart"/>
      <w:r w:rsidRPr="00EC38DF">
        <w:rPr>
          <w:rFonts w:ascii="Times New Roman" w:hAnsi="Times New Roman"/>
        </w:rPr>
        <w:t>Tidd</w:t>
      </w:r>
      <w:proofErr w:type="spellEnd"/>
      <w:r w:rsidRPr="00EC38DF">
        <w:rPr>
          <w:rFonts w:ascii="Times New Roman" w:hAnsi="Times New Roman"/>
        </w:rPr>
        <w:t xml:space="preserve"> también visitó Chile para reunirse con el Ministro de Defensa y el Jefe del Estado Mayor de dicho país. El 25 y 26 de abril visitó Trinidad y Tobago y Barbados, para tratar asuntos de la agenda de seguridad. </w:t>
      </w:r>
    </w:p>
  </w:footnote>
  <w:footnote w:id="17">
    <w:p w:rsidR="005C22A4" w:rsidRPr="00EC38DF" w:rsidRDefault="005C22A4" w:rsidP="00EC38DF">
      <w:pPr>
        <w:pStyle w:val="Textonotapie"/>
        <w:jc w:val="both"/>
        <w:rPr>
          <w:rFonts w:ascii="Times New Roman" w:hAnsi="Times New Roman"/>
        </w:rPr>
      </w:pPr>
      <w:r w:rsidRPr="00EC38DF">
        <w:rPr>
          <w:rStyle w:val="Refdenotaalpie"/>
          <w:rFonts w:ascii="Times New Roman" w:hAnsi="Times New Roman"/>
        </w:rPr>
        <w:footnoteRef/>
      </w:r>
      <w:r w:rsidRPr="00EC38DF">
        <w:rPr>
          <w:rFonts w:ascii="Times New Roman" w:hAnsi="Times New Roman"/>
        </w:rPr>
        <w:t xml:space="preserve"> </w:t>
      </w:r>
      <w:proofErr w:type="spellStart"/>
      <w:r w:rsidRPr="00EC38DF">
        <w:rPr>
          <w:rFonts w:ascii="Times New Roman" w:hAnsi="Times New Roman"/>
        </w:rPr>
        <w:t>Southern</w:t>
      </w:r>
      <w:proofErr w:type="spellEnd"/>
      <w:r w:rsidRPr="00EC38DF">
        <w:rPr>
          <w:rFonts w:ascii="Times New Roman" w:hAnsi="Times New Roman"/>
        </w:rPr>
        <w:t xml:space="preserve"> </w:t>
      </w:r>
      <w:proofErr w:type="spellStart"/>
      <w:r w:rsidRPr="00EC38DF">
        <w:rPr>
          <w:rFonts w:ascii="Times New Roman" w:hAnsi="Times New Roman"/>
        </w:rPr>
        <w:t>Command</w:t>
      </w:r>
      <w:proofErr w:type="spellEnd"/>
      <w:r w:rsidRPr="00EC38DF">
        <w:rPr>
          <w:rFonts w:ascii="Times New Roman" w:hAnsi="Times New Roman"/>
        </w:rPr>
        <w:t xml:space="preserve"> </w:t>
      </w:r>
      <w:proofErr w:type="spellStart"/>
      <w:r w:rsidRPr="00EC38DF">
        <w:rPr>
          <w:rFonts w:ascii="Times New Roman" w:hAnsi="Times New Roman"/>
        </w:rPr>
        <w:t>Public</w:t>
      </w:r>
      <w:proofErr w:type="spellEnd"/>
      <w:r w:rsidRPr="00EC38DF">
        <w:rPr>
          <w:rFonts w:ascii="Times New Roman" w:hAnsi="Times New Roman"/>
        </w:rPr>
        <w:t xml:space="preserve"> Affaires: «</w:t>
      </w:r>
      <w:proofErr w:type="spellStart"/>
      <w:r w:rsidRPr="00EC38DF">
        <w:rPr>
          <w:rFonts w:ascii="Times New Roman" w:hAnsi="Times New Roman"/>
        </w:rPr>
        <w:t>Colombian</w:t>
      </w:r>
      <w:proofErr w:type="spellEnd"/>
      <w:r w:rsidRPr="00EC38DF">
        <w:rPr>
          <w:rFonts w:ascii="Times New Roman" w:hAnsi="Times New Roman"/>
        </w:rPr>
        <w:t xml:space="preserve"> </w:t>
      </w:r>
      <w:proofErr w:type="spellStart"/>
      <w:r w:rsidRPr="00EC38DF">
        <w:rPr>
          <w:rFonts w:ascii="Times New Roman" w:hAnsi="Times New Roman"/>
        </w:rPr>
        <w:t>President-elect</w:t>
      </w:r>
      <w:proofErr w:type="spellEnd"/>
      <w:r w:rsidRPr="00EC38DF">
        <w:rPr>
          <w:rFonts w:ascii="Times New Roman" w:hAnsi="Times New Roman"/>
        </w:rPr>
        <w:t xml:space="preserve"> </w:t>
      </w:r>
      <w:proofErr w:type="spellStart"/>
      <w:r w:rsidRPr="00EC38DF">
        <w:rPr>
          <w:rFonts w:ascii="Times New Roman" w:hAnsi="Times New Roman"/>
        </w:rPr>
        <w:t>Ivan</w:t>
      </w:r>
      <w:proofErr w:type="spellEnd"/>
      <w:r w:rsidRPr="00EC38DF">
        <w:rPr>
          <w:rFonts w:ascii="Times New Roman" w:hAnsi="Times New Roman"/>
        </w:rPr>
        <w:t xml:space="preserve"> Duque </w:t>
      </w:r>
      <w:proofErr w:type="spellStart"/>
      <w:r w:rsidRPr="00EC38DF">
        <w:rPr>
          <w:rFonts w:ascii="Times New Roman" w:hAnsi="Times New Roman"/>
        </w:rPr>
        <w:t>visits</w:t>
      </w:r>
      <w:proofErr w:type="spellEnd"/>
      <w:r w:rsidRPr="00EC38DF">
        <w:rPr>
          <w:rFonts w:ascii="Times New Roman" w:hAnsi="Times New Roman"/>
        </w:rPr>
        <w:t xml:space="preserve"> U.S. </w:t>
      </w:r>
      <w:proofErr w:type="spellStart"/>
      <w:r w:rsidRPr="00EC38DF">
        <w:rPr>
          <w:rFonts w:ascii="Times New Roman" w:hAnsi="Times New Roman"/>
        </w:rPr>
        <w:t>Southern</w:t>
      </w:r>
      <w:proofErr w:type="spellEnd"/>
      <w:r w:rsidRPr="00EC38DF">
        <w:rPr>
          <w:rFonts w:ascii="Times New Roman" w:hAnsi="Times New Roman"/>
        </w:rPr>
        <w:t xml:space="preserve"> </w:t>
      </w:r>
      <w:proofErr w:type="spellStart"/>
      <w:r w:rsidRPr="00EC38DF">
        <w:rPr>
          <w:rFonts w:ascii="Times New Roman" w:hAnsi="Times New Roman"/>
        </w:rPr>
        <w:t>Command</w:t>
      </w:r>
      <w:proofErr w:type="spellEnd"/>
      <w:r w:rsidRPr="00EC38DF">
        <w:rPr>
          <w:rFonts w:ascii="Times New Roman" w:hAnsi="Times New Roman"/>
        </w:rPr>
        <w:t xml:space="preserve">», 14 de julio de 2018. En: </w:t>
      </w:r>
      <w:hyperlink r:id="rId2" w:history="1">
        <w:r w:rsidRPr="00EC38DF">
          <w:rPr>
            <w:rStyle w:val="Hipervnculo"/>
            <w:rFonts w:ascii="Times New Roman" w:hAnsi="Times New Roman"/>
          </w:rPr>
          <w:t>http://www.southcom.mil/</w:t>
        </w:r>
      </w:hyperlink>
      <w:r w:rsidRPr="00EC38DF">
        <w:rPr>
          <w:rFonts w:ascii="Times New Roman" w:hAnsi="Times New Roman"/>
        </w:rPr>
        <w:t xml:space="preserve">  Consultado el 20 de agosto de 2018.</w:t>
      </w:r>
    </w:p>
  </w:footnote>
  <w:footnote w:id="18">
    <w:p w:rsidR="005C22A4" w:rsidRPr="00EC38DF" w:rsidRDefault="005C22A4" w:rsidP="00733AF4">
      <w:pPr>
        <w:pStyle w:val="Textonotapie"/>
        <w:jc w:val="both"/>
        <w:rPr>
          <w:rFonts w:ascii="Times New Roman" w:hAnsi="Times New Roman"/>
        </w:rPr>
      </w:pPr>
      <w:r w:rsidRPr="00EC38DF">
        <w:rPr>
          <w:rStyle w:val="Refdenotaalpie"/>
          <w:rFonts w:ascii="Times New Roman" w:hAnsi="Times New Roman"/>
        </w:rPr>
        <w:footnoteRef/>
      </w:r>
      <w:r w:rsidRPr="00EC38DF">
        <w:rPr>
          <w:rFonts w:ascii="Times New Roman" w:hAnsi="Times New Roman"/>
        </w:rPr>
        <w:t xml:space="preserve"> </w:t>
      </w:r>
      <w:proofErr w:type="spellStart"/>
      <w:r w:rsidRPr="00EC38DF">
        <w:rPr>
          <w:rFonts w:ascii="Times New Roman" w:hAnsi="Times New Roman"/>
        </w:rPr>
        <w:t>Southern</w:t>
      </w:r>
      <w:proofErr w:type="spellEnd"/>
      <w:r w:rsidRPr="00EC38DF">
        <w:rPr>
          <w:rFonts w:ascii="Times New Roman" w:hAnsi="Times New Roman"/>
        </w:rPr>
        <w:t xml:space="preserve"> </w:t>
      </w:r>
      <w:proofErr w:type="spellStart"/>
      <w:r w:rsidRPr="00EC38DF">
        <w:rPr>
          <w:rFonts w:ascii="Times New Roman" w:hAnsi="Times New Roman"/>
        </w:rPr>
        <w:t>Command</w:t>
      </w:r>
      <w:proofErr w:type="spellEnd"/>
      <w:r w:rsidRPr="00EC38DF">
        <w:rPr>
          <w:rFonts w:ascii="Times New Roman" w:hAnsi="Times New Roman"/>
        </w:rPr>
        <w:t xml:space="preserve"> </w:t>
      </w:r>
      <w:proofErr w:type="spellStart"/>
      <w:r w:rsidRPr="00EC38DF">
        <w:rPr>
          <w:rFonts w:ascii="Times New Roman" w:hAnsi="Times New Roman"/>
        </w:rPr>
        <w:t>Public</w:t>
      </w:r>
      <w:proofErr w:type="spellEnd"/>
      <w:r w:rsidRPr="00EC38DF">
        <w:rPr>
          <w:rFonts w:ascii="Times New Roman" w:hAnsi="Times New Roman"/>
        </w:rPr>
        <w:t xml:space="preserve"> Affaires: «Paraguay </w:t>
      </w:r>
      <w:proofErr w:type="spellStart"/>
      <w:r w:rsidRPr="00EC38DF">
        <w:rPr>
          <w:rFonts w:ascii="Times New Roman" w:hAnsi="Times New Roman"/>
        </w:rPr>
        <w:t>President-Elect</w:t>
      </w:r>
      <w:proofErr w:type="spellEnd"/>
      <w:r w:rsidRPr="00EC38DF">
        <w:rPr>
          <w:rFonts w:ascii="Times New Roman" w:hAnsi="Times New Roman"/>
        </w:rPr>
        <w:t xml:space="preserve"> </w:t>
      </w:r>
      <w:proofErr w:type="spellStart"/>
      <w:r w:rsidRPr="00EC38DF">
        <w:rPr>
          <w:rFonts w:ascii="Times New Roman" w:hAnsi="Times New Roman"/>
        </w:rPr>
        <w:t>Visits</w:t>
      </w:r>
      <w:proofErr w:type="spellEnd"/>
      <w:r w:rsidRPr="00EC38DF">
        <w:rPr>
          <w:rFonts w:ascii="Times New Roman" w:hAnsi="Times New Roman"/>
        </w:rPr>
        <w:t xml:space="preserve"> U.S. </w:t>
      </w:r>
      <w:proofErr w:type="spellStart"/>
      <w:r w:rsidRPr="00EC38DF">
        <w:rPr>
          <w:rFonts w:ascii="Times New Roman" w:hAnsi="Times New Roman"/>
        </w:rPr>
        <w:t>Southern</w:t>
      </w:r>
      <w:proofErr w:type="spellEnd"/>
      <w:r w:rsidRPr="00EC38DF">
        <w:rPr>
          <w:rFonts w:ascii="Times New Roman" w:hAnsi="Times New Roman"/>
        </w:rPr>
        <w:t xml:space="preserve"> </w:t>
      </w:r>
      <w:proofErr w:type="spellStart"/>
      <w:r w:rsidRPr="00EC38DF">
        <w:rPr>
          <w:rFonts w:ascii="Times New Roman" w:hAnsi="Times New Roman"/>
        </w:rPr>
        <w:t>Command</w:t>
      </w:r>
      <w:proofErr w:type="spellEnd"/>
      <w:r w:rsidRPr="00EC38DF">
        <w:rPr>
          <w:rFonts w:ascii="Times New Roman" w:hAnsi="Times New Roman"/>
        </w:rPr>
        <w:t xml:space="preserve">», 30 de julio de 2018. En: </w:t>
      </w:r>
      <w:hyperlink r:id="rId3" w:history="1">
        <w:r w:rsidRPr="00280544">
          <w:rPr>
            <w:rStyle w:val="Hipervnculo"/>
            <w:rFonts w:ascii="Times New Roman" w:hAnsi="Times New Roman"/>
          </w:rPr>
          <w:t>http://www.southcom.mil/</w:t>
        </w:r>
      </w:hyperlink>
      <w:r w:rsidRPr="00EC38DF">
        <w:rPr>
          <w:rFonts w:ascii="Times New Roman" w:hAnsi="Times New Roman"/>
        </w:rPr>
        <w:t>Consultado el 20 de agost</w:t>
      </w:r>
      <w:r>
        <w:rPr>
          <w:rFonts w:ascii="Times New Roman" w:hAnsi="Times New Roman"/>
        </w:rPr>
        <w:t>o de 2018.</w:t>
      </w:r>
    </w:p>
  </w:footnote>
  <w:footnote w:id="19">
    <w:p w:rsidR="005C22A4" w:rsidRPr="00733AF4" w:rsidRDefault="005C22A4" w:rsidP="00733AF4">
      <w:pPr>
        <w:pStyle w:val="Textonotapie"/>
        <w:jc w:val="both"/>
        <w:rPr>
          <w:rFonts w:ascii="Times New Roman" w:hAnsi="Times New Roman"/>
        </w:rPr>
      </w:pPr>
      <w:r w:rsidRPr="00733AF4">
        <w:rPr>
          <w:rStyle w:val="Refdenotaalpie"/>
          <w:rFonts w:ascii="Times New Roman" w:hAnsi="Times New Roman"/>
        </w:rPr>
        <w:footnoteRef/>
      </w:r>
      <w:r w:rsidRPr="00733AF4">
        <w:rPr>
          <w:rFonts w:ascii="Times New Roman" w:hAnsi="Times New Roman"/>
        </w:rPr>
        <w:t xml:space="preserve"> </w:t>
      </w:r>
      <w:proofErr w:type="spellStart"/>
      <w:r w:rsidRPr="00733AF4">
        <w:rPr>
          <w:rFonts w:ascii="Times New Roman" w:hAnsi="Times New Roman"/>
        </w:rPr>
        <w:t>Foreign</w:t>
      </w:r>
      <w:proofErr w:type="spellEnd"/>
      <w:r w:rsidRPr="00733AF4">
        <w:rPr>
          <w:rFonts w:ascii="Times New Roman" w:hAnsi="Times New Roman"/>
        </w:rPr>
        <w:t xml:space="preserve"> </w:t>
      </w:r>
      <w:proofErr w:type="spellStart"/>
      <w:r w:rsidRPr="00733AF4">
        <w:rPr>
          <w:rFonts w:ascii="Times New Roman" w:hAnsi="Times New Roman"/>
        </w:rPr>
        <w:t>Assistance</w:t>
      </w:r>
      <w:proofErr w:type="spellEnd"/>
      <w:r w:rsidRPr="00733AF4">
        <w:rPr>
          <w:rFonts w:ascii="Times New Roman" w:hAnsi="Times New Roman"/>
        </w:rPr>
        <w:t xml:space="preserve"> in Colombia, 2018. En: https://www.foreignassistance.gov/explore/ country/Colombia. </w:t>
      </w:r>
      <w:proofErr w:type="spellStart"/>
      <w:r w:rsidRPr="00733AF4">
        <w:rPr>
          <w:rFonts w:ascii="Times New Roman" w:hAnsi="Times New Roman"/>
        </w:rPr>
        <w:t>Cosultado</w:t>
      </w:r>
      <w:proofErr w:type="spellEnd"/>
      <w:r w:rsidRPr="00733AF4">
        <w:rPr>
          <w:rFonts w:ascii="Times New Roman" w:hAnsi="Times New Roman"/>
        </w:rPr>
        <w:t xml:space="preserve"> el 30 de junio de 2018</w:t>
      </w:r>
    </w:p>
  </w:footnote>
  <w:footnote w:id="20">
    <w:p w:rsidR="005C22A4" w:rsidRPr="00733AF4" w:rsidRDefault="005C22A4" w:rsidP="00733AF4">
      <w:pPr>
        <w:pStyle w:val="Textonotapie"/>
        <w:jc w:val="both"/>
        <w:rPr>
          <w:rFonts w:ascii="Times New Roman" w:hAnsi="Times New Roman"/>
        </w:rPr>
      </w:pPr>
      <w:r w:rsidRPr="00733AF4">
        <w:rPr>
          <w:rStyle w:val="Refdenotaalpie"/>
          <w:rFonts w:ascii="Times New Roman" w:hAnsi="Times New Roman"/>
        </w:rPr>
        <w:footnoteRef/>
      </w:r>
      <w:r w:rsidRPr="00733AF4">
        <w:rPr>
          <w:rFonts w:ascii="Times New Roman" w:hAnsi="Times New Roman"/>
        </w:rPr>
        <w:t xml:space="preserve"> Cabe destacar que la de Manta, en Ecuador, fue ocupada durante diez años (1999-2009) por las Fuerzas Armadas estadounidenses. La llegada a la presidencia de Rafael Correa, portador de un proyecto de recuperación de soberanía, no sólo no renovó la concesión de la base, sino que fue desactivando los acuerdos militares y de seguridad que se tenían con Estados Unidos, incluyendo la fuerte presencia de la USAID</w:t>
      </w:r>
      <w:r>
        <w:rPr>
          <w:rFonts w:ascii="Times New Roman" w:hAnsi="Times New Roman"/>
        </w:rPr>
        <w:t>.</w:t>
      </w:r>
    </w:p>
  </w:footnote>
  <w:footnote w:id="21">
    <w:p w:rsidR="005C22A4" w:rsidRPr="004C32A6" w:rsidRDefault="005C22A4" w:rsidP="004C32A6">
      <w:pPr>
        <w:pStyle w:val="Textonotapie"/>
        <w:jc w:val="both"/>
        <w:rPr>
          <w:rFonts w:ascii="Times New Roman" w:hAnsi="Times New Roman"/>
        </w:rPr>
      </w:pPr>
      <w:r w:rsidRPr="004C32A6">
        <w:rPr>
          <w:rStyle w:val="Refdenotaalpie"/>
          <w:rFonts w:ascii="Times New Roman" w:hAnsi="Times New Roman"/>
        </w:rPr>
        <w:footnoteRef/>
      </w:r>
      <w:r w:rsidRPr="004C32A6">
        <w:rPr>
          <w:rFonts w:ascii="Times New Roman" w:hAnsi="Times New Roman"/>
        </w:rPr>
        <w:t xml:space="preserve"> </w:t>
      </w:r>
      <w:proofErr w:type="spellStart"/>
      <w:r w:rsidRPr="004C32A6">
        <w:rPr>
          <w:rFonts w:ascii="Times New Roman" w:hAnsi="Times New Roman"/>
        </w:rPr>
        <w:t>Foreign</w:t>
      </w:r>
      <w:proofErr w:type="spellEnd"/>
      <w:r w:rsidRPr="004C32A6">
        <w:rPr>
          <w:rFonts w:ascii="Times New Roman" w:hAnsi="Times New Roman"/>
        </w:rPr>
        <w:t xml:space="preserve"> </w:t>
      </w:r>
      <w:proofErr w:type="spellStart"/>
      <w:r w:rsidRPr="004C32A6">
        <w:rPr>
          <w:rFonts w:ascii="Times New Roman" w:hAnsi="Times New Roman"/>
        </w:rPr>
        <w:t>Assistance</w:t>
      </w:r>
      <w:proofErr w:type="spellEnd"/>
      <w:r w:rsidRPr="004C32A6">
        <w:rPr>
          <w:rFonts w:ascii="Times New Roman" w:hAnsi="Times New Roman"/>
        </w:rPr>
        <w:t xml:space="preserve"> in Colombia, 2018, ob. </w:t>
      </w:r>
      <w:proofErr w:type="spellStart"/>
      <w:r w:rsidRPr="004C32A6">
        <w:rPr>
          <w:rFonts w:ascii="Times New Roman" w:hAnsi="Times New Roman"/>
        </w:rPr>
        <w:t>cit</w:t>
      </w:r>
      <w:proofErr w:type="spellEnd"/>
    </w:p>
  </w:footnote>
  <w:footnote w:id="22">
    <w:p w:rsidR="005C22A4" w:rsidRPr="004C32A6" w:rsidRDefault="005C22A4" w:rsidP="004C32A6">
      <w:pPr>
        <w:pStyle w:val="Textonotapie"/>
        <w:jc w:val="both"/>
        <w:rPr>
          <w:rFonts w:ascii="Times New Roman" w:hAnsi="Times New Roman"/>
        </w:rPr>
      </w:pPr>
      <w:r w:rsidRPr="004C32A6">
        <w:rPr>
          <w:rStyle w:val="Refdenotaalpie"/>
          <w:rFonts w:ascii="Times New Roman" w:hAnsi="Times New Roman"/>
        </w:rPr>
        <w:footnoteRef/>
      </w:r>
      <w:r w:rsidRPr="004C32A6">
        <w:rPr>
          <w:rFonts w:ascii="Times New Roman" w:hAnsi="Times New Roman"/>
        </w:rPr>
        <w:t xml:space="preserve"> </w:t>
      </w:r>
      <w:r w:rsidR="004C32A6" w:rsidRPr="004C32A6">
        <w:rPr>
          <w:rFonts w:ascii="Times New Roman" w:hAnsi="Times New Roman"/>
        </w:rPr>
        <w:t xml:space="preserve">US </w:t>
      </w:r>
      <w:proofErr w:type="spellStart"/>
      <w:r w:rsidR="004C32A6" w:rsidRPr="004C32A6">
        <w:rPr>
          <w:rFonts w:ascii="Times New Roman" w:hAnsi="Times New Roman"/>
        </w:rPr>
        <w:t>Southcom</w:t>
      </w:r>
      <w:proofErr w:type="spellEnd"/>
      <w:r w:rsidR="004C32A6" w:rsidRPr="004C32A6">
        <w:rPr>
          <w:rFonts w:ascii="Times New Roman" w:hAnsi="Times New Roman"/>
        </w:rPr>
        <w:t xml:space="preserve"> 2018 </w:t>
      </w:r>
      <w:proofErr w:type="spellStart"/>
      <w:r w:rsidR="004C32A6" w:rsidRPr="004C32A6">
        <w:rPr>
          <w:rFonts w:ascii="Times New Roman" w:hAnsi="Times New Roman"/>
        </w:rPr>
        <w:t>Posture</w:t>
      </w:r>
      <w:proofErr w:type="spellEnd"/>
      <w:r w:rsidR="004C32A6" w:rsidRPr="004C32A6">
        <w:rPr>
          <w:rFonts w:ascii="Times New Roman" w:hAnsi="Times New Roman"/>
        </w:rPr>
        <w:t xml:space="preserve"> </w:t>
      </w:r>
      <w:proofErr w:type="spellStart"/>
      <w:r w:rsidR="004C32A6" w:rsidRPr="004C32A6">
        <w:rPr>
          <w:rFonts w:ascii="Times New Roman" w:hAnsi="Times New Roman"/>
        </w:rPr>
        <w:t>Statement</w:t>
      </w:r>
      <w:proofErr w:type="spellEnd"/>
      <w:r w:rsidR="004C32A6" w:rsidRPr="004C32A6">
        <w:rPr>
          <w:rFonts w:ascii="Times New Roman" w:hAnsi="Times New Roman"/>
        </w:rPr>
        <w:t xml:space="preserve"> </w:t>
      </w:r>
      <w:proofErr w:type="spellStart"/>
      <w:r w:rsidR="004C32A6" w:rsidRPr="004C32A6">
        <w:rPr>
          <w:rFonts w:ascii="Times New Roman" w:hAnsi="Times New Roman"/>
        </w:rPr>
        <w:t>of</w:t>
      </w:r>
      <w:proofErr w:type="spellEnd"/>
      <w:r w:rsidR="004C32A6" w:rsidRPr="004C32A6">
        <w:rPr>
          <w:rFonts w:ascii="Times New Roman" w:hAnsi="Times New Roman"/>
        </w:rPr>
        <w:t xml:space="preserve"> </w:t>
      </w:r>
      <w:proofErr w:type="spellStart"/>
      <w:r w:rsidR="004C32A6" w:rsidRPr="004C32A6">
        <w:rPr>
          <w:rFonts w:ascii="Times New Roman" w:hAnsi="Times New Roman"/>
        </w:rPr>
        <w:t>Admiral</w:t>
      </w:r>
      <w:proofErr w:type="spellEnd"/>
      <w:r w:rsidR="004C32A6" w:rsidRPr="004C32A6">
        <w:rPr>
          <w:rFonts w:ascii="Times New Roman" w:hAnsi="Times New Roman"/>
        </w:rPr>
        <w:t xml:space="preserve"> Kurt W. </w:t>
      </w:r>
      <w:proofErr w:type="spellStart"/>
      <w:r w:rsidR="004C32A6" w:rsidRPr="004C32A6">
        <w:rPr>
          <w:rFonts w:ascii="Times New Roman" w:hAnsi="Times New Roman"/>
        </w:rPr>
        <w:t>Tidd</w:t>
      </w:r>
      <w:proofErr w:type="spellEnd"/>
      <w:r w:rsidR="004C32A6" w:rsidRPr="004C32A6">
        <w:rPr>
          <w:rFonts w:ascii="Times New Roman" w:hAnsi="Times New Roman"/>
        </w:rPr>
        <w:t xml:space="preserve"> </w:t>
      </w:r>
      <w:proofErr w:type="spellStart"/>
      <w:r w:rsidR="004C32A6" w:rsidRPr="004C32A6">
        <w:rPr>
          <w:rFonts w:ascii="Times New Roman" w:hAnsi="Times New Roman"/>
        </w:rPr>
        <w:t>Commander</w:t>
      </w:r>
      <w:proofErr w:type="spellEnd"/>
      <w:r w:rsidR="004C32A6" w:rsidRPr="004C32A6">
        <w:rPr>
          <w:rFonts w:ascii="Times New Roman" w:hAnsi="Times New Roman"/>
        </w:rPr>
        <w:t xml:space="preserve">, </w:t>
      </w:r>
      <w:proofErr w:type="spellStart"/>
      <w:r w:rsidR="004C32A6" w:rsidRPr="004C32A6">
        <w:rPr>
          <w:rFonts w:ascii="Times New Roman" w:hAnsi="Times New Roman"/>
        </w:rPr>
        <w:t>United</w:t>
      </w:r>
      <w:proofErr w:type="spellEnd"/>
      <w:r w:rsidR="004C32A6" w:rsidRPr="004C32A6">
        <w:rPr>
          <w:rFonts w:ascii="Times New Roman" w:hAnsi="Times New Roman"/>
        </w:rPr>
        <w:t xml:space="preserve"> </w:t>
      </w:r>
      <w:proofErr w:type="spellStart"/>
      <w:r w:rsidR="004C32A6" w:rsidRPr="004C32A6">
        <w:rPr>
          <w:rFonts w:ascii="Times New Roman" w:hAnsi="Times New Roman"/>
        </w:rPr>
        <w:t>States</w:t>
      </w:r>
      <w:proofErr w:type="spellEnd"/>
      <w:r w:rsidR="004C32A6" w:rsidRPr="004C32A6">
        <w:rPr>
          <w:rFonts w:ascii="Times New Roman" w:hAnsi="Times New Roman"/>
        </w:rPr>
        <w:t xml:space="preserve"> </w:t>
      </w:r>
      <w:proofErr w:type="spellStart"/>
      <w:r w:rsidR="004C32A6" w:rsidRPr="004C32A6">
        <w:rPr>
          <w:rFonts w:ascii="Times New Roman" w:hAnsi="Times New Roman"/>
        </w:rPr>
        <w:t>Southern</w:t>
      </w:r>
      <w:proofErr w:type="spellEnd"/>
      <w:r w:rsidR="004C32A6" w:rsidRPr="004C32A6">
        <w:rPr>
          <w:rFonts w:ascii="Times New Roman" w:hAnsi="Times New Roman"/>
        </w:rPr>
        <w:t xml:space="preserve"> </w:t>
      </w:r>
      <w:proofErr w:type="spellStart"/>
      <w:r w:rsidR="004C32A6" w:rsidRPr="004C32A6">
        <w:rPr>
          <w:rFonts w:ascii="Times New Roman" w:hAnsi="Times New Roman"/>
        </w:rPr>
        <w:t>Command</w:t>
      </w:r>
      <w:proofErr w:type="spellEnd"/>
      <w:r w:rsidR="004C32A6" w:rsidRPr="004C32A6">
        <w:rPr>
          <w:rFonts w:ascii="Times New Roman" w:hAnsi="Times New Roman"/>
        </w:rPr>
        <w:t xml:space="preserve"> </w:t>
      </w:r>
      <w:proofErr w:type="spellStart"/>
      <w:r w:rsidR="004C32A6" w:rsidRPr="004C32A6">
        <w:rPr>
          <w:rFonts w:ascii="Times New Roman" w:hAnsi="Times New Roman"/>
        </w:rPr>
        <w:t>before</w:t>
      </w:r>
      <w:proofErr w:type="spellEnd"/>
      <w:r w:rsidR="004C32A6" w:rsidRPr="004C32A6">
        <w:rPr>
          <w:rFonts w:ascii="Times New Roman" w:hAnsi="Times New Roman"/>
        </w:rPr>
        <w:t xml:space="preserve"> </w:t>
      </w:r>
      <w:proofErr w:type="spellStart"/>
      <w:r w:rsidR="004C32A6" w:rsidRPr="004C32A6">
        <w:rPr>
          <w:rFonts w:ascii="Times New Roman" w:hAnsi="Times New Roman"/>
        </w:rPr>
        <w:t>the</w:t>
      </w:r>
      <w:proofErr w:type="spellEnd"/>
      <w:r w:rsidR="004C32A6" w:rsidRPr="004C32A6">
        <w:rPr>
          <w:rFonts w:ascii="Times New Roman" w:hAnsi="Times New Roman"/>
        </w:rPr>
        <w:t xml:space="preserve"> 115TH </w:t>
      </w:r>
      <w:proofErr w:type="spellStart"/>
      <w:r w:rsidR="004C32A6" w:rsidRPr="004C32A6">
        <w:rPr>
          <w:rFonts w:ascii="Times New Roman" w:hAnsi="Times New Roman"/>
        </w:rPr>
        <w:t>Congress</w:t>
      </w:r>
      <w:proofErr w:type="spellEnd"/>
      <w:r w:rsidR="004C32A6" w:rsidRPr="004C32A6">
        <w:rPr>
          <w:rFonts w:ascii="Times New Roman" w:hAnsi="Times New Roman"/>
        </w:rPr>
        <w:t xml:space="preserve"> </w:t>
      </w:r>
      <w:proofErr w:type="spellStart"/>
      <w:r w:rsidR="004C32A6" w:rsidRPr="004C32A6">
        <w:rPr>
          <w:rFonts w:ascii="Times New Roman" w:hAnsi="Times New Roman"/>
        </w:rPr>
        <w:t>Senate</w:t>
      </w:r>
      <w:proofErr w:type="spellEnd"/>
      <w:r w:rsidR="004C32A6" w:rsidRPr="004C32A6">
        <w:rPr>
          <w:rFonts w:ascii="Times New Roman" w:hAnsi="Times New Roman"/>
        </w:rPr>
        <w:t xml:space="preserve"> </w:t>
      </w:r>
      <w:proofErr w:type="spellStart"/>
      <w:r w:rsidR="004C32A6" w:rsidRPr="004C32A6">
        <w:rPr>
          <w:rFonts w:ascii="Times New Roman" w:hAnsi="Times New Roman"/>
        </w:rPr>
        <w:t>Armed</w:t>
      </w:r>
      <w:proofErr w:type="spellEnd"/>
      <w:r w:rsidR="004C32A6" w:rsidRPr="004C32A6">
        <w:rPr>
          <w:rFonts w:ascii="Times New Roman" w:hAnsi="Times New Roman"/>
        </w:rPr>
        <w:t xml:space="preserve"> </w:t>
      </w:r>
      <w:proofErr w:type="spellStart"/>
      <w:r w:rsidR="004C32A6" w:rsidRPr="004C32A6">
        <w:rPr>
          <w:rFonts w:ascii="Times New Roman" w:hAnsi="Times New Roman"/>
        </w:rPr>
        <w:t>Services</w:t>
      </w:r>
      <w:proofErr w:type="spellEnd"/>
      <w:r w:rsidR="004C32A6" w:rsidRPr="004C32A6">
        <w:rPr>
          <w:rFonts w:ascii="Times New Roman" w:hAnsi="Times New Roman"/>
        </w:rPr>
        <w:t xml:space="preserve"> </w:t>
      </w:r>
      <w:proofErr w:type="spellStart"/>
      <w:r w:rsidR="004C32A6" w:rsidRPr="004C32A6">
        <w:rPr>
          <w:rFonts w:ascii="Times New Roman" w:hAnsi="Times New Roman"/>
        </w:rPr>
        <w:t>Committee</w:t>
      </w:r>
      <w:proofErr w:type="spellEnd"/>
      <w:r w:rsidR="004C32A6" w:rsidRPr="004C32A6">
        <w:rPr>
          <w:rFonts w:ascii="Times New Roman" w:hAnsi="Times New Roman"/>
        </w:rPr>
        <w:t xml:space="preserve">, ob. </w:t>
      </w:r>
      <w:proofErr w:type="spellStart"/>
      <w:r w:rsidR="004C32A6" w:rsidRPr="004C32A6">
        <w:rPr>
          <w:rFonts w:ascii="Times New Roman" w:hAnsi="Times New Roman"/>
        </w:rPr>
        <w:t>cit</w:t>
      </w:r>
      <w:proofErr w:type="spellEnd"/>
      <w:r w:rsidR="004C32A6" w:rsidRPr="004C32A6">
        <w:rPr>
          <w:rFonts w:ascii="Times New Roman" w:hAnsi="Times New Roman"/>
        </w:rPr>
        <w:t>, p.</w:t>
      </w:r>
    </w:p>
  </w:footnote>
  <w:footnote w:id="23">
    <w:p w:rsidR="005C22A4" w:rsidRPr="004C32A6" w:rsidRDefault="005C22A4" w:rsidP="004C32A6">
      <w:pPr>
        <w:pStyle w:val="Textonotapie"/>
        <w:jc w:val="both"/>
        <w:rPr>
          <w:rFonts w:ascii="Times New Roman" w:hAnsi="Times New Roman"/>
        </w:rPr>
      </w:pPr>
      <w:r w:rsidRPr="004C32A6">
        <w:rPr>
          <w:rStyle w:val="Refdenotaalpie"/>
          <w:rFonts w:ascii="Times New Roman" w:hAnsi="Times New Roman"/>
        </w:rPr>
        <w:footnoteRef/>
      </w:r>
      <w:r w:rsidR="004C32A6" w:rsidRPr="004C32A6">
        <w:rPr>
          <w:rFonts w:ascii="Times New Roman" w:hAnsi="Times New Roman"/>
        </w:rPr>
        <w:t xml:space="preserve">St. </w:t>
      </w:r>
      <w:proofErr w:type="spellStart"/>
      <w:r w:rsidR="004C32A6" w:rsidRPr="004C32A6">
        <w:rPr>
          <w:rFonts w:ascii="Times New Roman" w:hAnsi="Times New Roman"/>
        </w:rPr>
        <w:t>Kitts</w:t>
      </w:r>
      <w:proofErr w:type="spellEnd"/>
      <w:r w:rsidR="004C32A6" w:rsidRPr="004C32A6">
        <w:rPr>
          <w:rFonts w:ascii="Times New Roman" w:hAnsi="Times New Roman"/>
        </w:rPr>
        <w:t xml:space="preserve"> and </w:t>
      </w:r>
      <w:proofErr w:type="spellStart"/>
      <w:r w:rsidR="004C32A6" w:rsidRPr="004C32A6">
        <w:rPr>
          <w:rFonts w:ascii="Times New Roman" w:hAnsi="Times New Roman"/>
        </w:rPr>
        <w:t>Nevis</w:t>
      </w:r>
      <w:proofErr w:type="spellEnd"/>
      <w:r w:rsidR="004C32A6" w:rsidRPr="004C32A6">
        <w:rPr>
          <w:rFonts w:ascii="Times New Roman" w:hAnsi="Times New Roman"/>
        </w:rPr>
        <w:t xml:space="preserve"> </w:t>
      </w:r>
      <w:proofErr w:type="spellStart"/>
      <w:r w:rsidR="004C32A6" w:rsidRPr="004C32A6">
        <w:rPr>
          <w:rFonts w:ascii="Times New Roman" w:hAnsi="Times New Roman"/>
        </w:rPr>
        <w:t>Observer</w:t>
      </w:r>
      <w:proofErr w:type="spellEnd"/>
      <w:r w:rsidR="004C32A6" w:rsidRPr="004C32A6">
        <w:rPr>
          <w:rFonts w:ascii="Times New Roman" w:hAnsi="Times New Roman"/>
        </w:rPr>
        <w:t>: «</w:t>
      </w:r>
      <w:proofErr w:type="spellStart"/>
      <w:r w:rsidR="004C32A6" w:rsidRPr="004C32A6">
        <w:rPr>
          <w:rFonts w:ascii="Times New Roman" w:hAnsi="Times New Roman"/>
        </w:rPr>
        <w:t>Plans</w:t>
      </w:r>
      <w:proofErr w:type="spellEnd"/>
      <w:r w:rsidR="004C32A6" w:rsidRPr="004C32A6">
        <w:rPr>
          <w:rFonts w:ascii="Times New Roman" w:hAnsi="Times New Roman"/>
        </w:rPr>
        <w:t xml:space="preserve"> </w:t>
      </w:r>
      <w:proofErr w:type="spellStart"/>
      <w:r w:rsidR="004C32A6" w:rsidRPr="004C32A6">
        <w:rPr>
          <w:rFonts w:ascii="Times New Roman" w:hAnsi="Times New Roman"/>
        </w:rPr>
        <w:t>for</w:t>
      </w:r>
      <w:proofErr w:type="spellEnd"/>
      <w:r w:rsidR="004C32A6" w:rsidRPr="004C32A6">
        <w:rPr>
          <w:rFonts w:ascii="Times New Roman" w:hAnsi="Times New Roman"/>
        </w:rPr>
        <w:t xml:space="preserve"> </w:t>
      </w:r>
      <w:proofErr w:type="spellStart"/>
      <w:r w:rsidR="004C32A6" w:rsidRPr="004C32A6">
        <w:rPr>
          <w:rFonts w:ascii="Times New Roman" w:hAnsi="Times New Roman"/>
        </w:rPr>
        <w:t>successful</w:t>
      </w:r>
      <w:proofErr w:type="spellEnd"/>
      <w:r w:rsidR="004C32A6" w:rsidRPr="004C32A6">
        <w:rPr>
          <w:rFonts w:ascii="Times New Roman" w:hAnsi="Times New Roman"/>
        </w:rPr>
        <w:t xml:space="preserve"> </w:t>
      </w:r>
      <w:proofErr w:type="spellStart"/>
      <w:r w:rsidR="004C32A6" w:rsidRPr="004C32A6">
        <w:rPr>
          <w:rFonts w:ascii="Times New Roman" w:hAnsi="Times New Roman"/>
        </w:rPr>
        <w:t>Tradewinds</w:t>
      </w:r>
      <w:proofErr w:type="spellEnd"/>
      <w:r w:rsidR="004C32A6" w:rsidRPr="004C32A6">
        <w:rPr>
          <w:rFonts w:ascii="Times New Roman" w:hAnsi="Times New Roman"/>
        </w:rPr>
        <w:t xml:space="preserve"> 2018 </w:t>
      </w:r>
      <w:proofErr w:type="spellStart"/>
      <w:r w:rsidR="004C32A6" w:rsidRPr="004C32A6">
        <w:rPr>
          <w:rFonts w:ascii="Times New Roman" w:hAnsi="Times New Roman"/>
        </w:rPr>
        <w:t>on</w:t>
      </w:r>
      <w:proofErr w:type="spellEnd"/>
      <w:r w:rsidR="004C32A6" w:rsidRPr="004C32A6">
        <w:rPr>
          <w:rFonts w:ascii="Times New Roman" w:hAnsi="Times New Roman"/>
        </w:rPr>
        <w:t xml:space="preserve"> </w:t>
      </w:r>
      <w:proofErr w:type="spellStart"/>
      <w:r w:rsidR="004C32A6" w:rsidRPr="004C32A6">
        <w:rPr>
          <w:rFonts w:ascii="Times New Roman" w:hAnsi="Times New Roman"/>
        </w:rPr>
        <w:t>track</w:t>
      </w:r>
      <w:proofErr w:type="spellEnd"/>
      <w:r w:rsidR="004C32A6" w:rsidRPr="004C32A6">
        <w:rPr>
          <w:rFonts w:ascii="Times New Roman" w:hAnsi="Times New Roman"/>
        </w:rPr>
        <w:t xml:space="preserve"> </w:t>
      </w:r>
      <w:proofErr w:type="spellStart"/>
      <w:r w:rsidR="004C32A6" w:rsidRPr="004C32A6">
        <w:rPr>
          <w:rFonts w:ascii="Times New Roman" w:hAnsi="Times New Roman"/>
        </w:rPr>
        <w:t>for</w:t>
      </w:r>
      <w:proofErr w:type="spellEnd"/>
      <w:r w:rsidR="004C32A6" w:rsidRPr="004C32A6">
        <w:rPr>
          <w:rFonts w:ascii="Times New Roman" w:hAnsi="Times New Roman"/>
        </w:rPr>
        <w:t xml:space="preserve"> June», 20 de abril de 2018. En: http://www.thestkittsnevisobserver.com/local-news/plans-for-successfultradewinds-2018-on-track-for-june/.</w:t>
      </w:r>
      <w:r w:rsidRPr="004C32A6">
        <w:rPr>
          <w:rFonts w:ascii="Times New Roman" w:hAnsi="Times New Roman"/>
        </w:rPr>
        <w:t xml:space="preserve"> </w:t>
      </w:r>
    </w:p>
  </w:footnote>
  <w:footnote w:id="24">
    <w:p w:rsidR="004C32A6" w:rsidRDefault="004C32A6" w:rsidP="004C32A6">
      <w:pPr>
        <w:pStyle w:val="Textonotapie"/>
        <w:jc w:val="both"/>
      </w:pPr>
      <w:r>
        <w:rPr>
          <w:rStyle w:val="Refdenotaalpie"/>
        </w:rPr>
        <w:footnoteRef/>
      </w:r>
      <w:r>
        <w:t xml:space="preserve"> </w:t>
      </w:r>
      <w:r w:rsidRPr="004C32A6">
        <w:rPr>
          <w:rFonts w:ascii="Times New Roman" w:hAnsi="Times New Roman"/>
        </w:rPr>
        <w:t xml:space="preserve">Las noticias de Cartagena: Ejercicio Multinacional </w:t>
      </w:r>
      <w:proofErr w:type="spellStart"/>
      <w:r w:rsidRPr="004C32A6">
        <w:rPr>
          <w:rFonts w:ascii="Times New Roman" w:hAnsi="Times New Roman"/>
        </w:rPr>
        <w:t>Unitas</w:t>
      </w:r>
      <w:proofErr w:type="spellEnd"/>
      <w:r w:rsidRPr="004C32A6">
        <w:rPr>
          <w:rFonts w:ascii="Times New Roman" w:hAnsi="Times New Roman"/>
        </w:rPr>
        <w:t xml:space="preserve"> 2018 en Cartagena, 10 de mayo de 2018. En: http://lasnoticiascartagena.com/2018/05/10/ejerc</w:t>
      </w:r>
      <w:r>
        <w:rPr>
          <w:rFonts w:ascii="Times New Roman" w:hAnsi="Times New Roman"/>
        </w:rPr>
        <w:t>icio-multinacional-unitas-2018-</w:t>
      </w:r>
      <w:r w:rsidRPr="004C32A6">
        <w:rPr>
          <w:rFonts w:ascii="Times New Roman" w:hAnsi="Times New Roman"/>
        </w:rPr>
        <w:t>cartagena/. Consultado el 11 de junio de 2018</w:t>
      </w:r>
      <w:r>
        <w:rPr>
          <w:rFonts w:ascii="Times New Roman" w:hAnsi="Times New Roman"/>
        </w:rPr>
        <w:t>.</w:t>
      </w:r>
    </w:p>
  </w:footnote>
  <w:footnote w:id="25">
    <w:p w:rsidR="004C32A6" w:rsidRPr="004C32A6" w:rsidRDefault="004C32A6" w:rsidP="004C32A6">
      <w:pPr>
        <w:pStyle w:val="Textonotapie"/>
        <w:jc w:val="both"/>
        <w:rPr>
          <w:rFonts w:ascii="Times New Roman" w:hAnsi="Times New Roman"/>
        </w:rPr>
      </w:pPr>
      <w:r w:rsidRPr="004C32A6">
        <w:rPr>
          <w:rStyle w:val="Refdenotaalpie"/>
          <w:rFonts w:ascii="Times New Roman" w:hAnsi="Times New Roman"/>
        </w:rPr>
        <w:footnoteRef/>
      </w:r>
      <w:r w:rsidRPr="004C32A6">
        <w:rPr>
          <w:rFonts w:ascii="Times New Roman" w:hAnsi="Times New Roman"/>
        </w:rPr>
        <w:t xml:space="preserve"> Marina de Brasil: «</w:t>
      </w:r>
      <w:proofErr w:type="spellStart"/>
      <w:r w:rsidRPr="004C32A6">
        <w:rPr>
          <w:rFonts w:ascii="Times New Roman" w:hAnsi="Times New Roman"/>
        </w:rPr>
        <w:t>Força</w:t>
      </w:r>
      <w:proofErr w:type="spellEnd"/>
      <w:r w:rsidRPr="004C32A6">
        <w:rPr>
          <w:rFonts w:ascii="Times New Roman" w:hAnsi="Times New Roman"/>
        </w:rPr>
        <w:t xml:space="preserve"> de </w:t>
      </w:r>
      <w:proofErr w:type="spellStart"/>
      <w:r w:rsidRPr="004C32A6">
        <w:rPr>
          <w:rFonts w:ascii="Times New Roman" w:hAnsi="Times New Roman"/>
        </w:rPr>
        <w:t>Fuzileiros</w:t>
      </w:r>
      <w:proofErr w:type="spellEnd"/>
      <w:r w:rsidRPr="004C32A6">
        <w:rPr>
          <w:rFonts w:ascii="Times New Roman" w:hAnsi="Times New Roman"/>
        </w:rPr>
        <w:t xml:space="preserve"> da </w:t>
      </w:r>
      <w:proofErr w:type="spellStart"/>
      <w:r w:rsidRPr="004C32A6">
        <w:rPr>
          <w:rFonts w:ascii="Times New Roman" w:hAnsi="Times New Roman"/>
        </w:rPr>
        <w:t>Esquadra</w:t>
      </w:r>
      <w:proofErr w:type="spellEnd"/>
      <w:r w:rsidRPr="004C32A6">
        <w:rPr>
          <w:rFonts w:ascii="Times New Roman" w:hAnsi="Times New Roman"/>
        </w:rPr>
        <w:t xml:space="preserve"> recebe comitivas </w:t>
      </w:r>
      <w:proofErr w:type="spellStart"/>
      <w:r w:rsidRPr="004C32A6">
        <w:rPr>
          <w:rFonts w:ascii="Times New Roman" w:hAnsi="Times New Roman"/>
        </w:rPr>
        <w:t>estrangeiras</w:t>
      </w:r>
      <w:proofErr w:type="spellEnd"/>
      <w:r w:rsidRPr="004C32A6">
        <w:rPr>
          <w:rFonts w:ascii="Times New Roman" w:hAnsi="Times New Roman"/>
        </w:rPr>
        <w:t xml:space="preserve"> para </w:t>
      </w:r>
      <w:proofErr w:type="spellStart"/>
      <w:r w:rsidRPr="004C32A6">
        <w:rPr>
          <w:rFonts w:ascii="Times New Roman" w:hAnsi="Times New Roman"/>
        </w:rPr>
        <w:t>planejamento</w:t>
      </w:r>
      <w:proofErr w:type="spellEnd"/>
      <w:r w:rsidRPr="004C32A6">
        <w:rPr>
          <w:rFonts w:ascii="Times New Roman" w:hAnsi="Times New Roman"/>
        </w:rPr>
        <w:t xml:space="preserve"> da </w:t>
      </w:r>
      <w:proofErr w:type="spellStart"/>
      <w:r w:rsidRPr="004C32A6">
        <w:rPr>
          <w:rFonts w:ascii="Times New Roman" w:hAnsi="Times New Roman"/>
        </w:rPr>
        <w:t>Unitas</w:t>
      </w:r>
      <w:proofErr w:type="spellEnd"/>
      <w:r w:rsidRPr="004C32A6">
        <w:rPr>
          <w:rFonts w:ascii="Times New Roman" w:hAnsi="Times New Roman"/>
        </w:rPr>
        <w:t xml:space="preserve"> </w:t>
      </w:r>
      <w:proofErr w:type="spellStart"/>
      <w:r w:rsidRPr="004C32A6">
        <w:rPr>
          <w:rFonts w:ascii="Times New Roman" w:hAnsi="Times New Roman"/>
        </w:rPr>
        <w:t>Amphibious</w:t>
      </w:r>
      <w:proofErr w:type="spellEnd"/>
      <w:r w:rsidRPr="004C32A6">
        <w:rPr>
          <w:rFonts w:ascii="Times New Roman" w:hAnsi="Times New Roman"/>
        </w:rPr>
        <w:t>», 19 de abril de 2018. Em: https://www.marinha.mil.br/ noticias/forca-de-fuzileiros-da-esquadra-recebe-comitivas-estrangeiras-para-planejamentoda-unitas. Consultado el 25 de mayo de 2018. La Conferencia Inicial de Planeamiento fue realizada en Río de Janeiro del 9 al 13 de abril. El ejercicio se compondrá de dos etapas, una en 2018 y otra más el año próximo (El Peruano, 2018). En este 2018 se realizará un ejercicio de mesa (</w:t>
      </w:r>
      <w:proofErr w:type="spellStart"/>
      <w:r w:rsidRPr="004C32A6">
        <w:rPr>
          <w:rFonts w:ascii="Times New Roman" w:hAnsi="Times New Roman"/>
        </w:rPr>
        <w:t>board</w:t>
      </w:r>
      <w:proofErr w:type="spellEnd"/>
      <w:r w:rsidRPr="004C32A6">
        <w:rPr>
          <w:rFonts w:ascii="Times New Roman" w:hAnsi="Times New Roman"/>
        </w:rPr>
        <w:t xml:space="preserve"> </w:t>
      </w:r>
      <w:proofErr w:type="spellStart"/>
      <w:r w:rsidRPr="004C32A6">
        <w:rPr>
          <w:rFonts w:ascii="Times New Roman" w:hAnsi="Times New Roman"/>
        </w:rPr>
        <w:t>exercise</w:t>
      </w:r>
      <w:proofErr w:type="spellEnd"/>
      <w:r w:rsidRPr="004C32A6">
        <w:rPr>
          <w:rFonts w:ascii="Times New Roman" w:hAnsi="Times New Roman"/>
        </w:rPr>
        <w:t xml:space="preserve">) enfocado en actividades de planeación de asistencia humanitaria y ayuda en caso de desastre. Esta fase del ejercicio no implicaría movimientos reales de tropas, embarcaciones o aeronaves. Por el contrario, la Operación </w:t>
      </w:r>
      <w:proofErr w:type="spellStart"/>
      <w:r w:rsidRPr="004C32A6">
        <w:rPr>
          <w:rFonts w:ascii="Times New Roman" w:hAnsi="Times New Roman"/>
        </w:rPr>
        <w:t>Unitas</w:t>
      </w:r>
      <w:proofErr w:type="spellEnd"/>
      <w:r w:rsidRPr="004C32A6">
        <w:rPr>
          <w:rFonts w:ascii="Times New Roman" w:hAnsi="Times New Roman"/>
        </w:rPr>
        <w:t xml:space="preserve"> </w:t>
      </w:r>
      <w:proofErr w:type="spellStart"/>
      <w:r w:rsidRPr="004C32A6">
        <w:rPr>
          <w:rFonts w:ascii="Times New Roman" w:hAnsi="Times New Roman"/>
        </w:rPr>
        <w:t>Amphibious</w:t>
      </w:r>
      <w:proofErr w:type="spellEnd"/>
      <w:r w:rsidRPr="004C32A6">
        <w:rPr>
          <w:rFonts w:ascii="Times New Roman" w:hAnsi="Times New Roman"/>
        </w:rPr>
        <w:t xml:space="preserve"> 2019 que se llevará a cabo también en Brasil contará con el empleo efectivo de tropas y medios (Zachary Dyer: «</w:t>
      </w:r>
      <w:proofErr w:type="spellStart"/>
      <w:r w:rsidRPr="004C32A6">
        <w:rPr>
          <w:rFonts w:ascii="Times New Roman" w:hAnsi="Times New Roman"/>
        </w:rPr>
        <w:t>Laying</w:t>
      </w:r>
      <w:proofErr w:type="spellEnd"/>
      <w:r w:rsidRPr="004C32A6">
        <w:rPr>
          <w:rFonts w:ascii="Times New Roman" w:hAnsi="Times New Roman"/>
        </w:rPr>
        <w:t xml:space="preserve"> </w:t>
      </w:r>
      <w:proofErr w:type="spellStart"/>
      <w:r w:rsidRPr="004C32A6">
        <w:rPr>
          <w:rFonts w:ascii="Times New Roman" w:hAnsi="Times New Roman"/>
        </w:rPr>
        <w:t>the</w:t>
      </w:r>
      <w:proofErr w:type="spellEnd"/>
      <w:r w:rsidRPr="004C32A6">
        <w:rPr>
          <w:rFonts w:ascii="Times New Roman" w:hAnsi="Times New Roman"/>
        </w:rPr>
        <w:t xml:space="preserve"> </w:t>
      </w:r>
      <w:proofErr w:type="spellStart"/>
      <w:r w:rsidRPr="004C32A6">
        <w:rPr>
          <w:rFonts w:ascii="Times New Roman" w:hAnsi="Times New Roman"/>
        </w:rPr>
        <w:t>groundwork</w:t>
      </w:r>
      <w:proofErr w:type="spellEnd"/>
      <w:r w:rsidRPr="004C32A6">
        <w:rPr>
          <w:rFonts w:ascii="Times New Roman" w:hAnsi="Times New Roman"/>
        </w:rPr>
        <w:t xml:space="preserve"> </w:t>
      </w:r>
      <w:proofErr w:type="spellStart"/>
      <w:r w:rsidRPr="004C32A6">
        <w:rPr>
          <w:rFonts w:ascii="Times New Roman" w:hAnsi="Times New Roman"/>
        </w:rPr>
        <w:t>for</w:t>
      </w:r>
      <w:proofErr w:type="spellEnd"/>
      <w:r w:rsidRPr="004C32A6">
        <w:rPr>
          <w:rFonts w:ascii="Times New Roman" w:hAnsi="Times New Roman"/>
        </w:rPr>
        <w:t xml:space="preserve"> a </w:t>
      </w:r>
      <w:proofErr w:type="spellStart"/>
      <w:r w:rsidRPr="004C32A6">
        <w:rPr>
          <w:rFonts w:ascii="Times New Roman" w:hAnsi="Times New Roman"/>
        </w:rPr>
        <w:t>multinational</w:t>
      </w:r>
      <w:proofErr w:type="spellEnd"/>
      <w:r w:rsidRPr="004C32A6">
        <w:rPr>
          <w:rFonts w:ascii="Times New Roman" w:hAnsi="Times New Roman"/>
        </w:rPr>
        <w:t xml:space="preserve"> </w:t>
      </w:r>
      <w:proofErr w:type="spellStart"/>
      <w:r w:rsidRPr="004C32A6">
        <w:rPr>
          <w:rFonts w:ascii="Times New Roman" w:hAnsi="Times New Roman"/>
        </w:rPr>
        <w:t>amphibious</w:t>
      </w:r>
      <w:proofErr w:type="spellEnd"/>
      <w:r w:rsidRPr="004C32A6">
        <w:rPr>
          <w:rFonts w:ascii="Times New Roman" w:hAnsi="Times New Roman"/>
        </w:rPr>
        <w:t xml:space="preserve"> </w:t>
      </w:r>
      <w:proofErr w:type="spellStart"/>
      <w:r w:rsidRPr="004C32A6">
        <w:rPr>
          <w:rFonts w:ascii="Times New Roman" w:hAnsi="Times New Roman"/>
        </w:rPr>
        <w:t>task</w:t>
      </w:r>
      <w:proofErr w:type="spellEnd"/>
      <w:r w:rsidRPr="004C32A6">
        <w:rPr>
          <w:rFonts w:ascii="Times New Roman" w:hAnsi="Times New Roman"/>
        </w:rPr>
        <w:t xml:space="preserve"> </w:t>
      </w:r>
      <w:proofErr w:type="spellStart"/>
      <w:r w:rsidRPr="004C32A6">
        <w:rPr>
          <w:rFonts w:ascii="Times New Roman" w:hAnsi="Times New Roman"/>
        </w:rPr>
        <w:t>force</w:t>
      </w:r>
      <w:proofErr w:type="spellEnd"/>
      <w:r w:rsidRPr="004C32A6">
        <w:rPr>
          <w:rFonts w:ascii="Times New Roman" w:hAnsi="Times New Roman"/>
        </w:rPr>
        <w:t xml:space="preserve">», </w:t>
      </w:r>
      <w:proofErr w:type="spellStart"/>
      <w:r w:rsidRPr="004C32A6">
        <w:rPr>
          <w:rFonts w:ascii="Times New Roman" w:hAnsi="Times New Roman"/>
        </w:rPr>
        <w:t>Defense</w:t>
      </w:r>
      <w:proofErr w:type="spellEnd"/>
      <w:r w:rsidRPr="004C32A6">
        <w:rPr>
          <w:rFonts w:ascii="Times New Roman" w:hAnsi="Times New Roman"/>
        </w:rPr>
        <w:t xml:space="preserve"> Visual </w:t>
      </w:r>
      <w:proofErr w:type="spellStart"/>
      <w:r w:rsidRPr="004C32A6">
        <w:rPr>
          <w:rFonts w:ascii="Times New Roman" w:hAnsi="Times New Roman"/>
        </w:rPr>
        <w:t>Information</w:t>
      </w:r>
      <w:proofErr w:type="spellEnd"/>
      <w:r w:rsidRPr="004C32A6">
        <w:rPr>
          <w:rFonts w:ascii="Times New Roman" w:hAnsi="Times New Roman"/>
        </w:rPr>
        <w:t xml:space="preserve"> </w:t>
      </w:r>
      <w:proofErr w:type="spellStart"/>
      <w:r w:rsidRPr="004C32A6">
        <w:rPr>
          <w:rFonts w:ascii="Times New Roman" w:hAnsi="Times New Roman"/>
        </w:rPr>
        <w:t>Distribution</w:t>
      </w:r>
      <w:proofErr w:type="spellEnd"/>
      <w:r w:rsidRPr="004C32A6">
        <w:rPr>
          <w:rFonts w:ascii="Times New Roman" w:hAnsi="Times New Roman"/>
        </w:rPr>
        <w:t xml:space="preserve"> </w:t>
      </w:r>
      <w:proofErr w:type="spellStart"/>
      <w:r w:rsidRPr="004C32A6">
        <w:rPr>
          <w:rFonts w:ascii="Times New Roman" w:hAnsi="Times New Roman"/>
        </w:rPr>
        <w:t>Service</w:t>
      </w:r>
      <w:proofErr w:type="spellEnd"/>
      <w:r w:rsidRPr="004C32A6">
        <w:rPr>
          <w:rFonts w:ascii="Times New Roman" w:hAnsi="Times New Roman"/>
        </w:rPr>
        <w:t xml:space="preserve">, 2018. En: https://www.dvidshub.net/news/277717/layinggroundwork-multinational-amphibious-task-force. Consultado el 30 de junio de 2018; </w:t>
      </w:r>
      <w:proofErr w:type="spellStart"/>
      <w:r w:rsidRPr="004C32A6">
        <w:rPr>
          <w:rFonts w:ascii="Times New Roman" w:hAnsi="Times New Roman"/>
        </w:rPr>
        <w:t>Luiz</w:t>
      </w:r>
      <w:proofErr w:type="spellEnd"/>
      <w:r w:rsidRPr="004C32A6">
        <w:rPr>
          <w:rFonts w:ascii="Times New Roman" w:hAnsi="Times New Roman"/>
        </w:rPr>
        <w:t xml:space="preserve"> </w:t>
      </w:r>
      <w:proofErr w:type="spellStart"/>
      <w:r w:rsidRPr="004C32A6">
        <w:rPr>
          <w:rFonts w:ascii="Times New Roman" w:hAnsi="Times New Roman"/>
        </w:rPr>
        <w:t>Padilha</w:t>
      </w:r>
      <w:proofErr w:type="spellEnd"/>
      <w:r w:rsidRPr="004C32A6">
        <w:rPr>
          <w:rFonts w:ascii="Times New Roman" w:hAnsi="Times New Roman"/>
        </w:rPr>
        <w:t xml:space="preserve">: UNITAS </w:t>
      </w:r>
      <w:proofErr w:type="spellStart"/>
      <w:r w:rsidRPr="004C32A6">
        <w:rPr>
          <w:rFonts w:ascii="Times New Roman" w:hAnsi="Times New Roman"/>
        </w:rPr>
        <w:t>Amphibious</w:t>
      </w:r>
      <w:proofErr w:type="spellEnd"/>
      <w:r w:rsidRPr="004C32A6">
        <w:rPr>
          <w:rFonts w:ascii="Times New Roman" w:hAnsi="Times New Roman"/>
        </w:rPr>
        <w:t xml:space="preserve"> 2018/2019 </w:t>
      </w:r>
      <w:proofErr w:type="spellStart"/>
      <w:r w:rsidRPr="004C32A6">
        <w:rPr>
          <w:rFonts w:ascii="Times New Roman" w:hAnsi="Times New Roman"/>
        </w:rPr>
        <w:t>Força</w:t>
      </w:r>
      <w:proofErr w:type="spellEnd"/>
      <w:r w:rsidRPr="004C32A6">
        <w:rPr>
          <w:rFonts w:ascii="Times New Roman" w:hAnsi="Times New Roman"/>
        </w:rPr>
        <w:t xml:space="preserve"> de </w:t>
      </w:r>
      <w:proofErr w:type="spellStart"/>
      <w:r w:rsidRPr="004C32A6">
        <w:rPr>
          <w:rFonts w:ascii="Times New Roman" w:hAnsi="Times New Roman"/>
        </w:rPr>
        <w:t>Fuzileiros</w:t>
      </w:r>
      <w:proofErr w:type="spellEnd"/>
      <w:r w:rsidRPr="004C32A6">
        <w:rPr>
          <w:rFonts w:ascii="Times New Roman" w:hAnsi="Times New Roman"/>
        </w:rPr>
        <w:t xml:space="preserve"> da </w:t>
      </w:r>
      <w:proofErr w:type="spellStart"/>
      <w:r w:rsidRPr="004C32A6">
        <w:rPr>
          <w:rFonts w:ascii="Times New Roman" w:hAnsi="Times New Roman"/>
        </w:rPr>
        <w:t>Esquadra</w:t>
      </w:r>
      <w:proofErr w:type="spellEnd"/>
      <w:r w:rsidRPr="004C32A6">
        <w:rPr>
          <w:rFonts w:ascii="Times New Roman" w:hAnsi="Times New Roman"/>
        </w:rPr>
        <w:t xml:space="preserve"> </w:t>
      </w:r>
      <w:proofErr w:type="spellStart"/>
      <w:r w:rsidRPr="004C32A6">
        <w:rPr>
          <w:rFonts w:ascii="Times New Roman" w:hAnsi="Times New Roman"/>
        </w:rPr>
        <w:t>Coordena</w:t>
      </w:r>
      <w:proofErr w:type="spellEnd"/>
      <w:r w:rsidRPr="004C32A6">
        <w:rPr>
          <w:rFonts w:ascii="Times New Roman" w:hAnsi="Times New Roman"/>
        </w:rPr>
        <w:t xml:space="preserve"> a </w:t>
      </w:r>
      <w:proofErr w:type="spellStart"/>
      <w:r w:rsidRPr="004C32A6">
        <w:rPr>
          <w:rFonts w:ascii="Times New Roman" w:hAnsi="Times New Roman"/>
        </w:rPr>
        <w:t>Conferência</w:t>
      </w:r>
      <w:proofErr w:type="spellEnd"/>
      <w:r w:rsidRPr="004C32A6">
        <w:rPr>
          <w:rFonts w:ascii="Times New Roman" w:hAnsi="Times New Roman"/>
        </w:rPr>
        <w:t xml:space="preserve"> Final de </w:t>
      </w:r>
      <w:proofErr w:type="spellStart"/>
      <w:r w:rsidRPr="004C32A6">
        <w:rPr>
          <w:rFonts w:ascii="Times New Roman" w:hAnsi="Times New Roman"/>
        </w:rPr>
        <w:t>Planejamento</w:t>
      </w:r>
      <w:proofErr w:type="spellEnd"/>
      <w:r w:rsidRPr="004C32A6">
        <w:rPr>
          <w:rFonts w:ascii="Times New Roman" w:hAnsi="Times New Roman"/>
        </w:rPr>
        <w:t>, 2018. En: http://www.defesaaereanaval.com.br/unitas-amphibious2018-2019-forca-de-fuzileiros-da-esquadra-coordena-a-conferencia-final-de-planejamento/. Consultado el 30 de junio de 2018).</w:t>
      </w:r>
    </w:p>
  </w:footnote>
  <w:footnote w:id="26">
    <w:p w:rsidR="003E6E8E" w:rsidRPr="003E6E8E" w:rsidRDefault="003E6E8E" w:rsidP="003E6E8E">
      <w:pPr>
        <w:pStyle w:val="Textonotapie"/>
        <w:jc w:val="both"/>
        <w:rPr>
          <w:rFonts w:ascii="Times New Roman" w:hAnsi="Times New Roman"/>
        </w:rPr>
      </w:pPr>
      <w:r w:rsidRPr="003E6E8E">
        <w:rPr>
          <w:rStyle w:val="Refdenotaalpie"/>
          <w:rFonts w:ascii="Times New Roman" w:hAnsi="Times New Roman"/>
        </w:rPr>
        <w:footnoteRef/>
      </w:r>
      <w:r w:rsidRPr="003E6E8E">
        <w:rPr>
          <w:rFonts w:ascii="Times New Roman" w:hAnsi="Times New Roman"/>
        </w:rPr>
        <w:t xml:space="preserve"> Las Fuerzas Especiales comenzaron a ser usadas de manera extensa a partir del lanzamiento de la llamada «Guerra contra el terrorismo» incrementándose hasta alcanzar un pico durante la administración Obama. Fueron utilizadas con especial énfasis en el Gran Oriente Medio, pero a partir de 2010 se expanden a casi todo el planeta. De acuerdo con Nick </w:t>
      </w:r>
      <w:proofErr w:type="spellStart"/>
      <w:r w:rsidRPr="003E6E8E">
        <w:rPr>
          <w:rFonts w:ascii="Times New Roman" w:hAnsi="Times New Roman"/>
        </w:rPr>
        <w:t>Turse</w:t>
      </w:r>
      <w:proofErr w:type="spellEnd"/>
      <w:r w:rsidRPr="003E6E8E">
        <w:rPr>
          <w:rFonts w:ascii="Times New Roman" w:hAnsi="Times New Roman"/>
        </w:rPr>
        <w:t xml:space="preserve"> (2018), en 2017 Fuerzas Especiales fueron desplegadas en 149 países del mundo, lo que representa el 75% del total, una cifra récord. Modificando la tendencia previa, desde 2006 se percibe un alza en el despliegue en otras áreas del mundo, en donde destaca África y Europa, mientras que América Latina pasó de un modesto pero significativo 3 al 4.39%.</w:t>
      </w:r>
    </w:p>
  </w:footnote>
  <w:footnote w:id="27">
    <w:p w:rsidR="004C32A6" w:rsidRPr="003E6E8E" w:rsidRDefault="004C32A6" w:rsidP="003E6E8E">
      <w:pPr>
        <w:pStyle w:val="Textonotapie"/>
        <w:jc w:val="both"/>
        <w:rPr>
          <w:rFonts w:ascii="Times New Roman" w:hAnsi="Times New Roman"/>
        </w:rPr>
      </w:pPr>
      <w:r w:rsidRPr="003E6E8E">
        <w:rPr>
          <w:rStyle w:val="Refdenotaalpie"/>
          <w:rFonts w:ascii="Times New Roman" w:hAnsi="Times New Roman"/>
        </w:rPr>
        <w:footnoteRef/>
      </w:r>
      <w:r w:rsidRPr="003E6E8E">
        <w:rPr>
          <w:rFonts w:ascii="Times New Roman" w:hAnsi="Times New Roman"/>
        </w:rPr>
        <w:t xml:space="preserve"> </w:t>
      </w:r>
      <w:r w:rsidR="003E6E8E" w:rsidRPr="003E6E8E">
        <w:rPr>
          <w:rFonts w:ascii="Times New Roman" w:hAnsi="Times New Roman"/>
        </w:rPr>
        <w:t xml:space="preserve">Brian </w:t>
      </w:r>
      <w:proofErr w:type="spellStart"/>
      <w:r w:rsidR="003E6E8E" w:rsidRPr="003E6E8E">
        <w:rPr>
          <w:rFonts w:ascii="Times New Roman" w:hAnsi="Times New Roman"/>
        </w:rPr>
        <w:t>Ragin</w:t>
      </w:r>
      <w:proofErr w:type="spellEnd"/>
      <w:r w:rsidR="003E6E8E" w:rsidRPr="003E6E8E">
        <w:rPr>
          <w:rFonts w:ascii="Times New Roman" w:hAnsi="Times New Roman"/>
        </w:rPr>
        <w:t xml:space="preserve">: «Fuerzas Comando 2018 </w:t>
      </w:r>
      <w:proofErr w:type="spellStart"/>
      <w:r w:rsidR="003E6E8E" w:rsidRPr="003E6E8E">
        <w:rPr>
          <w:rFonts w:ascii="Times New Roman" w:hAnsi="Times New Roman"/>
        </w:rPr>
        <w:t>Officially</w:t>
      </w:r>
      <w:proofErr w:type="spellEnd"/>
      <w:r w:rsidR="003E6E8E" w:rsidRPr="003E6E8E">
        <w:rPr>
          <w:rFonts w:ascii="Times New Roman" w:hAnsi="Times New Roman"/>
        </w:rPr>
        <w:t xml:space="preserve"> </w:t>
      </w:r>
      <w:proofErr w:type="spellStart"/>
      <w:r w:rsidR="003E6E8E" w:rsidRPr="003E6E8E">
        <w:rPr>
          <w:rFonts w:ascii="Times New Roman" w:hAnsi="Times New Roman"/>
        </w:rPr>
        <w:t>Kicks</w:t>
      </w:r>
      <w:proofErr w:type="spellEnd"/>
      <w:r w:rsidR="003E6E8E" w:rsidRPr="003E6E8E">
        <w:rPr>
          <w:rFonts w:ascii="Times New Roman" w:hAnsi="Times New Roman"/>
        </w:rPr>
        <w:t xml:space="preserve"> Off in </w:t>
      </w:r>
      <w:proofErr w:type="spellStart"/>
      <w:r w:rsidR="003E6E8E" w:rsidRPr="003E6E8E">
        <w:rPr>
          <w:rFonts w:ascii="Times New Roman" w:hAnsi="Times New Roman"/>
        </w:rPr>
        <w:t>Panama</w:t>
      </w:r>
      <w:proofErr w:type="spellEnd"/>
      <w:r w:rsidR="003E6E8E" w:rsidRPr="003E6E8E">
        <w:rPr>
          <w:rFonts w:ascii="Times New Roman" w:hAnsi="Times New Roman"/>
        </w:rPr>
        <w:t>», 17 de julio de 2018. En: http://www.southcom.mil/MEDIA/NEWS-ARTICLES/Article/1576596/fuerzascomando-2018-officially-kicks-off-in-panama/ acceso 16 de agosto de 2018.</w:t>
      </w:r>
    </w:p>
  </w:footnote>
  <w:footnote w:id="28">
    <w:p w:rsidR="003E6E8E" w:rsidRPr="003E6E8E" w:rsidRDefault="003E6E8E" w:rsidP="003E6E8E">
      <w:pPr>
        <w:pStyle w:val="Textonotapie"/>
        <w:jc w:val="both"/>
        <w:rPr>
          <w:rFonts w:ascii="Times New Roman" w:hAnsi="Times New Roman"/>
        </w:rPr>
      </w:pPr>
      <w:r w:rsidRPr="003E6E8E">
        <w:rPr>
          <w:rStyle w:val="Refdenotaalpie"/>
          <w:rFonts w:ascii="Times New Roman" w:hAnsi="Times New Roman"/>
        </w:rPr>
        <w:footnoteRef/>
      </w:r>
      <w:r w:rsidRPr="003E6E8E">
        <w:rPr>
          <w:rFonts w:ascii="Times New Roman" w:hAnsi="Times New Roman"/>
        </w:rPr>
        <w:t xml:space="preserve"> César H. Santiago: «</w:t>
      </w:r>
      <w:proofErr w:type="spellStart"/>
      <w:r w:rsidRPr="003E6E8E">
        <w:rPr>
          <w:rFonts w:ascii="Times New Roman" w:hAnsi="Times New Roman"/>
        </w:rPr>
        <w:t>Republic</w:t>
      </w:r>
      <w:proofErr w:type="spellEnd"/>
      <w:r w:rsidRPr="003E6E8E">
        <w:rPr>
          <w:rFonts w:ascii="Times New Roman" w:hAnsi="Times New Roman"/>
        </w:rPr>
        <w:t xml:space="preserve"> </w:t>
      </w:r>
      <w:proofErr w:type="spellStart"/>
      <w:r w:rsidRPr="003E6E8E">
        <w:rPr>
          <w:rFonts w:ascii="Times New Roman" w:hAnsi="Times New Roman"/>
        </w:rPr>
        <w:t>of</w:t>
      </w:r>
      <w:proofErr w:type="spellEnd"/>
      <w:r w:rsidRPr="003E6E8E">
        <w:rPr>
          <w:rFonts w:ascii="Times New Roman" w:hAnsi="Times New Roman"/>
        </w:rPr>
        <w:t xml:space="preserve"> </w:t>
      </w:r>
      <w:proofErr w:type="spellStart"/>
      <w:r w:rsidRPr="003E6E8E">
        <w:rPr>
          <w:rFonts w:ascii="Times New Roman" w:hAnsi="Times New Roman"/>
        </w:rPr>
        <w:t>Panama</w:t>
      </w:r>
      <w:proofErr w:type="spellEnd"/>
      <w:r w:rsidRPr="003E6E8E">
        <w:rPr>
          <w:rFonts w:ascii="Times New Roman" w:hAnsi="Times New Roman"/>
        </w:rPr>
        <w:t xml:space="preserve">, SOCSOUTH host Senior Leader </w:t>
      </w:r>
      <w:proofErr w:type="spellStart"/>
      <w:r w:rsidRPr="003E6E8E">
        <w:rPr>
          <w:rFonts w:ascii="Times New Roman" w:hAnsi="Times New Roman"/>
        </w:rPr>
        <w:t>Symposium</w:t>
      </w:r>
      <w:proofErr w:type="spellEnd"/>
      <w:r w:rsidRPr="003E6E8E">
        <w:rPr>
          <w:rFonts w:ascii="Times New Roman" w:hAnsi="Times New Roman"/>
        </w:rPr>
        <w:t xml:space="preserve">», 25 de julio de 2018. http://www.southcom.mil/MEDIA/NEWS-ARTICLES/Article/1584944/ </w:t>
      </w:r>
      <w:proofErr w:type="spellStart"/>
      <w:r w:rsidRPr="003E6E8E">
        <w:rPr>
          <w:rFonts w:ascii="Times New Roman" w:hAnsi="Times New Roman"/>
        </w:rPr>
        <w:t>republic</w:t>
      </w:r>
      <w:proofErr w:type="spellEnd"/>
      <w:r w:rsidRPr="003E6E8E">
        <w:rPr>
          <w:rFonts w:ascii="Times New Roman" w:hAnsi="Times New Roman"/>
        </w:rPr>
        <w:t>-</w:t>
      </w:r>
      <w:proofErr w:type="spellStart"/>
      <w:r w:rsidRPr="003E6E8E">
        <w:rPr>
          <w:rFonts w:ascii="Times New Roman" w:hAnsi="Times New Roman"/>
        </w:rPr>
        <w:t>of</w:t>
      </w:r>
      <w:proofErr w:type="spellEnd"/>
      <w:r w:rsidRPr="003E6E8E">
        <w:rPr>
          <w:rFonts w:ascii="Times New Roman" w:hAnsi="Times New Roman"/>
        </w:rPr>
        <w:t>-</w:t>
      </w:r>
      <w:proofErr w:type="spellStart"/>
      <w:r w:rsidRPr="003E6E8E">
        <w:rPr>
          <w:rFonts w:ascii="Times New Roman" w:hAnsi="Times New Roman"/>
        </w:rPr>
        <w:t>panama</w:t>
      </w:r>
      <w:proofErr w:type="spellEnd"/>
      <w:r w:rsidRPr="003E6E8E">
        <w:rPr>
          <w:rFonts w:ascii="Times New Roman" w:hAnsi="Times New Roman"/>
        </w:rPr>
        <w:t>-</w:t>
      </w:r>
      <w:proofErr w:type="spellStart"/>
      <w:r w:rsidRPr="003E6E8E">
        <w:rPr>
          <w:rFonts w:ascii="Times New Roman" w:hAnsi="Times New Roman"/>
        </w:rPr>
        <w:t>socsouth</w:t>
      </w:r>
      <w:proofErr w:type="spellEnd"/>
      <w:r w:rsidRPr="003E6E8E">
        <w:rPr>
          <w:rFonts w:ascii="Times New Roman" w:hAnsi="Times New Roman"/>
        </w:rPr>
        <w:t>-host-senior-leader-</w:t>
      </w:r>
      <w:proofErr w:type="spellStart"/>
      <w:r w:rsidRPr="003E6E8E">
        <w:rPr>
          <w:rFonts w:ascii="Times New Roman" w:hAnsi="Times New Roman"/>
        </w:rPr>
        <w:t>symposium</w:t>
      </w:r>
      <w:proofErr w:type="spellEnd"/>
      <w:r w:rsidRPr="003E6E8E">
        <w:rPr>
          <w:rFonts w:ascii="Times New Roman" w:hAnsi="Times New Roman"/>
        </w:rPr>
        <w:t>/</w:t>
      </w:r>
    </w:p>
  </w:footnote>
  <w:footnote w:id="29">
    <w:p w:rsidR="00184CEE" w:rsidRPr="00184CEE" w:rsidRDefault="00184CEE" w:rsidP="00184CEE">
      <w:pPr>
        <w:pStyle w:val="Textonotapie"/>
        <w:jc w:val="both"/>
        <w:rPr>
          <w:rFonts w:ascii="Times New Roman" w:hAnsi="Times New Roman"/>
        </w:rPr>
      </w:pPr>
      <w:r w:rsidRPr="00184CEE">
        <w:rPr>
          <w:rStyle w:val="Refdenotaalpie"/>
          <w:rFonts w:ascii="Times New Roman" w:hAnsi="Times New Roman"/>
        </w:rPr>
        <w:footnoteRef/>
      </w:r>
      <w:r w:rsidRPr="00184CEE">
        <w:rPr>
          <w:rFonts w:ascii="Times New Roman" w:hAnsi="Times New Roman"/>
        </w:rPr>
        <w:t xml:space="preserve"> El Telégrafo. Redacción Política: «Todd Chapman: “Necesitamos un pedido para restablecer oficina militar”», 25 de abril de 2018, Ecuador</w:t>
      </w:r>
    </w:p>
  </w:footnote>
  <w:footnote w:id="30">
    <w:p w:rsidR="004F7392" w:rsidRPr="004F7392" w:rsidRDefault="004F7392" w:rsidP="004F7392">
      <w:pPr>
        <w:pStyle w:val="Textonotapie"/>
        <w:jc w:val="both"/>
        <w:rPr>
          <w:rFonts w:ascii="Times New Roman" w:hAnsi="Times New Roman"/>
        </w:rPr>
      </w:pPr>
      <w:r w:rsidRPr="004F7392">
        <w:rPr>
          <w:rStyle w:val="Refdenotaalpie"/>
          <w:rFonts w:ascii="Times New Roman" w:hAnsi="Times New Roman"/>
        </w:rPr>
        <w:footnoteRef/>
      </w:r>
      <w:r w:rsidRPr="004F7392">
        <w:rPr>
          <w:rFonts w:ascii="Times New Roman" w:hAnsi="Times New Roman"/>
        </w:rPr>
        <w:t xml:space="preserve"> Staff </w:t>
      </w:r>
      <w:proofErr w:type="spellStart"/>
      <w:r w:rsidRPr="004F7392">
        <w:rPr>
          <w:rFonts w:ascii="Times New Roman" w:hAnsi="Times New Roman"/>
        </w:rPr>
        <w:t>Sgt</w:t>
      </w:r>
      <w:proofErr w:type="spellEnd"/>
      <w:r w:rsidRPr="004F7392">
        <w:rPr>
          <w:rFonts w:ascii="Times New Roman" w:hAnsi="Times New Roman"/>
        </w:rPr>
        <w:t xml:space="preserve">. Alexa Becerra: «Kentucky </w:t>
      </w:r>
      <w:proofErr w:type="spellStart"/>
      <w:r w:rsidRPr="004F7392">
        <w:rPr>
          <w:rFonts w:ascii="Times New Roman" w:hAnsi="Times New Roman"/>
        </w:rPr>
        <w:t>maintenance</w:t>
      </w:r>
      <w:proofErr w:type="spellEnd"/>
      <w:r w:rsidRPr="004F7392">
        <w:rPr>
          <w:rFonts w:ascii="Times New Roman" w:hAnsi="Times New Roman"/>
        </w:rPr>
        <w:t xml:space="preserve"> </w:t>
      </w:r>
      <w:proofErr w:type="spellStart"/>
      <w:r w:rsidRPr="004F7392">
        <w:rPr>
          <w:rFonts w:ascii="Times New Roman" w:hAnsi="Times New Roman"/>
        </w:rPr>
        <w:t>team</w:t>
      </w:r>
      <w:proofErr w:type="spellEnd"/>
      <w:r w:rsidRPr="004F7392">
        <w:rPr>
          <w:rFonts w:ascii="Times New Roman" w:hAnsi="Times New Roman"/>
        </w:rPr>
        <w:t xml:space="preserve"> </w:t>
      </w:r>
      <w:proofErr w:type="spellStart"/>
      <w:r w:rsidRPr="004F7392">
        <w:rPr>
          <w:rFonts w:ascii="Times New Roman" w:hAnsi="Times New Roman"/>
        </w:rPr>
        <w:t>visits</w:t>
      </w:r>
      <w:proofErr w:type="spellEnd"/>
      <w:r w:rsidRPr="004F7392">
        <w:rPr>
          <w:rFonts w:ascii="Times New Roman" w:hAnsi="Times New Roman"/>
        </w:rPr>
        <w:t xml:space="preserve"> </w:t>
      </w:r>
      <w:proofErr w:type="spellStart"/>
      <w:r w:rsidRPr="004F7392">
        <w:rPr>
          <w:rFonts w:ascii="Times New Roman" w:hAnsi="Times New Roman"/>
        </w:rPr>
        <w:t>Ecuadorian</w:t>
      </w:r>
      <w:proofErr w:type="spellEnd"/>
      <w:r w:rsidRPr="004F7392">
        <w:rPr>
          <w:rFonts w:ascii="Times New Roman" w:hAnsi="Times New Roman"/>
        </w:rPr>
        <w:t xml:space="preserve"> </w:t>
      </w:r>
      <w:proofErr w:type="spellStart"/>
      <w:r w:rsidRPr="004F7392">
        <w:rPr>
          <w:rFonts w:ascii="Times New Roman" w:hAnsi="Times New Roman"/>
        </w:rPr>
        <w:t>military</w:t>
      </w:r>
      <w:proofErr w:type="spellEnd"/>
      <w:r w:rsidRPr="004F7392">
        <w:rPr>
          <w:rFonts w:ascii="Times New Roman" w:hAnsi="Times New Roman"/>
        </w:rPr>
        <w:t xml:space="preserve">», 19 de junio de 2018. </w:t>
      </w:r>
      <w:r>
        <w:rPr>
          <w:rFonts w:ascii="Times New Roman" w:hAnsi="Times New Roman"/>
        </w:rPr>
        <w:t xml:space="preserve">En: </w:t>
      </w:r>
      <w:hyperlink r:id="rId4" w:history="1">
        <w:r w:rsidRPr="00280544">
          <w:rPr>
            <w:rStyle w:val="Hipervnculo"/>
            <w:rFonts w:ascii="Times New Roman" w:hAnsi="Times New Roman"/>
          </w:rPr>
          <w:t>http://www.southcom.mil</w:t>
        </w:r>
      </w:hyperlink>
      <w:r>
        <w:rPr>
          <w:rFonts w:ascii="Times New Roman" w:hAnsi="Times New Roman"/>
        </w:rPr>
        <w:t xml:space="preserve">, </w:t>
      </w:r>
      <w:r w:rsidRPr="004F7392">
        <w:rPr>
          <w:rFonts w:ascii="Times New Roman" w:hAnsi="Times New Roman"/>
        </w:rPr>
        <w:t>Consultado el 25 de junio de 2018.</w:t>
      </w:r>
    </w:p>
  </w:footnote>
  <w:footnote w:id="31">
    <w:p w:rsidR="004F7392" w:rsidRPr="004F7392" w:rsidRDefault="004F7392" w:rsidP="004F7392">
      <w:pPr>
        <w:pStyle w:val="Textonotapie"/>
        <w:jc w:val="both"/>
        <w:rPr>
          <w:rFonts w:ascii="Times New Roman" w:hAnsi="Times New Roman"/>
        </w:rPr>
      </w:pPr>
      <w:r w:rsidRPr="004F7392">
        <w:rPr>
          <w:rStyle w:val="Refdenotaalpie"/>
          <w:rFonts w:ascii="Times New Roman" w:hAnsi="Times New Roman"/>
        </w:rPr>
        <w:footnoteRef/>
      </w:r>
      <w:r w:rsidRPr="004F7392">
        <w:rPr>
          <w:rFonts w:ascii="Times New Roman" w:hAnsi="Times New Roman"/>
        </w:rPr>
        <w:t xml:space="preserve"> El 29 de mayo el Presidente se reunió con los directivos de </w:t>
      </w:r>
      <w:proofErr w:type="spellStart"/>
      <w:r w:rsidRPr="004F7392">
        <w:rPr>
          <w:rFonts w:ascii="Times New Roman" w:hAnsi="Times New Roman"/>
        </w:rPr>
        <w:t>Chevron</w:t>
      </w:r>
      <w:proofErr w:type="spellEnd"/>
      <w:r w:rsidRPr="004F7392">
        <w:rPr>
          <w:rFonts w:ascii="Times New Roman" w:hAnsi="Times New Roman"/>
        </w:rPr>
        <w:t xml:space="preserve"> en Quito y el 29 de junio la Corte Constitucional anuló el fallo contra </w:t>
      </w:r>
      <w:proofErr w:type="spellStart"/>
      <w:r w:rsidRPr="004F7392">
        <w:rPr>
          <w:rFonts w:ascii="Times New Roman" w:hAnsi="Times New Roman"/>
        </w:rPr>
        <w:t>Chevron</w:t>
      </w:r>
      <w:proofErr w:type="spellEnd"/>
      <w:r w:rsidRPr="004F7392">
        <w:rPr>
          <w:rFonts w:ascii="Times New Roman" w:hAnsi="Times New Roman"/>
        </w:rPr>
        <w:t>-Texaco.</w:t>
      </w:r>
    </w:p>
  </w:footnote>
  <w:footnote w:id="32">
    <w:p w:rsidR="00B91220" w:rsidRPr="00B91220" w:rsidRDefault="00B91220" w:rsidP="00B91220">
      <w:pPr>
        <w:pStyle w:val="Textonotapie"/>
        <w:jc w:val="both"/>
        <w:rPr>
          <w:rFonts w:ascii="Times New Roman" w:hAnsi="Times New Roman"/>
        </w:rPr>
      </w:pPr>
      <w:r w:rsidRPr="00B91220">
        <w:rPr>
          <w:rStyle w:val="Refdenotaalpie"/>
          <w:rFonts w:ascii="Times New Roman" w:hAnsi="Times New Roman"/>
        </w:rPr>
        <w:footnoteRef/>
      </w:r>
      <w:r w:rsidRPr="00B91220">
        <w:rPr>
          <w:rFonts w:ascii="Times New Roman" w:hAnsi="Times New Roman"/>
        </w:rPr>
        <w:t xml:space="preserve"> Esto ocurre con las acusaciones absurdas levantadas contra Rafael Correa. Su abogado ha denunciado la compra de testimonios falsos a cambio de reducción de penas a criminales en prisión. (Sputnik Mundo: «Quieren a Correa preso o muerto», 2018. En:</w:t>
      </w:r>
      <w:r>
        <w:rPr>
          <w:rFonts w:ascii="Times New Roman" w:hAnsi="Times New Roman"/>
        </w:rPr>
        <w:t xml:space="preserve"> </w:t>
      </w:r>
      <w:hyperlink r:id="rId5" w:history="1">
        <w:r w:rsidRPr="00280544">
          <w:rPr>
            <w:rStyle w:val="Hipervnculo"/>
            <w:rFonts w:ascii="Times New Roman" w:hAnsi="Times New Roman"/>
          </w:rPr>
          <w:t>https://mundo.sputniknews.com</w:t>
        </w:r>
      </w:hyperlink>
      <w:r w:rsidRPr="00B91220">
        <w:rPr>
          <w:rFonts w:ascii="Times New Roman" w:hAnsi="Times New Roman"/>
        </w:rPr>
        <w:t>.</w:t>
      </w:r>
      <w:r>
        <w:rPr>
          <w:rFonts w:ascii="Times New Roman" w:hAnsi="Times New Roman"/>
        </w:rPr>
        <w:t xml:space="preserve"> </w:t>
      </w:r>
      <w:r w:rsidRPr="00B91220">
        <w:rPr>
          <w:rFonts w:ascii="Times New Roman" w:hAnsi="Times New Roman"/>
        </w:rPr>
        <w:t>Consultado el 7 de julio de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72DDD"/>
    <w:multiLevelType w:val="hybridMultilevel"/>
    <w:tmpl w:val="575831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8CA4F7D"/>
    <w:multiLevelType w:val="hybridMultilevel"/>
    <w:tmpl w:val="E0EEBF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51B9"/>
    <w:rsid w:val="0005069F"/>
    <w:rsid w:val="000B21BE"/>
    <w:rsid w:val="00184CEE"/>
    <w:rsid w:val="0024637B"/>
    <w:rsid w:val="002A4C58"/>
    <w:rsid w:val="0034076D"/>
    <w:rsid w:val="003E6E8E"/>
    <w:rsid w:val="004C32A6"/>
    <w:rsid w:val="004F7392"/>
    <w:rsid w:val="005743F7"/>
    <w:rsid w:val="005C22A4"/>
    <w:rsid w:val="005C4E51"/>
    <w:rsid w:val="005D7A82"/>
    <w:rsid w:val="00733AF4"/>
    <w:rsid w:val="00877258"/>
    <w:rsid w:val="008D2324"/>
    <w:rsid w:val="00A239B6"/>
    <w:rsid w:val="00AC3AB5"/>
    <w:rsid w:val="00B91220"/>
    <w:rsid w:val="00C67814"/>
    <w:rsid w:val="00DC51B9"/>
    <w:rsid w:val="00EC38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93BC3"/>
  <w15:docId w15:val="{F595C14B-8181-4751-ADCD-18868A66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51B9"/>
    <w:rPr>
      <w:rFonts w:ascii="Calibri" w:eastAsia="Calibri" w:hAnsi="Calibri" w:cs="Times New Roman"/>
      <w:lang w:val="es-CL"/>
    </w:rPr>
  </w:style>
  <w:style w:type="paragraph" w:styleId="Ttulo2">
    <w:name w:val="heading 2"/>
    <w:basedOn w:val="Normal"/>
    <w:next w:val="Normal"/>
    <w:link w:val="Ttulo2Car"/>
    <w:uiPriority w:val="9"/>
    <w:unhideWhenUsed/>
    <w:qFormat/>
    <w:rsid w:val="0087725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C51B9"/>
    <w:pPr>
      <w:spacing w:after="0" w:line="240" w:lineRule="auto"/>
    </w:pPr>
    <w:rPr>
      <w:sz w:val="20"/>
      <w:szCs w:val="20"/>
    </w:rPr>
  </w:style>
  <w:style w:type="character" w:customStyle="1" w:styleId="TextonotapieCar">
    <w:name w:val="Texto nota pie Car"/>
    <w:basedOn w:val="Fuentedeprrafopredeter"/>
    <w:link w:val="Textonotapie"/>
    <w:uiPriority w:val="99"/>
    <w:rsid w:val="00DC51B9"/>
    <w:rPr>
      <w:rFonts w:ascii="Calibri" w:eastAsia="Calibri" w:hAnsi="Calibri" w:cs="Times New Roman"/>
      <w:sz w:val="20"/>
      <w:szCs w:val="20"/>
      <w:lang w:val="es-CL"/>
    </w:rPr>
  </w:style>
  <w:style w:type="character" w:styleId="Refdenotaalpie">
    <w:name w:val="footnote reference"/>
    <w:basedOn w:val="Fuentedeprrafopredeter"/>
    <w:uiPriority w:val="99"/>
    <w:semiHidden/>
    <w:unhideWhenUsed/>
    <w:rsid w:val="00DC51B9"/>
    <w:rPr>
      <w:vertAlign w:val="superscript"/>
    </w:rPr>
  </w:style>
  <w:style w:type="character" w:styleId="Hipervnculo">
    <w:name w:val="Hyperlink"/>
    <w:basedOn w:val="Fuentedeprrafopredeter"/>
    <w:uiPriority w:val="99"/>
    <w:unhideWhenUsed/>
    <w:rsid w:val="00DC51B9"/>
    <w:rPr>
      <w:color w:val="0000FF" w:themeColor="hyperlink"/>
      <w:u w:val="single"/>
    </w:rPr>
  </w:style>
  <w:style w:type="table" w:styleId="Tablaconcuadrcula">
    <w:name w:val="Table Grid"/>
    <w:basedOn w:val="Tablanormal"/>
    <w:uiPriority w:val="59"/>
    <w:rsid w:val="005C4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F7392"/>
    <w:pPr>
      <w:ind w:left="720"/>
      <w:contextualSpacing/>
    </w:pPr>
  </w:style>
  <w:style w:type="character" w:customStyle="1" w:styleId="Ttulo2Car">
    <w:name w:val="Título 2 Car"/>
    <w:basedOn w:val="Fuentedeprrafopredeter"/>
    <w:link w:val="Ttulo2"/>
    <w:uiPriority w:val="9"/>
    <w:rsid w:val="00877258"/>
    <w:rPr>
      <w:rFonts w:asciiTheme="majorHAnsi" w:eastAsiaTheme="majorEastAsia" w:hAnsiTheme="majorHAnsi" w:cstheme="majorBidi"/>
      <w:color w:val="365F91" w:themeColor="accent1" w:themeShade="BF"/>
      <w:sz w:val="26"/>
      <w:szCs w:val="26"/>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eopolitica.iiec.unam.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outhcom.mil/" TargetMode="External"/><Relationship Id="rId2" Type="http://schemas.openxmlformats.org/officeDocument/2006/relationships/hyperlink" Target="http://www.southcom.mil/" TargetMode="External"/><Relationship Id="rId1" Type="http://schemas.openxmlformats.org/officeDocument/2006/relationships/hyperlink" Target="http://www.southcom.mil/Portals/7/Documents/Posture%20Statements/" TargetMode="External"/><Relationship Id="rId5" Type="http://schemas.openxmlformats.org/officeDocument/2006/relationships/hyperlink" Target="https://mundo.sputniknews.com" TargetMode="External"/><Relationship Id="rId4" Type="http://schemas.openxmlformats.org/officeDocument/2006/relationships/hyperlink" Target="http://www.southcom.mi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D64D89-8175-44CF-B52E-C4CB438A6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5828</Words>
  <Characters>32055</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2019-04-02T09:58:00Z</dcterms:created>
  <dcterms:modified xsi:type="dcterms:W3CDTF">2019-04-02T09:58:00Z</dcterms:modified>
</cp:coreProperties>
</file>