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499A" w:rsidRPr="00B6499A" w:rsidRDefault="00B6499A" w:rsidP="00B649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¿Verdad? ¿Verdad? ¿Qué es eso?</w:t>
      </w:r>
    </w:p>
    <w:p w:rsidR="00B6499A" w:rsidRPr="00B6499A" w:rsidRDefault="00B6499A" w:rsidP="00B649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6499A" w:rsidRPr="00B6499A" w:rsidRDefault="00B6499A" w:rsidP="00B6499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Eduardo de la Serna</w:t>
      </w:r>
    </w:p>
    <w:p w:rsidR="00B6499A" w:rsidRPr="00B6499A" w:rsidRDefault="00B6499A" w:rsidP="00B6499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6499A" w:rsidRPr="00B6499A" w:rsidRDefault="00B6499A" w:rsidP="00B6499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6499A" w:rsidRPr="00B6499A" w:rsidRDefault="00B6499A" w:rsidP="00B649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6499A" w:rsidRPr="00B6499A" w:rsidRDefault="00B6499A" w:rsidP="00B649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Los refranes que aluden a la mentira son abundantes:</w:t>
      </w:r>
    </w:p>
    <w:p w:rsidR="00B6499A" w:rsidRPr="00B6499A" w:rsidRDefault="00B6499A" w:rsidP="00B6499A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“</w:t>
      </w:r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en boca del mentiroso, lo cierto se hace dudoso</w:t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</w:t>
      </w:r>
    </w:p>
    <w:p w:rsidR="00B6499A" w:rsidRPr="00B6499A" w:rsidRDefault="00B6499A" w:rsidP="00B6499A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“</w:t>
      </w:r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antes cae un mentiroso que un cojo</w:t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</w:t>
      </w:r>
    </w:p>
    <w:p w:rsidR="00B6499A" w:rsidRPr="00B6499A" w:rsidRDefault="00B6499A" w:rsidP="00B6499A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“</w:t>
      </w:r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la mentira tiene patas cortas</w:t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</w:t>
      </w:r>
    </w:p>
    <w:p w:rsidR="00B6499A" w:rsidRPr="00B6499A" w:rsidRDefault="00B6499A" w:rsidP="00B649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6499A" w:rsidRPr="00B6499A" w:rsidRDefault="00B6499A" w:rsidP="00B649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y podríamos seguir. Lo cierto es que si la mentira es tan “tematizada” lo es puesto que es frecuente.</w:t>
      </w:r>
    </w:p>
    <w:p w:rsidR="00B6499A" w:rsidRPr="00B6499A" w:rsidRDefault="00B6499A" w:rsidP="00B649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6499A" w:rsidRPr="00B6499A" w:rsidRDefault="00B6499A" w:rsidP="00B649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El refrán no siempre pretende mostrar lo que ocurre, en ocasiones pretende ser pedagógico. Convengamos que la mentira, muchas veces, es eficaz. El famoso “</w:t>
      </w:r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miente, miente, que algo queda</w:t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 también es una especie de refrán.</w:t>
      </w:r>
    </w:p>
    <w:p w:rsidR="00B6499A" w:rsidRPr="00B6499A" w:rsidRDefault="00B6499A" w:rsidP="00B649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6499A" w:rsidRPr="00B6499A" w:rsidRDefault="00B6499A" w:rsidP="00B649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Cuando se habla de “</w:t>
      </w:r>
      <w:proofErr w:type="spellStart"/>
      <w:proofErr w:type="gramStart"/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fake</w:t>
      </w:r>
      <w:proofErr w:type="spellEnd"/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news</w:t>
      </w:r>
      <w:proofErr w:type="spellEnd"/>
      <w:proofErr w:type="gramEnd"/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”, noticias falsas, se habla de mentira. Y, en muchas ocasiones, cuando la mentira se descubre, ¡ya es tarde! hoy sabemos que los acuerdos de paz en Colombia no tenían “</w:t>
      </w:r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ideología de género</w:t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”, pero ya ganó el “¡no!”; sabemos que Macri mintió en el debate presidencial, pero ya es presidente; y lo mismo ocurre con Lenin Moreno o </w:t>
      </w:r>
      <w:proofErr w:type="spellStart"/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Bolsonaro</w:t>
      </w:r>
      <w:proofErr w:type="spellEnd"/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con Trump o el Brexit. Y las noticias falsas siguen y siguen, incesantes. Con 3 o 4 que crean esta, y otros 3 o 4 por allá, más 3 o 4 por acá, “</w:t>
      </w:r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una gota con ser poco, con otra se hace aguacero</w:t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”. Podemos decir que cada uno es responsable de confiar o no y creer una mentira por no haberla pensado o analizado, pero también es cierto que “</w:t>
      </w:r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al mejor cazador de le escapa una liebre</w:t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 o “</w:t>
      </w:r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al mejor panadero se le queman los panes</w:t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”.</w:t>
      </w:r>
    </w:p>
    <w:p w:rsidR="00B6499A" w:rsidRPr="00B6499A" w:rsidRDefault="00B6499A" w:rsidP="00B649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6499A" w:rsidRPr="00B6499A" w:rsidRDefault="00B6499A" w:rsidP="00B649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Pero precisamente por esto, quisiera detenerme en un elemento, solo uno, nada menor, por cierto. Por meses y más meses los mentirosos de siempre nos inundaron con la así llamada (por ellos) “</w:t>
      </w:r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causa de los cuadernos</w:t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”. La noticia, como es propio de la corporación mediática, llegó a la prensa mundial y en Colombia hablaron del “Lava Jato” argentino, y en España la TVE dedicó un especial sobre esto en esta semana que pasó. Y dejo (además) de lado que tampoco le creo a la prensa brasileña, y me pregunto si Odebrecht y Lava Jato no son dos movidas de “la Embajada” antes que una búsqueda de verdad y justicia; si hay dinero o poder en juego, pues no les creo. Pero, como sabemos, los cuadernos no existen; si existieron (y me permito dudarlo) fueron quemados por alguien que primero no recordaba, luego los prestó, luego no sabía y finalmente recordó haberlos quemado. Lo cierto es que la supuesta causa de los cuadernos (en la que creen quienes lo desean… pero yo no me anoto, y correctamente debe llamarse, en todo caso “</w:t>
      </w:r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causa de las fotocopias de los cuadernos</w:t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”) suscitó algo abominable e ilegal: prisiones preventivas a todas luces ilegales, supuestos arrepentidos a los que no se les aplica la ley (no se graba su testimonio, hay extraños presentes, no se consigna todo lo que dicen), sino que, para peor, – todo lo indica – los arrepentidos son liberados si dicen lo que el peor juez de la Argentina (quizás de su historia, o por lo menos de los últimos 70 años) </w:t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lastRenderedPageBreak/>
        <w:t>quiere escuchar. Es decir, si los arrepentidos responsabilizan a Cristina de algo son liberados, si no dicen la palabra mágica, permanecen detenidos.</w:t>
      </w:r>
    </w:p>
    <w:p w:rsidR="00B6499A" w:rsidRPr="00B6499A" w:rsidRDefault="00B6499A" w:rsidP="00B649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6499A" w:rsidRPr="00B6499A" w:rsidRDefault="00B6499A" w:rsidP="00B649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Pero, y aquí el tema, esto deja por todos lados las puertas abiertas a la extorsión. Libertad o prisión a cambio de algo, es la clave. Y, cuando alguien tiene acceso a los que tienen el poder de la firma y el sello, la extorsión está al caer. Es decir, la mentira de los </w:t>
      </w:r>
      <w:proofErr w:type="gramStart"/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cuadernos,</w:t>
      </w:r>
      <w:proofErr w:type="gramEnd"/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permite que se monte encima otra mentira. Es lo de </w:t>
      </w:r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la manzana podrida</w:t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 que pudre a las que están cerca. Por ejemplo, puesto que los cuadernos no existen, es fácil decirle a alguien “vos estás implicado”. O, “un testigo (cuyo testimonio no está grabado) te incluyó en su testimonio”. No estaría de más, por ejemplo, investigar la “ruta del dinero” </w:t>
      </w:r>
      <w:proofErr w:type="spellStart"/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Stornelli</w:t>
      </w:r>
      <w:proofErr w:type="spellEnd"/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, la “ruta del dinero” Bonadío”, la “ruta del dinero” de tantos jueces o fiscales que deshonran el cargo para el que fueron elegidos. Claro que eso debería apoyarlo la “Corte Suprema de Justicia” y “¿</w:t>
      </w:r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quién le pone el cascabel al gato</w:t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?”. Porque en la Corte Suprema parece que quizás también haya “rutas” que seguir.</w:t>
      </w:r>
    </w:p>
    <w:p w:rsidR="00B6499A" w:rsidRPr="00B6499A" w:rsidRDefault="00B6499A" w:rsidP="00B649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6499A" w:rsidRPr="00B6499A" w:rsidRDefault="00B6499A" w:rsidP="00B649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Lo “divertido” es que, inventando una causa, abrieron la puerta a la ambición; y los ambiciosos – codiciosos, creo que quiere llamarlos </w:t>
      </w:r>
      <w:proofErr w:type="spellStart"/>
      <w:proofErr w:type="gramStart"/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Lanata</w:t>
      </w:r>
      <w:proofErr w:type="spellEnd"/>
      <w:proofErr w:type="gramEnd"/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pero desviando la mirada, como es su costumbre – encontraron más y más posibilidades que “</w:t>
      </w:r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hacer su agosto”</w:t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 Y ahora, ¿quién le pone la tapa </w:t>
      </w:r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al ánfora de Pandora</w:t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? ¿Quién le pudo decir, en su momento, a “Marcelito” «la cosa es sólo contra Maduro y contra Cristina, no andes por ahí pateando otros tableros…»? Pedirle continencia verbal a Marcelito es como pedirle “verdad” a Mauricio. Es como la </w:t>
      </w:r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naturaleza del escorpión</w:t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 No saben. No pueden. No se imaginan cómo podría ser eso. Lo cierto es que una mentira engendró otras, como eso del </w:t>
      </w:r>
      <w:r w:rsidRPr="00B6499A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efecto dominó</w:t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 Entre tanto, la democracia en Argentina está en riesgo, un neo-Braden maneja hilos de la justicia, y lo dice expresamente, además de las palmaditas en los hombros a ministras y amigos; un poder judicial absolutamente corrompido no manifiesta el más mínimo deseo de purgarse de su putrefacción, y una prensa hegemónica sigue distrayendo por acá (“nada por aquí, nada por allá”) mientras arregla candidatos, negocios y prisiones. ¿Cómo era eso de las mafias?</w:t>
      </w:r>
    </w:p>
    <w:p w:rsidR="00B6499A" w:rsidRPr="00B6499A" w:rsidRDefault="00B6499A" w:rsidP="00B649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6499A" w:rsidRPr="00B6499A" w:rsidRDefault="00B6499A" w:rsidP="00B649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B6499A" w:rsidRPr="00B6499A" w:rsidRDefault="00B6499A" w:rsidP="00B649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video tomado de </w:t>
      </w:r>
      <w:hyperlink r:id="rId7" w:tgtFrame="_blank" w:history="1">
        <w:r w:rsidRPr="00B6499A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https://sp.depositphotos.com/104135814/stock-video-yellow-balloons-fly.html</w:t>
        </w:r>
      </w:hyperlink>
    </w:p>
    <w:p w:rsidR="00B6499A" w:rsidRPr="00B6499A" w:rsidRDefault="00B6499A" w:rsidP="00B649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--</w:t>
      </w:r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Publicado por Blog de Eduardo en </w:t>
      </w:r>
      <w:hyperlink r:id="rId8" w:tgtFrame="_blank" w:history="1">
        <w:r w:rsidRPr="00B6499A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2º Blog de Eduardo de la Serna</w:t>
        </w:r>
      </w:hyperlink>
      <w:r w:rsidRPr="00B6499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el 3/17/2019 05:50:00 p.m. </w:t>
      </w:r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7315" w:rsidRDefault="00CE7315" w:rsidP="00B6499A">
      <w:pPr>
        <w:spacing w:after="0" w:line="240" w:lineRule="auto"/>
      </w:pPr>
      <w:r>
        <w:separator/>
      </w:r>
    </w:p>
  </w:endnote>
  <w:endnote w:type="continuationSeparator" w:id="0">
    <w:p w:rsidR="00CE7315" w:rsidRDefault="00CE7315" w:rsidP="00B64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7315" w:rsidRDefault="00CE7315" w:rsidP="00B6499A">
      <w:pPr>
        <w:spacing w:after="0" w:line="240" w:lineRule="auto"/>
      </w:pPr>
      <w:r>
        <w:separator/>
      </w:r>
    </w:p>
  </w:footnote>
  <w:footnote w:type="continuationSeparator" w:id="0">
    <w:p w:rsidR="00CE7315" w:rsidRDefault="00CE7315" w:rsidP="00B64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4239DE"/>
    <w:multiLevelType w:val="multilevel"/>
    <w:tmpl w:val="8BB6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99A"/>
    <w:rsid w:val="002E2F5B"/>
    <w:rsid w:val="00B6499A"/>
    <w:rsid w:val="00CE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E4FF83-BFAC-44ED-8F8E-ECC0AD2A0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49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499A"/>
    <w:rPr>
      <w:lang w:val="es-419"/>
    </w:rPr>
  </w:style>
  <w:style w:type="paragraph" w:styleId="Piedepgina">
    <w:name w:val="footer"/>
    <w:basedOn w:val="Normal"/>
    <w:link w:val="PiedepginaCar"/>
    <w:uiPriority w:val="99"/>
    <w:unhideWhenUsed/>
    <w:rsid w:val="00B649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499A"/>
    <w:rPr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3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eduopp1.blogspot.com/2019/03/verdad-verdad-que-es-eso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p.depositphotos.com/104135814/stock-video-yellow-balloons-fly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2019-03-18T17:41:00Z</dcterms:created>
  <dcterms:modified xsi:type="dcterms:W3CDTF">2019-03-18T17:41:00Z</dcterms:modified>
</cp:coreProperties>
</file>