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shd w:val="clear" w:color="auto" w:fill="FFFFFF"/>
        <w:tblCellMar>
          <w:left w:w="0" w:type="dxa"/>
          <w:right w:w="0" w:type="dxa"/>
        </w:tblCellMar>
        <w:tblLook w:val="04A0" w:firstRow="1" w:lastRow="0" w:firstColumn="1" w:lastColumn="0" w:noHBand="0" w:noVBand="1"/>
      </w:tblPr>
      <w:tblGrid>
        <w:gridCol w:w="8504"/>
      </w:tblGrid>
      <w:tr w:rsidR="00D62CF6" w:rsidRPr="00D62CF6" w:rsidTr="00D62CF6">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D62CF6" w:rsidRPr="00D62CF6">
              <w:tc>
                <w:tcPr>
                  <w:tcW w:w="0" w:type="auto"/>
                  <w:tcMar>
                    <w:top w:w="0" w:type="dxa"/>
                    <w:left w:w="270" w:type="dxa"/>
                    <w:bottom w:w="135" w:type="dxa"/>
                    <w:right w:w="270" w:type="dxa"/>
                  </w:tcMar>
                  <w:hideMark/>
                </w:tcPr>
                <w:p w:rsidR="00D62CF6" w:rsidRPr="00D62CF6" w:rsidRDefault="00D62CF6" w:rsidP="00D62CF6">
                  <w:pPr>
                    <w:spacing w:after="0" w:line="338" w:lineRule="atLeast"/>
                    <w:jc w:val="center"/>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EE82EE"/>
                      <w:sz w:val="27"/>
                      <w:szCs w:val="27"/>
                      <w:lang w:val="es-UY" w:eastAsia="es-UY"/>
                    </w:rPr>
                    <w:t>LA TRANSICIÓN</w:t>
                  </w:r>
                  <w:r w:rsidRPr="00D62CF6">
                    <w:rPr>
                      <w:rFonts w:ascii="Helvetica" w:eastAsia="Times New Roman" w:hAnsi="Helvetica" w:cs="Helvetica"/>
                      <w:color w:val="606060"/>
                      <w:sz w:val="23"/>
                      <w:szCs w:val="23"/>
                      <w:lang w:val="es-UY" w:eastAsia="es-UY"/>
                    </w:rPr>
                    <w:br/>
                  </w:r>
                  <w:r w:rsidRPr="00D62CF6">
                    <w:rPr>
                      <w:rFonts w:ascii="Helvetica" w:eastAsia="Times New Roman" w:hAnsi="Helvetica" w:cs="Helvetica"/>
                      <w:b/>
                      <w:bCs/>
                      <w:color w:val="606060"/>
                      <w:sz w:val="20"/>
                      <w:szCs w:val="20"/>
                      <w:lang w:val="es-UY" w:eastAsia="es-UY"/>
                    </w:rPr>
                    <w:t>[14 puntos para entender el proceso desde el 1 de julio hasta el 1 de diciembre]</w:t>
                  </w:r>
                  <w:r w:rsidRPr="00D62CF6">
                    <w:rPr>
                      <w:rFonts w:ascii="Helvetica" w:eastAsia="Times New Roman" w:hAnsi="Helvetica" w:cs="Helvetica"/>
                      <w:color w:val="606060"/>
                      <w:sz w:val="23"/>
                      <w:szCs w:val="23"/>
                      <w:lang w:val="es-UY" w:eastAsia="es-UY"/>
                    </w:rPr>
                    <w:br/>
                  </w:r>
                  <w:r w:rsidRPr="00D62CF6">
                    <w:rPr>
                      <w:rFonts w:ascii="Helvetica" w:eastAsia="Times New Roman" w:hAnsi="Helvetica" w:cs="Helvetica"/>
                      <w:b/>
                      <w:bCs/>
                      <w:color w:val="008080"/>
                      <w:sz w:val="21"/>
                      <w:szCs w:val="21"/>
                      <w:lang w:val="es-UY" w:eastAsia="es-UY"/>
                    </w:rPr>
                    <w:t xml:space="preserve">Por. Enrique Marroquín </w:t>
                  </w:r>
                  <w:proofErr w:type="spellStart"/>
                  <w:r w:rsidRPr="00D62CF6">
                    <w:rPr>
                      <w:rFonts w:ascii="Helvetica" w:eastAsia="Times New Roman" w:hAnsi="Helvetica" w:cs="Helvetica"/>
                      <w:b/>
                      <w:bCs/>
                      <w:color w:val="008080"/>
                      <w:sz w:val="21"/>
                      <w:szCs w:val="21"/>
                      <w:lang w:val="es-UY" w:eastAsia="es-UY"/>
                    </w:rPr>
                    <w:t>Zaleta</w:t>
                  </w:r>
                  <w:proofErr w:type="spellEnd"/>
                  <w:r w:rsidRPr="00D62CF6">
                    <w:rPr>
                      <w:rFonts w:ascii="Helvetica" w:eastAsia="Times New Roman" w:hAnsi="Helvetica" w:cs="Helvetica"/>
                      <w:b/>
                      <w:bCs/>
                      <w:color w:val="008080"/>
                      <w:sz w:val="21"/>
                      <w:szCs w:val="21"/>
                      <w:lang w:val="es-UY" w:eastAsia="es-UY"/>
                    </w:rPr>
                    <w:t xml:space="preserve">, </w:t>
                  </w:r>
                  <w:proofErr w:type="spellStart"/>
                  <w:r w:rsidRPr="00D62CF6">
                    <w:rPr>
                      <w:rFonts w:ascii="Helvetica" w:eastAsia="Times New Roman" w:hAnsi="Helvetica" w:cs="Helvetica"/>
                      <w:b/>
                      <w:bCs/>
                      <w:color w:val="008080"/>
                      <w:sz w:val="21"/>
                      <w:szCs w:val="21"/>
                      <w:lang w:val="es-UY" w:eastAsia="es-UY"/>
                    </w:rPr>
                    <w:t>cmf</w:t>
                  </w:r>
                  <w:proofErr w:type="spellEnd"/>
                </w:p>
              </w:tc>
            </w:tr>
          </w:tbl>
          <w:p w:rsidR="00D62CF6" w:rsidRPr="00D62CF6" w:rsidRDefault="00D62CF6" w:rsidP="00D62CF6">
            <w:pPr>
              <w:spacing w:after="0" w:line="240" w:lineRule="auto"/>
              <w:rPr>
                <w:rFonts w:ascii="Helvetica" w:eastAsia="Times New Roman" w:hAnsi="Helvetica" w:cs="Helvetica"/>
                <w:color w:val="222222"/>
                <w:sz w:val="24"/>
                <w:szCs w:val="24"/>
                <w:lang w:val="es-UY" w:eastAsia="es-UY"/>
              </w:rPr>
            </w:pPr>
          </w:p>
        </w:tc>
      </w:tr>
    </w:tbl>
    <w:p w:rsidR="00D62CF6" w:rsidRPr="00D62CF6" w:rsidRDefault="00D62CF6" w:rsidP="00D62CF6">
      <w:pPr>
        <w:spacing w:after="0" w:line="240" w:lineRule="auto"/>
        <w:rPr>
          <w:rFonts w:ascii="Times New Roman" w:eastAsia="Times New Roman" w:hAnsi="Times New Roman" w:cs="Times New Roman"/>
          <w:vanish/>
          <w:sz w:val="24"/>
          <w:szCs w:val="24"/>
          <w:lang w:val="es-UY" w:eastAsia="es-UY"/>
        </w:rPr>
      </w:pPr>
    </w:p>
    <w:tbl>
      <w:tblPr>
        <w:tblW w:w="5000" w:type="pct"/>
        <w:shd w:val="clear" w:color="auto" w:fill="FFFFFF"/>
        <w:tblCellMar>
          <w:left w:w="0" w:type="dxa"/>
          <w:right w:w="0" w:type="dxa"/>
        </w:tblCellMar>
        <w:tblLook w:val="04A0" w:firstRow="1" w:lastRow="0" w:firstColumn="1" w:lastColumn="0" w:noHBand="0" w:noVBand="1"/>
      </w:tblPr>
      <w:tblGrid>
        <w:gridCol w:w="8504"/>
      </w:tblGrid>
      <w:tr w:rsidR="00D62CF6" w:rsidRPr="00D62CF6" w:rsidTr="00D62CF6">
        <w:tc>
          <w:tcPr>
            <w:tcW w:w="0" w:type="auto"/>
            <w:shd w:val="clear" w:color="auto" w:fill="FFFFFF"/>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234"/>
            </w:tblGrid>
            <w:tr w:rsidR="00D62CF6" w:rsidRPr="00D62CF6">
              <w:tc>
                <w:tcPr>
                  <w:tcW w:w="0" w:type="auto"/>
                  <w:tcMar>
                    <w:top w:w="0" w:type="dxa"/>
                    <w:left w:w="135" w:type="dxa"/>
                    <w:bottom w:w="0" w:type="dxa"/>
                    <w:right w:w="135" w:type="dxa"/>
                  </w:tcMar>
                  <w:hideMark/>
                </w:tcPr>
                <w:p w:rsidR="00D62CF6" w:rsidRPr="00D62CF6" w:rsidRDefault="00D62CF6" w:rsidP="00D62CF6">
                  <w:pPr>
                    <w:spacing w:after="0" w:line="240" w:lineRule="auto"/>
                    <w:jc w:val="center"/>
                    <w:rPr>
                      <w:rFonts w:ascii="Helvetica" w:eastAsia="Times New Roman" w:hAnsi="Helvetica" w:cs="Helvetica"/>
                      <w:sz w:val="24"/>
                      <w:szCs w:val="24"/>
                      <w:lang w:val="es-UY" w:eastAsia="es-UY"/>
                    </w:rPr>
                  </w:pPr>
                </w:p>
              </w:tc>
            </w:tr>
          </w:tbl>
          <w:p w:rsidR="00D62CF6" w:rsidRPr="00D62CF6" w:rsidRDefault="00D62CF6" w:rsidP="00D62CF6">
            <w:pPr>
              <w:spacing w:after="0" w:line="240" w:lineRule="auto"/>
              <w:rPr>
                <w:rFonts w:ascii="Helvetica" w:eastAsia="Times New Roman" w:hAnsi="Helvetica" w:cs="Helvetica"/>
                <w:color w:val="222222"/>
                <w:sz w:val="24"/>
                <w:szCs w:val="24"/>
                <w:lang w:val="es-UY" w:eastAsia="es-UY"/>
              </w:rPr>
            </w:pPr>
          </w:p>
        </w:tc>
      </w:tr>
    </w:tbl>
    <w:p w:rsidR="00D62CF6" w:rsidRPr="00D62CF6" w:rsidRDefault="00D62CF6" w:rsidP="00D62CF6">
      <w:pPr>
        <w:spacing w:after="0" w:line="240" w:lineRule="auto"/>
        <w:rPr>
          <w:rFonts w:ascii="Times New Roman" w:eastAsia="Times New Roman" w:hAnsi="Times New Roman" w:cs="Times New Roman"/>
          <w:vanish/>
          <w:sz w:val="24"/>
          <w:szCs w:val="24"/>
          <w:lang w:val="es-UY" w:eastAsia="es-UY"/>
        </w:rPr>
      </w:pPr>
    </w:p>
    <w:tbl>
      <w:tblPr>
        <w:tblW w:w="5000" w:type="pct"/>
        <w:shd w:val="clear" w:color="auto" w:fill="FFFFFF"/>
        <w:tblCellMar>
          <w:left w:w="0" w:type="dxa"/>
          <w:right w:w="0" w:type="dxa"/>
        </w:tblCellMar>
        <w:tblLook w:val="04A0" w:firstRow="1" w:lastRow="0" w:firstColumn="1" w:lastColumn="0" w:noHBand="0" w:noVBand="1"/>
      </w:tblPr>
      <w:tblGrid>
        <w:gridCol w:w="8504"/>
      </w:tblGrid>
      <w:tr w:rsidR="00D62CF6" w:rsidRPr="00D62CF6" w:rsidTr="00D62CF6">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D62CF6" w:rsidRPr="00D62CF6">
              <w:tc>
                <w:tcPr>
                  <w:tcW w:w="0" w:type="auto"/>
                  <w:tcMar>
                    <w:top w:w="0" w:type="dxa"/>
                    <w:left w:w="270" w:type="dxa"/>
                    <w:bottom w:w="135" w:type="dxa"/>
                    <w:right w:w="270" w:type="dxa"/>
                  </w:tcMar>
                  <w:hideMark/>
                </w:tcPr>
                <w:p w:rsidR="00D62CF6" w:rsidRPr="00D62CF6" w:rsidRDefault="00D62CF6" w:rsidP="00D62CF6">
                  <w:pPr>
                    <w:spacing w:after="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Pasaron ya casi cinco meses desde el reconocimiento de Andrés Manuel López Obrador (AMLO) para la Presidencia de la República, y entrar al período de transición para su próximo Gobierno sexenal. Presento una síntesis de lo que ha ido ocurriendo en estos meses. He tratado de ser objetivo (aunque no me reconozco neutral). Pienso </w:t>
                  </w:r>
                  <w:proofErr w:type="gramStart"/>
                  <w:r w:rsidRPr="00D62CF6">
                    <w:rPr>
                      <w:rFonts w:ascii="Helvetica" w:eastAsia="Times New Roman" w:hAnsi="Helvetica" w:cs="Helvetica"/>
                      <w:color w:val="606060"/>
                      <w:sz w:val="21"/>
                      <w:szCs w:val="21"/>
                      <w:lang w:val="es-UY" w:eastAsia="es-UY"/>
                    </w:rPr>
                    <w:t>que</w:t>
                  </w:r>
                  <w:proofErr w:type="gramEnd"/>
                  <w:r w:rsidRPr="00D62CF6">
                    <w:rPr>
                      <w:rFonts w:ascii="Helvetica" w:eastAsia="Times New Roman" w:hAnsi="Helvetica" w:cs="Helvetica"/>
                      <w:color w:val="606060"/>
                      <w:sz w:val="21"/>
                      <w:szCs w:val="21"/>
                      <w:lang w:val="es-UY" w:eastAsia="es-UY"/>
                    </w:rPr>
                    <w:t xml:space="preserve"> en el momento actual, el proyecto de nación ofrecido por AMLO fue la mejor entre las diversas propuestas que se nos presentaron para superar el desastroso estado en que deja al país el sexenio que termina, y para su necesaria reconstrucción. Mi principal fuente de información fue La Jornada, diario que mejor seguimiento dio a este proceso preparatorio. Espero que contribuya a formar una visión panorámica de esta etapa.</w:t>
                  </w:r>
                </w:p>
                <w:p w:rsidR="00D62CF6" w:rsidRPr="00D62CF6" w:rsidRDefault="00D62CF6" w:rsidP="00D62CF6">
                  <w:pPr>
                    <w:spacing w:after="0" w:line="338" w:lineRule="atLeast"/>
                    <w:jc w:val="right"/>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lang w:val="es-UY" w:eastAsia="es-UY"/>
                    </w:rPr>
                    <w:t>Guadalajara, el 30 de noviembre de 2018.</w:t>
                  </w:r>
                  <w:r w:rsidRPr="00D62CF6">
                    <w:rPr>
                      <w:rFonts w:ascii="Helvetica" w:eastAsia="Times New Roman" w:hAnsi="Helvetica" w:cs="Helvetica"/>
                      <w:color w:val="606060"/>
                      <w:sz w:val="23"/>
                      <w:szCs w:val="23"/>
                      <w:lang w:val="es-UY" w:eastAsia="es-UY"/>
                    </w:rPr>
                    <w:br/>
                  </w:r>
                  <w:hyperlink r:id="rId5" w:tgtFrame="_blank" w:history="1">
                    <w:r w:rsidRPr="00D62CF6">
                      <w:rPr>
                        <w:rFonts w:ascii="Helvetica" w:eastAsia="Times New Roman" w:hAnsi="Helvetica" w:cs="Helvetica"/>
                        <w:color w:val="6DC6DD"/>
                        <w:sz w:val="23"/>
                        <w:szCs w:val="23"/>
                        <w:u w:val="single"/>
                        <w:lang w:val="es-UY" w:eastAsia="es-UY"/>
                      </w:rPr>
                      <w:t>Fuente: Blog personal del autor</w:t>
                    </w:r>
                  </w:hyperlink>
                  <w:r w:rsidRPr="00D62CF6">
                    <w:rPr>
                      <w:rFonts w:ascii="Helvetica" w:eastAsia="Times New Roman" w:hAnsi="Helvetica" w:cs="Helvetica"/>
                      <w:b/>
                      <w:bCs/>
                      <w:color w:val="606060"/>
                      <w:sz w:val="23"/>
                      <w:szCs w:val="23"/>
                      <w:lang w:val="es-UY" w:eastAsia="es-UY"/>
                    </w:rPr>
                    <w:br/>
                  </w:r>
                </w:p>
              </w:tc>
            </w:tr>
          </w:tbl>
          <w:p w:rsidR="00D62CF6" w:rsidRPr="00D62CF6" w:rsidRDefault="00D62CF6" w:rsidP="00D62CF6">
            <w:pPr>
              <w:spacing w:after="0" w:line="240" w:lineRule="auto"/>
              <w:rPr>
                <w:rFonts w:ascii="Helvetica" w:eastAsia="Times New Roman" w:hAnsi="Helvetica" w:cs="Helvetica"/>
                <w:color w:val="222222"/>
                <w:sz w:val="24"/>
                <w:szCs w:val="24"/>
                <w:lang w:val="es-UY" w:eastAsia="es-UY"/>
              </w:rPr>
            </w:pPr>
          </w:p>
        </w:tc>
      </w:tr>
    </w:tbl>
    <w:p w:rsidR="00D62CF6" w:rsidRPr="00D62CF6" w:rsidRDefault="00D62CF6" w:rsidP="00D62CF6">
      <w:pPr>
        <w:spacing w:after="0" w:line="240" w:lineRule="auto"/>
        <w:rPr>
          <w:rFonts w:ascii="Times New Roman" w:eastAsia="Times New Roman" w:hAnsi="Times New Roman" w:cs="Times New Roman"/>
          <w:vanish/>
          <w:sz w:val="24"/>
          <w:szCs w:val="24"/>
          <w:lang w:val="es-UY" w:eastAsia="es-UY"/>
        </w:rPr>
      </w:pPr>
    </w:p>
    <w:tbl>
      <w:tblPr>
        <w:tblW w:w="5000" w:type="pct"/>
        <w:shd w:val="clear" w:color="auto" w:fill="FFFFFF"/>
        <w:tblCellMar>
          <w:left w:w="0" w:type="dxa"/>
          <w:right w:w="0" w:type="dxa"/>
        </w:tblCellMar>
        <w:tblLook w:val="04A0" w:firstRow="1" w:lastRow="0" w:firstColumn="1" w:lastColumn="0" w:noHBand="0" w:noVBand="1"/>
      </w:tblPr>
      <w:tblGrid>
        <w:gridCol w:w="8504"/>
      </w:tblGrid>
      <w:tr w:rsidR="00D62CF6" w:rsidRPr="00D62CF6" w:rsidTr="00D62CF6">
        <w:tc>
          <w:tcPr>
            <w:tcW w:w="0" w:type="auto"/>
            <w:shd w:val="clear" w:color="auto" w:fill="FFFFFF"/>
            <w:tcMar>
              <w:top w:w="135" w:type="dxa"/>
              <w:left w:w="135" w:type="dxa"/>
              <w:bottom w:w="135" w:type="dxa"/>
              <w:right w:w="135" w:type="dxa"/>
            </w:tcMar>
          </w:tcPr>
          <w:p w:rsidR="00D62CF6" w:rsidRPr="00D62CF6" w:rsidRDefault="00D62CF6" w:rsidP="00D62CF6">
            <w:pPr>
              <w:spacing w:after="0" w:line="240" w:lineRule="auto"/>
              <w:rPr>
                <w:rFonts w:ascii="Helvetica" w:eastAsia="Times New Roman" w:hAnsi="Helvetica" w:cs="Helvetica"/>
                <w:color w:val="222222"/>
                <w:sz w:val="24"/>
                <w:szCs w:val="24"/>
                <w:lang w:val="es-UY" w:eastAsia="es-UY"/>
              </w:rPr>
            </w:pPr>
          </w:p>
        </w:tc>
      </w:tr>
    </w:tbl>
    <w:p w:rsidR="00D62CF6" w:rsidRPr="00D62CF6" w:rsidRDefault="00D62CF6" w:rsidP="00D62CF6">
      <w:pPr>
        <w:spacing w:after="0" w:line="240" w:lineRule="auto"/>
        <w:rPr>
          <w:rFonts w:ascii="Times New Roman" w:eastAsia="Times New Roman" w:hAnsi="Times New Roman" w:cs="Times New Roman"/>
          <w:vanish/>
          <w:sz w:val="24"/>
          <w:szCs w:val="24"/>
          <w:lang w:val="es-UY" w:eastAsia="es-UY"/>
        </w:rPr>
      </w:pPr>
    </w:p>
    <w:tbl>
      <w:tblPr>
        <w:tblW w:w="5000" w:type="pct"/>
        <w:shd w:val="clear" w:color="auto" w:fill="FFFFFF"/>
        <w:tblCellMar>
          <w:left w:w="0" w:type="dxa"/>
          <w:right w:w="0" w:type="dxa"/>
        </w:tblCellMar>
        <w:tblLook w:val="04A0" w:firstRow="1" w:lastRow="0" w:firstColumn="1" w:lastColumn="0" w:noHBand="0" w:noVBand="1"/>
      </w:tblPr>
      <w:tblGrid>
        <w:gridCol w:w="8504"/>
      </w:tblGrid>
      <w:tr w:rsidR="00D62CF6" w:rsidRPr="00D62CF6" w:rsidTr="00D62CF6">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504"/>
            </w:tblGrid>
            <w:tr w:rsidR="00D62CF6" w:rsidRPr="00D62CF6">
              <w:tc>
                <w:tcPr>
                  <w:tcW w:w="0" w:type="auto"/>
                  <w:tcMar>
                    <w:top w:w="0" w:type="dxa"/>
                    <w:left w:w="270" w:type="dxa"/>
                    <w:bottom w:w="135" w:type="dxa"/>
                    <w:right w:w="270" w:type="dxa"/>
                  </w:tcMar>
                  <w:hideMark/>
                </w:tcPr>
                <w:p w:rsidR="00D62CF6" w:rsidRPr="00D62CF6" w:rsidRDefault="00D62CF6" w:rsidP="00D62CF6">
                  <w:pPr>
                    <w:spacing w:after="0" w:line="338" w:lineRule="atLeast"/>
                    <w:jc w:val="both"/>
                    <w:outlineLvl w:val="2"/>
                    <w:rPr>
                      <w:rFonts w:ascii="Helvetica" w:eastAsia="Times New Roman" w:hAnsi="Helvetica" w:cs="Helvetica"/>
                      <w:b/>
                      <w:bCs/>
                      <w:color w:val="606060"/>
                      <w:spacing w:val="-8"/>
                      <w:sz w:val="27"/>
                      <w:szCs w:val="27"/>
                      <w:lang w:val="es-UY" w:eastAsia="es-UY"/>
                    </w:rPr>
                  </w:pPr>
                  <w:r w:rsidRPr="00D62CF6">
                    <w:rPr>
                      <w:rFonts w:ascii="Helvetica" w:eastAsia="Times New Roman" w:hAnsi="Helvetica" w:cs="Helvetica"/>
                      <w:b/>
                      <w:bCs/>
                      <w:color w:val="008080"/>
                      <w:spacing w:val="-8"/>
                      <w:sz w:val="24"/>
                      <w:szCs w:val="24"/>
                      <w:lang w:val="es-UY" w:eastAsia="es-UY"/>
                    </w:rPr>
                    <w:t>1. LA VICTORIA</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u w:val="single"/>
                      <w:lang w:val="es-UY" w:eastAsia="es-UY"/>
                    </w:rPr>
                    <w:t>El 1° de julio, a las 8:30 pm</w:t>
                  </w:r>
                  <w:r w:rsidRPr="00D62CF6">
                    <w:rPr>
                      <w:rFonts w:ascii="Helvetica" w:eastAsia="Times New Roman" w:hAnsi="Helvetica" w:cs="Helvetica"/>
                      <w:color w:val="606060"/>
                      <w:sz w:val="21"/>
                      <w:szCs w:val="21"/>
                      <w:lang w:val="es-UY" w:eastAsia="es-UY"/>
                    </w:rPr>
                    <w:t xml:space="preserve">, Lorenzo Córdoba, presidente del Instituto Nacional Electoral, anunció la victoria de Andrés Manuel López Obrador; mientras una abigarrada multitud celebrativa esperaba congregada en el Ángel de la Independencia. En madrugada del lunes 2 de julio, en mismo </w:t>
                  </w:r>
                  <w:proofErr w:type="gramStart"/>
                  <w:r w:rsidRPr="00D62CF6">
                    <w:rPr>
                      <w:rFonts w:ascii="Helvetica" w:eastAsia="Times New Roman" w:hAnsi="Helvetica" w:cs="Helvetica"/>
                      <w:color w:val="606060"/>
                      <w:sz w:val="21"/>
                      <w:szCs w:val="21"/>
                      <w:lang w:val="es-UY" w:eastAsia="es-UY"/>
                    </w:rPr>
                    <w:t>Presidente</w:t>
                  </w:r>
                  <w:proofErr w:type="gramEnd"/>
                  <w:r w:rsidRPr="00D62CF6">
                    <w:rPr>
                      <w:rFonts w:ascii="Helvetica" w:eastAsia="Times New Roman" w:hAnsi="Helvetica" w:cs="Helvetica"/>
                      <w:color w:val="606060"/>
                      <w:sz w:val="21"/>
                      <w:szCs w:val="21"/>
                      <w:lang w:val="es-UY" w:eastAsia="es-UY"/>
                    </w:rPr>
                    <w:t xml:space="preserve"> del INE adelantó que conforme al Programa de Resultados Electorales Preliminares (PREP), el conteo de la mayoría de las actas de escrutinio que fueron llegando a los Centros de Acopio y Transmisión de Datos, la afluencia de votantes fue del 56% de los empadronados. Se recibieron 56 millones 508,266 votos que equivalen a una participación ciudadana del 63.42% por ciento –el recuento de votos más numeroso de nuestra historia democrática–: 117,634 actas, del 75% de los paquetes recibidos en los 300 Consejos Distritales de todo el país.</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Según los resultados finales de ese día, Andrés Manuel López Obrador (AMLO) resultó ganador con el 53.19% de los votos (30 millones 047,381 votos). Ricardo Anaya </w:t>
                  </w:r>
                  <w:proofErr w:type="spellStart"/>
                  <w:r w:rsidRPr="00D62CF6">
                    <w:rPr>
                      <w:rFonts w:ascii="Helvetica" w:eastAsia="Times New Roman" w:hAnsi="Helvetica" w:cs="Helvetica"/>
                      <w:color w:val="606060"/>
                      <w:sz w:val="21"/>
                      <w:szCs w:val="21"/>
                      <w:lang w:val="es-UY" w:eastAsia="es-UY"/>
                    </w:rPr>
                    <w:t>Cortéz</w:t>
                  </w:r>
                  <w:proofErr w:type="spellEnd"/>
                  <w:r w:rsidRPr="00D62CF6">
                    <w:rPr>
                      <w:rFonts w:ascii="Helvetica" w:eastAsia="Times New Roman" w:hAnsi="Helvetica" w:cs="Helvetica"/>
                      <w:color w:val="606060"/>
                      <w:sz w:val="21"/>
                      <w:szCs w:val="21"/>
                      <w:lang w:val="es-UY" w:eastAsia="es-UY"/>
                    </w:rPr>
                    <w:t xml:space="preserve"> con el 22.27%. José Antonio Mead Kuribreña con el 16.40% y Jaime Heliodoro Rodríguez Calderón con el 5.23%. En el recuento final, MORENA obtuvo 5 de los 9 gobernadores elegidos (CDMX, Tabasco, Veracruz, Morelos y Chiapas). En la CDMX obtuvo 11 Delegaciones. En la Cámara de Diputados, la Coalición “Juntos haremos historia” tendrá aproximadamente 303 de 500 escaños. Morena será la primera fuerza </w:t>
                  </w:r>
                  <w:r w:rsidRPr="00D62CF6">
                    <w:rPr>
                      <w:rFonts w:ascii="Helvetica" w:eastAsia="Times New Roman" w:hAnsi="Helvetica" w:cs="Helvetica"/>
                      <w:color w:val="606060"/>
                      <w:sz w:val="21"/>
                      <w:szCs w:val="21"/>
                      <w:lang w:val="es-UY" w:eastAsia="es-UY"/>
                    </w:rPr>
                    <w:lastRenderedPageBreak/>
                    <w:t xml:space="preserve">en el Pleno con 185 legisladores (el PT tendrá 62 y PES, 56). México por el Frente tendrá cerca de 140 diputados, por lo que el PAN será la primera minoría con 92; Movimiento Ciudadano 29 y el PRD sumará 19. Finalmente, Todos por México alcanzó 57 representantes: 40 del PRI, 15 del Verde y 2 de Nueva Alianza. En el Senado de la República MORENA tendrá 55 miembros, el PAN 23, el PRI 13, el PES 9, el PRD 8, el Movimiento Ciudadano 7, el PT 6, el Verde 5 y PANAL 2. Con lo que MORENA tendrá gran mayoría en ambas cámaras Del Congreso de la Unión. Además, venció en 19 de 24 congresos locales en disputa. Pero, como dijo Bernardo </w:t>
                  </w:r>
                  <w:proofErr w:type="spellStart"/>
                  <w:r w:rsidRPr="00D62CF6">
                    <w:rPr>
                      <w:rFonts w:ascii="Helvetica" w:eastAsia="Times New Roman" w:hAnsi="Helvetica" w:cs="Helvetica"/>
                      <w:color w:val="606060"/>
                      <w:sz w:val="21"/>
                      <w:szCs w:val="21"/>
                      <w:lang w:val="es-UY" w:eastAsia="es-UY"/>
                    </w:rPr>
                    <w:t>Batis</w:t>
                  </w:r>
                  <w:proofErr w:type="spellEnd"/>
                  <w:r w:rsidRPr="00D62CF6">
                    <w:rPr>
                      <w:rFonts w:ascii="Helvetica" w:eastAsia="Times New Roman" w:hAnsi="Helvetica" w:cs="Helvetica"/>
                      <w:color w:val="606060"/>
                      <w:sz w:val="21"/>
                      <w:szCs w:val="21"/>
                      <w:lang w:val="es-UY" w:eastAsia="es-UY"/>
                    </w:rPr>
                    <w:t>: “hay otro ganador que debemos reconocer y respetar, se trata del pueblo de México, que no se dejó asustar ni comprar, que no creyó las mentiras del sistema y salió a votar con el entusiasmo que da la esperanza del cambio que urgía”.</w:t>
                  </w:r>
                  <w:bookmarkStart w:id="0" w:name="m_-5298821731777731090__ftnref1"/>
                  <w:r w:rsidRPr="00D62CF6">
                    <w:rPr>
                      <w:rFonts w:ascii="Helvetica" w:eastAsia="Times New Roman" w:hAnsi="Helvetica" w:cs="Helvetica"/>
                      <w:color w:val="606060"/>
                      <w:sz w:val="21"/>
                      <w:szCs w:val="21"/>
                      <w:lang w:val="es-UY" w:eastAsia="es-UY"/>
                    </w:rPr>
                    <w:fldChar w:fldCharType="begin"/>
                  </w:r>
                  <w:r w:rsidRPr="00D62CF6">
                    <w:rPr>
                      <w:rFonts w:ascii="Helvetica" w:eastAsia="Times New Roman" w:hAnsi="Helvetica" w:cs="Helvetica"/>
                      <w:color w:val="606060"/>
                      <w:sz w:val="21"/>
                      <w:szCs w:val="21"/>
                      <w:lang w:val="es-UY" w:eastAsia="es-UY"/>
                    </w:rPr>
                    <w:instrText xml:space="preserve"> HYPERLINK "https://observatorioeclesial.us8.list-manage.com/track/click?u=a1a27d178e887c17c42770f34&amp;id=aa9f4110de&amp;e=b16d3d3e11" \t "_blank" </w:instrText>
                  </w:r>
                  <w:r w:rsidRPr="00D62CF6">
                    <w:rPr>
                      <w:rFonts w:ascii="Helvetica" w:eastAsia="Times New Roman" w:hAnsi="Helvetica" w:cs="Helvetica"/>
                      <w:color w:val="606060"/>
                      <w:sz w:val="21"/>
                      <w:szCs w:val="21"/>
                      <w:lang w:val="es-UY" w:eastAsia="es-UY"/>
                    </w:rPr>
                    <w:fldChar w:fldCharType="separate"/>
                  </w:r>
                  <w:r w:rsidRPr="00D62CF6">
                    <w:rPr>
                      <w:rFonts w:ascii="Helvetica" w:eastAsia="Times New Roman" w:hAnsi="Helvetica" w:cs="Helvetica"/>
                      <w:color w:val="6DC6DD"/>
                      <w:sz w:val="21"/>
                      <w:szCs w:val="21"/>
                      <w:u w:val="single"/>
                      <w:lang w:val="es-UY" w:eastAsia="es-UY"/>
                    </w:rPr>
                    <w:t>[1]</w:t>
                  </w:r>
                  <w:r w:rsidRPr="00D62CF6">
                    <w:rPr>
                      <w:rFonts w:ascii="Helvetica" w:eastAsia="Times New Roman" w:hAnsi="Helvetica" w:cs="Helvetica"/>
                      <w:color w:val="606060"/>
                      <w:sz w:val="21"/>
                      <w:szCs w:val="21"/>
                      <w:lang w:val="es-UY" w:eastAsia="es-UY"/>
                    </w:rPr>
                    <w:fldChar w:fldCharType="end"/>
                  </w:r>
                  <w:bookmarkEnd w:id="0"/>
                  <w:r w:rsidRPr="00D62CF6">
                    <w:rPr>
                      <w:rFonts w:ascii="Helvetica" w:eastAsia="Times New Roman" w:hAnsi="Helvetica" w:cs="Helvetica"/>
                      <w:color w:val="606060"/>
                      <w:sz w:val="21"/>
                      <w:szCs w:val="21"/>
                      <w:lang w:val="es-UY" w:eastAsia="es-UY"/>
                    </w:rPr>
                    <w:t>Se trató, por tanto, de un triunfo arrollador. El 8 de agosto, en una ceremonia en la sede del Tribunal Electoral del poder de la Federación, AMLO recibió la constancia de ser el Presidente Electo. Este triunfo fortificó la democracia en México; aunque no faltaron los fraudes –se registraron compra de votos, un supuesto “laboratorio” electoral en Puebla, algún robo violento de urna, etc.–, la FEPADE no encontró irregularidades que pudieran modificar los resultados. Más tarde, TRIFE investigará algunos lugares más discutidos (Puebla, Coyoacán o Querétaro) e impugnará algunos dictámenes.</w:t>
                  </w:r>
                </w:p>
                <w:p w:rsidR="00D62CF6" w:rsidRPr="00D62CF6" w:rsidRDefault="00D62CF6" w:rsidP="00D62CF6">
                  <w:pPr>
                    <w:spacing w:after="0" w:line="338" w:lineRule="atLeast"/>
                    <w:jc w:val="both"/>
                    <w:outlineLvl w:val="2"/>
                    <w:rPr>
                      <w:rFonts w:ascii="Helvetica" w:eastAsia="Times New Roman" w:hAnsi="Helvetica" w:cs="Helvetica"/>
                      <w:b/>
                      <w:bCs/>
                      <w:color w:val="606060"/>
                      <w:spacing w:val="-8"/>
                      <w:sz w:val="27"/>
                      <w:szCs w:val="27"/>
                      <w:lang w:val="es-UY" w:eastAsia="es-UY"/>
                    </w:rPr>
                  </w:pPr>
                  <w:r w:rsidRPr="00D62CF6">
                    <w:rPr>
                      <w:rFonts w:ascii="Helvetica" w:eastAsia="Times New Roman" w:hAnsi="Helvetica" w:cs="Helvetica"/>
                      <w:b/>
                      <w:bCs/>
                      <w:color w:val="008080"/>
                      <w:spacing w:val="-8"/>
                      <w:sz w:val="24"/>
                      <w:szCs w:val="24"/>
                      <w:lang w:val="es-UY" w:eastAsia="es-UY"/>
                    </w:rPr>
                    <w:t>2. ¿POR QUÉ MODELO SE OPTÓ?</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Coincidiremos en que esta transición no fue como las demás. El cambio por el que la mayoría de los ciudadanos optamos, que no se reduce al mero relevo de </w:t>
                  </w:r>
                  <w:proofErr w:type="gramStart"/>
                  <w:r w:rsidRPr="00D62CF6">
                    <w:rPr>
                      <w:rFonts w:ascii="Helvetica" w:eastAsia="Times New Roman" w:hAnsi="Helvetica" w:cs="Helvetica"/>
                      <w:color w:val="606060"/>
                      <w:sz w:val="21"/>
                      <w:szCs w:val="21"/>
                      <w:lang w:val="es-UY" w:eastAsia="es-UY"/>
                    </w:rPr>
                    <w:t>Presidente</w:t>
                  </w:r>
                  <w:proofErr w:type="gramEnd"/>
                  <w:r w:rsidRPr="00D62CF6">
                    <w:rPr>
                      <w:rFonts w:ascii="Helvetica" w:eastAsia="Times New Roman" w:hAnsi="Helvetica" w:cs="Helvetica"/>
                      <w:color w:val="606060"/>
                      <w:sz w:val="21"/>
                      <w:szCs w:val="21"/>
                      <w:lang w:val="es-UY" w:eastAsia="es-UY"/>
                    </w:rPr>
                    <w:t xml:space="preserve"> (VFQ-FCH), ni a sólo un cambio de Partido en el poder (FCH-EPN), ni siquiera de una “</w:t>
                  </w:r>
                  <w:r w:rsidRPr="00D62CF6">
                    <w:rPr>
                      <w:rFonts w:ascii="Helvetica" w:eastAsia="Times New Roman" w:hAnsi="Helvetica" w:cs="Helvetica"/>
                      <w:b/>
                      <w:bCs/>
                      <w:color w:val="606060"/>
                      <w:sz w:val="21"/>
                      <w:szCs w:val="21"/>
                      <w:lang w:val="es-UY" w:eastAsia="es-UY"/>
                    </w:rPr>
                    <w:t>alternancia”</w:t>
                  </w:r>
                  <w:r w:rsidRPr="00D62CF6">
                    <w:rPr>
                      <w:rFonts w:ascii="Helvetica" w:eastAsia="Times New Roman" w:hAnsi="Helvetica" w:cs="Helvetica"/>
                      <w:color w:val="606060"/>
                      <w:sz w:val="21"/>
                      <w:szCs w:val="21"/>
                      <w:lang w:val="es-UY" w:eastAsia="es-UY"/>
                    </w:rPr>
                    <w:t> de Partidos (EZP-VFQ), sino que se trata de una verdadera “</w:t>
                  </w:r>
                  <w:r w:rsidRPr="00D62CF6">
                    <w:rPr>
                      <w:rFonts w:ascii="Helvetica" w:eastAsia="Times New Roman" w:hAnsi="Helvetica" w:cs="Helvetica"/>
                      <w:b/>
                      <w:bCs/>
                      <w:i/>
                      <w:iCs/>
                      <w:color w:val="606060"/>
                      <w:sz w:val="21"/>
                      <w:szCs w:val="21"/>
                      <w:lang w:val="es-UY" w:eastAsia="es-UY"/>
                    </w:rPr>
                    <w:t>alternativa</w:t>
                  </w:r>
                  <w:r w:rsidRPr="00D62CF6">
                    <w:rPr>
                      <w:rFonts w:ascii="Helvetica" w:eastAsia="Times New Roman" w:hAnsi="Helvetica" w:cs="Helvetica"/>
                      <w:color w:val="606060"/>
                      <w:sz w:val="21"/>
                      <w:szCs w:val="21"/>
                      <w:lang w:val="es-UY" w:eastAsia="es-UY"/>
                    </w:rPr>
                    <w:t>”; algo nuevo, inédito y no experimentado, que en muchos produce expectativas esperanzadoras y en otros muchos, temores y desconfianza. Descontando a los que votaron por AMLO sólo por su carisma personal, y descontando también otros tantos que lo hicieron para quitarle al PRI su hegemonía o en protesta contra los demás partidos y su forma de gobernar, la mayoría de los electores lo hicimos en espera de que cambie el curso político dominante, o que se oriente y dirija -a un plazo medio- hacia otro modelo económico y social que supere el que se nos ha venido imponiendo desde hace al menos tres décadas, es decir, el modelo neoliberal.</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Es decir, se trata de abandonar una economía destinada a </w:t>
                  </w:r>
                  <w:proofErr w:type="spellStart"/>
                  <w:r w:rsidRPr="00D62CF6">
                    <w:rPr>
                      <w:rFonts w:ascii="Helvetica" w:eastAsia="Times New Roman" w:hAnsi="Helvetica" w:cs="Helvetica"/>
                      <w:color w:val="606060"/>
                      <w:sz w:val="21"/>
                      <w:szCs w:val="21"/>
                      <w:lang w:val="es-UY" w:eastAsia="es-UY"/>
                    </w:rPr>
                    <w:t>maximalizar</w:t>
                  </w:r>
                  <w:proofErr w:type="spellEnd"/>
                  <w:r w:rsidRPr="00D62CF6">
                    <w:rPr>
                      <w:rFonts w:ascii="Helvetica" w:eastAsia="Times New Roman" w:hAnsi="Helvetica" w:cs="Helvetica"/>
                      <w:color w:val="606060"/>
                      <w:sz w:val="21"/>
                      <w:szCs w:val="21"/>
                      <w:lang w:val="es-UY" w:eastAsia="es-UY"/>
                    </w:rPr>
                    <w:t xml:space="preserve"> las ganancias en beneficio de la minoría de élite –los “poderes fácticos” de siempre (“la mafia del poder”)–, para pasar a otra economía que beneficie más a las grandes mayorías y que revierta las nefastas consecuencias en los ámbitos de recursos materiales, efectos medioambientales, escandalosas desigualdades económicas, deformación del régimen democrático, pérdida de valores ciudadanos de honestidad y justicia, incontrolable violencia y delincuencia organizadas y escamoteo de la Ley del Derecho. </w:t>
                  </w:r>
                  <w:r w:rsidRPr="00D62CF6">
                    <w:rPr>
                      <w:rFonts w:ascii="Helvetica" w:eastAsia="Times New Roman" w:hAnsi="Helvetica" w:cs="Helvetica"/>
                      <w:color w:val="606060"/>
                      <w:sz w:val="21"/>
                      <w:szCs w:val="21"/>
                      <w:lang w:val="es-UY" w:eastAsia="es-UY"/>
                    </w:rPr>
                    <w:lastRenderedPageBreak/>
                    <w:t xml:space="preserve">Se desearía también que México recuperase su soberanía y su dignidad en las relaciones exteriores y caminase hacia formas sociales de desarrollo en beneficio de todos. Esta propuesta ideal es a lo que AMLO denomina “La cuarta transformación” (después de la Independencia, la Reforma, la Revolución Mexicana). Sin embargo, la mayoría de los votantes no visualizaron de momento los diferentes modos de entender este proyecto, especialmente las divergencias entre sus concepciones de Estado. Para no crear expectativas ilusorias, AMLO mismo ha negado que realizará un cambio radical de modelo económico –no existen condiciones para ello-; pero si cree que sea posible dirigir la economía hacia el mercado interno, disminuir significativamente las desigualdades y corregir la corrupción y la violencia, algo que no es poco. Como lo describe Carlos </w:t>
                  </w:r>
                  <w:proofErr w:type="spellStart"/>
                  <w:r w:rsidRPr="00D62CF6">
                    <w:rPr>
                      <w:rFonts w:ascii="Helvetica" w:eastAsia="Times New Roman" w:hAnsi="Helvetica" w:cs="Helvetica"/>
                      <w:color w:val="606060"/>
                      <w:sz w:val="21"/>
                      <w:szCs w:val="21"/>
                      <w:lang w:val="es-UY" w:eastAsia="es-UY"/>
                    </w:rPr>
                    <w:t>Fazio</w:t>
                  </w:r>
                  <w:proofErr w:type="spellEnd"/>
                  <w:r w:rsidRPr="00D62CF6">
                    <w:rPr>
                      <w:rFonts w:ascii="Helvetica" w:eastAsia="Times New Roman" w:hAnsi="Helvetica" w:cs="Helvetica"/>
                      <w:color w:val="606060"/>
                      <w:sz w:val="21"/>
                      <w:szCs w:val="21"/>
                      <w:lang w:val="es-UY" w:eastAsia="es-UY"/>
                    </w:rPr>
                    <w:t>:</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w:t>
                  </w:r>
                  <w:r w:rsidRPr="00D62CF6">
                    <w:rPr>
                      <w:rFonts w:ascii="Helvetica" w:eastAsia="Times New Roman" w:hAnsi="Helvetica" w:cs="Helvetica"/>
                      <w:i/>
                      <w:iCs/>
                      <w:color w:val="606060"/>
                      <w:sz w:val="21"/>
                      <w:szCs w:val="21"/>
                      <w:lang w:val="es-UY" w:eastAsia="es-UY"/>
                    </w:rPr>
                    <w:t xml:space="preserve">Aunque el proyecto reformista de López Obrador no busca romper con el capitalismo, sino mitigar un poco su voracidad depredadora y gestionarlo desde un prisma redistributivo, para concretarse requerirá de la construcción de un poder popular fuerte y consciente; de una mayoría social que prime sobre los mercados y no a la inversa, pero que en sus inicios operará en el seno de una formación social concreta, con sus subordinaciones y sus estructuras, con sus relaciones materiales constituidas y </w:t>
                  </w:r>
                  <w:proofErr w:type="spellStart"/>
                  <w:r w:rsidRPr="00D62CF6">
                    <w:rPr>
                      <w:rFonts w:ascii="Helvetica" w:eastAsia="Times New Roman" w:hAnsi="Helvetica" w:cs="Helvetica"/>
                      <w:i/>
                      <w:iCs/>
                      <w:color w:val="606060"/>
                      <w:sz w:val="21"/>
                      <w:szCs w:val="21"/>
                      <w:lang w:val="es-UY" w:eastAsia="es-UY"/>
                    </w:rPr>
                    <w:t>sobredeterminadas</w:t>
                  </w:r>
                  <w:proofErr w:type="spellEnd"/>
                  <w:r w:rsidRPr="00D62CF6">
                    <w:rPr>
                      <w:rFonts w:ascii="Helvetica" w:eastAsia="Times New Roman" w:hAnsi="Helvetica" w:cs="Helvetica"/>
                      <w:i/>
                      <w:iCs/>
                      <w:color w:val="606060"/>
                      <w:sz w:val="21"/>
                      <w:szCs w:val="21"/>
                      <w:lang w:val="es-UY" w:eastAsia="es-UY"/>
                    </w:rPr>
                    <w:t xml:space="preserve"> por la existencia de un modelo específico, el capitalismo neoliberal, que al amparo de un Estado niñera militarizado funciona al servicio de una oligarquía rapaz.”</w:t>
                  </w:r>
                  <w:bookmarkStart w:id="1" w:name="m_-5298821731777731090__ftnref2"/>
                  <w:r w:rsidRPr="00D62CF6">
                    <w:rPr>
                      <w:rFonts w:ascii="Helvetica" w:eastAsia="Times New Roman" w:hAnsi="Helvetica" w:cs="Helvetica"/>
                      <w:color w:val="606060"/>
                      <w:sz w:val="21"/>
                      <w:szCs w:val="21"/>
                      <w:lang w:val="es-UY" w:eastAsia="es-UY"/>
                    </w:rPr>
                    <w:fldChar w:fldCharType="begin"/>
                  </w:r>
                  <w:r w:rsidRPr="00D62CF6">
                    <w:rPr>
                      <w:rFonts w:ascii="Helvetica" w:eastAsia="Times New Roman" w:hAnsi="Helvetica" w:cs="Helvetica"/>
                      <w:color w:val="606060"/>
                      <w:sz w:val="21"/>
                      <w:szCs w:val="21"/>
                      <w:lang w:val="es-UY" w:eastAsia="es-UY"/>
                    </w:rPr>
                    <w:instrText xml:space="preserve"> HYPERLINK "https://observatorioeclesial.us8.list-manage.com/track/click?u=a1a27d178e887c17c42770f34&amp;id=4c398d6e8a&amp;e=b16d3d3e11" \t "_blank" </w:instrText>
                  </w:r>
                  <w:r w:rsidRPr="00D62CF6">
                    <w:rPr>
                      <w:rFonts w:ascii="Helvetica" w:eastAsia="Times New Roman" w:hAnsi="Helvetica" w:cs="Helvetica"/>
                      <w:color w:val="606060"/>
                      <w:sz w:val="21"/>
                      <w:szCs w:val="21"/>
                      <w:lang w:val="es-UY" w:eastAsia="es-UY"/>
                    </w:rPr>
                    <w:fldChar w:fldCharType="separate"/>
                  </w:r>
                  <w:r w:rsidRPr="00D62CF6">
                    <w:rPr>
                      <w:rFonts w:ascii="Helvetica" w:eastAsia="Times New Roman" w:hAnsi="Helvetica" w:cs="Helvetica"/>
                      <w:b/>
                      <w:bCs/>
                      <w:i/>
                      <w:iCs/>
                      <w:color w:val="6DC6DD"/>
                      <w:sz w:val="21"/>
                      <w:szCs w:val="21"/>
                      <w:u w:val="single"/>
                      <w:lang w:val="es-UY" w:eastAsia="es-UY"/>
                    </w:rPr>
                    <w:t>[2]</w:t>
                  </w:r>
                  <w:r w:rsidRPr="00D62CF6">
                    <w:rPr>
                      <w:rFonts w:ascii="Helvetica" w:eastAsia="Times New Roman" w:hAnsi="Helvetica" w:cs="Helvetica"/>
                      <w:color w:val="606060"/>
                      <w:sz w:val="21"/>
                      <w:szCs w:val="21"/>
                      <w:lang w:val="es-UY" w:eastAsia="es-UY"/>
                    </w:rPr>
                    <w:fldChar w:fldCharType="end"/>
                  </w:r>
                  <w:bookmarkEnd w:id="1"/>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A este tipo de política se la suele calificar de “</w:t>
                  </w:r>
                  <w:r w:rsidRPr="00D62CF6">
                    <w:rPr>
                      <w:rFonts w:ascii="Helvetica" w:eastAsia="Times New Roman" w:hAnsi="Helvetica" w:cs="Helvetica"/>
                      <w:i/>
                      <w:iCs/>
                      <w:color w:val="606060"/>
                      <w:sz w:val="21"/>
                      <w:szCs w:val="21"/>
                      <w:lang w:val="es-UY" w:eastAsia="es-UY"/>
                    </w:rPr>
                    <w:t>populista</w:t>
                  </w:r>
                  <w:r w:rsidRPr="00D62CF6">
                    <w:rPr>
                      <w:rFonts w:ascii="Helvetica" w:eastAsia="Times New Roman" w:hAnsi="Helvetica" w:cs="Helvetica"/>
                      <w:color w:val="606060"/>
                      <w:sz w:val="21"/>
                      <w:szCs w:val="21"/>
                      <w:lang w:val="es-UY" w:eastAsia="es-UY"/>
                    </w:rPr>
                    <w:t>”. El populismo, propiamente dicho correspondió a determinados momentos históricos –el </w:t>
                  </w:r>
                  <w:proofErr w:type="spellStart"/>
                  <w:r w:rsidRPr="00D62CF6">
                    <w:rPr>
                      <w:rFonts w:ascii="Helvetica" w:eastAsia="Times New Roman" w:hAnsi="Helvetica" w:cs="Helvetica"/>
                      <w:i/>
                      <w:iCs/>
                      <w:color w:val="606060"/>
                      <w:sz w:val="21"/>
                      <w:szCs w:val="21"/>
                      <w:lang w:val="es-UY" w:eastAsia="es-UY"/>
                    </w:rPr>
                    <w:t>Naródnik</w:t>
                  </w:r>
                  <w:proofErr w:type="spellEnd"/>
                  <w:r w:rsidRPr="00D62CF6">
                    <w:rPr>
                      <w:rFonts w:ascii="Helvetica" w:eastAsia="Times New Roman" w:hAnsi="Helvetica" w:cs="Helvetica"/>
                      <w:i/>
                      <w:iCs/>
                      <w:color w:val="606060"/>
                      <w:sz w:val="21"/>
                      <w:szCs w:val="21"/>
                      <w:lang w:val="es-UY" w:eastAsia="es-UY"/>
                    </w:rPr>
                    <w:t> </w:t>
                  </w:r>
                  <w:r w:rsidRPr="00D62CF6">
                    <w:rPr>
                      <w:rFonts w:ascii="Helvetica" w:eastAsia="Times New Roman" w:hAnsi="Helvetica" w:cs="Helvetica"/>
                      <w:color w:val="606060"/>
                      <w:sz w:val="21"/>
                      <w:szCs w:val="21"/>
                      <w:lang w:val="es-UY" w:eastAsia="es-UY"/>
                    </w:rPr>
                    <w:t>ruso o el México postrevolucionario–, cuando se concertó la alianza de una incipiente burguesía nacional con los sectores populares, comprometiéndose el Gobierno revolucionario a mejorar las condiciones de vida del pueblo. Se hablaba mucho de “pueblo”; pero procurar su mejoría iba a cambio de apoyar los intereses de esta clase empresarial contra los de la oligarquía extranjerizante. En su tiempo, esta política pareció dar en general buenos resultados –el llamado “desarrollo estabilizador”–, en el que hubo crecimiento sin inflación; aunque a costa de uncir a las organizaciones sindicales y los otros sectores populares, al Gobierno, mediante sus “líderes representativos”. Esta calificación connota otras formas en los actuales regímenes del Sur, a quienes el poder imperial descalificó por completo.  Partiendo de que “populismo” no equivale a “popular”, hay expresiones en el discurso de AMLO que parecen idealizar al “pueblo” como un sector sabio, bueno y que nunca se equivoca.</w:t>
                  </w:r>
                </w:p>
                <w:p w:rsidR="00D62CF6" w:rsidRPr="00D62CF6" w:rsidRDefault="00D62CF6" w:rsidP="00D62CF6">
                  <w:pPr>
                    <w:spacing w:after="0" w:line="338" w:lineRule="atLeast"/>
                    <w:jc w:val="both"/>
                    <w:outlineLvl w:val="2"/>
                    <w:rPr>
                      <w:rFonts w:ascii="Helvetica" w:eastAsia="Times New Roman" w:hAnsi="Helvetica" w:cs="Helvetica"/>
                      <w:b/>
                      <w:bCs/>
                      <w:color w:val="606060"/>
                      <w:spacing w:val="-8"/>
                      <w:sz w:val="27"/>
                      <w:szCs w:val="27"/>
                      <w:lang w:val="es-UY" w:eastAsia="es-UY"/>
                    </w:rPr>
                  </w:pPr>
                  <w:r w:rsidRPr="00D62CF6">
                    <w:rPr>
                      <w:rFonts w:ascii="Helvetica" w:eastAsia="Times New Roman" w:hAnsi="Helvetica" w:cs="Helvetica"/>
                      <w:b/>
                      <w:bCs/>
                      <w:color w:val="008080"/>
                      <w:spacing w:val="-8"/>
                      <w:sz w:val="24"/>
                      <w:szCs w:val="24"/>
                      <w:lang w:val="es-UY" w:eastAsia="es-UY"/>
                    </w:rPr>
                    <w:t>3. UNA LARGA Y EXPECTANTE TRANSICIÓN</w:t>
                  </w:r>
                </w:p>
                <w:p w:rsidR="00D62CF6" w:rsidRPr="00D62CF6" w:rsidRDefault="00D62CF6" w:rsidP="00D62CF6">
                  <w:pPr>
                    <w:numPr>
                      <w:ilvl w:val="0"/>
                      <w:numId w:val="1"/>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Todo un semestre –del 1° de julio al 1° de diciembre- destina la Ley electoral a la transición entre un Gobierno y otro (una de las más prolongadas del </w:t>
                  </w:r>
                  <w:r w:rsidRPr="00D62CF6">
                    <w:rPr>
                      <w:rFonts w:ascii="Helvetica" w:eastAsia="Times New Roman" w:hAnsi="Helvetica" w:cs="Helvetica"/>
                      <w:color w:val="606060"/>
                      <w:sz w:val="21"/>
                      <w:szCs w:val="21"/>
                      <w:lang w:val="es-UY" w:eastAsia="es-UY"/>
                    </w:rPr>
                    <w:lastRenderedPageBreak/>
                    <w:t>mundo). Obviamente, un cambio tan radical habrá de afectar intereses y privilegios de quienes medraban en la situación anterior, y como se pudo observar durante las campañas electorales, harán lo posible para “corregir” el rumbo y procurar que el cambio no sea tan drástico.</w:t>
                  </w:r>
                </w:p>
                <w:p w:rsidR="00D62CF6" w:rsidRPr="00D62CF6" w:rsidRDefault="00D62CF6" w:rsidP="00D62CF6">
                  <w:pPr>
                    <w:numPr>
                      <w:ilvl w:val="0"/>
                      <w:numId w:val="1"/>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Muchos presentían que estos sectores no habrían de reconocer el apabullante triunfo de AMLO; pero contra lo que se temía, su triunfo fue terso y recibido sin protestas. Tanto el </w:t>
                  </w:r>
                  <w:proofErr w:type="gramStart"/>
                  <w:r w:rsidRPr="00D62CF6">
                    <w:rPr>
                      <w:rFonts w:ascii="Helvetica" w:eastAsia="Times New Roman" w:hAnsi="Helvetica" w:cs="Helvetica"/>
                      <w:color w:val="606060"/>
                      <w:sz w:val="21"/>
                      <w:szCs w:val="21"/>
                      <w:lang w:val="es-UY" w:eastAsia="es-UY"/>
                    </w:rPr>
                    <w:t>Presidente</w:t>
                  </w:r>
                  <w:proofErr w:type="gramEnd"/>
                  <w:r w:rsidRPr="00D62CF6">
                    <w:rPr>
                      <w:rFonts w:ascii="Helvetica" w:eastAsia="Times New Roman" w:hAnsi="Helvetica" w:cs="Helvetica"/>
                      <w:color w:val="606060"/>
                      <w:sz w:val="21"/>
                      <w:szCs w:val="21"/>
                      <w:lang w:val="es-UY" w:eastAsia="es-UY"/>
                    </w:rPr>
                    <w:t xml:space="preserve"> Enrique Peña Nieto (EMP) como los candidatos de los demás Partidos, reconocieron con honestidad su derrota y felicitaron al ganador. Incluso los empresarios (incluyendo a su gran opositor, Claudio X González) hicieron otro tanto. Claramente, López Obrador ha sido en estos meses el protagonista en la escena política.</w:t>
                  </w:r>
                </w:p>
                <w:p w:rsidR="00D62CF6" w:rsidRPr="00D62CF6" w:rsidRDefault="00D62CF6" w:rsidP="00D62CF6">
                  <w:pPr>
                    <w:numPr>
                      <w:ilvl w:val="0"/>
                      <w:numId w:val="1"/>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De inmediato se vio que el Presidente Electo no perdería su tiempo. Para una transformación tan ambiciosa, un sexenio parece poco, y habrá que trabajar de prisa. En la memoria nacional, no se recuerdan transiciones como esta. Seguramente que durante las transiciones anteriores habrá habido también acuerdos, alianzas, negociaciones… pero todo quedaba en lo oculto. Se daban por supuesto algunas presiones del presidente electo hacia el presidente aún en funciones para que este realizara acciones ineludibles; aunque poco populares, para ahorrárselas a su sucesor. Como era de esperarse, este inicio suave y terso, después de poco tiempo se dio paso a la oposición abierta, a una campaña de críticas a cualquier cosa que el presidente electo propusiera, hiciera o dejara de hacer. Se trataba de una prueba de fuerza para ver quien tendrá el poder real, si lo conservarán los poderes “fácticos” de siempre (“la mafia del poder”) o si lo ejercerá el nuevo poder formal.</w:t>
                  </w:r>
                </w:p>
                <w:p w:rsidR="00D62CF6" w:rsidRPr="00D62CF6" w:rsidRDefault="00D62CF6" w:rsidP="00D62CF6">
                  <w:pPr>
                    <w:numPr>
                      <w:ilvl w:val="0"/>
                      <w:numId w:val="1"/>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t xml:space="preserve">Restablecer la </w:t>
                  </w:r>
                  <w:proofErr w:type="gramStart"/>
                  <w:r w:rsidRPr="00D62CF6">
                    <w:rPr>
                      <w:rFonts w:ascii="Helvetica" w:eastAsia="Times New Roman" w:hAnsi="Helvetica" w:cs="Helvetica"/>
                      <w:b/>
                      <w:bCs/>
                      <w:color w:val="606060"/>
                      <w:sz w:val="21"/>
                      <w:szCs w:val="21"/>
                      <w:u w:val="single"/>
                      <w:lang w:val="es-UY" w:eastAsia="es-UY"/>
                    </w:rPr>
                    <w:t>confianza.-</w:t>
                  </w:r>
                  <w:proofErr w:type="gramEnd"/>
                  <w:r w:rsidRPr="00D62CF6">
                    <w:rPr>
                      <w:rFonts w:ascii="Helvetica" w:eastAsia="Times New Roman" w:hAnsi="Helvetica" w:cs="Helvetica"/>
                      <w:b/>
                      <w:bCs/>
                      <w:color w:val="606060"/>
                      <w:sz w:val="21"/>
                      <w:szCs w:val="21"/>
                      <w:u w:val="single"/>
                      <w:lang w:val="es-UY" w:eastAsia="es-UY"/>
                    </w:rPr>
                    <w:t> </w:t>
                  </w:r>
                  <w:r w:rsidRPr="00D62CF6">
                    <w:rPr>
                      <w:rFonts w:ascii="Helvetica" w:eastAsia="Times New Roman" w:hAnsi="Helvetica" w:cs="Helvetica"/>
                      <w:color w:val="606060"/>
                      <w:sz w:val="21"/>
                      <w:szCs w:val="21"/>
                      <w:lang w:val="es-UY" w:eastAsia="es-UY"/>
                    </w:rPr>
                    <w:t xml:space="preserve">Apenas reconocido como Presidente Electo. cuando aún no había recibido su constancia y aprovechando el bono electoral recién obtenido, AMLO trató de dar confianza y apaciguar el miedo introyectado en los ciudadanos. Según el Índice mensual de confianza del consumidor elaborado por el INEGI y el Banco de México, después del resultado de las elecciones la confianza creció claramente. A lo largo de los últimos 10 años no había habido un repunte de la confianza a tal nivel, con un incremento del 14.8% respecto al mes anterior y un crecimiento del 17.8% frente a julio del año pasado. Además, la confianza no sólo creció en los hogares, sino también a nivel empresarial, en la industria de la construcción, la manufactura y el comercio: cuando las personas piensan que les va a ir bien en el futuro, tienden a comprar más bienes y servicios y, en el caso de las empresas, tienden a realizar mayores inversiones. El peso se recuperó de inmediato, así como también la Bolsa de Valores. Esto es importante, porque hasta unos días antes de las elecciones los grupos de </w:t>
                  </w:r>
                  <w:r w:rsidRPr="00D62CF6">
                    <w:rPr>
                      <w:rFonts w:ascii="Helvetica" w:eastAsia="Times New Roman" w:hAnsi="Helvetica" w:cs="Helvetica"/>
                      <w:color w:val="606060"/>
                      <w:sz w:val="21"/>
                      <w:szCs w:val="21"/>
                      <w:lang w:val="es-UY" w:eastAsia="es-UY"/>
                    </w:rPr>
                    <w:lastRenderedPageBreak/>
                    <w:t>presión comentaban que si ganaba AMLO habría fuga de capitales y se desplomaría de la economía; pero las encuestas probaron lo contrario.</w:t>
                  </w:r>
                  <w:bookmarkStart w:id="2" w:name="m_-5298821731777731090__ftnref3"/>
                  <w:r w:rsidRPr="00D62CF6">
                    <w:rPr>
                      <w:rFonts w:ascii="Helvetica" w:eastAsia="Times New Roman" w:hAnsi="Helvetica" w:cs="Helvetica"/>
                      <w:color w:val="606060"/>
                      <w:sz w:val="21"/>
                      <w:szCs w:val="21"/>
                      <w:lang w:val="es-UY" w:eastAsia="es-UY"/>
                    </w:rPr>
                    <w:fldChar w:fldCharType="begin"/>
                  </w:r>
                  <w:r w:rsidRPr="00D62CF6">
                    <w:rPr>
                      <w:rFonts w:ascii="Helvetica" w:eastAsia="Times New Roman" w:hAnsi="Helvetica" w:cs="Helvetica"/>
                      <w:color w:val="606060"/>
                      <w:sz w:val="21"/>
                      <w:szCs w:val="21"/>
                      <w:lang w:val="es-UY" w:eastAsia="es-UY"/>
                    </w:rPr>
                    <w:instrText xml:space="preserve"> HYPERLINK "https://observatorioeclesial.us8.list-manage.com/track/click?u=a1a27d178e887c17c42770f34&amp;id=d4a2cb2ce5&amp;e=b16d3d3e11" \t "_blank" </w:instrText>
                  </w:r>
                  <w:r w:rsidRPr="00D62CF6">
                    <w:rPr>
                      <w:rFonts w:ascii="Helvetica" w:eastAsia="Times New Roman" w:hAnsi="Helvetica" w:cs="Helvetica"/>
                      <w:color w:val="606060"/>
                      <w:sz w:val="21"/>
                      <w:szCs w:val="21"/>
                      <w:lang w:val="es-UY" w:eastAsia="es-UY"/>
                    </w:rPr>
                    <w:fldChar w:fldCharType="separate"/>
                  </w:r>
                  <w:r w:rsidRPr="00D62CF6">
                    <w:rPr>
                      <w:rFonts w:ascii="Helvetica" w:eastAsia="Times New Roman" w:hAnsi="Helvetica" w:cs="Helvetica"/>
                      <w:color w:val="6DC6DD"/>
                      <w:sz w:val="21"/>
                      <w:szCs w:val="21"/>
                      <w:u w:val="single"/>
                      <w:lang w:val="es-UY" w:eastAsia="es-UY"/>
                    </w:rPr>
                    <w:t>[3]</w:t>
                  </w:r>
                  <w:r w:rsidRPr="00D62CF6">
                    <w:rPr>
                      <w:rFonts w:ascii="Helvetica" w:eastAsia="Times New Roman" w:hAnsi="Helvetica" w:cs="Helvetica"/>
                      <w:color w:val="606060"/>
                      <w:sz w:val="21"/>
                      <w:szCs w:val="21"/>
                      <w:lang w:val="es-UY" w:eastAsia="es-UY"/>
                    </w:rPr>
                    <w:fldChar w:fldCharType="end"/>
                  </w:r>
                  <w:bookmarkEnd w:id="2"/>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t xml:space="preserve">Reestructuración del sistema de </w:t>
                  </w:r>
                  <w:proofErr w:type="gramStart"/>
                  <w:r w:rsidRPr="00D62CF6">
                    <w:rPr>
                      <w:rFonts w:ascii="Helvetica" w:eastAsia="Times New Roman" w:hAnsi="Helvetica" w:cs="Helvetica"/>
                      <w:b/>
                      <w:bCs/>
                      <w:color w:val="606060"/>
                      <w:sz w:val="21"/>
                      <w:szCs w:val="21"/>
                      <w:u w:val="single"/>
                      <w:lang w:val="es-UY" w:eastAsia="es-UY"/>
                    </w:rPr>
                    <w:t>Partidos</w:t>
                  </w:r>
                  <w:r w:rsidRPr="00D62CF6">
                    <w:rPr>
                      <w:rFonts w:ascii="Helvetica" w:eastAsia="Times New Roman" w:hAnsi="Helvetica" w:cs="Helvetica"/>
                      <w:color w:val="606060"/>
                      <w:sz w:val="21"/>
                      <w:szCs w:val="21"/>
                      <w:u w:val="single"/>
                      <w:lang w:val="es-UY" w:eastAsia="es-UY"/>
                    </w:rPr>
                    <w:t>.-</w:t>
                  </w:r>
                  <w:proofErr w:type="gramEnd"/>
                </w:p>
                <w:p w:rsidR="00D62CF6" w:rsidRPr="00D62CF6" w:rsidRDefault="00D62CF6" w:rsidP="00D62CF6">
                  <w:pPr>
                    <w:numPr>
                      <w:ilvl w:val="0"/>
                      <w:numId w:val="2"/>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La democracia tal y como la conocemos actualmente es conducida por el régimen de Partidos Políticos, es decir, asociaciones de ciudadanos formadas en torno a programas con orientaciones ideológicas claras. Sin embargo, en muchos países esta forma de democracia parece estar ya en crisis.  La orientación ideológica se diluye, hay candidatos que pasan tranquilamente de uno a otro grupo; los Partidos consumen demasiado dinero, están desprestigiados y son vistos como simples grupos de poder en aras del financiamiento económico… Al comienzo del proceso electoral en México había mucho recelo hacia los Partidos. Después de las elecciones, los Partidos tradicionales quedaron resquebrajados y en crisis. El electorado dejó de aceptarlos y necesitan ahora jugar de otra manera.</w:t>
                  </w:r>
                </w:p>
                <w:p w:rsidR="00D62CF6" w:rsidRPr="00D62CF6" w:rsidRDefault="00D62CF6" w:rsidP="00D62CF6">
                  <w:pPr>
                    <w:numPr>
                      <w:ilvl w:val="0"/>
                      <w:numId w:val="2"/>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Conforme el proceso electoral avanzaba, fue generándose fuerte simpatía </w:t>
                  </w:r>
                  <w:proofErr w:type="spellStart"/>
                  <w:r w:rsidRPr="00D62CF6">
                    <w:rPr>
                      <w:rFonts w:ascii="Helvetica" w:eastAsia="Times New Roman" w:hAnsi="Helvetica" w:cs="Helvetica"/>
                      <w:color w:val="606060"/>
                      <w:sz w:val="21"/>
                      <w:szCs w:val="21"/>
                      <w:lang w:val="es-UY" w:eastAsia="es-UY"/>
                    </w:rPr>
                    <w:t>por</w:t>
                  </w:r>
                  <w:r w:rsidRPr="00D62CF6">
                    <w:rPr>
                      <w:rFonts w:ascii="Helvetica" w:eastAsia="Times New Roman" w:hAnsi="Helvetica" w:cs="Helvetica"/>
                      <w:color w:val="606060"/>
                      <w:sz w:val="21"/>
                      <w:szCs w:val="21"/>
                      <w:u w:val="single"/>
                      <w:lang w:val="es-UY" w:eastAsia="es-UY"/>
                    </w:rPr>
                    <w:t>MORENA</w:t>
                  </w:r>
                  <w:proofErr w:type="spellEnd"/>
                  <w:r w:rsidRPr="00D62CF6">
                    <w:rPr>
                      <w:rFonts w:ascii="Helvetica" w:eastAsia="Times New Roman" w:hAnsi="Helvetica" w:cs="Helvetica"/>
                      <w:color w:val="606060"/>
                      <w:sz w:val="21"/>
                      <w:szCs w:val="21"/>
                      <w:u w:val="single"/>
                      <w:lang w:val="es-UY" w:eastAsia="es-UY"/>
                    </w:rPr>
                    <w:t>.</w:t>
                  </w:r>
                  <w:r w:rsidRPr="00D62CF6">
                    <w:rPr>
                      <w:rFonts w:ascii="Helvetica" w:eastAsia="Times New Roman" w:hAnsi="Helvetica" w:cs="Helvetica"/>
                      <w:color w:val="606060"/>
                      <w:sz w:val="21"/>
                      <w:szCs w:val="21"/>
                      <w:lang w:val="es-UY" w:eastAsia="es-UY"/>
                    </w:rPr>
                    <w:t xml:space="preserve"> Hasta entonces este era tan sólo un “movimiento”, lo que permitía mayor flexibilidad, adherencias de simpatizantes de otros Partidos y una forma de actuar aún no demasiado normada. Con su triunfo electoral, su primera tarea habrá de ser convertirse en Partido, sin dejar aún su </w:t>
                  </w:r>
                  <w:proofErr w:type="gramStart"/>
                  <w:r w:rsidRPr="00D62CF6">
                    <w:rPr>
                      <w:rFonts w:ascii="Helvetica" w:eastAsia="Times New Roman" w:hAnsi="Helvetica" w:cs="Helvetica"/>
                      <w:color w:val="606060"/>
                      <w:sz w:val="21"/>
                      <w:szCs w:val="21"/>
                      <w:lang w:val="es-UY" w:eastAsia="es-UY"/>
                    </w:rPr>
                    <w:t>status</w:t>
                  </w:r>
                  <w:proofErr w:type="gramEnd"/>
                  <w:r w:rsidRPr="00D62CF6">
                    <w:rPr>
                      <w:rFonts w:ascii="Helvetica" w:eastAsia="Times New Roman" w:hAnsi="Helvetica" w:cs="Helvetica"/>
                      <w:color w:val="606060"/>
                      <w:sz w:val="21"/>
                      <w:szCs w:val="21"/>
                      <w:lang w:val="es-UY" w:eastAsia="es-UY"/>
                    </w:rPr>
                    <w:t xml:space="preserve"> de “movimiento”; organizarse en forma independiente, no parecer demasiado identificados con su líder y precisar claramente su ideología.</w:t>
                  </w:r>
                </w:p>
                <w:p w:rsidR="00D62CF6" w:rsidRPr="00D62CF6" w:rsidRDefault="00D62CF6" w:rsidP="00D62CF6">
                  <w:pPr>
                    <w:numPr>
                      <w:ilvl w:val="0"/>
                      <w:numId w:val="2"/>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El </w:t>
                  </w:r>
                  <w:r w:rsidRPr="00D62CF6">
                    <w:rPr>
                      <w:rFonts w:ascii="Helvetica" w:eastAsia="Times New Roman" w:hAnsi="Helvetica" w:cs="Helvetica"/>
                      <w:color w:val="606060"/>
                      <w:sz w:val="21"/>
                      <w:szCs w:val="21"/>
                      <w:u w:val="single"/>
                      <w:lang w:val="es-UY" w:eastAsia="es-UY"/>
                    </w:rPr>
                    <w:t>PRI </w:t>
                  </w:r>
                  <w:r w:rsidRPr="00D62CF6">
                    <w:rPr>
                      <w:rFonts w:ascii="Helvetica" w:eastAsia="Times New Roman" w:hAnsi="Helvetica" w:cs="Helvetica"/>
                      <w:color w:val="606060"/>
                      <w:sz w:val="21"/>
                      <w:szCs w:val="21"/>
                      <w:lang w:val="es-UY" w:eastAsia="es-UY"/>
                    </w:rPr>
                    <w:t>fue el más golpeado, con un candidato que ni siquiera le pertenecía, y pese a su reconocida preparación, no logró levantar. El Partido cayó en fuerte descrédito, debido a la corrupción que propició, los fraudes electorales y el desastre en la conducción del país en el sexenio aún vigente. No es extraño que ahora prefieran la discreción y silencio, pues incluso correrían riesgo de ser llevados a tribunales.</w:t>
                  </w:r>
                </w:p>
                <w:p w:rsidR="00D62CF6" w:rsidRPr="00D62CF6" w:rsidRDefault="00D62CF6" w:rsidP="00D62CF6">
                  <w:pPr>
                    <w:numPr>
                      <w:ilvl w:val="0"/>
                      <w:numId w:val="2"/>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La Coalición “</w:t>
                  </w:r>
                  <w:r w:rsidRPr="00D62CF6">
                    <w:rPr>
                      <w:rFonts w:ascii="Helvetica" w:eastAsia="Times New Roman" w:hAnsi="Helvetica" w:cs="Helvetica"/>
                      <w:color w:val="606060"/>
                      <w:sz w:val="21"/>
                      <w:szCs w:val="21"/>
                      <w:u w:val="single"/>
                      <w:lang w:val="es-UY" w:eastAsia="es-UY"/>
                    </w:rPr>
                    <w:t>México al Frente</w:t>
                  </w:r>
                  <w:r w:rsidRPr="00D62CF6">
                    <w:rPr>
                      <w:rFonts w:ascii="Helvetica" w:eastAsia="Times New Roman" w:hAnsi="Helvetica" w:cs="Helvetica"/>
                      <w:color w:val="606060"/>
                      <w:sz w:val="21"/>
                      <w:szCs w:val="21"/>
                      <w:lang w:val="es-UY" w:eastAsia="es-UY"/>
                    </w:rPr>
                    <w:t>” tampoco cuajó. Se presentaba dividido en dos tendencias antagónicas, derecha e izquierda. El </w:t>
                  </w:r>
                  <w:r w:rsidRPr="00D62CF6">
                    <w:rPr>
                      <w:rFonts w:ascii="Helvetica" w:eastAsia="Times New Roman" w:hAnsi="Helvetica" w:cs="Helvetica"/>
                      <w:color w:val="606060"/>
                      <w:sz w:val="21"/>
                      <w:szCs w:val="21"/>
                      <w:u w:val="single"/>
                      <w:lang w:val="es-UY" w:eastAsia="es-UY"/>
                    </w:rPr>
                    <w:t>PAN</w:t>
                  </w:r>
                  <w:r w:rsidRPr="00D62CF6">
                    <w:rPr>
                      <w:rFonts w:ascii="Helvetica" w:eastAsia="Times New Roman" w:hAnsi="Helvetica" w:cs="Helvetica"/>
                      <w:color w:val="606060"/>
                      <w:sz w:val="21"/>
                      <w:szCs w:val="21"/>
                      <w:lang w:val="es-UY" w:eastAsia="es-UY"/>
                    </w:rPr>
                    <w:t xml:space="preserve"> mostró su división, al punto que una precandidata abandonó el Partido, quejándose del autoritarismo de su directiva. En su largo proceso de replanteamiento y elección de su próximo líder, hubo lamentos por haberse apartado de sus principios; pero no parece que pueda ya evitar la corrupción que lo acabó. Finalmente, el 11 de noviembre, </w:t>
                  </w:r>
                  <w:proofErr w:type="spellStart"/>
                  <w:r w:rsidRPr="00D62CF6">
                    <w:rPr>
                      <w:rFonts w:ascii="Helvetica" w:eastAsia="Times New Roman" w:hAnsi="Helvetica" w:cs="Helvetica"/>
                      <w:color w:val="606060"/>
                      <w:sz w:val="21"/>
                      <w:szCs w:val="21"/>
                      <w:lang w:val="es-UY" w:eastAsia="es-UY"/>
                    </w:rPr>
                    <w:t>Marko</w:t>
                  </w:r>
                  <w:proofErr w:type="spellEnd"/>
                  <w:r w:rsidRPr="00D62CF6">
                    <w:rPr>
                      <w:rFonts w:ascii="Helvetica" w:eastAsia="Times New Roman" w:hAnsi="Helvetica" w:cs="Helvetica"/>
                      <w:color w:val="606060"/>
                      <w:sz w:val="21"/>
                      <w:szCs w:val="21"/>
                      <w:lang w:val="es-UY" w:eastAsia="es-UY"/>
                    </w:rPr>
                    <w:t xml:space="preserve"> Cortés, en medio de signos de divisionismo (el abandono del PAN de Felipe Calderón), obtuvo una mayoría del 79% de votos en la elección interna para la Presidencia del Partido, frente a Manuel Gómez Morín, con el 21% de la votación.</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lastRenderedPageBreak/>
                    <w:t>– El </w:t>
                  </w:r>
                  <w:r w:rsidRPr="00D62CF6">
                    <w:rPr>
                      <w:rFonts w:ascii="Helvetica" w:eastAsia="Times New Roman" w:hAnsi="Helvetica" w:cs="Helvetica"/>
                      <w:color w:val="606060"/>
                      <w:sz w:val="21"/>
                      <w:szCs w:val="21"/>
                      <w:u w:val="single"/>
                      <w:lang w:val="es-UY" w:eastAsia="es-UY"/>
                    </w:rPr>
                    <w:t>PRD,</w:t>
                  </w:r>
                  <w:r w:rsidRPr="00D62CF6">
                    <w:rPr>
                      <w:rFonts w:ascii="Helvetica" w:eastAsia="Times New Roman" w:hAnsi="Helvetica" w:cs="Helvetica"/>
                      <w:color w:val="606060"/>
                      <w:sz w:val="21"/>
                      <w:szCs w:val="21"/>
                      <w:lang w:val="es-UY" w:eastAsia="es-UY"/>
                    </w:rPr>
                    <w:t> por su parte, pareció abandonar la orientación de Izquierda que le dio origen, y dividido en sus “tribus”, apenas logró conservar su registro. Ahora sufre su derrota, a la hora de tener que indemnizar a su personal de trabajo por la falta de recursos. En su XV Congreso Nacional Extraordinario, a mediados de noviembre, decidieron una dirección colectiva de 5 miembros representando sendas “tribus” como paso a mayor integración.</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Los demás </w:t>
                  </w:r>
                  <w:r w:rsidRPr="00D62CF6">
                    <w:rPr>
                      <w:rFonts w:ascii="Helvetica" w:eastAsia="Times New Roman" w:hAnsi="Helvetica" w:cs="Helvetica"/>
                      <w:color w:val="606060"/>
                      <w:sz w:val="21"/>
                      <w:szCs w:val="21"/>
                      <w:u w:val="single"/>
                      <w:lang w:val="es-UY" w:eastAsia="es-UY"/>
                    </w:rPr>
                    <w:t>Partidos pequeños</w:t>
                  </w:r>
                  <w:r w:rsidRPr="00D62CF6">
                    <w:rPr>
                      <w:rFonts w:ascii="Helvetica" w:eastAsia="Times New Roman" w:hAnsi="Helvetica" w:cs="Helvetica"/>
                      <w:color w:val="606060"/>
                      <w:sz w:val="21"/>
                      <w:szCs w:val="21"/>
                      <w:lang w:val="es-UY" w:eastAsia="es-UY"/>
                    </w:rPr>
                    <w:t>, cuya vialidad es la de apoyar a los grandes, dejaron de ser necesarios.</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Quedó claro que los partidos que aprobaron las impopulares Reformas </w:t>
                  </w:r>
                  <w:proofErr w:type="gramStart"/>
                  <w:r w:rsidRPr="00D62CF6">
                    <w:rPr>
                      <w:rFonts w:ascii="Helvetica" w:eastAsia="Times New Roman" w:hAnsi="Helvetica" w:cs="Helvetica"/>
                      <w:color w:val="606060"/>
                      <w:sz w:val="21"/>
                      <w:szCs w:val="21"/>
                      <w:lang w:val="es-UY" w:eastAsia="es-UY"/>
                    </w:rPr>
                    <w:t>Estructurales,</w:t>
                  </w:r>
                  <w:proofErr w:type="gramEnd"/>
                  <w:r w:rsidRPr="00D62CF6">
                    <w:rPr>
                      <w:rFonts w:ascii="Helvetica" w:eastAsia="Times New Roman" w:hAnsi="Helvetica" w:cs="Helvetica"/>
                      <w:color w:val="606060"/>
                      <w:sz w:val="21"/>
                      <w:szCs w:val="21"/>
                      <w:lang w:val="es-UY" w:eastAsia="es-UY"/>
                    </w:rPr>
                    <w:t xml:space="preserve"> fueron castigados. Su derrota los dejó pasmados. Ahora los está obligando a una revisión seria, a replegarse sobre la ideología de origen que les dio identidad y la necesidad de acercarse más al pueblo y apoyar las demandas que favorezcan a todos. Ojalá no se enfrasque en una mera oposición sistemática a un proyecto por el que las mayorías optó, sino que ejerzan una función de contrapeso, mediante críticas constructivas a quienes ahora gobernarán la nación de todos los mexicanos.</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EPN optó por mostrarse obsequioso y discreto –quizás más allá de lo debido– y prácticamente optó por abandonar las funciones de Gobierno que le correspondían. Tuvo cuidado de recurrir a una serie de amparos para sí y para su gabinete a fin de evitar eventuales represalias.</w:t>
                  </w:r>
                </w:p>
                <w:p w:rsidR="00D62CF6" w:rsidRPr="00D62CF6" w:rsidRDefault="00D62CF6" w:rsidP="00D62CF6">
                  <w:pPr>
                    <w:spacing w:after="0" w:line="338" w:lineRule="atLeast"/>
                    <w:jc w:val="both"/>
                    <w:outlineLvl w:val="2"/>
                    <w:rPr>
                      <w:rFonts w:ascii="Helvetica" w:eastAsia="Times New Roman" w:hAnsi="Helvetica" w:cs="Helvetica"/>
                      <w:b/>
                      <w:bCs/>
                      <w:color w:val="606060"/>
                      <w:spacing w:val="-8"/>
                      <w:sz w:val="27"/>
                      <w:szCs w:val="27"/>
                      <w:lang w:val="es-UY" w:eastAsia="es-UY"/>
                    </w:rPr>
                  </w:pPr>
                  <w:r w:rsidRPr="00D62CF6">
                    <w:rPr>
                      <w:rFonts w:ascii="Helvetica" w:eastAsia="Times New Roman" w:hAnsi="Helvetica" w:cs="Helvetica"/>
                      <w:b/>
                      <w:bCs/>
                      <w:color w:val="008080"/>
                      <w:spacing w:val="-8"/>
                      <w:sz w:val="24"/>
                      <w:szCs w:val="24"/>
                      <w:lang w:val="es-UY" w:eastAsia="es-UY"/>
                    </w:rPr>
                    <w:t>4. UN CAMBIO DE RÉGIMEN DEMOCRÁTICO</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Por supuesto, la “</w:t>
                  </w:r>
                  <w:r w:rsidRPr="00D62CF6">
                    <w:rPr>
                      <w:rFonts w:ascii="Helvetica" w:eastAsia="Times New Roman" w:hAnsi="Helvetica" w:cs="Helvetica"/>
                      <w:b/>
                      <w:bCs/>
                      <w:i/>
                      <w:iCs/>
                      <w:color w:val="606060"/>
                      <w:sz w:val="21"/>
                      <w:szCs w:val="21"/>
                      <w:lang w:val="es-UY" w:eastAsia="es-UY"/>
                    </w:rPr>
                    <w:t>alternativa</w:t>
                  </w:r>
                  <w:r w:rsidRPr="00D62CF6">
                    <w:rPr>
                      <w:rFonts w:ascii="Helvetica" w:eastAsia="Times New Roman" w:hAnsi="Helvetica" w:cs="Helvetica"/>
                      <w:color w:val="606060"/>
                      <w:sz w:val="21"/>
                      <w:szCs w:val="21"/>
                      <w:lang w:val="es-UY" w:eastAsia="es-UY"/>
                    </w:rPr>
                    <w:t>” inédita para el próximo sexenio no puede apartarse del sistema de gobierno que marca la Constitución: “una República representativa, democrática, laica y federal, compuesta por estados libres y soberanos en todo lo concerniente a su régimen interior, y por la Ciudad de México, unidos en una federación” (Art.40). Habría que ver si la propuesta de AMLO pudiera considerarse un “cambio de régimen político” compatible con lo reconocido constitucionalmente.</w:t>
                  </w:r>
                  <w:bookmarkStart w:id="3" w:name="m_-5298821731777731090__ftnref4"/>
                  <w:r w:rsidRPr="00D62CF6">
                    <w:rPr>
                      <w:rFonts w:ascii="Helvetica" w:eastAsia="Times New Roman" w:hAnsi="Helvetica" w:cs="Helvetica"/>
                      <w:color w:val="606060"/>
                      <w:sz w:val="21"/>
                      <w:szCs w:val="21"/>
                      <w:lang w:val="es-UY" w:eastAsia="es-UY"/>
                    </w:rPr>
                    <w:fldChar w:fldCharType="begin"/>
                  </w:r>
                  <w:r w:rsidRPr="00D62CF6">
                    <w:rPr>
                      <w:rFonts w:ascii="Helvetica" w:eastAsia="Times New Roman" w:hAnsi="Helvetica" w:cs="Helvetica"/>
                      <w:color w:val="606060"/>
                      <w:sz w:val="21"/>
                      <w:szCs w:val="21"/>
                      <w:lang w:val="es-UY" w:eastAsia="es-UY"/>
                    </w:rPr>
                    <w:instrText xml:space="preserve"> HYPERLINK "https://observatorioeclesial.us8.list-manage.com/track/click?u=a1a27d178e887c17c42770f34&amp;id=ecc30892f6&amp;e=b16d3d3e11" \t "_blank" </w:instrText>
                  </w:r>
                  <w:r w:rsidRPr="00D62CF6">
                    <w:rPr>
                      <w:rFonts w:ascii="Helvetica" w:eastAsia="Times New Roman" w:hAnsi="Helvetica" w:cs="Helvetica"/>
                      <w:color w:val="606060"/>
                      <w:sz w:val="21"/>
                      <w:szCs w:val="21"/>
                      <w:lang w:val="es-UY" w:eastAsia="es-UY"/>
                    </w:rPr>
                    <w:fldChar w:fldCharType="separate"/>
                  </w:r>
                  <w:r w:rsidRPr="00D62CF6">
                    <w:rPr>
                      <w:rFonts w:ascii="Helvetica" w:eastAsia="Times New Roman" w:hAnsi="Helvetica" w:cs="Helvetica"/>
                      <w:color w:val="6DC6DD"/>
                      <w:sz w:val="21"/>
                      <w:szCs w:val="21"/>
                      <w:u w:val="single"/>
                      <w:lang w:val="es-UY" w:eastAsia="es-UY"/>
                    </w:rPr>
                    <w:t>[4]</w:t>
                  </w:r>
                  <w:r w:rsidRPr="00D62CF6">
                    <w:rPr>
                      <w:rFonts w:ascii="Helvetica" w:eastAsia="Times New Roman" w:hAnsi="Helvetica" w:cs="Helvetica"/>
                      <w:color w:val="606060"/>
                      <w:sz w:val="21"/>
                      <w:szCs w:val="21"/>
                      <w:lang w:val="es-UY" w:eastAsia="es-UY"/>
                    </w:rPr>
                    <w:fldChar w:fldCharType="end"/>
                  </w:r>
                  <w:bookmarkEnd w:id="3"/>
                  <w:r w:rsidRPr="00D62CF6">
                    <w:rPr>
                      <w:rFonts w:ascii="Helvetica" w:eastAsia="Times New Roman" w:hAnsi="Helvetica" w:cs="Helvetica"/>
                      <w:color w:val="606060"/>
                      <w:sz w:val="21"/>
                      <w:szCs w:val="21"/>
                      <w:lang w:val="es-UY" w:eastAsia="es-UY"/>
                    </w:rPr>
                    <w:t> Sin las pretensiones del rigor de la ciencia política, podemos considerar al “régimen” como una modalidad del poder constitucional que adopta un Estado en función de la relación existente entre los distintos poderes. Así mismo, dada nuestra falta de experiencia histórica en una auténtica democracia, el nuevo Gobierno va delineando rasgos democráticos que indudablemente la perfeccionarán, dando lugar a una transformación -la cuarta en el transcurso de poco más de dos siglos-. </w:t>
                  </w:r>
                  <w:bookmarkStart w:id="4" w:name="m_-5298821731777731090__ftnref5"/>
                  <w:r w:rsidRPr="00D62CF6">
                    <w:rPr>
                      <w:rFonts w:ascii="Helvetica" w:eastAsia="Times New Roman" w:hAnsi="Helvetica" w:cs="Helvetica"/>
                      <w:color w:val="606060"/>
                      <w:sz w:val="21"/>
                      <w:szCs w:val="21"/>
                      <w:lang w:val="es-UY" w:eastAsia="es-UY"/>
                    </w:rPr>
                    <w:fldChar w:fldCharType="begin"/>
                  </w:r>
                  <w:r w:rsidRPr="00D62CF6">
                    <w:rPr>
                      <w:rFonts w:ascii="Helvetica" w:eastAsia="Times New Roman" w:hAnsi="Helvetica" w:cs="Helvetica"/>
                      <w:color w:val="606060"/>
                      <w:sz w:val="21"/>
                      <w:szCs w:val="21"/>
                      <w:lang w:val="es-UY" w:eastAsia="es-UY"/>
                    </w:rPr>
                    <w:instrText xml:space="preserve"> HYPERLINK "https://observatorioeclesial.us8.list-manage.com/track/click?u=a1a27d178e887c17c42770f34&amp;id=1d8443aa7e&amp;e=b16d3d3e11" \t "_blank" </w:instrText>
                  </w:r>
                  <w:r w:rsidRPr="00D62CF6">
                    <w:rPr>
                      <w:rFonts w:ascii="Helvetica" w:eastAsia="Times New Roman" w:hAnsi="Helvetica" w:cs="Helvetica"/>
                      <w:color w:val="606060"/>
                      <w:sz w:val="21"/>
                      <w:szCs w:val="21"/>
                      <w:lang w:val="es-UY" w:eastAsia="es-UY"/>
                    </w:rPr>
                    <w:fldChar w:fldCharType="separate"/>
                  </w:r>
                  <w:r w:rsidRPr="00D62CF6">
                    <w:rPr>
                      <w:rFonts w:ascii="Helvetica" w:eastAsia="Times New Roman" w:hAnsi="Helvetica" w:cs="Helvetica"/>
                      <w:color w:val="6DC6DD"/>
                      <w:sz w:val="21"/>
                      <w:szCs w:val="21"/>
                      <w:u w:val="single"/>
                      <w:lang w:val="es-UY" w:eastAsia="es-UY"/>
                    </w:rPr>
                    <w:t>[5]</w:t>
                  </w:r>
                  <w:r w:rsidRPr="00D62CF6">
                    <w:rPr>
                      <w:rFonts w:ascii="Helvetica" w:eastAsia="Times New Roman" w:hAnsi="Helvetica" w:cs="Helvetica"/>
                      <w:color w:val="606060"/>
                      <w:sz w:val="21"/>
                      <w:szCs w:val="21"/>
                      <w:lang w:val="es-UY" w:eastAsia="es-UY"/>
                    </w:rPr>
                    <w:fldChar w:fldCharType="end"/>
                  </w:r>
                  <w:bookmarkEnd w:id="4"/>
                </w:p>
                <w:p w:rsidR="00D62CF6" w:rsidRPr="00D62CF6" w:rsidRDefault="00D62CF6" w:rsidP="00D62CF6">
                  <w:pPr>
                    <w:numPr>
                      <w:ilvl w:val="0"/>
                      <w:numId w:val="3"/>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t xml:space="preserve">Democracia </w:t>
                  </w:r>
                  <w:proofErr w:type="gramStart"/>
                  <w:r w:rsidRPr="00D62CF6">
                    <w:rPr>
                      <w:rFonts w:ascii="Helvetica" w:eastAsia="Times New Roman" w:hAnsi="Helvetica" w:cs="Helvetica"/>
                      <w:b/>
                      <w:bCs/>
                      <w:color w:val="606060"/>
                      <w:sz w:val="21"/>
                      <w:szCs w:val="21"/>
                      <w:u w:val="single"/>
                      <w:lang w:val="es-UY" w:eastAsia="es-UY"/>
                    </w:rPr>
                    <w:t>verdadera</w:t>
                  </w:r>
                  <w:r w:rsidRPr="00D62CF6">
                    <w:rPr>
                      <w:rFonts w:ascii="Helvetica" w:eastAsia="Times New Roman" w:hAnsi="Helvetica" w:cs="Helvetica"/>
                      <w:color w:val="606060"/>
                      <w:sz w:val="21"/>
                      <w:szCs w:val="21"/>
                      <w:u w:val="single"/>
                      <w:lang w:val="es-UY" w:eastAsia="es-UY"/>
                    </w:rPr>
                    <w:t>.-</w:t>
                  </w:r>
                  <w:proofErr w:type="gramEnd"/>
                  <w:r w:rsidRPr="00D62CF6">
                    <w:rPr>
                      <w:rFonts w:ascii="Helvetica" w:eastAsia="Times New Roman" w:hAnsi="Helvetica" w:cs="Helvetica"/>
                      <w:color w:val="606060"/>
                      <w:sz w:val="21"/>
                      <w:szCs w:val="21"/>
                      <w:lang w:val="es-UY" w:eastAsia="es-UY"/>
                    </w:rPr>
                    <w:t> Parece claro que nunca en nuestra historia hemos tenido una auténtica democracia; pero ahora parece abrirse la posibilidad de adelantar la construcción de una democracia de verdad y no sólo de ficción:</w:t>
                  </w:r>
                </w:p>
                <w:p w:rsidR="00D62CF6" w:rsidRPr="00D62CF6" w:rsidRDefault="00D62CF6" w:rsidP="00D62CF6">
                  <w:pPr>
                    <w:numPr>
                      <w:ilvl w:val="1"/>
                      <w:numId w:val="3"/>
                    </w:numPr>
                    <w:spacing w:before="100" w:beforeAutospacing="1" w:after="100" w:afterAutospacing="1" w:line="338" w:lineRule="atLeast"/>
                    <w:ind w:left="1890"/>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lastRenderedPageBreak/>
                    <w:t xml:space="preserve">El 10 de agosto AMLO anunció un paquete de reformas que tipificarán como un delito grave sin derecho a fianza, la corrupción, el fraude electoral y el robo de hidrocarburos. Hay condiciones para pasar de un régimen presidencialista deforme a otro en el que haya una real de división de poderes y que separe los intereses económicos y mediáticos de los intereses políticos. Va a requerir de mucha </w:t>
                  </w:r>
                  <w:proofErr w:type="spellStart"/>
                  <w:r w:rsidRPr="00D62CF6">
                    <w:rPr>
                      <w:rFonts w:ascii="Helvetica" w:eastAsia="Times New Roman" w:hAnsi="Helvetica" w:cs="Helvetica"/>
                      <w:color w:val="606060"/>
                      <w:sz w:val="21"/>
                      <w:szCs w:val="21"/>
                      <w:lang w:val="es-UY" w:eastAsia="es-UY"/>
                    </w:rPr>
                    <w:t>autovigilancia</w:t>
                  </w:r>
                  <w:proofErr w:type="spellEnd"/>
                  <w:r w:rsidRPr="00D62CF6">
                    <w:rPr>
                      <w:rFonts w:ascii="Helvetica" w:eastAsia="Times New Roman" w:hAnsi="Helvetica" w:cs="Helvetica"/>
                      <w:color w:val="606060"/>
                      <w:sz w:val="21"/>
                      <w:szCs w:val="21"/>
                      <w:lang w:val="es-UY" w:eastAsia="es-UY"/>
                    </w:rPr>
                    <w:t xml:space="preserve"> para cumplir con este propósito sin dejarse llevar por las tentaciones del autoritarismo del poder irrestricto.</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i/>
                      <w:iCs/>
                      <w:color w:val="606060"/>
                      <w:sz w:val="21"/>
                      <w:szCs w:val="21"/>
                      <w:lang w:val="es-UY" w:eastAsia="es-UY"/>
                    </w:rPr>
                    <w:t>“Lograremos un auténtico Estado de derecho, en el entendido de que al margen de la ley nada, y por encima de la ley nadie” (…) </w:t>
                  </w:r>
                  <w:r w:rsidRPr="00D62CF6">
                    <w:rPr>
                      <w:rFonts w:ascii="Helvetica" w:eastAsia="Times New Roman" w:hAnsi="Helvetica" w:cs="Helvetica"/>
                      <w:color w:val="606060"/>
                      <w:sz w:val="21"/>
                      <w:szCs w:val="21"/>
                      <w:lang w:val="es-UY" w:eastAsia="es-UY"/>
                    </w:rPr>
                    <w:t>El Presidente electo prometió no ser “</w:t>
                  </w:r>
                  <w:r w:rsidRPr="00D62CF6">
                    <w:rPr>
                      <w:rFonts w:ascii="Helvetica" w:eastAsia="Times New Roman" w:hAnsi="Helvetica" w:cs="Helvetica"/>
                      <w:i/>
                      <w:iCs/>
                      <w:color w:val="606060"/>
                      <w:sz w:val="21"/>
                      <w:szCs w:val="21"/>
                      <w:lang w:val="es-UY" w:eastAsia="es-UY"/>
                    </w:rPr>
                    <w:t>el poder de los poderes</w:t>
                  </w:r>
                  <w:r w:rsidRPr="00D62CF6">
                    <w:rPr>
                      <w:rFonts w:ascii="Helvetica" w:eastAsia="Times New Roman" w:hAnsi="Helvetica" w:cs="Helvetica"/>
                      <w:color w:val="606060"/>
                      <w:sz w:val="21"/>
                      <w:szCs w:val="21"/>
                      <w:lang w:val="es-UY" w:eastAsia="es-UY"/>
                    </w:rPr>
                    <w:t>”, sino que respetará a cada uno de los tres poderes, y no va a enviarle, por ejemplo, al Poder Judicial, “</w:t>
                  </w:r>
                  <w:r w:rsidRPr="00D62CF6">
                    <w:rPr>
                      <w:rFonts w:ascii="Helvetica" w:eastAsia="Times New Roman" w:hAnsi="Helvetica" w:cs="Helvetica"/>
                      <w:i/>
                      <w:iCs/>
                      <w:color w:val="606060"/>
                      <w:sz w:val="21"/>
                      <w:szCs w:val="21"/>
                      <w:lang w:val="es-UY" w:eastAsia="es-UY"/>
                    </w:rPr>
                    <w:t>ni palomas, ni halcones</w:t>
                  </w:r>
                  <w:r w:rsidRPr="00D62CF6">
                    <w:rPr>
                      <w:rFonts w:ascii="Helvetica" w:eastAsia="Times New Roman" w:hAnsi="Helvetica" w:cs="Helvetica"/>
                      <w:color w:val="606060"/>
                      <w:sz w:val="21"/>
                      <w:szCs w:val="21"/>
                      <w:lang w:val="es-UY" w:eastAsia="es-UY"/>
                    </w:rPr>
                    <w:t>”. (…) “</w:t>
                  </w:r>
                  <w:r w:rsidRPr="00D62CF6">
                    <w:rPr>
                      <w:rFonts w:ascii="Helvetica" w:eastAsia="Times New Roman" w:hAnsi="Helvetica" w:cs="Helvetica"/>
                      <w:i/>
                      <w:iCs/>
                      <w:color w:val="606060"/>
                      <w:sz w:val="21"/>
                      <w:szCs w:val="21"/>
                      <w:lang w:val="es-UY" w:eastAsia="es-UY"/>
                    </w:rPr>
                    <w:t xml:space="preserve">El Ejecutivo no (…) buscará someter a los otros [poderes]. </w:t>
                  </w:r>
                  <w:proofErr w:type="gramStart"/>
                  <w:r w:rsidRPr="00D62CF6">
                    <w:rPr>
                      <w:rFonts w:ascii="Helvetica" w:eastAsia="Times New Roman" w:hAnsi="Helvetica" w:cs="Helvetica"/>
                      <w:i/>
                      <w:iCs/>
                      <w:color w:val="606060"/>
                      <w:sz w:val="21"/>
                      <w:szCs w:val="21"/>
                      <w:lang w:val="es-UY" w:eastAsia="es-UY"/>
                    </w:rPr>
                    <w:t>Cada quien</w:t>
                  </w:r>
                  <w:proofErr w:type="gramEnd"/>
                  <w:r w:rsidRPr="00D62CF6">
                    <w:rPr>
                      <w:rFonts w:ascii="Helvetica" w:eastAsia="Times New Roman" w:hAnsi="Helvetica" w:cs="Helvetica"/>
                      <w:i/>
                      <w:iCs/>
                      <w:color w:val="606060"/>
                      <w:sz w:val="21"/>
                      <w:szCs w:val="21"/>
                      <w:lang w:val="es-UY" w:eastAsia="es-UY"/>
                    </w:rPr>
                    <w:t xml:space="preserve"> actuará en el ámbito de su competencia y la suma de los trabajos respetuosos e independientes fortalecerá a la República; [así], el Estado Democrático de Derecho transitará del ideal a la realidad”. </w:t>
                  </w:r>
                </w:p>
                <w:p w:rsidR="00D62CF6" w:rsidRPr="00D62CF6" w:rsidRDefault="00D62CF6" w:rsidP="00D62CF6">
                  <w:pPr>
                    <w:numPr>
                      <w:ilvl w:val="0"/>
                      <w:numId w:val="4"/>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El cambio democrático tendrá que llegar a los sindicatos: AMLO ofrece respeto a las decisiones que los agremiados tomen libremente; pero insta a procesos de democratización interna, a fin de que ya no se den líderes vitalicios y corruptos. En particular, AMLO se ofreció como mediador para la elección democrática del líder del SNTE, alentando para que se incluya al CNTE.</w:t>
                  </w:r>
                </w:p>
                <w:p w:rsidR="00D62CF6" w:rsidRPr="00D62CF6" w:rsidRDefault="00D62CF6" w:rsidP="00D62CF6">
                  <w:pPr>
                    <w:numPr>
                      <w:ilvl w:val="0"/>
                      <w:numId w:val="4"/>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t>“Democracia social</w:t>
                  </w:r>
                  <w:proofErr w:type="gramStart"/>
                  <w:r w:rsidRPr="00D62CF6">
                    <w:rPr>
                      <w:rFonts w:ascii="Helvetica" w:eastAsia="Times New Roman" w:hAnsi="Helvetica" w:cs="Helvetica"/>
                      <w:b/>
                      <w:bCs/>
                      <w:color w:val="606060"/>
                      <w:sz w:val="21"/>
                      <w:szCs w:val="21"/>
                      <w:u w:val="single"/>
                      <w:lang w:val="es-UY" w:eastAsia="es-UY"/>
                    </w:rPr>
                    <w:t>”.</w:t>
                  </w:r>
                  <w:r w:rsidRPr="00D62CF6">
                    <w:rPr>
                      <w:rFonts w:ascii="Helvetica" w:eastAsia="Times New Roman" w:hAnsi="Helvetica" w:cs="Helvetica"/>
                      <w:color w:val="606060"/>
                      <w:sz w:val="21"/>
                      <w:szCs w:val="21"/>
                      <w:u w:val="single"/>
                      <w:lang w:val="es-UY" w:eastAsia="es-UY"/>
                    </w:rPr>
                    <w:t>–</w:t>
                  </w:r>
                  <w:proofErr w:type="gramEnd"/>
                  <w:r w:rsidRPr="00D62CF6">
                    <w:rPr>
                      <w:rFonts w:ascii="Helvetica" w:eastAsia="Times New Roman" w:hAnsi="Helvetica" w:cs="Helvetica"/>
                      <w:color w:val="606060"/>
                      <w:sz w:val="21"/>
                      <w:szCs w:val="21"/>
                      <w:lang w:val="es-UY" w:eastAsia="es-UY"/>
                    </w:rPr>
                    <w:t> Es decir, procurar que la igualdad entre los ciudadanos no sea sólo una igualdad formal, sino procurar que las oportunidades generadas como colectividad se difundan lo mejor posible. Para ello se legisló lo siguiente:</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o   Se requerirá combatir firmemente la corrupción administrativa y generar toda una cultura de honestidad, comenzando con el ejemplo.</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o   Recortar remuneraciones y prestaciones de la llamada “burocracia dorada”; “que ganen menos los que ahora ganan más, y que ganen más los que ahora ganen menos”.</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o   Implementar proyectos realistas y eficaces de transformación y desarrollo para mejorar la economía popular.</w:t>
                  </w:r>
                </w:p>
                <w:p w:rsidR="00D62CF6" w:rsidRPr="00D62CF6" w:rsidRDefault="00D62CF6" w:rsidP="00D62CF6">
                  <w:pPr>
                    <w:numPr>
                      <w:ilvl w:val="0"/>
                      <w:numId w:val="5"/>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t>“Democracia austera</w:t>
                  </w:r>
                  <w:proofErr w:type="gramStart"/>
                  <w:r w:rsidRPr="00D62CF6">
                    <w:rPr>
                      <w:rFonts w:ascii="Helvetica" w:eastAsia="Times New Roman" w:hAnsi="Helvetica" w:cs="Helvetica"/>
                      <w:b/>
                      <w:bCs/>
                      <w:color w:val="606060"/>
                      <w:sz w:val="21"/>
                      <w:szCs w:val="21"/>
                      <w:u w:val="single"/>
                      <w:lang w:val="es-UY" w:eastAsia="es-UY"/>
                    </w:rPr>
                    <w:t>”</w:t>
                  </w:r>
                  <w:r w:rsidRPr="00D62CF6">
                    <w:rPr>
                      <w:rFonts w:ascii="Helvetica" w:eastAsia="Times New Roman" w:hAnsi="Helvetica" w:cs="Helvetica"/>
                      <w:color w:val="606060"/>
                      <w:sz w:val="21"/>
                      <w:szCs w:val="21"/>
                      <w:lang w:val="es-UY" w:eastAsia="es-UY"/>
                    </w:rPr>
                    <w:t>.-</w:t>
                  </w:r>
                  <w:proofErr w:type="gramEnd"/>
                  <w:r w:rsidRPr="00D62CF6">
                    <w:rPr>
                      <w:rFonts w:ascii="Helvetica" w:eastAsia="Times New Roman" w:hAnsi="Helvetica" w:cs="Helvetica"/>
                      <w:color w:val="606060"/>
                      <w:sz w:val="21"/>
                      <w:szCs w:val="21"/>
                      <w:lang w:val="es-UY" w:eastAsia="es-UY"/>
                    </w:rPr>
                    <w:t xml:space="preserve"> Para cumplir los ambiciosos objetivos de mejorar la economía popular, se requiere de la “</w:t>
                  </w:r>
                  <w:r w:rsidRPr="00D62CF6">
                    <w:rPr>
                      <w:rFonts w:ascii="Helvetica" w:eastAsia="Times New Roman" w:hAnsi="Helvetica" w:cs="Helvetica"/>
                      <w:i/>
                      <w:iCs/>
                      <w:color w:val="606060"/>
                      <w:sz w:val="21"/>
                      <w:szCs w:val="21"/>
                      <w:lang w:val="es-UY" w:eastAsia="es-UY"/>
                    </w:rPr>
                    <w:t>austeridad republicana</w:t>
                  </w:r>
                  <w:r w:rsidRPr="00D62CF6">
                    <w:rPr>
                      <w:rFonts w:ascii="Helvetica" w:eastAsia="Times New Roman" w:hAnsi="Helvetica" w:cs="Helvetica"/>
                      <w:color w:val="606060"/>
                      <w:sz w:val="21"/>
                      <w:szCs w:val="21"/>
                      <w:lang w:val="es-UY" w:eastAsia="es-UY"/>
                    </w:rPr>
                    <w:t>”.</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lastRenderedPageBreak/>
                    <w:t>o   En el sexenio de EPN el Poder Judicial tuvo un alza de 53.5% en sus recursos, y el Legislativo, un aumento de 30.3%. Las remuneraciones de la “burocracia dorada” alcanzan niveles de escándalo. Intentará modificar el art. 127 constitucional para fijar su remuneración en $108,000 mensuales, y normar que </w:t>
                  </w:r>
                  <w:r w:rsidRPr="00D62CF6">
                    <w:rPr>
                      <w:rFonts w:ascii="Helvetica" w:eastAsia="Times New Roman" w:hAnsi="Helvetica" w:cs="Helvetica"/>
                      <w:i/>
                      <w:iCs/>
                      <w:color w:val="606060"/>
                      <w:sz w:val="21"/>
                      <w:szCs w:val="21"/>
                      <w:lang w:val="es-UY" w:eastAsia="es-UY"/>
                    </w:rPr>
                    <w:t>nadie gane más que él</w:t>
                  </w:r>
                  <w:r w:rsidRPr="00D62CF6">
                    <w:rPr>
                      <w:rFonts w:ascii="Helvetica" w:eastAsia="Times New Roman" w:hAnsi="Helvetica" w:cs="Helvetica"/>
                      <w:color w:val="606060"/>
                      <w:sz w:val="21"/>
                      <w:szCs w:val="21"/>
                      <w:lang w:val="es-UY" w:eastAsia="es-UY"/>
                    </w:rPr>
                    <w:t>.</w:t>
                  </w:r>
                  <w:bookmarkStart w:id="5" w:name="m_-5298821731777731090__ftnref6"/>
                  <w:r w:rsidRPr="00D62CF6">
                    <w:rPr>
                      <w:rFonts w:ascii="Helvetica" w:eastAsia="Times New Roman" w:hAnsi="Helvetica" w:cs="Helvetica"/>
                      <w:color w:val="606060"/>
                      <w:sz w:val="21"/>
                      <w:szCs w:val="21"/>
                      <w:lang w:val="es-UY" w:eastAsia="es-UY"/>
                    </w:rPr>
                    <w:fldChar w:fldCharType="begin"/>
                  </w:r>
                  <w:r w:rsidRPr="00D62CF6">
                    <w:rPr>
                      <w:rFonts w:ascii="Helvetica" w:eastAsia="Times New Roman" w:hAnsi="Helvetica" w:cs="Helvetica"/>
                      <w:color w:val="606060"/>
                      <w:sz w:val="21"/>
                      <w:szCs w:val="21"/>
                      <w:lang w:val="es-UY" w:eastAsia="es-UY"/>
                    </w:rPr>
                    <w:instrText xml:space="preserve"> HYPERLINK "https://observatorioeclesial.us8.list-manage.com/track/click?u=a1a27d178e887c17c42770f34&amp;id=62431b8cfe&amp;e=b16d3d3e11" \t "_blank" </w:instrText>
                  </w:r>
                  <w:r w:rsidRPr="00D62CF6">
                    <w:rPr>
                      <w:rFonts w:ascii="Helvetica" w:eastAsia="Times New Roman" w:hAnsi="Helvetica" w:cs="Helvetica"/>
                      <w:color w:val="606060"/>
                      <w:sz w:val="21"/>
                      <w:szCs w:val="21"/>
                      <w:lang w:val="es-UY" w:eastAsia="es-UY"/>
                    </w:rPr>
                    <w:fldChar w:fldCharType="separate"/>
                  </w:r>
                  <w:r w:rsidRPr="00D62CF6">
                    <w:rPr>
                      <w:rFonts w:ascii="Helvetica" w:eastAsia="Times New Roman" w:hAnsi="Helvetica" w:cs="Helvetica"/>
                      <w:color w:val="6DC6DD"/>
                      <w:sz w:val="21"/>
                      <w:szCs w:val="21"/>
                      <w:u w:val="single"/>
                      <w:lang w:val="es-UY" w:eastAsia="es-UY"/>
                    </w:rPr>
                    <w:t>[6]</w:t>
                  </w:r>
                  <w:r w:rsidRPr="00D62CF6">
                    <w:rPr>
                      <w:rFonts w:ascii="Helvetica" w:eastAsia="Times New Roman" w:hAnsi="Helvetica" w:cs="Helvetica"/>
                      <w:color w:val="606060"/>
                      <w:sz w:val="21"/>
                      <w:szCs w:val="21"/>
                      <w:lang w:val="es-UY" w:eastAsia="es-UY"/>
                    </w:rPr>
                    <w:fldChar w:fldCharType="end"/>
                  </w:r>
                  <w:bookmarkEnd w:id="5"/>
                  <w:r w:rsidRPr="00D62CF6">
                    <w:rPr>
                      <w:rFonts w:ascii="Helvetica" w:eastAsia="Times New Roman" w:hAnsi="Helvetica" w:cs="Helvetica"/>
                      <w:color w:val="606060"/>
                      <w:sz w:val="21"/>
                      <w:szCs w:val="21"/>
                      <w:lang w:val="es-UY" w:eastAsia="es-UY"/>
                    </w:rPr>
                    <w:t> Se trata de que a los que ganan más se les rebaje su salario, y que a los que ganan menos, se les aumente.</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o   Igualmente, suprimir las jugosas pensiones a los expresidentes (incluyendo sus custodios). En estos meses se ha estado pensando cómo realizar recortes en todos los organismos de Gobierno.</w:t>
                  </w:r>
                </w:p>
                <w:p w:rsidR="00D62CF6" w:rsidRPr="00D62CF6" w:rsidRDefault="00D62CF6" w:rsidP="00D62CF6">
                  <w:pPr>
                    <w:numPr>
                      <w:ilvl w:val="0"/>
                      <w:numId w:val="6"/>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t>“Democracia participativa</w:t>
                  </w:r>
                  <w:proofErr w:type="gramStart"/>
                  <w:r w:rsidRPr="00D62CF6">
                    <w:rPr>
                      <w:rFonts w:ascii="Helvetica" w:eastAsia="Times New Roman" w:hAnsi="Helvetica" w:cs="Helvetica"/>
                      <w:b/>
                      <w:bCs/>
                      <w:color w:val="606060"/>
                      <w:sz w:val="21"/>
                      <w:szCs w:val="21"/>
                      <w:u w:val="single"/>
                      <w:lang w:val="es-UY" w:eastAsia="es-UY"/>
                    </w:rPr>
                    <w:t>”.</w:t>
                  </w:r>
                  <w:r w:rsidRPr="00D62CF6">
                    <w:rPr>
                      <w:rFonts w:ascii="Helvetica" w:eastAsia="Times New Roman" w:hAnsi="Helvetica" w:cs="Helvetica"/>
                      <w:color w:val="606060"/>
                      <w:sz w:val="21"/>
                      <w:szCs w:val="21"/>
                      <w:u w:val="single"/>
                      <w:lang w:val="es-UY" w:eastAsia="es-UY"/>
                    </w:rPr>
                    <w:t>–</w:t>
                  </w:r>
                  <w:proofErr w:type="gramEnd"/>
                  <w:r w:rsidRPr="00D62CF6">
                    <w:rPr>
                      <w:rFonts w:ascii="Helvetica" w:eastAsia="Times New Roman" w:hAnsi="Helvetica" w:cs="Helvetica"/>
                      <w:color w:val="606060"/>
                      <w:sz w:val="21"/>
                      <w:szCs w:val="21"/>
                      <w:u w:val="single"/>
                      <w:lang w:val="es-UY" w:eastAsia="es-UY"/>
                    </w:rPr>
                    <w:t> </w:t>
                  </w:r>
                  <w:r w:rsidRPr="00D62CF6">
                    <w:rPr>
                      <w:rFonts w:ascii="Helvetica" w:eastAsia="Times New Roman" w:hAnsi="Helvetica" w:cs="Helvetica"/>
                      <w:color w:val="606060"/>
                      <w:sz w:val="21"/>
                      <w:szCs w:val="21"/>
                      <w:lang w:val="es-UY" w:eastAsia="es-UY"/>
                    </w:rPr>
                    <w:t>El modelo de democracia vigente en el mundo resulta ya obsoleto: la democracia representativa, que se reduce a elegir a las autoridades cada seis años, y delegar en su “representante” (diputado, líder sindical, etc.). Estamos acostumbrados a que una vez elegido, el Gobierno no tome en cuenta a los ciudadanos, quienes tienen que conformarse con aplaudir o criticar las decisiones.  ¡Cuántas decisiones lamentables su hubieran podido evitar con una buena consulta!</w:t>
                  </w:r>
                  <w:bookmarkStart w:id="6" w:name="m_-5298821731777731090__ftnref7"/>
                  <w:r w:rsidRPr="00D62CF6">
                    <w:rPr>
                      <w:rFonts w:ascii="Helvetica" w:eastAsia="Times New Roman" w:hAnsi="Helvetica" w:cs="Helvetica"/>
                      <w:color w:val="606060"/>
                      <w:sz w:val="21"/>
                      <w:szCs w:val="21"/>
                      <w:lang w:val="es-UY" w:eastAsia="es-UY"/>
                    </w:rPr>
                    <w:fldChar w:fldCharType="begin"/>
                  </w:r>
                  <w:r w:rsidRPr="00D62CF6">
                    <w:rPr>
                      <w:rFonts w:ascii="Helvetica" w:eastAsia="Times New Roman" w:hAnsi="Helvetica" w:cs="Helvetica"/>
                      <w:color w:val="606060"/>
                      <w:sz w:val="21"/>
                      <w:szCs w:val="21"/>
                      <w:lang w:val="es-UY" w:eastAsia="es-UY"/>
                    </w:rPr>
                    <w:instrText xml:space="preserve"> HYPERLINK "https://observatorioeclesial.us8.list-manage.com/track/click?u=a1a27d178e887c17c42770f34&amp;id=5bd61b6ce9&amp;e=b16d3d3e11" \t "_blank" </w:instrText>
                  </w:r>
                  <w:r w:rsidRPr="00D62CF6">
                    <w:rPr>
                      <w:rFonts w:ascii="Helvetica" w:eastAsia="Times New Roman" w:hAnsi="Helvetica" w:cs="Helvetica"/>
                      <w:color w:val="606060"/>
                      <w:sz w:val="21"/>
                      <w:szCs w:val="21"/>
                      <w:lang w:val="es-UY" w:eastAsia="es-UY"/>
                    </w:rPr>
                    <w:fldChar w:fldCharType="separate"/>
                  </w:r>
                  <w:r w:rsidRPr="00D62CF6">
                    <w:rPr>
                      <w:rFonts w:ascii="Helvetica" w:eastAsia="Times New Roman" w:hAnsi="Helvetica" w:cs="Helvetica"/>
                      <w:color w:val="6DC6DD"/>
                      <w:sz w:val="21"/>
                      <w:szCs w:val="21"/>
                      <w:u w:val="single"/>
                      <w:lang w:val="es-UY" w:eastAsia="es-UY"/>
                    </w:rPr>
                    <w:t>[7]</w:t>
                  </w:r>
                  <w:r w:rsidRPr="00D62CF6">
                    <w:rPr>
                      <w:rFonts w:ascii="Helvetica" w:eastAsia="Times New Roman" w:hAnsi="Helvetica" w:cs="Helvetica"/>
                      <w:color w:val="606060"/>
                      <w:sz w:val="21"/>
                      <w:szCs w:val="21"/>
                      <w:lang w:val="es-UY" w:eastAsia="es-UY"/>
                    </w:rPr>
                    <w:fldChar w:fldCharType="end"/>
                  </w:r>
                  <w:bookmarkEnd w:id="6"/>
                  <w:r w:rsidRPr="00D62CF6">
                    <w:rPr>
                      <w:rFonts w:ascii="Helvetica" w:eastAsia="Times New Roman" w:hAnsi="Helvetica" w:cs="Helvetica"/>
                      <w:color w:val="606060"/>
                      <w:sz w:val="21"/>
                      <w:szCs w:val="21"/>
                      <w:lang w:val="es-UY" w:eastAsia="es-UY"/>
                    </w:rPr>
                    <w:t> Si ahora de lo que se trata es de reconstruir un Estado debilitado que reconozca la pluralidad política y social, de fortalecer una sociedad fragmentada y de consolidar la democracia incipiente, tendrá que darse más cabida a la consulta, el referendo, el plebiscito, la revocación de mandato, etc. Con las tecnologías actuales, en especial la comunicación “en línea”, esto puede ser ya posible.</w:t>
                  </w:r>
                </w:p>
                <w:p w:rsidR="00D62CF6" w:rsidRPr="00D62CF6" w:rsidRDefault="00D62CF6" w:rsidP="00D62CF6">
                  <w:pPr>
                    <w:numPr>
                      <w:ilvl w:val="0"/>
                      <w:numId w:val="6"/>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t>“Democracia moral</w:t>
                  </w:r>
                  <w:proofErr w:type="gramStart"/>
                  <w:r w:rsidRPr="00D62CF6">
                    <w:rPr>
                      <w:rFonts w:ascii="Helvetica" w:eastAsia="Times New Roman" w:hAnsi="Helvetica" w:cs="Helvetica"/>
                      <w:b/>
                      <w:bCs/>
                      <w:color w:val="606060"/>
                      <w:sz w:val="21"/>
                      <w:szCs w:val="21"/>
                      <w:u w:val="single"/>
                      <w:lang w:val="es-UY" w:eastAsia="es-UY"/>
                    </w:rPr>
                    <w:t>”.-</w:t>
                  </w:r>
                  <w:proofErr w:type="gramEnd"/>
                  <w:r w:rsidRPr="00D62CF6">
                    <w:rPr>
                      <w:rFonts w:ascii="Helvetica" w:eastAsia="Times New Roman" w:hAnsi="Helvetica" w:cs="Helvetica"/>
                      <w:b/>
                      <w:bCs/>
                      <w:color w:val="606060"/>
                      <w:sz w:val="21"/>
                      <w:szCs w:val="21"/>
                      <w:u w:val="single"/>
                      <w:lang w:val="es-UY" w:eastAsia="es-UY"/>
                    </w:rPr>
                    <w:t> </w:t>
                  </w:r>
                  <w:r w:rsidRPr="00D62CF6">
                    <w:rPr>
                      <w:rFonts w:ascii="Helvetica" w:eastAsia="Times New Roman" w:hAnsi="Helvetica" w:cs="Helvetica"/>
                      <w:color w:val="606060"/>
                      <w:sz w:val="21"/>
                      <w:szCs w:val="21"/>
                      <w:lang w:val="es-UY" w:eastAsia="es-UY"/>
                    </w:rPr>
                    <w:t>El 26 de noviembre, al término de la etapa de transición, AMLO convocó a elaborar una “Constitución Moral”. El proyecto tiene como base el respeto a la persona, a la familia, a la sociedad, a la patria, a la especie humana y a la naturaleza –como lo plantea la Cartilla Moral de Alfonso Reyes–, a partir de valores democráticos, laicos y republicanos. Se extendió una invitación a todos los ciudadanos para que, de forma individual o colectiva, a partir del 3 de diciembre y hasta el 30 de abril de 2019 envíen sus ideas y reflexiones por escrito al correo </w:t>
                  </w:r>
                  <w:hyperlink r:id="rId6" w:tgtFrame="_blank" w:history="1">
                    <w:r w:rsidRPr="00D62CF6">
                      <w:rPr>
                        <w:rFonts w:ascii="Helvetica" w:eastAsia="Times New Roman" w:hAnsi="Helvetica" w:cs="Helvetica"/>
                        <w:color w:val="6DC6DD"/>
                        <w:sz w:val="21"/>
                        <w:szCs w:val="21"/>
                        <w:u w:val="single"/>
                        <w:lang w:val="es-UY" w:eastAsia="es-UY"/>
                      </w:rPr>
                      <w:t>constitucionmoral2018@gmail.com</w:t>
                    </w:r>
                  </w:hyperlink>
                  <w:r w:rsidRPr="00D62CF6">
                    <w:rPr>
                      <w:rFonts w:ascii="Helvetica" w:eastAsia="Times New Roman" w:hAnsi="Helvetica" w:cs="Helvetica"/>
                      <w:color w:val="606060"/>
                      <w:sz w:val="21"/>
                      <w:szCs w:val="21"/>
                      <w:lang w:val="es-UY" w:eastAsia="es-UY"/>
                    </w:rPr>
                    <w:t>.  Ante la suspicacia de sus adversarios –temían que se inmiscuyera en la vida privada o que fuese un documento “religioso”-, se puntualizó que es un simple ideario de valores a los que se apela.</w:t>
                  </w:r>
                </w:p>
                <w:p w:rsidR="00D62CF6" w:rsidRPr="00D62CF6" w:rsidRDefault="00D62CF6" w:rsidP="00D62CF6">
                  <w:pPr>
                    <w:spacing w:after="0" w:line="338" w:lineRule="atLeast"/>
                    <w:jc w:val="both"/>
                    <w:outlineLvl w:val="2"/>
                    <w:rPr>
                      <w:rFonts w:ascii="Helvetica" w:eastAsia="Times New Roman" w:hAnsi="Helvetica" w:cs="Helvetica"/>
                      <w:b/>
                      <w:bCs/>
                      <w:color w:val="606060"/>
                      <w:spacing w:val="-8"/>
                      <w:sz w:val="27"/>
                      <w:szCs w:val="27"/>
                      <w:lang w:val="es-UY" w:eastAsia="es-UY"/>
                    </w:rPr>
                  </w:pPr>
                  <w:r w:rsidRPr="00D62CF6">
                    <w:rPr>
                      <w:rFonts w:ascii="Helvetica" w:eastAsia="Times New Roman" w:hAnsi="Helvetica" w:cs="Helvetica"/>
                      <w:b/>
                      <w:bCs/>
                      <w:color w:val="008080"/>
                      <w:spacing w:val="-8"/>
                      <w:sz w:val="24"/>
                      <w:szCs w:val="24"/>
                      <w:lang w:val="es-UY" w:eastAsia="es-UY"/>
                    </w:rPr>
                    <w:t>5. UN ESTILO PERSONAL</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Era de esperar que algo tan profundo como un cambio de régimen traería consigo novedades inéditas; pero -además de lo novedoso del modelo económico y político- </w:t>
                  </w:r>
                  <w:r w:rsidRPr="00D62CF6">
                    <w:rPr>
                      <w:rFonts w:ascii="Helvetica" w:eastAsia="Times New Roman" w:hAnsi="Helvetica" w:cs="Helvetica"/>
                      <w:color w:val="606060"/>
                      <w:sz w:val="21"/>
                      <w:szCs w:val="21"/>
                      <w:lang w:val="es-UY" w:eastAsia="es-UY"/>
                    </w:rPr>
                    <w:lastRenderedPageBreak/>
                    <w:t>el carisma del personaje no puede menos de dejar su impronta, pues como decía Reyes Heroles, “en política la forma es fondo”.</w:t>
                  </w:r>
                </w:p>
                <w:p w:rsidR="00D62CF6" w:rsidRPr="00D62CF6" w:rsidRDefault="00D62CF6" w:rsidP="00D62CF6">
                  <w:pPr>
                    <w:numPr>
                      <w:ilvl w:val="0"/>
                      <w:numId w:val="7"/>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AMLO tiene intención de ejercer una “Presidencia itinerante”, tratando de viajar mucho para mantenerse cercano a todos. Insiste: “no utilizaré el avión presidencial ni voy a viajar en los helicópteros del gobierno. Cuando tenga que viajar lo haré en aviones de líneas comerciales y por </w:t>
                  </w:r>
                  <w:proofErr w:type="gramStart"/>
                  <w:r w:rsidRPr="00D62CF6">
                    <w:rPr>
                      <w:rFonts w:ascii="Helvetica" w:eastAsia="Times New Roman" w:hAnsi="Helvetica" w:cs="Helvetica"/>
                      <w:color w:val="606060"/>
                      <w:sz w:val="21"/>
                      <w:szCs w:val="21"/>
                      <w:lang w:val="es-UY" w:eastAsia="es-UY"/>
                    </w:rPr>
                    <w:t>tierra“</w:t>
                  </w:r>
                  <w:proofErr w:type="gramEnd"/>
                  <w:r w:rsidRPr="00D62CF6">
                    <w:rPr>
                      <w:rFonts w:ascii="Helvetica" w:eastAsia="Times New Roman" w:hAnsi="Helvetica" w:cs="Helvetica"/>
                      <w:color w:val="606060"/>
                      <w:sz w:val="21"/>
                      <w:szCs w:val="21"/>
                      <w:lang w:val="es-UY" w:eastAsia="es-UY"/>
                    </w:rPr>
                    <w:t>.</w:t>
                  </w:r>
                </w:p>
                <w:p w:rsidR="00D62CF6" w:rsidRPr="00D62CF6" w:rsidRDefault="00D62CF6" w:rsidP="00D62CF6">
                  <w:pPr>
                    <w:numPr>
                      <w:ilvl w:val="0"/>
                      <w:numId w:val="7"/>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Aseguró el Estado Mayor Presidencial no desaparecerá, pero cambiará de funciones, pues ya no se encargará de la seguridad del presidente y se incorporará a la Secretaría de la Defensa Nacional. Sin embargo, su equipo de trabajo insiste en que, justamente por eso, se le dotará de una vigilancia reducida, pero más profesional y cerrada.</w:t>
                  </w:r>
                </w:p>
                <w:p w:rsidR="00D62CF6" w:rsidRPr="00D62CF6" w:rsidRDefault="00D62CF6" w:rsidP="00D62CF6">
                  <w:pPr>
                    <w:numPr>
                      <w:ilvl w:val="0"/>
                      <w:numId w:val="7"/>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No habitará en Los Pinos, sino por lo pronto seguirá viviendo unos meses en su casa de Tlalpan y después en Palacio Nacional.</w:t>
                  </w:r>
                </w:p>
                <w:p w:rsidR="00D62CF6" w:rsidRPr="00D62CF6" w:rsidRDefault="00D62CF6" w:rsidP="00D62CF6">
                  <w:pPr>
                    <w:numPr>
                      <w:ilvl w:val="0"/>
                      <w:numId w:val="7"/>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AMLO es apasionado e incansable. Es </w:t>
                  </w:r>
                  <w:proofErr w:type="spellStart"/>
                  <w:r w:rsidRPr="00D62CF6">
                    <w:rPr>
                      <w:rFonts w:ascii="Helvetica" w:eastAsia="Times New Roman" w:hAnsi="Helvetica" w:cs="Helvetica"/>
                      <w:color w:val="606060"/>
                      <w:sz w:val="21"/>
                      <w:szCs w:val="21"/>
                      <w:lang w:val="es-UY" w:eastAsia="es-UY"/>
                    </w:rPr>
                    <w:t>conciente</w:t>
                  </w:r>
                  <w:proofErr w:type="spellEnd"/>
                  <w:r w:rsidRPr="00D62CF6">
                    <w:rPr>
                      <w:rFonts w:ascii="Helvetica" w:eastAsia="Times New Roman" w:hAnsi="Helvetica" w:cs="Helvetica"/>
                      <w:color w:val="606060"/>
                      <w:sz w:val="21"/>
                      <w:szCs w:val="21"/>
                      <w:lang w:val="es-UY" w:eastAsia="es-UY"/>
                    </w:rPr>
                    <w:t xml:space="preserve"> de la responsabilidad que le toca y echará toda la carne en el asador. La víspera de su cumpleaños dijo que deseaba vivir otros seis años para cumplir con el objetivo de toda su vida. “Ya no me pertenezco –dijo- ahora pertenezco a la nación mexicana”. Esperamos verlo en actividades intensas, estirando tiempo y recursos para el bien del país.</w:t>
                  </w:r>
                </w:p>
                <w:p w:rsidR="00D62CF6" w:rsidRPr="00D62CF6" w:rsidRDefault="00D62CF6" w:rsidP="00D62CF6">
                  <w:pPr>
                    <w:numPr>
                      <w:ilvl w:val="0"/>
                      <w:numId w:val="7"/>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Conduce una nueva relación con la prensa: en las ruedas de presa (en la escalera de su casa de campaña) se brinda suficiente información, aunque lamenta que no se la difunda debidamente. Garantiza respetar la libertad de expresión; pero al mismo tiempo suprime el “chayote” o “embute” (apoyar a los diarios con publicidad oficial, lo que es una forma de comprar lealtades</w:t>
                  </w:r>
                </w:p>
                <w:p w:rsidR="00D62CF6" w:rsidRPr="00D62CF6" w:rsidRDefault="00D62CF6" w:rsidP="00D62CF6">
                  <w:pPr>
                    <w:spacing w:after="0" w:line="338" w:lineRule="atLeast"/>
                    <w:jc w:val="both"/>
                    <w:outlineLvl w:val="2"/>
                    <w:rPr>
                      <w:rFonts w:ascii="Helvetica" w:eastAsia="Times New Roman" w:hAnsi="Helvetica" w:cs="Helvetica"/>
                      <w:b/>
                      <w:bCs/>
                      <w:color w:val="606060"/>
                      <w:spacing w:val="-8"/>
                      <w:sz w:val="27"/>
                      <w:szCs w:val="27"/>
                      <w:lang w:val="es-UY" w:eastAsia="es-UY"/>
                    </w:rPr>
                  </w:pPr>
                  <w:r w:rsidRPr="00D62CF6">
                    <w:rPr>
                      <w:rFonts w:ascii="Helvetica" w:eastAsia="Times New Roman" w:hAnsi="Helvetica" w:cs="Helvetica"/>
                      <w:b/>
                      <w:bCs/>
                      <w:color w:val="008080"/>
                      <w:spacing w:val="-8"/>
                      <w:sz w:val="24"/>
                      <w:szCs w:val="24"/>
                      <w:lang w:val="es-UY" w:eastAsia="es-UY"/>
                    </w:rPr>
                    <w:t>6. ENCUENTROS Y ENTREVISTAS</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En este tiempo de transición, la frenética actividad del Presidente Electo da importancia a encuentros y entrevistas con personas, organismos, grupos, “poderes fácticos”, etc. En su diagnóstico, la recomposición del tejido social implica nuevos pactos, alianzas y negociaciones, a fin de recabar apoyos, aclarar malentendidos y ofrecer cooperaciones a proyectos, </w:t>
                  </w:r>
                  <w:proofErr w:type="gramStart"/>
                  <w:r w:rsidRPr="00D62CF6">
                    <w:rPr>
                      <w:rFonts w:ascii="Helvetica" w:eastAsia="Times New Roman" w:hAnsi="Helvetica" w:cs="Helvetica"/>
                      <w:color w:val="606060"/>
                      <w:sz w:val="21"/>
                      <w:szCs w:val="21"/>
                      <w:lang w:val="es-UY" w:eastAsia="es-UY"/>
                    </w:rPr>
                    <w:t>que</w:t>
                  </w:r>
                  <w:proofErr w:type="gramEnd"/>
                  <w:r w:rsidRPr="00D62CF6">
                    <w:rPr>
                      <w:rFonts w:ascii="Helvetica" w:eastAsia="Times New Roman" w:hAnsi="Helvetica" w:cs="Helvetica"/>
                      <w:color w:val="606060"/>
                      <w:sz w:val="21"/>
                      <w:szCs w:val="21"/>
                      <w:lang w:val="es-UY" w:eastAsia="es-UY"/>
                    </w:rPr>
                    <w:t xml:space="preserve"> si bien están orientados al bienestar de las mayorías, también les reditúen ganancias.</w:t>
                  </w:r>
                </w:p>
                <w:p w:rsidR="00D62CF6" w:rsidRPr="00D62CF6" w:rsidRDefault="00D62CF6" w:rsidP="00D62CF6">
                  <w:pPr>
                    <w:numPr>
                      <w:ilvl w:val="0"/>
                      <w:numId w:val="8"/>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t xml:space="preserve">Con el Presidente en funciones </w:t>
                  </w:r>
                  <w:proofErr w:type="gramStart"/>
                  <w:r w:rsidRPr="00D62CF6">
                    <w:rPr>
                      <w:rFonts w:ascii="Helvetica" w:eastAsia="Times New Roman" w:hAnsi="Helvetica" w:cs="Helvetica"/>
                      <w:b/>
                      <w:bCs/>
                      <w:color w:val="606060"/>
                      <w:sz w:val="21"/>
                      <w:szCs w:val="21"/>
                      <w:u w:val="single"/>
                      <w:lang w:val="es-UY" w:eastAsia="es-UY"/>
                    </w:rPr>
                    <w:t>EPN</w:t>
                  </w:r>
                  <w:r w:rsidRPr="00D62CF6">
                    <w:rPr>
                      <w:rFonts w:ascii="Helvetica" w:eastAsia="Times New Roman" w:hAnsi="Helvetica" w:cs="Helvetica"/>
                      <w:color w:val="606060"/>
                      <w:sz w:val="21"/>
                      <w:szCs w:val="21"/>
                      <w:u w:val="single"/>
                      <w:lang w:val="es-UY" w:eastAsia="es-UY"/>
                    </w:rPr>
                    <w:t>.-</w:t>
                  </w:r>
                  <w:proofErr w:type="gramEnd"/>
                  <w:r w:rsidRPr="00D62CF6">
                    <w:rPr>
                      <w:rFonts w:ascii="Helvetica" w:eastAsia="Times New Roman" w:hAnsi="Helvetica" w:cs="Helvetica"/>
                      <w:color w:val="606060"/>
                      <w:sz w:val="21"/>
                      <w:szCs w:val="21"/>
                      <w:lang w:val="es-UY" w:eastAsia="es-UY"/>
                    </w:rPr>
                    <w:t xml:space="preserve"> Se entrevistó cuatro veces: la primera, de cortesía, casi obligada. La segunda se llevó a cabo con actitudes de apertura y corrección, culminando con varios acuerdos de importancia. El presidente electo insistió en que debía ser una transición ordenada en toda la extensión de la palabra, en lo cual coincidió plenamente el actual </w:t>
                  </w:r>
                  <w:proofErr w:type="gramStart"/>
                  <w:r w:rsidRPr="00D62CF6">
                    <w:rPr>
                      <w:rFonts w:ascii="Helvetica" w:eastAsia="Times New Roman" w:hAnsi="Helvetica" w:cs="Helvetica"/>
                      <w:color w:val="606060"/>
                      <w:sz w:val="21"/>
                      <w:szCs w:val="21"/>
                      <w:lang w:val="es-UY" w:eastAsia="es-UY"/>
                    </w:rPr>
                    <w:t>Jefe</w:t>
                  </w:r>
                  <w:proofErr w:type="gramEnd"/>
                  <w:r w:rsidRPr="00D62CF6">
                    <w:rPr>
                      <w:rFonts w:ascii="Helvetica" w:eastAsia="Times New Roman" w:hAnsi="Helvetica" w:cs="Helvetica"/>
                      <w:color w:val="606060"/>
                      <w:sz w:val="21"/>
                      <w:szCs w:val="21"/>
                      <w:lang w:val="es-UY" w:eastAsia="es-UY"/>
                    </w:rPr>
                    <w:t xml:space="preserve"> del Estado. En la tercera reunión, con EPN y su equipo, llegó a acuerdos sobre </w:t>
                  </w:r>
                  <w:r w:rsidRPr="00D62CF6">
                    <w:rPr>
                      <w:rFonts w:ascii="Helvetica" w:eastAsia="Times New Roman" w:hAnsi="Helvetica" w:cs="Helvetica"/>
                      <w:color w:val="606060"/>
                      <w:sz w:val="21"/>
                      <w:szCs w:val="21"/>
                      <w:lang w:val="es-UY" w:eastAsia="es-UY"/>
                    </w:rPr>
                    <w:lastRenderedPageBreak/>
                    <w:t>un representante en las negociaciones del TLCAN, la reforma energética, el presupuesto 2019 y separar la SSP de la PGR, dejándola como estaba antes. Instruyó, además, a los miembros de su gabinete a reunirse y colaborar con los pares del nuevo Gobierno. Peña Nieto, en general, se maneja con perfil bajo, deja de figurar y a veces se desentiende de funciones que aún le corresponden. La cuarta reunión tuvo lugar en la casa del AMLO al término del período de transición.</w:t>
                  </w:r>
                  <w:r w:rsidRPr="00D62CF6">
                    <w:rPr>
                      <w:rFonts w:ascii="Helvetica" w:eastAsia="Times New Roman" w:hAnsi="Helvetica" w:cs="Helvetica"/>
                      <w:color w:val="606060"/>
                      <w:sz w:val="23"/>
                      <w:szCs w:val="23"/>
                      <w:lang w:val="es-UY" w:eastAsia="es-UY"/>
                    </w:rPr>
                    <w:br/>
                  </w:r>
                  <w:r w:rsidRPr="00D62CF6">
                    <w:rPr>
                      <w:rFonts w:ascii="Helvetica" w:eastAsia="Times New Roman" w:hAnsi="Helvetica" w:cs="Helvetica"/>
                      <w:color w:val="606060"/>
                      <w:sz w:val="21"/>
                      <w:szCs w:val="21"/>
                      <w:lang w:val="es-UY" w:eastAsia="es-UY"/>
                    </w:rPr>
                    <w:t>El peso del nuevo Gobierno ya se deja sentir, y algunas actuaciones del presidente en funciones parecen más acordes con el nuevo espíritu: aceptación de una Comisión de la Verdad para Ayotzinapa, reconocimiento (a cargo de algún personero) de que la represión al movimiento estudiantil del 68 fue un crimen de Estado, liberación de Elba Esther Gordillo considerada presa política, una elección un poquito más democrática del líder del sindicato petrolero (aunque con marrullerías para presentar una planilla única), apertura para un uso más amplio de la marihuana, etc.</w:t>
                  </w:r>
                  <w:r w:rsidRPr="00D62CF6">
                    <w:rPr>
                      <w:rFonts w:ascii="Helvetica" w:eastAsia="Times New Roman" w:hAnsi="Helvetica" w:cs="Helvetica"/>
                      <w:color w:val="606060"/>
                      <w:sz w:val="23"/>
                      <w:szCs w:val="23"/>
                      <w:lang w:val="es-UY" w:eastAsia="es-UY"/>
                    </w:rPr>
                    <w:br/>
                  </w:r>
                  <w:r w:rsidRPr="00D62CF6">
                    <w:rPr>
                      <w:rFonts w:ascii="Helvetica" w:eastAsia="Times New Roman" w:hAnsi="Helvetica" w:cs="Helvetica"/>
                      <w:color w:val="606060"/>
                      <w:sz w:val="21"/>
                      <w:szCs w:val="21"/>
                      <w:lang w:val="es-UY" w:eastAsia="es-UY"/>
                    </w:rPr>
                    <w:t>Esto no quiere decir que el Presidente en funciones se mantenga del todo pasivo y colaborativo: Aprovechando estar fuera de los reflectores, ha intentado sacar adelante algunas medidas impopulares en favor de los suyos y de su proyecto entreguista: apenas una semana antes de las elecciones, entregó un proyecto de ley para privatizar el agua donde quiera que ésta se encuentre y el 12 de octubre lo concretizó en concesiones masivas a particulares. Igualmente ha hecho nuevas concesiones a las mineras, en preferencia sobre la población. Subió sueldos a la burocracia dorada. Apenas el 16 de octubre PEMEX contrajo más deuda, por dos mil millones de pesos, que se añade a la acumulada. Acepta, ante Trump, convertir a México en una zona de seguridad para los Estados Unidos. Renovó las concesiones de Televisa y Televisión Azteca, etc. Además, por si acaso, se amparó preventivamente.</w:t>
                  </w:r>
                </w:p>
                <w:p w:rsidR="00D62CF6" w:rsidRPr="00D62CF6" w:rsidRDefault="00D62CF6" w:rsidP="00D62CF6">
                  <w:pPr>
                    <w:numPr>
                      <w:ilvl w:val="0"/>
                      <w:numId w:val="8"/>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t>Con el Consejo Coordinador Empresarial</w:t>
                  </w:r>
                  <w:r w:rsidRPr="00D62CF6">
                    <w:rPr>
                      <w:rFonts w:ascii="Helvetica" w:eastAsia="Times New Roman" w:hAnsi="Helvetica" w:cs="Helvetica"/>
                      <w:b/>
                      <w:bCs/>
                      <w:color w:val="606060"/>
                      <w:sz w:val="21"/>
                      <w:szCs w:val="21"/>
                      <w:lang w:val="es-UY" w:eastAsia="es-UY"/>
                    </w:rPr>
                    <w:t> (CCE).</w:t>
                  </w:r>
                  <w:r w:rsidRPr="00D62CF6">
                    <w:rPr>
                      <w:rFonts w:ascii="Helvetica" w:eastAsia="Times New Roman" w:hAnsi="Helvetica" w:cs="Helvetica"/>
                      <w:color w:val="606060"/>
                      <w:sz w:val="21"/>
                      <w:szCs w:val="21"/>
                      <w:lang w:val="es-UY" w:eastAsia="es-UY"/>
                    </w:rPr>
                    <w:t> Recién elegido, el 4 de julio, el presidente electo se reunión con este grupo empresarial. Existe mucho descontento entre ellos por el grado de corrupción gubernamental, la violencia y la impunidad. Algunos de ellos estarían dispuestos a colaborar invirtiendo en México hacia el mercado interno, y disminuir las desigualdades económicas. En dicha reunión se acordaron cuatro puntos: a) La creación de “mecanismos que permitan invertir en el sur del país”; b) Impulso especial “a las pequeñas y medianas empresas […], principales generadoras de empleo”; c) El “trabajo conjunto” para vincular a “los jóvenes al mundo laboral [a través de] la figura de ‘aprendiz’”, con una responsabilidad tutorial a cargo de las empresas; d) La creación de un sistema universal de pensiones para los adultos mayores.</w:t>
                  </w:r>
                </w:p>
                <w:p w:rsidR="00D62CF6" w:rsidRPr="00D62CF6" w:rsidRDefault="00D62CF6" w:rsidP="00D62CF6">
                  <w:pPr>
                    <w:numPr>
                      <w:ilvl w:val="0"/>
                      <w:numId w:val="8"/>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lastRenderedPageBreak/>
                    <w:t>Con la Confederación de Cámaras Industriales (</w:t>
                  </w:r>
                  <w:proofErr w:type="spellStart"/>
                  <w:r w:rsidRPr="00D62CF6">
                    <w:rPr>
                      <w:rFonts w:ascii="Helvetica" w:eastAsia="Times New Roman" w:hAnsi="Helvetica" w:cs="Helvetica"/>
                      <w:b/>
                      <w:bCs/>
                      <w:color w:val="606060"/>
                      <w:sz w:val="21"/>
                      <w:szCs w:val="21"/>
                      <w:u w:val="single"/>
                      <w:lang w:val="es-UY" w:eastAsia="es-UY"/>
                    </w:rPr>
                    <w:t>Concamin</w:t>
                  </w:r>
                  <w:proofErr w:type="spellEnd"/>
                  <w:r w:rsidRPr="00D62CF6">
                    <w:rPr>
                      <w:rFonts w:ascii="Helvetica" w:eastAsia="Times New Roman" w:hAnsi="Helvetica" w:cs="Helvetica"/>
                      <w:b/>
                      <w:bCs/>
                      <w:color w:val="606060"/>
                      <w:sz w:val="21"/>
                      <w:szCs w:val="21"/>
                      <w:u w:val="single"/>
                      <w:lang w:val="es-UY" w:eastAsia="es-UY"/>
                    </w:rPr>
                    <w:t>)</w:t>
                  </w:r>
                  <w:r w:rsidRPr="00D62CF6">
                    <w:rPr>
                      <w:rFonts w:ascii="Helvetica" w:eastAsia="Times New Roman" w:hAnsi="Helvetica" w:cs="Helvetica"/>
                      <w:color w:val="606060"/>
                      <w:sz w:val="21"/>
                      <w:szCs w:val="21"/>
                      <w:lang w:val="es-UY" w:eastAsia="es-UY"/>
                    </w:rPr>
                    <w:t> tuvo una reunión y cinco días después redondeó posiciones acordadas. Calculó las necesidades sociales más apremiantes, que podrían atenderse allegándose recursos mediante ajustes presupuestales: $90 mil millones al programa de becas para jóvenes y $35 mil millones para ampliar las pensiones de los adultos mayores. Si se incluyeran apoyos para discapacitados, podría redondearse la cifra en $150 mil millones de pesos (lo que se ahorró al descartar el aeropuerto de Texcoco) Además de esta reunión, se ha encontrado con diversos grupos empresariales locales. </w:t>
                  </w:r>
                  <w:bookmarkStart w:id="7" w:name="m_-5298821731777731090__ftnref8"/>
                  <w:r w:rsidRPr="00D62CF6">
                    <w:rPr>
                      <w:rFonts w:ascii="Helvetica" w:eastAsia="Times New Roman" w:hAnsi="Helvetica" w:cs="Helvetica"/>
                      <w:color w:val="606060"/>
                      <w:sz w:val="21"/>
                      <w:szCs w:val="21"/>
                      <w:lang w:val="es-UY" w:eastAsia="es-UY"/>
                    </w:rPr>
                    <w:fldChar w:fldCharType="begin"/>
                  </w:r>
                  <w:r w:rsidRPr="00D62CF6">
                    <w:rPr>
                      <w:rFonts w:ascii="Helvetica" w:eastAsia="Times New Roman" w:hAnsi="Helvetica" w:cs="Helvetica"/>
                      <w:color w:val="606060"/>
                      <w:sz w:val="21"/>
                      <w:szCs w:val="21"/>
                      <w:lang w:val="es-UY" w:eastAsia="es-UY"/>
                    </w:rPr>
                    <w:instrText xml:space="preserve"> HYPERLINK "https://observatorioeclesial.us8.list-manage.com/track/click?u=a1a27d178e887c17c42770f34&amp;id=5456e7a59d&amp;e=b16d3d3e11" \t "_blank" </w:instrText>
                  </w:r>
                  <w:r w:rsidRPr="00D62CF6">
                    <w:rPr>
                      <w:rFonts w:ascii="Helvetica" w:eastAsia="Times New Roman" w:hAnsi="Helvetica" w:cs="Helvetica"/>
                      <w:color w:val="606060"/>
                      <w:sz w:val="21"/>
                      <w:szCs w:val="21"/>
                      <w:lang w:val="es-UY" w:eastAsia="es-UY"/>
                    </w:rPr>
                    <w:fldChar w:fldCharType="separate"/>
                  </w:r>
                  <w:r w:rsidRPr="00D62CF6">
                    <w:rPr>
                      <w:rFonts w:ascii="Helvetica" w:eastAsia="Times New Roman" w:hAnsi="Helvetica" w:cs="Helvetica"/>
                      <w:color w:val="6DC6DD"/>
                      <w:sz w:val="21"/>
                      <w:szCs w:val="21"/>
                      <w:u w:val="single"/>
                      <w:lang w:val="es-UY" w:eastAsia="es-UY"/>
                    </w:rPr>
                    <w:t>[8]</w:t>
                  </w:r>
                  <w:r w:rsidRPr="00D62CF6">
                    <w:rPr>
                      <w:rFonts w:ascii="Helvetica" w:eastAsia="Times New Roman" w:hAnsi="Helvetica" w:cs="Helvetica"/>
                      <w:color w:val="606060"/>
                      <w:sz w:val="21"/>
                      <w:szCs w:val="21"/>
                      <w:lang w:val="es-UY" w:eastAsia="es-UY"/>
                    </w:rPr>
                    <w:fldChar w:fldCharType="end"/>
                  </w:r>
                  <w:bookmarkEnd w:id="7"/>
                </w:p>
                <w:p w:rsidR="00D62CF6" w:rsidRPr="00D62CF6" w:rsidRDefault="00D62CF6" w:rsidP="00D62CF6">
                  <w:pPr>
                    <w:numPr>
                      <w:ilvl w:val="0"/>
                      <w:numId w:val="8"/>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t>Con los ministros de la Suprema Corte de Justicia de la Nación</w:t>
                  </w:r>
                  <w:r w:rsidRPr="00D62CF6">
                    <w:rPr>
                      <w:rFonts w:ascii="Helvetica" w:eastAsia="Times New Roman" w:hAnsi="Helvetica" w:cs="Helvetica"/>
                      <w:b/>
                      <w:bCs/>
                      <w:color w:val="606060"/>
                      <w:sz w:val="21"/>
                      <w:szCs w:val="21"/>
                      <w:lang w:val="es-UY" w:eastAsia="es-UY"/>
                    </w:rPr>
                    <w:t>.</w:t>
                  </w:r>
                  <w:r w:rsidRPr="00D62CF6">
                    <w:rPr>
                      <w:rFonts w:ascii="Helvetica" w:eastAsia="Times New Roman" w:hAnsi="Helvetica" w:cs="Helvetica"/>
                      <w:color w:val="606060"/>
                      <w:sz w:val="21"/>
                      <w:szCs w:val="21"/>
                      <w:lang w:val="es-UY" w:eastAsia="es-UY"/>
                    </w:rPr>
                    <w:t xml:space="preserve"> El 9 de agosto, en su encuentro con los ministros de la Suprema Corte (SCJN) se les notificó la necesaria reducción de su salario y prestaciones, conforme a lo promulgado en la Ley Reglamentaria del Artículo 127 constitucional, el cual establece que ningún servidor público de los tres poderes puede ganar más que el propio </w:t>
                  </w:r>
                  <w:proofErr w:type="gramStart"/>
                  <w:r w:rsidRPr="00D62CF6">
                    <w:rPr>
                      <w:rFonts w:ascii="Helvetica" w:eastAsia="Times New Roman" w:hAnsi="Helvetica" w:cs="Helvetica"/>
                      <w:color w:val="606060"/>
                      <w:sz w:val="21"/>
                      <w:szCs w:val="21"/>
                      <w:lang w:val="es-UY" w:eastAsia="es-UY"/>
                    </w:rPr>
                    <w:t>Presidente</w:t>
                  </w:r>
                  <w:proofErr w:type="gramEnd"/>
                  <w:r w:rsidRPr="00D62CF6">
                    <w:rPr>
                      <w:rFonts w:ascii="Helvetica" w:eastAsia="Times New Roman" w:hAnsi="Helvetica" w:cs="Helvetica"/>
                      <w:color w:val="606060"/>
                      <w:sz w:val="21"/>
                      <w:szCs w:val="21"/>
                      <w:lang w:val="es-UY" w:eastAsia="es-UY"/>
                    </w:rPr>
                    <w:t xml:space="preserve"> de la República. Los ministros se comprometieron a una reducción de 5 mil millones de pesos en su presupuesto para el próximo año; pero no acordaron con el presidente electo realizar una reducción de sus salarios. López Obrador afirmó que el Poder Judicial es autónomo y no se les puede obligar; pero sí instar a que ellos mismos renuncien a parte de ellos. Se comprometió a no intervenir (“</w:t>
                  </w:r>
                  <w:r w:rsidRPr="00D62CF6">
                    <w:rPr>
                      <w:rFonts w:ascii="Helvetica" w:eastAsia="Times New Roman" w:hAnsi="Helvetica" w:cs="Helvetica"/>
                      <w:i/>
                      <w:iCs/>
                      <w:color w:val="606060"/>
                      <w:sz w:val="21"/>
                      <w:szCs w:val="21"/>
                      <w:lang w:val="es-UY" w:eastAsia="es-UY"/>
                    </w:rPr>
                    <w:t>no enviar ni palomas ni halcones</w:t>
                  </w:r>
                  <w:r w:rsidRPr="00D62CF6">
                    <w:rPr>
                      <w:rFonts w:ascii="Helvetica" w:eastAsia="Times New Roman" w:hAnsi="Helvetica" w:cs="Helvetica"/>
                      <w:color w:val="606060"/>
                      <w:sz w:val="21"/>
                      <w:szCs w:val="21"/>
                      <w:lang w:val="es-UY" w:eastAsia="es-UY"/>
                    </w:rPr>
                    <w:t>”); pero que utilizará todas las vías legales a su alcance para dar cumplimiento a esta Ley Reglamentaria.</w:t>
                  </w:r>
                </w:p>
                <w:p w:rsidR="00D62CF6" w:rsidRPr="00D62CF6" w:rsidRDefault="00D62CF6" w:rsidP="00D62CF6">
                  <w:pPr>
                    <w:numPr>
                      <w:ilvl w:val="0"/>
                      <w:numId w:val="8"/>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t xml:space="preserve">Relaciones con el </w:t>
                  </w:r>
                  <w:proofErr w:type="gramStart"/>
                  <w:r w:rsidRPr="00D62CF6">
                    <w:rPr>
                      <w:rFonts w:ascii="Helvetica" w:eastAsia="Times New Roman" w:hAnsi="Helvetica" w:cs="Helvetica"/>
                      <w:b/>
                      <w:bCs/>
                      <w:color w:val="606060"/>
                      <w:sz w:val="21"/>
                      <w:szCs w:val="21"/>
                      <w:u w:val="single"/>
                      <w:lang w:val="es-UY" w:eastAsia="es-UY"/>
                    </w:rPr>
                    <w:t>Ejército</w:t>
                  </w:r>
                  <w:r w:rsidRPr="00D62CF6">
                    <w:rPr>
                      <w:rFonts w:ascii="Helvetica" w:eastAsia="Times New Roman" w:hAnsi="Helvetica" w:cs="Helvetica"/>
                      <w:color w:val="606060"/>
                      <w:sz w:val="21"/>
                      <w:szCs w:val="21"/>
                      <w:lang w:val="es-UY" w:eastAsia="es-UY"/>
                    </w:rPr>
                    <w:t>.-</w:t>
                  </w:r>
                  <w:proofErr w:type="gramEnd"/>
                  <w:r w:rsidRPr="00D62CF6">
                    <w:rPr>
                      <w:rFonts w:ascii="Helvetica" w:eastAsia="Times New Roman" w:hAnsi="Helvetica" w:cs="Helvetica"/>
                      <w:color w:val="606060"/>
                      <w:sz w:val="21"/>
                      <w:szCs w:val="21"/>
                      <w:lang w:val="es-UY" w:eastAsia="es-UY"/>
                    </w:rPr>
                    <w:t xml:space="preserve"> Conviniendo la permanencia en sus tareas de seguridad y el desarrollo de una nueva secretaría. Como Secretario de Defensa Nacional, el Gral. José C Sandoval y como </w:t>
                  </w:r>
                  <w:proofErr w:type="gramStart"/>
                  <w:r w:rsidRPr="00D62CF6">
                    <w:rPr>
                      <w:rFonts w:ascii="Helvetica" w:eastAsia="Times New Roman" w:hAnsi="Helvetica" w:cs="Helvetica"/>
                      <w:color w:val="606060"/>
                      <w:sz w:val="21"/>
                      <w:szCs w:val="21"/>
                      <w:lang w:val="es-UY" w:eastAsia="es-UY"/>
                    </w:rPr>
                    <w:t>Secretario</w:t>
                  </w:r>
                  <w:proofErr w:type="gramEnd"/>
                  <w:r w:rsidRPr="00D62CF6">
                    <w:rPr>
                      <w:rFonts w:ascii="Helvetica" w:eastAsia="Times New Roman" w:hAnsi="Helvetica" w:cs="Helvetica"/>
                      <w:color w:val="606060"/>
                      <w:sz w:val="21"/>
                      <w:szCs w:val="21"/>
                      <w:lang w:val="es-UY" w:eastAsia="es-UY"/>
                    </w:rPr>
                    <w:t xml:space="preserve"> de la Marina (Semar), el almirante José Rafael Ojeda Durán.</w:t>
                  </w:r>
                </w:p>
                <w:p w:rsidR="00D62CF6" w:rsidRPr="00D62CF6" w:rsidRDefault="00D62CF6" w:rsidP="00D62CF6">
                  <w:pPr>
                    <w:numPr>
                      <w:ilvl w:val="1"/>
                      <w:numId w:val="8"/>
                    </w:numPr>
                    <w:spacing w:before="100" w:beforeAutospacing="1" w:after="100" w:afterAutospacing="1" w:line="338" w:lineRule="atLeast"/>
                    <w:ind w:left="1890"/>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Mencionó los daños de la actual política de guerra al narcotráfico –230 mil asesinatos y un millón de víctimas–. Desde la Secretaría de Seguridad se formarán Comisiones de la Verdad y Memoria Histórica para investigar los principales casos de desapariciones forzadas y otros conflictos de mayor impacto.</w:t>
                  </w:r>
                </w:p>
                <w:p w:rsidR="00D62CF6" w:rsidRPr="00D62CF6" w:rsidRDefault="00D62CF6" w:rsidP="00D62CF6">
                  <w:pPr>
                    <w:numPr>
                      <w:ilvl w:val="1"/>
                      <w:numId w:val="8"/>
                    </w:numPr>
                    <w:spacing w:before="100" w:beforeAutospacing="1" w:after="100" w:afterAutospacing="1" w:line="338" w:lineRule="atLeast"/>
                    <w:ind w:left="1890"/>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Les adelantó que se crearía una Guardia Nacional, con el reclutamiento de 50,000 jóvenes, quienes recibirán un nuevo modelo formativo. El diseño de esta “Guardia Nacional” se presentó el 20 de noviembre, en medio de muchas dudas, pues la deja al mando castrense en lugar de ponerla bajo una autoridad civil, y hay temores de que continúe la política de militarización y guerra, que evidentemente ha fracasado.</w:t>
                  </w:r>
                </w:p>
                <w:p w:rsidR="00D62CF6" w:rsidRPr="00D62CF6" w:rsidRDefault="00D62CF6" w:rsidP="00D62CF6">
                  <w:pPr>
                    <w:numPr>
                      <w:ilvl w:val="1"/>
                      <w:numId w:val="8"/>
                    </w:numPr>
                    <w:spacing w:before="100" w:beforeAutospacing="1" w:after="100" w:afterAutospacing="1" w:line="338" w:lineRule="atLeast"/>
                    <w:ind w:left="1890"/>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lastRenderedPageBreak/>
                    <w:t>Se comprometió a dar al ejército sentido de corporación, conciencia de Derechos humanos y profesionalismos a las fuerzas armadas (Ejército, Marina, Policía Federal).</w:t>
                  </w:r>
                </w:p>
                <w:p w:rsidR="00D62CF6" w:rsidRPr="00D62CF6" w:rsidRDefault="00D62CF6" w:rsidP="00D62CF6">
                  <w:pPr>
                    <w:numPr>
                      <w:ilvl w:val="1"/>
                      <w:numId w:val="8"/>
                    </w:numPr>
                    <w:spacing w:before="100" w:beforeAutospacing="1" w:after="100" w:afterAutospacing="1" w:line="338" w:lineRule="atLeast"/>
                    <w:ind w:left="1890"/>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El 70% de lo presupuestado para Seguridad será para prevención, atacando las causas de la delincuencia (atención a jóvenes, trabajo, empleo, bienestar)</w:t>
                  </w:r>
                </w:p>
                <w:p w:rsidR="00D62CF6" w:rsidRPr="00D62CF6" w:rsidRDefault="00D62CF6" w:rsidP="00D62CF6">
                  <w:pPr>
                    <w:numPr>
                      <w:ilvl w:val="1"/>
                      <w:numId w:val="8"/>
                    </w:numPr>
                    <w:spacing w:before="100" w:beforeAutospacing="1" w:after="100" w:afterAutospacing="1" w:line="338" w:lineRule="atLeast"/>
                    <w:ind w:left="1890"/>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Se dividirá el país en 265 regiones, para mejorar la seguridad, distribuyendo el personal según las necesidades de cada región.</w:t>
                  </w:r>
                </w:p>
                <w:p w:rsidR="00D62CF6" w:rsidRPr="00D62CF6" w:rsidRDefault="00D62CF6" w:rsidP="00D62CF6">
                  <w:pPr>
                    <w:numPr>
                      <w:ilvl w:val="0"/>
                      <w:numId w:val="8"/>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t xml:space="preserve">Con la Comisión Episcopal </w:t>
                  </w:r>
                  <w:proofErr w:type="gramStart"/>
                  <w:r w:rsidRPr="00D62CF6">
                    <w:rPr>
                      <w:rFonts w:ascii="Helvetica" w:eastAsia="Times New Roman" w:hAnsi="Helvetica" w:cs="Helvetica"/>
                      <w:b/>
                      <w:bCs/>
                      <w:color w:val="606060"/>
                      <w:sz w:val="21"/>
                      <w:szCs w:val="21"/>
                      <w:u w:val="single"/>
                      <w:lang w:val="es-UY" w:eastAsia="es-UY"/>
                    </w:rPr>
                    <w:t>Mexicana</w:t>
                  </w:r>
                  <w:r w:rsidRPr="00D62CF6">
                    <w:rPr>
                      <w:rFonts w:ascii="Helvetica" w:eastAsia="Times New Roman" w:hAnsi="Helvetica" w:cs="Helvetica"/>
                      <w:color w:val="606060"/>
                      <w:sz w:val="21"/>
                      <w:szCs w:val="21"/>
                      <w:lang w:val="es-UY" w:eastAsia="es-UY"/>
                    </w:rPr>
                    <w:t>.-</w:t>
                  </w:r>
                  <w:proofErr w:type="gramEnd"/>
                  <w:r w:rsidRPr="00D62CF6">
                    <w:rPr>
                      <w:rFonts w:ascii="Helvetica" w:eastAsia="Times New Roman" w:hAnsi="Helvetica" w:cs="Helvetica"/>
                      <w:color w:val="606060"/>
                      <w:sz w:val="21"/>
                      <w:szCs w:val="21"/>
                      <w:lang w:val="es-UY" w:eastAsia="es-UY"/>
                    </w:rPr>
                    <w:t xml:space="preserve"> El 4 de septiembre se reunión con 80 obispos, acordándose colaborar por una sociedad más justa y en paz. Los obispos se comprometieron a apoyar a los clérigos en zonas de riesgo, capacitar para servicio de mediación, organizar seminarios de preparación para la construcción de la paz, prepara manejo de situaciones de dolor y muerte, difundir protocolos de seguridad y formar comités de crisis.</w:t>
                  </w:r>
                  <w:r w:rsidRPr="00D62CF6">
                    <w:rPr>
                      <w:rFonts w:ascii="Helvetica" w:eastAsia="Times New Roman" w:hAnsi="Helvetica" w:cs="Helvetica"/>
                      <w:color w:val="606060"/>
                      <w:sz w:val="23"/>
                      <w:szCs w:val="23"/>
                      <w:lang w:val="es-UY" w:eastAsia="es-UY"/>
                    </w:rPr>
                    <w:br/>
                  </w:r>
                  <w:r w:rsidRPr="00D62CF6">
                    <w:rPr>
                      <w:rFonts w:ascii="Helvetica" w:eastAsia="Times New Roman" w:hAnsi="Helvetica" w:cs="Helvetica"/>
                      <w:color w:val="606060"/>
                      <w:sz w:val="21"/>
                      <w:szCs w:val="21"/>
                      <w:lang w:val="es-UY" w:eastAsia="es-UY"/>
                    </w:rPr>
                    <w:t xml:space="preserve">En la 106 asamblea general de la CEM, el 12 de noviembre, los obispos afrontaron el cambio de gobierno en el país, atendieron el tema de la pacificación, las transformaciones prometidas por la nueva administración y las acciones para combatir la pederastia, el aborto y la legalización de la marihuana, que de alguna manera se plasmará en su Proyecto Global de Pastoral 2031- 2033. En dicha asamblea se procedió a la elección de su Consejo de Presidencia 2018-2021, resultaron electos Mons. Rogelio Cabrera, </w:t>
                  </w:r>
                  <w:proofErr w:type="gramStart"/>
                  <w:r w:rsidRPr="00D62CF6">
                    <w:rPr>
                      <w:rFonts w:ascii="Helvetica" w:eastAsia="Times New Roman" w:hAnsi="Helvetica" w:cs="Helvetica"/>
                      <w:color w:val="606060"/>
                      <w:sz w:val="21"/>
                      <w:szCs w:val="21"/>
                      <w:lang w:val="es-UY" w:eastAsia="es-UY"/>
                    </w:rPr>
                    <w:t>Arzobispo</w:t>
                  </w:r>
                  <w:proofErr w:type="gramEnd"/>
                  <w:r w:rsidRPr="00D62CF6">
                    <w:rPr>
                      <w:rFonts w:ascii="Helvetica" w:eastAsia="Times New Roman" w:hAnsi="Helvetica" w:cs="Helvetica"/>
                      <w:color w:val="606060"/>
                      <w:sz w:val="21"/>
                      <w:szCs w:val="21"/>
                      <w:lang w:val="es-UY" w:eastAsia="es-UY"/>
                    </w:rPr>
                    <w:t xml:space="preserve"> de Monterrey, como presidente y Mons. Carlos Garfias, Arzobispo de Morelia, como vicepresidente. Algún analista ve al nuevo presidente de la CEM cercano a Mons. Aguiar Retes y su vinculación política reticente a Morena; mientras que el </w:t>
                  </w:r>
                  <w:proofErr w:type="gramStart"/>
                  <w:r w:rsidRPr="00D62CF6">
                    <w:rPr>
                      <w:rFonts w:ascii="Helvetica" w:eastAsia="Times New Roman" w:hAnsi="Helvetica" w:cs="Helvetica"/>
                      <w:color w:val="606060"/>
                      <w:sz w:val="21"/>
                      <w:szCs w:val="21"/>
                      <w:lang w:val="es-UY" w:eastAsia="es-UY"/>
                    </w:rPr>
                    <w:t>Vicepresidente</w:t>
                  </w:r>
                  <w:proofErr w:type="gramEnd"/>
                  <w:r w:rsidRPr="00D62CF6">
                    <w:rPr>
                      <w:rFonts w:ascii="Helvetica" w:eastAsia="Times New Roman" w:hAnsi="Helvetica" w:cs="Helvetica"/>
                      <w:color w:val="606060"/>
                      <w:sz w:val="21"/>
                      <w:szCs w:val="21"/>
                      <w:lang w:val="es-UY" w:eastAsia="es-UY"/>
                    </w:rPr>
                    <w:t xml:space="preserve"> se ha mostrado más propicio a colaborar con AMLO.</w:t>
                  </w:r>
                </w:p>
                <w:p w:rsidR="00D62CF6" w:rsidRPr="00D62CF6" w:rsidRDefault="00D62CF6" w:rsidP="00D62CF6">
                  <w:pPr>
                    <w:numPr>
                      <w:ilvl w:val="0"/>
                      <w:numId w:val="8"/>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t>Se reunió con los 32 nuevos coordinadores para los Estados</w:t>
                  </w:r>
                  <w:r w:rsidRPr="00D62CF6">
                    <w:rPr>
                      <w:rFonts w:ascii="Helvetica" w:eastAsia="Times New Roman" w:hAnsi="Helvetica" w:cs="Helvetica"/>
                      <w:color w:val="606060"/>
                      <w:sz w:val="21"/>
                      <w:szCs w:val="21"/>
                      <w:lang w:val="es-UY" w:eastAsia="es-UY"/>
                    </w:rPr>
                    <w:t xml:space="preserve">, encargados de vigilar la correcta aplicación del programa de desarrollo del gobierno federal. Esta medida resultó particularmente polémica, porque varios gobernadores consideran que se vulnera la autonomía de los Estados, </w:t>
                  </w:r>
                  <w:proofErr w:type="gramStart"/>
                  <w:r w:rsidRPr="00D62CF6">
                    <w:rPr>
                      <w:rFonts w:ascii="Helvetica" w:eastAsia="Times New Roman" w:hAnsi="Helvetica" w:cs="Helvetica"/>
                      <w:color w:val="606060"/>
                      <w:sz w:val="21"/>
                      <w:szCs w:val="21"/>
                      <w:lang w:val="es-UY" w:eastAsia="es-UY"/>
                    </w:rPr>
                    <w:t>y</w:t>
                  </w:r>
                  <w:proofErr w:type="gramEnd"/>
                  <w:r w:rsidRPr="00D62CF6">
                    <w:rPr>
                      <w:rFonts w:ascii="Helvetica" w:eastAsia="Times New Roman" w:hAnsi="Helvetica" w:cs="Helvetica"/>
                      <w:color w:val="606060"/>
                      <w:sz w:val="21"/>
                      <w:szCs w:val="21"/>
                      <w:lang w:val="es-UY" w:eastAsia="es-UY"/>
                    </w:rPr>
                    <w:t xml:space="preserve"> por tanto, el mismo pacto federal. También se cuestiona la falta de experiencia de dichos delegados en materia de seguridad. En la misma reunión exigió a los coordinadores actitudes de humildad y servicio. También les recomendó indagar las necesidades de las familias, y planificar ayudas sociales “desde abajo”.</w:t>
                  </w:r>
                </w:p>
                <w:p w:rsidR="00D62CF6" w:rsidRPr="00D62CF6" w:rsidRDefault="00D62CF6" w:rsidP="00D62CF6">
                  <w:pPr>
                    <w:numPr>
                      <w:ilvl w:val="0"/>
                      <w:numId w:val="8"/>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t xml:space="preserve">Entrevista con cada uno de los 32 </w:t>
                  </w:r>
                  <w:proofErr w:type="gramStart"/>
                  <w:r w:rsidRPr="00D62CF6">
                    <w:rPr>
                      <w:rFonts w:ascii="Helvetica" w:eastAsia="Times New Roman" w:hAnsi="Helvetica" w:cs="Helvetica"/>
                      <w:b/>
                      <w:bCs/>
                      <w:color w:val="606060"/>
                      <w:sz w:val="21"/>
                      <w:szCs w:val="21"/>
                      <w:u w:val="single"/>
                      <w:lang w:val="es-UY" w:eastAsia="es-UY"/>
                    </w:rPr>
                    <w:t>Gobernadores</w:t>
                  </w:r>
                  <w:r w:rsidRPr="00D62CF6">
                    <w:rPr>
                      <w:rFonts w:ascii="Helvetica" w:eastAsia="Times New Roman" w:hAnsi="Helvetica" w:cs="Helvetica"/>
                      <w:color w:val="606060"/>
                      <w:sz w:val="21"/>
                      <w:szCs w:val="21"/>
                      <w:lang w:val="es-UY" w:eastAsia="es-UY"/>
                    </w:rPr>
                    <w:t>.-</w:t>
                  </w:r>
                  <w:proofErr w:type="gramEnd"/>
                  <w:r w:rsidRPr="00D62CF6">
                    <w:rPr>
                      <w:rFonts w:ascii="Helvetica" w:eastAsia="Times New Roman" w:hAnsi="Helvetica" w:cs="Helvetica"/>
                      <w:color w:val="606060"/>
                      <w:sz w:val="21"/>
                      <w:szCs w:val="21"/>
                      <w:lang w:val="es-UY" w:eastAsia="es-UY"/>
                    </w:rPr>
                    <w:t xml:space="preserve"> Desde septiembre se ha estado entrevistando, en su respectiva Casa de Gobierno de cada Entidad. Estos encuentros le son útiles al futuro Gobernante para conocer mejor los problemas locales y la forma de elaborar su programa de conjunto.</w:t>
                  </w:r>
                </w:p>
                <w:p w:rsidR="00D62CF6" w:rsidRPr="00D62CF6" w:rsidRDefault="00D62CF6" w:rsidP="00D62CF6">
                  <w:pPr>
                    <w:numPr>
                      <w:ilvl w:val="0"/>
                      <w:numId w:val="8"/>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u w:val="single"/>
                      <w:lang w:val="es-UY" w:eastAsia="es-UY"/>
                    </w:rPr>
                    <w:lastRenderedPageBreak/>
                    <w:t xml:space="preserve">Con los directivos de la </w:t>
                  </w:r>
                  <w:proofErr w:type="gramStart"/>
                  <w:r w:rsidRPr="00D62CF6">
                    <w:rPr>
                      <w:rFonts w:ascii="Helvetica" w:eastAsia="Times New Roman" w:hAnsi="Helvetica" w:cs="Helvetica"/>
                      <w:b/>
                      <w:bCs/>
                      <w:color w:val="606060"/>
                      <w:sz w:val="21"/>
                      <w:szCs w:val="21"/>
                      <w:u w:val="single"/>
                      <w:lang w:val="es-UY" w:eastAsia="es-UY"/>
                    </w:rPr>
                    <w:t>CNTE</w:t>
                  </w:r>
                  <w:r w:rsidRPr="00D62CF6">
                    <w:rPr>
                      <w:rFonts w:ascii="Helvetica" w:eastAsia="Times New Roman" w:hAnsi="Helvetica" w:cs="Helvetica"/>
                      <w:color w:val="606060"/>
                      <w:sz w:val="21"/>
                      <w:szCs w:val="21"/>
                      <w:lang w:val="es-UY" w:eastAsia="es-UY"/>
                    </w:rPr>
                    <w:t>.-</w:t>
                  </w:r>
                  <w:proofErr w:type="gramEnd"/>
                  <w:r w:rsidRPr="00D62CF6">
                    <w:rPr>
                      <w:rFonts w:ascii="Helvetica" w:eastAsia="Times New Roman" w:hAnsi="Helvetica" w:cs="Helvetica"/>
                      <w:color w:val="606060"/>
                      <w:sz w:val="21"/>
                      <w:szCs w:val="21"/>
                      <w:lang w:val="es-UY" w:eastAsia="es-UY"/>
                    </w:rPr>
                    <w:t xml:space="preserve"> El 27 de octubre se reunión, sindicato alternativo de maestros. Después de varios sexenios en que el Gobierno los desconocía y hostigaba, este encuentro pudo representar otra forma de relación. Les alienta a intentar la reunificación de ambos sindicatos; aunque el retorno de Elba Esther Gordillo, reclamando la directiva del SNTE, pretenda obstaculizar.</w:t>
                  </w:r>
                </w:p>
                <w:p w:rsidR="00D62CF6" w:rsidRPr="00D62CF6" w:rsidRDefault="00D62CF6" w:rsidP="00D62CF6">
                  <w:pPr>
                    <w:spacing w:after="0" w:line="338" w:lineRule="atLeast"/>
                    <w:jc w:val="both"/>
                    <w:outlineLvl w:val="2"/>
                    <w:rPr>
                      <w:rFonts w:ascii="Helvetica" w:eastAsia="Times New Roman" w:hAnsi="Helvetica" w:cs="Helvetica"/>
                      <w:b/>
                      <w:bCs/>
                      <w:color w:val="606060"/>
                      <w:spacing w:val="-8"/>
                      <w:sz w:val="27"/>
                      <w:szCs w:val="27"/>
                      <w:lang w:val="es-UY" w:eastAsia="es-UY"/>
                    </w:rPr>
                  </w:pPr>
                  <w:r w:rsidRPr="00D62CF6">
                    <w:rPr>
                      <w:rFonts w:ascii="Helvetica" w:eastAsia="Times New Roman" w:hAnsi="Helvetica" w:cs="Helvetica"/>
                      <w:b/>
                      <w:bCs/>
                      <w:color w:val="008080"/>
                      <w:spacing w:val="-8"/>
                      <w:sz w:val="24"/>
                      <w:szCs w:val="24"/>
                      <w:lang w:val="es-UY" w:eastAsia="es-UY"/>
                    </w:rPr>
                    <w:t>7. POLÍTICA EXTERIOR</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Hace algunas décadas la política exterior mexicana era reconocida por su dignidad y respeto a las soberanías nacionales de los demás países. En el presente sexenio, en cambio, México tuvo vergonzoso papel por su entreguismo al Imperio del Norte. El próximo Gobierno declara que mantendrá relaciones diplomáticas con todos los países (incluyendo Cuba, </w:t>
                  </w:r>
                  <w:proofErr w:type="spellStart"/>
                  <w:r w:rsidRPr="00D62CF6">
                    <w:rPr>
                      <w:rFonts w:ascii="Helvetica" w:eastAsia="Times New Roman" w:hAnsi="Helvetica" w:cs="Helvetica"/>
                      <w:color w:val="606060"/>
                      <w:sz w:val="21"/>
                      <w:szCs w:val="21"/>
                      <w:lang w:val="es-UY" w:eastAsia="es-UY"/>
                    </w:rPr>
                    <w:t>Norcorea</w:t>
                  </w:r>
                  <w:proofErr w:type="spellEnd"/>
                  <w:r w:rsidRPr="00D62CF6">
                    <w:rPr>
                      <w:rFonts w:ascii="Helvetica" w:eastAsia="Times New Roman" w:hAnsi="Helvetica" w:cs="Helvetica"/>
                      <w:color w:val="606060"/>
                      <w:sz w:val="21"/>
                      <w:szCs w:val="21"/>
                      <w:lang w:val="es-UY" w:eastAsia="es-UY"/>
                    </w:rPr>
                    <w:t xml:space="preserve"> y Venezuela).</w:t>
                  </w:r>
                </w:p>
                <w:p w:rsidR="00D62CF6" w:rsidRPr="00D62CF6" w:rsidRDefault="00D62CF6" w:rsidP="00D62CF6">
                  <w:pPr>
                    <w:numPr>
                      <w:ilvl w:val="0"/>
                      <w:numId w:val="9"/>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Ya apenas el 10 de julio, AMLO recibió en su Casa de Transición de la Colonia Roma a una importante comisión de parte del Presidente Estadunidense: El secretario de Estado, Mike Pompeo, el secretario del Tesoro, Steven Mnuchin; </w:t>
                  </w:r>
                  <w:proofErr w:type="spellStart"/>
                  <w:r w:rsidRPr="00D62CF6">
                    <w:rPr>
                      <w:rFonts w:ascii="Helvetica" w:eastAsia="Times New Roman" w:hAnsi="Helvetica" w:cs="Helvetica"/>
                      <w:color w:val="606060"/>
                      <w:sz w:val="21"/>
                      <w:szCs w:val="21"/>
                      <w:lang w:val="es-UY" w:eastAsia="es-UY"/>
                    </w:rPr>
                    <w:t>Kirstjen</w:t>
                  </w:r>
                  <w:proofErr w:type="spellEnd"/>
                  <w:r w:rsidRPr="00D62CF6">
                    <w:rPr>
                      <w:rFonts w:ascii="Helvetica" w:eastAsia="Times New Roman" w:hAnsi="Helvetica" w:cs="Helvetica"/>
                      <w:color w:val="606060"/>
                      <w:sz w:val="21"/>
                      <w:szCs w:val="21"/>
                      <w:lang w:val="es-UY" w:eastAsia="es-UY"/>
                    </w:rPr>
                    <w:t xml:space="preserve"> Nielsen, secretaria de Seguridad Interior y Jared Kushner, el yerno del mandatario republicano. En dicha reunión se tocaron temas de migración, seguridad y comercio.</w:t>
                  </w:r>
                </w:p>
                <w:p w:rsidR="00D62CF6" w:rsidRPr="00D62CF6" w:rsidRDefault="00D62CF6" w:rsidP="00D62CF6">
                  <w:pPr>
                    <w:numPr>
                      <w:ilvl w:val="0"/>
                      <w:numId w:val="9"/>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Curiosamente, la relación entre Trump y López Obrador, pese a estar en posiciones diametralmente opuestas, ha sido bastante suave. El mexicano propone a su homólogo, prohibir la venta de armas en la frontera para disminuir la migración y la violencia, así como invertir, junto con Centroamérica, en programas de desarrollo fronterizos para evitar migraciones.</w:t>
                  </w:r>
                </w:p>
                <w:p w:rsidR="00D62CF6" w:rsidRPr="00D62CF6" w:rsidRDefault="00D62CF6" w:rsidP="00D62CF6">
                  <w:pPr>
                    <w:numPr>
                      <w:ilvl w:val="0"/>
                      <w:numId w:val="9"/>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En este contexto de transición y con representación del Gobierno electo, se dieron las últimas negociaciones para la aprobación del tratado de Libre Comercio en América del Norte (que a partir de ahora se habrá de llamar USMCA (</w:t>
                  </w:r>
                  <w:proofErr w:type="spellStart"/>
                  <w:r w:rsidRPr="00D62CF6">
                    <w:rPr>
                      <w:rFonts w:ascii="Helvetica" w:eastAsia="Times New Roman" w:hAnsi="Helvetica" w:cs="Helvetica"/>
                      <w:color w:val="606060"/>
                      <w:sz w:val="21"/>
                      <w:szCs w:val="21"/>
                      <w:lang w:val="es-UY" w:eastAsia="es-UY"/>
                    </w:rPr>
                    <w:t>United</w:t>
                  </w:r>
                  <w:proofErr w:type="spellEnd"/>
                  <w:r w:rsidRPr="00D62CF6">
                    <w:rPr>
                      <w:rFonts w:ascii="Helvetica" w:eastAsia="Times New Roman" w:hAnsi="Helvetica" w:cs="Helvetica"/>
                      <w:color w:val="606060"/>
                      <w:sz w:val="21"/>
                      <w:szCs w:val="21"/>
                      <w:lang w:val="es-UY" w:eastAsia="es-UY"/>
                    </w:rPr>
                    <w:t xml:space="preserve"> </w:t>
                  </w:r>
                  <w:proofErr w:type="spellStart"/>
                  <w:r w:rsidRPr="00D62CF6">
                    <w:rPr>
                      <w:rFonts w:ascii="Helvetica" w:eastAsia="Times New Roman" w:hAnsi="Helvetica" w:cs="Helvetica"/>
                      <w:color w:val="606060"/>
                      <w:sz w:val="21"/>
                      <w:szCs w:val="21"/>
                      <w:lang w:val="es-UY" w:eastAsia="es-UY"/>
                    </w:rPr>
                    <w:t>States</w:t>
                  </w:r>
                  <w:proofErr w:type="spellEnd"/>
                  <w:r w:rsidRPr="00D62CF6">
                    <w:rPr>
                      <w:rFonts w:ascii="Helvetica" w:eastAsia="Times New Roman" w:hAnsi="Helvetica" w:cs="Helvetica"/>
                      <w:color w:val="606060"/>
                      <w:sz w:val="21"/>
                      <w:szCs w:val="21"/>
                      <w:lang w:val="es-UY" w:eastAsia="es-UY"/>
                    </w:rPr>
                    <w:t xml:space="preserve">, México </w:t>
                  </w:r>
                  <w:proofErr w:type="spellStart"/>
                  <w:r w:rsidRPr="00D62CF6">
                    <w:rPr>
                      <w:rFonts w:ascii="Helvetica" w:eastAsia="Times New Roman" w:hAnsi="Helvetica" w:cs="Helvetica"/>
                      <w:color w:val="606060"/>
                      <w:sz w:val="21"/>
                      <w:szCs w:val="21"/>
                      <w:lang w:val="es-UY" w:eastAsia="es-UY"/>
                    </w:rPr>
                    <w:t>Canada</w:t>
                  </w:r>
                  <w:proofErr w:type="spellEnd"/>
                  <w:r w:rsidRPr="00D62CF6">
                    <w:rPr>
                      <w:rFonts w:ascii="Helvetica" w:eastAsia="Times New Roman" w:hAnsi="Helvetica" w:cs="Helvetica"/>
                      <w:color w:val="606060"/>
                      <w:sz w:val="21"/>
                      <w:szCs w:val="21"/>
                      <w:lang w:val="es-UY" w:eastAsia="es-UY"/>
                    </w:rPr>
                    <w:t xml:space="preserve">). A pesar de los logros proclamados (reducir aranceles del aluminio) y de ciertas ventajas indudables, quedan otros rubros cuya concesión puede parecer excesiva, por </w:t>
                  </w:r>
                  <w:proofErr w:type="gramStart"/>
                  <w:r w:rsidRPr="00D62CF6">
                    <w:rPr>
                      <w:rFonts w:ascii="Helvetica" w:eastAsia="Times New Roman" w:hAnsi="Helvetica" w:cs="Helvetica"/>
                      <w:color w:val="606060"/>
                      <w:sz w:val="21"/>
                      <w:szCs w:val="21"/>
                      <w:lang w:val="es-UY" w:eastAsia="es-UY"/>
                    </w:rPr>
                    <w:t>ejemplo</w:t>
                  </w:r>
                  <w:proofErr w:type="gramEnd"/>
                  <w:r w:rsidRPr="00D62CF6">
                    <w:rPr>
                      <w:rFonts w:ascii="Helvetica" w:eastAsia="Times New Roman" w:hAnsi="Helvetica" w:cs="Helvetica"/>
                      <w:color w:val="606060"/>
                      <w:sz w:val="21"/>
                      <w:szCs w:val="21"/>
                      <w:lang w:val="es-UY" w:eastAsia="es-UY"/>
                    </w:rPr>
                    <w:t xml:space="preserve"> la prohibición de comerciar con China y la renuncia a la posibilidad de modificar la política energética, pues de lo contrario, esto ocasionaría cargos económicos.</w:t>
                  </w:r>
                </w:p>
                <w:p w:rsidR="00D62CF6" w:rsidRPr="00D62CF6" w:rsidRDefault="00D62CF6" w:rsidP="00D62CF6">
                  <w:pPr>
                    <w:numPr>
                      <w:ilvl w:val="0"/>
                      <w:numId w:val="9"/>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Igualmente, el 1° de agosto recibió a </w:t>
                  </w:r>
                  <w:proofErr w:type="spellStart"/>
                  <w:r w:rsidRPr="00D62CF6">
                    <w:rPr>
                      <w:rFonts w:ascii="Helvetica" w:eastAsia="Times New Roman" w:hAnsi="Helvetica" w:cs="Helvetica"/>
                      <w:color w:val="606060"/>
                      <w:sz w:val="21"/>
                      <w:szCs w:val="21"/>
                      <w:lang w:val="es-UY" w:eastAsia="es-UY"/>
                    </w:rPr>
                    <w:t>Qiu</w:t>
                  </w:r>
                  <w:proofErr w:type="spellEnd"/>
                  <w:r w:rsidRPr="00D62CF6">
                    <w:rPr>
                      <w:rFonts w:ascii="Helvetica" w:eastAsia="Times New Roman" w:hAnsi="Helvetica" w:cs="Helvetica"/>
                      <w:color w:val="606060"/>
                      <w:sz w:val="21"/>
                      <w:szCs w:val="21"/>
                      <w:lang w:val="es-UY" w:eastAsia="es-UY"/>
                    </w:rPr>
                    <w:t xml:space="preserve"> </w:t>
                  </w:r>
                  <w:proofErr w:type="spellStart"/>
                  <w:r w:rsidRPr="00D62CF6">
                    <w:rPr>
                      <w:rFonts w:ascii="Helvetica" w:eastAsia="Times New Roman" w:hAnsi="Helvetica" w:cs="Helvetica"/>
                      <w:color w:val="606060"/>
                      <w:sz w:val="21"/>
                      <w:szCs w:val="21"/>
                      <w:lang w:val="es-UY" w:eastAsia="es-UY"/>
                    </w:rPr>
                    <w:t>Xiaoqi</w:t>
                  </w:r>
                  <w:proofErr w:type="spellEnd"/>
                  <w:r w:rsidRPr="00D62CF6">
                    <w:rPr>
                      <w:rFonts w:ascii="Helvetica" w:eastAsia="Times New Roman" w:hAnsi="Helvetica" w:cs="Helvetica"/>
                      <w:color w:val="606060"/>
                      <w:sz w:val="21"/>
                      <w:szCs w:val="21"/>
                      <w:lang w:val="es-UY" w:eastAsia="es-UY"/>
                    </w:rPr>
                    <w:t>, embajador de China en México, quien lo invitó en noviembre a una exposición de importación en aquel país, para mejorar el balance comercial entre ambos países.</w:t>
                  </w:r>
                </w:p>
                <w:p w:rsidR="00D62CF6" w:rsidRPr="00D62CF6" w:rsidRDefault="00D62CF6" w:rsidP="00D62CF6">
                  <w:pPr>
                    <w:numPr>
                      <w:ilvl w:val="0"/>
                      <w:numId w:val="9"/>
                    </w:numPr>
                    <w:spacing w:before="100" w:beforeAutospacing="1" w:after="100" w:afterAutospacing="1" w:line="338" w:lineRule="atLeast"/>
                    <w:ind w:left="945"/>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color w:val="606060"/>
                      <w:sz w:val="21"/>
                      <w:szCs w:val="21"/>
                      <w:lang w:val="es-UY" w:eastAsia="es-UY"/>
                    </w:rPr>
                    <w:t xml:space="preserve">La política exterior reconocerá la soberanía de todos los países, de lo que una muestra es la invitación a todos los jefes de Estado su toma de protesta (con </w:t>
                  </w:r>
                  <w:r w:rsidRPr="00D62CF6">
                    <w:rPr>
                      <w:rFonts w:ascii="Helvetica" w:eastAsia="Times New Roman" w:hAnsi="Helvetica" w:cs="Helvetica"/>
                      <w:color w:val="606060"/>
                      <w:sz w:val="21"/>
                      <w:szCs w:val="21"/>
                      <w:lang w:val="es-UY" w:eastAsia="es-UY"/>
                    </w:rPr>
                    <w:lastRenderedPageBreak/>
                    <w:t>el disgusto de algunos por no retirarle la invitación a Nicolás Maduro, con quien intenta negociaciones petroleras).</w:t>
                  </w:r>
                </w:p>
                <w:p w:rsidR="00D62CF6" w:rsidRPr="00D62CF6" w:rsidRDefault="00D62CF6" w:rsidP="00D62CF6">
                  <w:pPr>
                    <w:spacing w:after="0" w:line="338" w:lineRule="atLeast"/>
                    <w:jc w:val="both"/>
                    <w:outlineLvl w:val="2"/>
                    <w:rPr>
                      <w:rFonts w:ascii="Helvetica" w:eastAsia="Times New Roman" w:hAnsi="Helvetica" w:cs="Helvetica"/>
                      <w:b/>
                      <w:bCs/>
                      <w:color w:val="606060"/>
                      <w:spacing w:val="-8"/>
                      <w:sz w:val="27"/>
                      <w:szCs w:val="27"/>
                      <w:lang w:val="es-UY" w:eastAsia="es-UY"/>
                    </w:rPr>
                  </w:pPr>
                  <w:r w:rsidRPr="00D62CF6">
                    <w:rPr>
                      <w:rFonts w:ascii="Helvetica" w:eastAsia="Times New Roman" w:hAnsi="Helvetica" w:cs="Helvetica"/>
                      <w:b/>
                      <w:bCs/>
                      <w:color w:val="008080"/>
                      <w:spacing w:val="-8"/>
                      <w:sz w:val="27"/>
                      <w:szCs w:val="27"/>
                      <w:lang w:val="es-UY" w:eastAsia="es-UY"/>
                    </w:rPr>
                    <w:t>8. DELINEANDO EL PRÓXIMO GOBIERNO</w:t>
                  </w:r>
                </w:p>
                <w:p w:rsidR="00D62CF6" w:rsidRPr="00D62CF6" w:rsidRDefault="00D62CF6" w:rsidP="00D62CF6">
                  <w:pPr>
                    <w:spacing w:before="240" w:after="240" w:line="338" w:lineRule="atLeast"/>
                    <w:jc w:val="both"/>
                    <w:rPr>
                      <w:rFonts w:ascii="Helvetica" w:eastAsia="Times New Roman" w:hAnsi="Helvetica" w:cs="Helvetica"/>
                      <w:color w:val="606060"/>
                      <w:sz w:val="23"/>
                      <w:szCs w:val="23"/>
                      <w:lang w:val="es-UY" w:eastAsia="es-UY"/>
                    </w:rPr>
                  </w:pPr>
                  <w:r w:rsidRPr="00D62CF6">
                    <w:rPr>
                      <w:rFonts w:ascii="Helvetica" w:eastAsia="Times New Roman" w:hAnsi="Helvetica" w:cs="Helvetica"/>
                      <w:b/>
                      <w:bCs/>
                      <w:color w:val="606060"/>
                      <w:sz w:val="21"/>
                      <w:szCs w:val="21"/>
                      <w:lang w:val="es-UY" w:eastAsia="es-UY"/>
                    </w:rPr>
                    <w:t>a) </w:t>
                  </w:r>
                  <w:r w:rsidRPr="00D62CF6">
                    <w:rPr>
                      <w:rFonts w:ascii="Helvetica" w:eastAsia="Times New Roman" w:hAnsi="Helvetica" w:cs="Helvetica"/>
                      <w:b/>
                      <w:bCs/>
                      <w:color w:val="606060"/>
                      <w:sz w:val="21"/>
                      <w:szCs w:val="21"/>
                      <w:u w:val="single"/>
                      <w:lang w:val="es-UY" w:eastAsia="es-UY"/>
                    </w:rPr>
                    <w:t xml:space="preserve">Nuevo Proyecto de </w:t>
                  </w:r>
                  <w:proofErr w:type="gramStart"/>
                  <w:r w:rsidRPr="00D62CF6">
                    <w:rPr>
                      <w:rFonts w:ascii="Helvetica" w:eastAsia="Times New Roman" w:hAnsi="Helvetica" w:cs="Helvetica"/>
                      <w:b/>
                      <w:bCs/>
                      <w:color w:val="606060"/>
                      <w:sz w:val="21"/>
                      <w:szCs w:val="21"/>
                      <w:u w:val="single"/>
                      <w:lang w:val="es-UY" w:eastAsia="es-UY"/>
                    </w:rPr>
                    <w:t>Nación</w:t>
                  </w:r>
                  <w:r w:rsidRPr="00D62CF6">
                    <w:rPr>
                      <w:rFonts w:ascii="Helvetica" w:eastAsia="Times New Roman" w:hAnsi="Helvetica" w:cs="Helvetica"/>
                      <w:color w:val="606060"/>
                      <w:sz w:val="21"/>
                      <w:szCs w:val="21"/>
                      <w:u w:val="single"/>
                      <w:lang w:val="es-UY" w:eastAsia="es-UY"/>
                    </w:rPr>
                    <w:t>.-</w:t>
                  </w:r>
                  <w:proofErr w:type="gramEnd"/>
                  <w:r w:rsidRPr="00D62CF6">
                    <w:rPr>
                      <w:rFonts w:ascii="Helvetica" w:eastAsia="Times New Roman" w:hAnsi="Helvetica" w:cs="Helvetica"/>
                      <w:color w:val="606060"/>
                      <w:sz w:val="21"/>
                      <w:szCs w:val="21"/>
                      <w:u w:val="single"/>
                      <w:lang w:val="es-UY" w:eastAsia="es-UY"/>
                    </w:rPr>
                    <w:t> </w:t>
                  </w:r>
                  <w:r w:rsidRPr="00D62CF6">
                    <w:rPr>
                      <w:rFonts w:ascii="Helvetica" w:eastAsia="Times New Roman" w:hAnsi="Helvetica" w:cs="Helvetica"/>
                      <w:color w:val="606060"/>
                      <w:sz w:val="21"/>
                      <w:szCs w:val="21"/>
                      <w:lang w:val="es-UY" w:eastAsia="es-UY"/>
                    </w:rPr>
                    <w:t xml:space="preserve">Durante la </w:t>
                  </w:r>
                  <w:proofErr w:type="spellStart"/>
                  <w:r w:rsidRPr="00D62CF6">
                    <w:rPr>
                      <w:rFonts w:ascii="Helvetica" w:eastAsia="Times New Roman" w:hAnsi="Helvetica" w:cs="Helvetica"/>
                      <w:color w:val="606060"/>
                      <w:sz w:val="21"/>
                      <w:szCs w:val="21"/>
                      <w:lang w:val="es-UY" w:eastAsia="es-UY"/>
                    </w:rPr>
                    <w:t>precampañ</w:t>
                  </w:r>
                  <w:proofErr w:type="spellEnd"/>
                </w:p>
              </w:tc>
            </w:tr>
          </w:tbl>
          <w:p w:rsidR="00D62CF6" w:rsidRPr="00D62CF6" w:rsidRDefault="00D62CF6" w:rsidP="00D62CF6">
            <w:pPr>
              <w:spacing w:after="0" w:line="240" w:lineRule="auto"/>
              <w:rPr>
                <w:rFonts w:ascii="Helvetica" w:eastAsia="Times New Roman" w:hAnsi="Helvetica" w:cs="Helvetica"/>
                <w:color w:val="222222"/>
                <w:sz w:val="24"/>
                <w:szCs w:val="24"/>
                <w:lang w:val="es-UY" w:eastAsia="es-UY"/>
              </w:rPr>
            </w:pPr>
          </w:p>
        </w:tc>
      </w:tr>
    </w:tbl>
    <w:p w:rsidR="002E2F5B" w:rsidRDefault="00D62CF6">
      <w:r w:rsidRPr="00D62CF6">
        <w:lastRenderedPageBreak/>
        <w:t>https://mail.google.com/mail/u/0/#inbox/FMfcgxvzMBjNnCxFnMMSPsLLfrfpZLzn</w:t>
      </w:r>
      <w:bookmarkStart w:id="8" w:name="_GoBack"/>
      <w:bookmarkEnd w:id="8"/>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83B6C"/>
    <w:multiLevelType w:val="multilevel"/>
    <w:tmpl w:val="C9B8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0E2767"/>
    <w:multiLevelType w:val="multilevel"/>
    <w:tmpl w:val="BCD6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0245B2"/>
    <w:multiLevelType w:val="multilevel"/>
    <w:tmpl w:val="ED3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742E39"/>
    <w:multiLevelType w:val="multilevel"/>
    <w:tmpl w:val="D99A6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76658F"/>
    <w:multiLevelType w:val="multilevel"/>
    <w:tmpl w:val="C9EAAD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6826A5"/>
    <w:multiLevelType w:val="multilevel"/>
    <w:tmpl w:val="765AD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121FB3"/>
    <w:multiLevelType w:val="multilevel"/>
    <w:tmpl w:val="93FCAE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645586"/>
    <w:multiLevelType w:val="multilevel"/>
    <w:tmpl w:val="78B2B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901E84"/>
    <w:multiLevelType w:val="multilevel"/>
    <w:tmpl w:val="E2624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4"/>
  </w:num>
  <w:num w:numId="4">
    <w:abstractNumId w:val="0"/>
  </w:num>
  <w:num w:numId="5">
    <w:abstractNumId w:val="8"/>
  </w:num>
  <w:num w:numId="6">
    <w:abstractNumId w:val="3"/>
  </w:num>
  <w:num w:numId="7">
    <w:abstractNumId w:val="5"/>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CF6"/>
    <w:rsid w:val="002E2F5B"/>
    <w:rsid w:val="00D62CF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D7A5C0-E007-418E-8F31-4B481FE54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2471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stitucionmoral2018@gmail.com" TargetMode="External"/><Relationship Id="rId5" Type="http://schemas.openxmlformats.org/officeDocument/2006/relationships/hyperlink" Target="https://observatorioeclesial.us8.list-manage.com/track/click?u=a1a27d178e887c17c42770f34&amp;id=542f92a6eb&amp;e=b16d3d3e11"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5500</Words>
  <Characters>30251</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2018-12-13T17:54:00Z</dcterms:created>
  <dcterms:modified xsi:type="dcterms:W3CDTF">2018-12-13T17:55:00Z</dcterms:modified>
</cp:coreProperties>
</file>