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F1A" w:rsidRDefault="005B4F1A" w:rsidP="005B4F1A">
      <w:pPr>
        <w:spacing w:after="375" w:line="690" w:lineRule="atLeast"/>
        <w:jc w:val="center"/>
        <w:outlineLvl w:val="0"/>
        <w:rPr>
          <w:rFonts w:ascii="Museo Sans Cyrl" w:eastAsia="Times New Roman" w:hAnsi="Museo Sans Cyrl" w:cs="Times New Roman"/>
          <w:b/>
          <w:bCs/>
          <w:color w:val="373737"/>
          <w:spacing w:val="-11"/>
          <w:kern w:val="36"/>
          <w:sz w:val="52"/>
          <w:szCs w:val="52"/>
          <w:lang w:val="es-UY" w:eastAsia="es-UY"/>
        </w:rPr>
      </w:pPr>
      <w:r w:rsidRPr="005B4F1A">
        <w:rPr>
          <w:rFonts w:ascii="Museo Sans Cyrl" w:eastAsia="Times New Roman" w:hAnsi="Museo Sans Cyrl" w:cs="Times New Roman"/>
          <w:b/>
          <w:bCs/>
          <w:color w:val="373737"/>
          <w:spacing w:val="-11"/>
          <w:kern w:val="36"/>
          <w:sz w:val="52"/>
          <w:szCs w:val="52"/>
          <w:lang w:val="es-UY" w:eastAsia="es-UY"/>
        </w:rPr>
        <w:t>Falta menos de un mes para canonización de Mons. Romero</w:t>
      </w:r>
    </w:p>
    <w:p w:rsidR="005B4F1A" w:rsidRPr="005B4F1A" w:rsidRDefault="005B4F1A" w:rsidP="005B4F1A">
      <w:pPr>
        <w:spacing w:after="375" w:line="690" w:lineRule="atLeast"/>
        <w:jc w:val="center"/>
        <w:outlineLvl w:val="0"/>
        <w:rPr>
          <w:rFonts w:ascii="Museo Sans Cyrl" w:eastAsia="Times New Roman" w:hAnsi="Museo Sans Cyrl" w:cs="Times New Roman"/>
          <w:b/>
          <w:bCs/>
          <w:color w:val="373737"/>
          <w:spacing w:val="-11"/>
          <w:kern w:val="36"/>
          <w:sz w:val="52"/>
          <w:szCs w:val="52"/>
          <w:lang w:val="es-UY" w:eastAsia="es-UY"/>
        </w:rPr>
      </w:pPr>
      <w:r>
        <w:rPr>
          <w:rFonts w:ascii="Museo Sans Cyrl" w:eastAsia="Times New Roman" w:hAnsi="Museo Sans Cyrl" w:cs="Times New Roman"/>
          <w:b/>
          <w:bCs/>
          <w:noProof/>
          <w:color w:val="373737"/>
          <w:spacing w:val="-11"/>
          <w:kern w:val="36"/>
          <w:sz w:val="52"/>
          <w:szCs w:val="52"/>
          <w:lang w:val="es-UY" w:eastAsia="es-UY"/>
        </w:rPr>
        <w:drawing>
          <wp:inline distT="0" distB="0" distL="0" distR="0">
            <wp:extent cx="1853974" cy="208263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ns. Romero.jpg"/>
                    <pic:cNvPicPr/>
                  </pic:nvPicPr>
                  <pic:blipFill>
                    <a:blip r:embed="rId4">
                      <a:extLst>
                        <a:ext uri="{28A0092B-C50C-407E-A947-70E740481C1C}">
                          <a14:useLocalDpi xmlns:a14="http://schemas.microsoft.com/office/drawing/2010/main" val="0"/>
                        </a:ext>
                      </a:extLst>
                    </a:blip>
                    <a:stretch>
                      <a:fillRect/>
                    </a:stretch>
                  </pic:blipFill>
                  <pic:spPr>
                    <a:xfrm>
                      <a:off x="0" y="0"/>
                      <a:ext cx="1866591" cy="2096804"/>
                    </a:xfrm>
                    <a:prstGeom prst="rect">
                      <a:avLst/>
                    </a:prstGeom>
                  </pic:spPr>
                </pic:pic>
              </a:graphicData>
            </a:graphic>
          </wp:inline>
        </w:drawing>
      </w:r>
    </w:p>
    <w:p w:rsidR="005B4F1A" w:rsidRPr="005B4F1A" w:rsidRDefault="005B4F1A" w:rsidP="005B4F1A">
      <w:pPr>
        <w:spacing w:line="360" w:lineRule="atLeast"/>
        <w:jc w:val="both"/>
        <w:rPr>
          <w:rFonts w:ascii="Museo Sans Cyrl" w:eastAsia="Times New Roman" w:hAnsi="Museo Sans Cyrl" w:cs="Times New Roman"/>
          <w:color w:val="646464"/>
          <w:sz w:val="29"/>
          <w:szCs w:val="29"/>
          <w:lang w:val="es-UY" w:eastAsia="es-UY"/>
        </w:rPr>
      </w:pPr>
      <w:r w:rsidRPr="005B4F1A">
        <w:rPr>
          <w:rFonts w:ascii="Museo Sans Cyrl" w:eastAsia="Times New Roman" w:hAnsi="Museo Sans Cyrl" w:cs="Times New Roman"/>
          <w:color w:val="646464"/>
          <w:sz w:val="29"/>
          <w:szCs w:val="29"/>
          <w:lang w:val="es-UY" w:eastAsia="es-UY"/>
        </w:rPr>
        <w:t>A poco menos de un mes para que Mons. Romero sea oficialmente Santo, hay un gran fermento en la población salvadoreña en preparación para vivir el evento en gran alegría y espiritualidad</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b/>
          <w:bCs/>
          <w:color w:val="373737"/>
          <w:sz w:val="24"/>
          <w:szCs w:val="24"/>
          <w:lang w:val="es-UY" w:eastAsia="es-UY"/>
        </w:rPr>
        <w:t xml:space="preserve">Patricia </w:t>
      </w:r>
      <w:proofErr w:type="spellStart"/>
      <w:r w:rsidRPr="005B4F1A">
        <w:rPr>
          <w:rFonts w:ascii="Museo Sans Cyrl" w:eastAsia="Times New Roman" w:hAnsi="Museo Sans Cyrl" w:cs="Times New Roman"/>
          <w:b/>
          <w:bCs/>
          <w:color w:val="373737"/>
          <w:sz w:val="24"/>
          <w:szCs w:val="24"/>
          <w:lang w:val="es-UY" w:eastAsia="es-UY"/>
        </w:rPr>
        <w:t>Ynestroza</w:t>
      </w:r>
      <w:proofErr w:type="spellEnd"/>
      <w:r w:rsidRPr="005B4F1A">
        <w:rPr>
          <w:rFonts w:ascii="Museo Sans Cyrl" w:eastAsia="Times New Roman" w:hAnsi="Museo Sans Cyrl" w:cs="Times New Roman"/>
          <w:b/>
          <w:bCs/>
          <w:color w:val="373737"/>
          <w:sz w:val="24"/>
          <w:szCs w:val="24"/>
          <w:lang w:val="es-UY" w:eastAsia="es-UY"/>
        </w:rPr>
        <w:t>-Ciudad del Vaticano</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Están listos los programas de actividades preparatorias ya sea en Roma para quienes podrán asistir a la Plaza de San Pedro a la ceremonia, así como para quienes desde el país podrán vivir en directo este maravilloso evento.</w:t>
      </w:r>
    </w:p>
    <w:p w:rsid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Desde que se supo la fecha y el lugar de la ceremonia de canonización del futuro santo, el gobierno de El Salvador y la iglesia católica han iniciado un programa de actividades, para preparar al pueblo a nivel espiritual y logístico, entre otros.</w:t>
      </w:r>
    </w:p>
    <w:p w:rsidR="005B4F1A" w:rsidRPr="005B4F1A" w:rsidRDefault="005B4F1A" w:rsidP="005B4F1A">
      <w:pPr>
        <w:spacing w:after="0" w:line="420" w:lineRule="atLeast"/>
        <w:rPr>
          <w:rFonts w:ascii="Museo Sans Cyrl" w:eastAsia="Times New Roman" w:hAnsi="Museo Sans Cyrl" w:cs="Times New Roman"/>
          <w:color w:val="373737"/>
          <w:sz w:val="24"/>
          <w:szCs w:val="24"/>
          <w:lang w:val="es-UY" w:eastAsia="es-UY"/>
        </w:rPr>
      </w:pPr>
    </w:p>
    <w:p w:rsidR="005B4F1A" w:rsidRPr="005B4F1A" w:rsidRDefault="005B4F1A" w:rsidP="005B4F1A">
      <w:pPr>
        <w:spacing w:after="0" w:line="420" w:lineRule="atLeast"/>
        <w:outlineLvl w:val="1"/>
        <w:rPr>
          <w:rFonts w:ascii="Museo Sans Cyrl" w:eastAsia="Times New Roman" w:hAnsi="Museo Sans Cyrl" w:cs="Times New Roman"/>
          <w:color w:val="373737"/>
          <w:sz w:val="36"/>
          <w:szCs w:val="36"/>
          <w:lang w:val="es-UY" w:eastAsia="es-UY"/>
        </w:rPr>
      </w:pPr>
      <w:r w:rsidRPr="005B4F1A">
        <w:rPr>
          <w:rFonts w:ascii="Museo Sans Cyrl" w:eastAsia="Times New Roman" w:hAnsi="Museo Sans Cyrl" w:cs="Times New Roman"/>
          <w:b/>
          <w:bCs/>
          <w:color w:val="373737"/>
          <w:sz w:val="36"/>
          <w:szCs w:val="36"/>
          <w:lang w:val="es-UY" w:eastAsia="es-UY"/>
        </w:rPr>
        <w:t>Programa actividades en Roma</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El 14 de octubre, Mons. Oscar Arnulfo Romero, mártir y profeta entregado a su pueblo, será canonizado. En los días antes del 14 en Roma, se llevarán a cabo una serie de actividades para recordar su carisma. El martes 9 y el miércoles 10 conferencias en el Vaticano y en el colegio Pio Latinoamericano, sobre la vida del futuro santo y el Papa Pablo VI, el martes; y el miércoles Mons. Romero cuando fue seminarista. </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 xml:space="preserve">El jueves 11 y el viernes 12 dos eventos culturales dedicados al santo: un recital que cantará la cantante de música cristiana salvadoreña, Inés de </w:t>
      </w:r>
      <w:proofErr w:type="spellStart"/>
      <w:r w:rsidRPr="005B4F1A">
        <w:rPr>
          <w:rFonts w:ascii="Museo Sans Cyrl" w:eastAsia="Times New Roman" w:hAnsi="Museo Sans Cyrl" w:cs="Times New Roman"/>
          <w:color w:val="373737"/>
          <w:sz w:val="24"/>
          <w:szCs w:val="24"/>
          <w:lang w:val="es-UY" w:eastAsia="es-UY"/>
        </w:rPr>
        <w:t>Viaud</w:t>
      </w:r>
      <w:proofErr w:type="spellEnd"/>
      <w:r w:rsidRPr="005B4F1A">
        <w:rPr>
          <w:rFonts w:ascii="Museo Sans Cyrl" w:eastAsia="Times New Roman" w:hAnsi="Museo Sans Cyrl" w:cs="Times New Roman"/>
          <w:color w:val="373737"/>
          <w:sz w:val="24"/>
          <w:szCs w:val="24"/>
          <w:lang w:val="es-UY" w:eastAsia="es-UY"/>
        </w:rPr>
        <w:t xml:space="preserve">.  Y la </w:t>
      </w:r>
      <w:r w:rsidRPr="005B4F1A">
        <w:rPr>
          <w:rFonts w:ascii="Museo Sans Cyrl" w:eastAsia="Times New Roman" w:hAnsi="Museo Sans Cyrl" w:cs="Times New Roman"/>
          <w:color w:val="373737"/>
          <w:sz w:val="24"/>
          <w:szCs w:val="24"/>
          <w:lang w:val="es-UY" w:eastAsia="es-UY"/>
        </w:rPr>
        <w:lastRenderedPageBreak/>
        <w:t xml:space="preserve">presentación del musical “Romero”, dirigido por el padre Lucas </w:t>
      </w:r>
      <w:proofErr w:type="spellStart"/>
      <w:r w:rsidRPr="005B4F1A">
        <w:rPr>
          <w:rFonts w:ascii="Museo Sans Cyrl" w:eastAsia="Times New Roman" w:hAnsi="Museo Sans Cyrl" w:cs="Times New Roman"/>
          <w:color w:val="373737"/>
          <w:sz w:val="24"/>
          <w:szCs w:val="24"/>
          <w:lang w:val="es-UY" w:eastAsia="es-UY"/>
        </w:rPr>
        <w:t>Pandolfi</w:t>
      </w:r>
      <w:proofErr w:type="spellEnd"/>
      <w:r w:rsidRPr="005B4F1A">
        <w:rPr>
          <w:rFonts w:ascii="Museo Sans Cyrl" w:eastAsia="Times New Roman" w:hAnsi="Museo Sans Cyrl" w:cs="Times New Roman"/>
          <w:color w:val="373737"/>
          <w:sz w:val="24"/>
          <w:szCs w:val="24"/>
          <w:lang w:val="es-UY" w:eastAsia="es-UY"/>
        </w:rPr>
        <w:t>. El sábado 13 de octubre, en contemporánea, Roma y El Salvador realizarán actividades en lo que es la vigilia a la ceremonia de canonización.</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 xml:space="preserve">En los Jardines Vaticanos se rezará el Rosario ante la imagen de la Patrona del País, Nuestra Señora de la Paz, y luego en Roma, en la zona del </w:t>
      </w:r>
      <w:proofErr w:type="spellStart"/>
      <w:r w:rsidRPr="005B4F1A">
        <w:rPr>
          <w:rFonts w:ascii="Museo Sans Cyrl" w:eastAsia="Times New Roman" w:hAnsi="Museo Sans Cyrl" w:cs="Times New Roman"/>
          <w:color w:val="373737"/>
          <w:sz w:val="24"/>
          <w:szCs w:val="24"/>
          <w:lang w:val="es-UY" w:eastAsia="es-UY"/>
        </w:rPr>
        <w:t>Eur</w:t>
      </w:r>
      <w:proofErr w:type="spellEnd"/>
      <w:r w:rsidRPr="005B4F1A">
        <w:rPr>
          <w:rFonts w:ascii="Museo Sans Cyrl" w:eastAsia="Times New Roman" w:hAnsi="Museo Sans Cyrl" w:cs="Times New Roman"/>
          <w:color w:val="373737"/>
          <w:sz w:val="24"/>
          <w:szCs w:val="24"/>
          <w:lang w:val="es-UY" w:eastAsia="es-UY"/>
        </w:rPr>
        <w:t xml:space="preserve">, será descubierta una escultura de Mons. Romero. En la tarde será celebrada una misa presidida por el presidente de Caritas </w:t>
      </w:r>
      <w:proofErr w:type="spellStart"/>
      <w:r w:rsidRPr="005B4F1A">
        <w:rPr>
          <w:rFonts w:ascii="Museo Sans Cyrl" w:eastAsia="Times New Roman" w:hAnsi="Museo Sans Cyrl" w:cs="Times New Roman"/>
          <w:color w:val="373737"/>
          <w:sz w:val="24"/>
          <w:szCs w:val="24"/>
          <w:lang w:val="es-UY" w:eastAsia="es-UY"/>
        </w:rPr>
        <w:t>Internationalis</w:t>
      </w:r>
      <w:proofErr w:type="spellEnd"/>
      <w:r w:rsidRPr="005B4F1A">
        <w:rPr>
          <w:rFonts w:ascii="Museo Sans Cyrl" w:eastAsia="Times New Roman" w:hAnsi="Museo Sans Cyrl" w:cs="Times New Roman"/>
          <w:color w:val="373737"/>
          <w:sz w:val="24"/>
          <w:szCs w:val="24"/>
          <w:lang w:val="es-UY" w:eastAsia="es-UY"/>
        </w:rPr>
        <w:t xml:space="preserve">, cardenal Luis Antonio Tagle, y testimonios del cardenal Gregorio Rosa Chávez y el padre </w:t>
      </w:r>
      <w:proofErr w:type="spellStart"/>
      <w:r w:rsidRPr="005B4F1A">
        <w:rPr>
          <w:rFonts w:ascii="Museo Sans Cyrl" w:eastAsia="Times New Roman" w:hAnsi="Museo Sans Cyrl" w:cs="Times New Roman"/>
          <w:color w:val="373737"/>
          <w:sz w:val="24"/>
          <w:szCs w:val="24"/>
          <w:lang w:val="es-UY" w:eastAsia="es-UY"/>
        </w:rPr>
        <w:t>Giapaolo</w:t>
      </w:r>
      <w:proofErr w:type="spellEnd"/>
      <w:r w:rsidRPr="005B4F1A">
        <w:rPr>
          <w:rFonts w:ascii="Museo Sans Cyrl" w:eastAsia="Times New Roman" w:hAnsi="Museo Sans Cyrl" w:cs="Times New Roman"/>
          <w:color w:val="373737"/>
          <w:sz w:val="24"/>
          <w:szCs w:val="24"/>
          <w:lang w:val="es-UY" w:eastAsia="es-UY"/>
        </w:rPr>
        <w:t xml:space="preserve"> Salvini, sobre Pablo VI. El evento es organizado por Caritas </w:t>
      </w:r>
      <w:proofErr w:type="spellStart"/>
      <w:r w:rsidRPr="005B4F1A">
        <w:rPr>
          <w:rFonts w:ascii="Museo Sans Cyrl" w:eastAsia="Times New Roman" w:hAnsi="Museo Sans Cyrl" w:cs="Times New Roman"/>
          <w:color w:val="373737"/>
          <w:sz w:val="24"/>
          <w:szCs w:val="24"/>
          <w:lang w:val="es-UY" w:eastAsia="es-UY"/>
        </w:rPr>
        <w:t>Internationalis</w:t>
      </w:r>
      <w:proofErr w:type="spellEnd"/>
      <w:r w:rsidRPr="005B4F1A">
        <w:rPr>
          <w:rFonts w:ascii="Museo Sans Cyrl" w:eastAsia="Times New Roman" w:hAnsi="Museo Sans Cyrl" w:cs="Times New Roman"/>
          <w:color w:val="373737"/>
          <w:sz w:val="24"/>
          <w:szCs w:val="24"/>
          <w:lang w:val="es-UY" w:eastAsia="es-UY"/>
        </w:rPr>
        <w:t>.  </w:t>
      </w:r>
    </w:p>
    <w:p w:rsid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 xml:space="preserve">A las nueve de la noche dará inicio la vigilia en la iglesia de Santa María in </w:t>
      </w:r>
      <w:proofErr w:type="spellStart"/>
      <w:r w:rsidRPr="005B4F1A">
        <w:rPr>
          <w:rFonts w:ascii="Museo Sans Cyrl" w:eastAsia="Times New Roman" w:hAnsi="Museo Sans Cyrl" w:cs="Times New Roman"/>
          <w:color w:val="373737"/>
          <w:sz w:val="24"/>
          <w:szCs w:val="24"/>
          <w:lang w:val="es-UY" w:eastAsia="es-UY"/>
        </w:rPr>
        <w:t>Campitelli</w:t>
      </w:r>
      <w:proofErr w:type="spellEnd"/>
      <w:r w:rsidRPr="005B4F1A">
        <w:rPr>
          <w:rFonts w:ascii="Museo Sans Cyrl" w:eastAsia="Times New Roman" w:hAnsi="Museo Sans Cyrl" w:cs="Times New Roman"/>
          <w:color w:val="373737"/>
          <w:sz w:val="24"/>
          <w:szCs w:val="24"/>
          <w:lang w:val="es-UY" w:eastAsia="es-UY"/>
        </w:rPr>
        <w:t xml:space="preserve">, dirigida por la asociación amigos de Romero. El domingo después de la ceremonia de canonización, a las tres de la tarde en la iglesia de Santo </w:t>
      </w:r>
      <w:proofErr w:type="spellStart"/>
      <w:r w:rsidRPr="005B4F1A">
        <w:rPr>
          <w:rFonts w:ascii="Museo Sans Cyrl" w:eastAsia="Times New Roman" w:hAnsi="Museo Sans Cyrl" w:cs="Times New Roman"/>
          <w:color w:val="373737"/>
          <w:sz w:val="24"/>
          <w:szCs w:val="24"/>
          <w:lang w:val="es-UY" w:eastAsia="es-UY"/>
        </w:rPr>
        <w:t>Spirito</w:t>
      </w:r>
      <w:proofErr w:type="spellEnd"/>
      <w:r w:rsidRPr="005B4F1A">
        <w:rPr>
          <w:rFonts w:ascii="Museo Sans Cyrl" w:eastAsia="Times New Roman" w:hAnsi="Museo Sans Cyrl" w:cs="Times New Roman"/>
          <w:color w:val="373737"/>
          <w:sz w:val="24"/>
          <w:szCs w:val="24"/>
          <w:lang w:val="es-UY" w:eastAsia="es-UY"/>
        </w:rPr>
        <w:t xml:space="preserve"> in </w:t>
      </w:r>
      <w:proofErr w:type="spellStart"/>
      <w:r w:rsidRPr="005B4F1A">
        <w:rPr>
          <w:rFonts w:ascii="Museo Sans Cyrl" w:eastAsia="Times New Roman" w:hAnsi="Museo Sans Cyrl" w:cs="Times New Roman"/>
          <w:color w:val="373737"/>
          <w:sz w:val="24"/>
          <w:szCs w:val="24"/>
          <w:lang w:val="es-UY" w:eastAsia="es-UY"/>
        </w:rPr>
        <w:t>Sassia</w:t>
      </w:r>
      <w:proofErr w:type="spellEnd"/>
      <w:r w:rsidRPr="005B4F1A">
        <w:rPr>
          <w:rFonts w:ascii="Museo Sans Cyrl" w:eastAsia="Times New Roman" w:hAnsi="Museo Sans Cyrl" w:cs="Times New Roman"/>
          <w:color w:val="373737"/>
          <w:sz w:val="24"/>
          <w:szCs w:val="24"/>
          <w:lang w:val="es-UY" w:eastAsia="es-UY"/>
        </w:rPr>
        <w:t xml:space="preserve"> se asistirá a la oración diaria de la Coronilla de la Divina Misericordia. Y el lunes por la tarde, en la basílica de Santa María in </w:t>
      </w:r>
      <w:proofErr w:type="spellStart"/>
      <w:r w:rsidRPr="005B4F1A">
        <w:rPr>
          <w:rFonts w:ascii="Museo Sans Cyrl" w:eastAsia="Times New Roman" w:hAnsi="Museo Sans Cyrl" w:cs="Times New Roman"/>
          <w:color w:val="373737"/>
          <w:sz w:val="24"/>
          <w:szCs w:val="24"/>
          <w:lang w:val="es-UY" w:eastAsia="es-UY"/>
        </w:rPr>
        <w:t>Trastevere</w:t>
      </w:r>
      <w:proofErr w:type="spellEnd"/>
      <w:r w:rsidRPr="005B4F1A">
        <w:rPr>
          <w:rFonts w:ascii="Museo Sans Cyrl" w:eastAsia="Times New Roman" w:hAnsi="Museo Sans Cyrl" w:cs="Times New Roman"/>
          <w:color w:val="373737"/>
          <w:sz w:val="24"/>
          <w:szCs w:val="24"/>
          <w:lang w:val="es-UY" w:eastAsia="es-UY"/>
        </w:rPr>
        <w:t>, se dará una misa de acción de gracias.</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p>
    <w:p w:rsidR="005B4F1A" w:rsidRDefault="005B4F1A" w:rsidP="005B4F1A">
      <w:pPr>
        <w:spacing w:after="0" w:line="420" w:lineRule="atLeast"/>
        <w:outlineLvl w:val="1"/>
        <w:rPr>
          <w:rFonts w:ascii="Museo Sans Cyrl" w:eastAsia="Times New Roman" w:hAnsi="Museo Sans Cyrl" w:cs="Times New Roman"/>
          <w:b/>
          <w:bCs/>
          <w:color w:val="373737"/>
          <w:sz w:val="36"/>
          <w:szCs w:val="36"/>
          <w:lang w:val="es-UY" w:eastAsia="es-UY"/>
        </w:rPr>
      </w:pPr>
      <w:r w:rsidRPr="005B4F1A">
        <w:rPr>
          <w:rFonts w:ascii="Museo Sans Cyrl" w:eastAsia="Times New Roman" w:hAnsi="Museo Sans Cyrl" w:cs="Times New Roman"/>
          <w:b/>
          <w:bCs/>
          <w:color w:val="373737"/>
          <w:sz w:val="36"/>
          <w:szCs w:val="36"/>
          <w:lang w:val="es-UY" w:eastAsia="es-UY"/>
        </w:rPr>
        <w:t>Programa actividades en el Salvador</w:t>
      </w:r>
    </w:p>
    <w:p w:rsidR="005B4F1A" w:rsidRPr="005B4F1A" w:rsidRDefault="005B4F1A" w:rsidP="005B4F1A">
      <w:pPr>
        <w:spacing w:after="0" w:line="420" w:lineRule="atLeast"/>
        <w:outlineLvl w:val="1"/>
        <w:rPr>
          <w:rFonts w:ascii="Museo Sans Cyrl" w:eastAsia="Times New Roman" w:hAnsi="Museo Sans Cyrl" w:cs="Times New Roman"/>
          <w:color w:val="373737"/>
          <w:sz w:val="36"/>
          <w:szCs w:val="36"/>
          <w:lang w:val="es-UY" w:eastAsia="es-UY"/>
        </w:rPr>
      </w:pP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Y en El Salvador, el mismo día, habrá una peregrinación que partirá a las tres y media de la tarde, después de un acto religioso-cultural en la Plaza Divino Salvador del Mundo, y concluirá en la Catedral Metropolitana. En forma paralela habrá una fiesta popular en la catedral a la misma hora con conciertos y encuentro con los jóvenes.</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A las ocho de la noche será la Santa Misa en víspera de la canonización del Beato Romero, al concluir la ceremonia eucarística inicia el momento de la Vigilia en el país, con un ágape y un concierto popular, en espera de que inicia la ceremonia en el Vaticano hasta que se haga el enlace televisivo para la transmisión de la ceremonia.</w:t>
      </w:r>
    </w:p>
    <w:p w:rsid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A las cuatro y media de la madrugada finalizada la vigilia los fieles se trasladarán a la cripta de la Catedral Metropolitana en oración.</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p>
    <w:p w:rsidR="005B4F1A" w:rsidRDefault="005B4F1A" w:rsidP="005B4F1A">
      <w:pPr>
        <w:spacing w:after="0" w:line="420" w:lineRule="atLeast"/>
        <w:outlineLvl w:val="1"/>
        <w:rPr>
          <w:rFonts w:ascii="Museo Sans Cyrl" w:eastAsia="Times New Roman" w:hAnsi="Museo Sans Cyrl" w:cs="Times New Roman"/>
          <w:b/>
          <w:bCs/>
          <w:color w:val="373737"/>
          <w:sz w:val="36"/>
          <w:szCs w:val="36"/>
          <w:lang w:val="es-UY" w:eastAsia="es-UY"/>
        </w:rPr>
      </w:pPr>
      <w:r w:rsidRPr="005B4F1A">
        <w:rPr>
          <w:rFonts w:ascii="Museo Sans Cyrl" w:eastAsia="Times New Roman" w:hAnsi="Museo Sans Cyrl" w:cs="Times New Roman"/>
          <w:b/>
          <w:bCs/>
          <w:color w:val="373737"/>
          <w:sz w:val="36"/>
          <w:szCs w:val="36"/>
          <w:lang w:val="es-UY" w:eastAsia="es-UY"/>
        </w:rPr>
        <w:t>Un kit del peregrino</w:t>
      </w:r>
    </w:p>
    <w:p w:rsidR="005B4F1A" w:rsidRPr="005B4F1A" w:rsidRDefault="005B4F1A" w:rsidP="005B4F1A">
      <w:pPr>
        <w:spacing w:after="0" w:line="420" w:lineRule="atLeast"/>
        <w:outlineLvl w:val="1"/>
        <w:rPr>
          <w:rFonts w:ascii="Museo Sans Cyrl" w:eastAsia="Times New Roman" w:hAnsi="Museo Sans Cyrl" w:cs="Times New Roman"/>
          <w:color w:val="373737"/>
          <w:sz w:val="36"/>
          <w:szCs w:val="36"/>
          <w:lang w:val="es-UY" w:eastAsia="es-UY"/>
        </w:rPr>
      </w:pP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lastRenderedPageBreak/>
        <w:t xml:space="preserve">A todos los salvadoreños que asistirán a la ceremonia llevarán consigo el kit del peregrino que consta de: mochila, sombrilla, gorra y bufanda. Los kits de peregrino para los residentes en El Salvador se entregarán los días 28 y 29 de septiembre en la parroquia Beato Óscar Arnulfo Romero. Los kits y entradas de los Peregrinos Internacionales se llevarán a Roma y se entregarán el </w:t>
      </w:r>
      <w:proofErr w:type="gramStart"/>
      <w:r w:rsidRPr="005B4F1A">
        <w:rPr>
          <w:rFonts w:ascii="Museo Sans Cyrl" w:eastAsia="Times New Roman" w:hAnsi="Museo Sans Cyrl" w:cs="Times New Roman"/>
          <w:color w:val="373737"/>
          <w:sz w:val="24"/>
          <w:szCs w:val="24"/>
          <w:lang w:val="es-UY" w:eastAsia="es-UY"/>
        </w:rPr>
        <w:t>día sábado</w:t>
      </w:r>
      <w:proofErr w:type="gramEnd"/>
      <w:r w:rsidRPr="005B4F1A">
        <w:rPr>
          <w:rFonts w:ascii="Museo Sans Cyrl" w:eastAsia="Times New Roman" w:hAnsi="Museo Sans Cyrl" w:cs="Times New Roman"/>
          <w:color w:val="373737"/>
          <w:sz w:val="24"/>
          <w:szCs w:val="24"/>
          <w:lang w:val="es-UY" w:eastAsia="es-UY"/>
        </w:rPr>
        <w:t xml:space="preserve"> 13 de octubre.</w:t>
      </w:r>
    </w:p>
    <w:p w:rsid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La inscripción se cerró con más de 3,000 peregrinos de 31 países diferentes, pero con el mismo amor a Romero, que estarán presentes en el Vaticano.</w:t>
      </w: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p>
    <w:p w:rsidR="005B4F1A" w:rsidRDefault="005B4F1A" w:rsidP="005B4F1A">
      <w:pPr>
        <w:spacing w:after="0" w:line="420" w:lineRule="atLeast"/>
        <w:outlineLvl w:val="1"/>
        <w:rPr>
          <w:rFonts w:ascii="Museo Sans Cyrl" w:eastAsia="Times New Roman" w:hAnsi="Museo Sans Cyrl" w:cs="Times New Roman"/>
          <w:b/>
          <w:bCs/>
          <w:color w:val="373737"/>
          <w:sz w:val="36"/>
          <w:szCs w:val="36"/>
          <w:lang w:val="es-UY" w:eastAsia="es-UY"/>
        </w:rPr>
      </w:pPr>
      <w:r w:rsidRPr="005B4F1A">
        <w:rPr>
          <w:rFonts w:ascii="Museo Sans Cyrl" w:eastAsia="Times New Roman" w:hAnsi="Museo Sans Cyrl" w:cs="Times New Roman"/>
          <w:b/>
          <w:bCs/>
          <w:color w:val="373737"/>
          <w:sz w:val="36"/>
          <w:szCs w:val="36"/>
          <w:lang w:val="es-UY" w:eastAsia="es-UY"/>
        </w:rPr>
        <w:t>Una preparación espiritual para el evento</w:t>
      </w:r>
    </w:p>
    <w:p w:rsidR="005B4F1A" w:rsidRPr="005B4F1A" w:rsidRDefault="005B4F1A" w:rsidP="005B4F1A">
      <w:pPr>
        <w:spacing w:after="0" w:line="420" w:lineRule="atLeast"/>
        <w:outlineLvl w:val="1"/>
        <w:rPr>
          <w:rFonts w:ascii="Museo Sans Cyrl" w:eastAsia="Times New Roman" w:hAnsi="Museo Sans Cyrl" w:cs="Times New Roman"/>
          <w:color w:val="373737"/>
          <w:sz w:val="36"/>
          <w:szCs w:val="36"/>
          <w:lang w:val="es-UY" w:eastAsia="es-UY"/>
        </w:rPr>
      </w:pPr>
    </w:p>
    <w:p w:rsidR="005B4F1A" w:rsidRPr="005B4F1A" w:rsidRDefault="005B4F1A" w:rsidP="005B4F1A">
      <w:pPr>
        <w:spacing w:after="0"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La Iglesia ha pedido que después de la ceremonia de canonización, que no se quede este evento en forma aislada, ya que se trata de un acontecimiento eclesial que está haciendo un verdadero movimiento renovador en la espiritualidad de la Iglesia Católica, que impulsa a volver a las fuentes de la revelación y lleva a un compromiso de trasformación de las realidades temporales acercándolas al querer de Dios. Por tal motivo se ha realizado una preparación espiritual, que durará 3 meses, hasta la fecha de la ceremonia litúrgica en el Vaticano:</w:t>
      </w:r>
    </w:p>
    <w:p w:rsidR="005B4F1A" w:rsidRDefault="005B4F1A" w:rsidP="005B4F1A">
      <w:pPr>
        <w:spacing w:line="420" w:lineRule="atLeast"/>
        <w:jc w:val="both"/>
        <w:rPr>
          <w:rFonts w:ascii="Museo Sans Cyrl" w:eastAsia="Times New Roman" w:hAnsi="Museo Sans Cyrl" w:cs="Times New Roman"/>
          <w:color w:val="373737"/>
          <w:sz w:val="24"/>
          <w:szCs w:val="24"/>
          <w:lang w:val="es-UY" w:eastAsia="es-UY"/>
        </w:rPr>
      </w:pPr>
      <w:r w:rsidRPr="005B4F1A">
        <w:rPr>
          <w:rFonts w:ascii="Museo Sans Cyrl" w:eastAsia="Times New Roman" w:hAnsi="Museo Sans Cyrl" w:cs="Times New Roman"/>
          <w:color w:val="373737"/>
          <w:sz w:val="24"/>
          <w:szCs w:val="24"/>
          <w:lang w:val="es-UY" w:eastAsia="es-UY"/>
        </w:rPr>
        <w:t xml:space="preserve">En todas las parroquias se ha hecho oración en acción de gracias por la próxima Canonización del Beato. Los lunes se celebre la santa Misa como memoria obligatoria al Mártir Oscar Arnulfo Romero (recordando el día de su martirio). Se ha hecho una plegaria en los Rosarios comunitarios, familiares y personales, invocando al Beato Monseñor Romero, en especial los </w:t>
      </w:r>
      <w:proofErr w:type="gramStart"/>
      <w:r w:rsidRPr="005B4F1A">
        <w:rPr>
          <w:rFonts w:ascii="Museo Sans Cyrl" w:eastAsia="Times New Roman" w:hAnsi="Museo Sans Cyrl" w:cs="Times New Roman"/>
          <w:color w:val="373737"/>
          <w:sz w:val="24"/>
          <w:szCs w:val="24"/>
          <w:lang w:val="es-UY" w:eastAsia="es-UY"/>
        </w:rPr>
        <w:t>días jueves</w:t>
      </w:r>
      <w:proofErr w:type="gramEnd"/>
      <w:r w:rsidRPr="005B4F1A">
        <w:rPr>
          <w:rFonts w:ascii="Museo Sans Cyrl" w:eastAsia="Times New Roman" w:hAnsi="Museo Sans Cyrl" w:cs="Times New Roman"/>
          <w:color w:val="373737"/>
          <w:sz w:val="24"/>
          <w:szCs w:val="24"/>
          <w:lang w:val="es-UY" w:eastAsia="es-UY"/>
        </w:rPr>
        <w:t xml:space="preserve"> eucarístico, ya que es mártir eucarístico. Las Horas Santas contienen algunos pensamientos de Mons. Romero, tomados de sus homilías, su diario y sus apuntes espirituales. Las Parroquias y Grupos están promoviendo peregrinaciones a los lugares referenciales del futuro Santo: la Catedral de San Salvador, donde descansan sus restos mortales; el Hospital la Divina Providencia, donde fue martirizado y otros.</w:t>
      </w:r>
    </w:p>
    <w:p w:rsidR="005B4F1A" w:rsidRPr="005B4F1A" w:rsidRDefault="005B4F1A" w:rsidP="005B4F1A">
      <w:pPr>
        <w:spacing w:line="420" w:lineRule="atLeast"/>
        <w:jc w:val="both"/>
        <w:rPr>
          <w:rFonts w:ascii="Museo Sans Cyrl" w:eastAsia="Times New Roman" w:hAnsi="Museo Sans Cyrl" w:cs="Times New Roman"/>
          <w:color w:val="373737"/>
          <w:sz w:val="24"/>
          <w:szCs w:val="24"/>
          <w:lang w:val="es-UY" w:eastAsia="es-UY"/>
        </w:rPr>
      </w:pPr>
      <w:bookmarkStart w:id="0" w:name="_GoBack"/>
      <w:bookmarkEnd w:id="0"/>
    </w:p>
    <w:p w:rsidR="002E2F5B" w:rsidRDefault="005B4F1A" w:rsidP="005B4F1A">
      <w:pPr>
        <w:jc w:val="both"/>
      </w:pPr>
      <w:r w:rsidRPr="005B4F1A">
        <w:t>https://www.vaticannews.va/es/iglesia/news/2018-09/mons-romero-el-salvador-preparacion.html#.W6Jd82h3XWY.twitter</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F1A"/>
    <w:rsid w:val="002E2F5B"/>
    <w:rsid w:val="005B4F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13D2C"/>
  <w15:chartTrackingRefBased/>
  <w15:docId w15:val="{E9E68A1A-0584-4325-97CC-A4626521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340345">
      <w:bodyDiv w:val="1"/>
      <w:marLeft w:val="0"/>
      <w:marRight w:val="0"/>
      <w:marTop w:val="0"/>
      <w:marBottom w:val="0"/>
      <w:divBdr>
        <w:top w:val="none" w:sz="0" w:space="0" w:color="auto"/>
        <w:left w:val="none" w:sz="0" w:space="0" w:color="auto"/>
        <w:bottom w:val="none" w:sz="0" w:space="0" w:color="auto"/>
        <w:right w:val="none" w:sz="0" w:space="0" w:color="auto"/>
      </w:divBdr>
      <w:divsChild>
        <w:div w:id="677463286">
          <w:marLeft w:val="0"/>
          <w:marRight w:val="0"/>
          <w:marTop w:val="0"/>
          <w:marBottom w:val="375"/>
          <w:divBdr>
            <w:top w:val="none" w:sz="0" w:space="0" w:color="auto"/>
            <w:left w:val="none" w:sz="0" w:space="0" w:color="auto"/>
            <w:bottom w:val="none" w:sz="0" w:space="0" w:color="auto"/>
            <w:right w:val="none" w:sz="0" w:space="0" w:color="auto"/>
          </w:divBdr>
        </w:div>
        <w:div w:id="510224293">
          <w:marLeft w:val="0"/>
          <w:marRight w:val="0"/>
          <w:marTop w:val="0"/>
          <w:marBottom w:val="375"/>
          <w:divBdr>
            <w:top w:val="none" w:sz="0" w:space="0" w:color="auto"/>
            <w:left w:val="none" w:sz="0" w:space="0" w:color="auto"/>
            <w:bottom w:val="none" w:sz="0" w:space="0" w:color="auto"/>
            <w:right w:val="none" w:sz="0" w:space="0" w:color="auto"/>
          </w:divBdr>
        </w:div>
        <w:div w:id="107177861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829</Words>
  <Characters>4563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2018-09-21T11:52:00Z</dcterms:created>
  <dcterms:modified xsi:type="dcterms:W3CDTF">2018-09-21T12:03:00Z</dcterms:modified>
</cp:coreProperties>
</file>