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159D" w:rsidRPr="000C159D" w:rsidRDefault="000C159D" w:rsidP="000C159D">
      <w:pPr>
        <w:shd w:val="clear" w:color="auto" w:fill="FFFFFF"/>
        <w:spacing w:after="0" w:line="240" w:lineRule="auto"/>
        <w:jc w:val="center"/>
        <w:rPr>
          <w:rFonts w:ascii="Arial" w:eastAsia="Times New Roman" w:hAnsi="Arial" w:cs="Arial"/>
          <w:color w:val="222222"/>
          <w:sz w:val="19"/>
          <w:szCs w:val="19"/>
          <w:lang w:eastAsia="es-UY"/>
        </w:rPr>
      </w:pPr>
      <w:r w:rsidRPr="000C159D">
        <w:rPr>
          <w:rFonts w:ascii="Arial" w:eastAsia="Times New Roman" w:hAnsi="Arial" w:cs="Arial"/>
          <w:b/>
          <w:bCs/>
          <w:color w:val="000000"/>
          <w:sz w:val="36"/>
          <w:szCs w:val="36"/>
          <w:lang w:eastAsia="es-UY"/>
        </w:rPr>
        <w:t>Desobedecerás padre y madre</w:t>
      </w:r>
    </w:p>
    <w:p w:rsidR="000C159D" w:rsidRPr="000C159D" w:rsidRDefault="000C159D" w:rsidP="000C159D">
      <w:pPr>
        <w:shd w:val="clear" w:color="auto" w:fill="FFFFFF"/>
        <w:spacing w:after="0" w:line="240" w:lineRule="auto"/>
        <w:jc w:val="center"/>
        <w:rPr>
          <w:rFonts w:ascii="Arial" w:eastAsia="Times New Roman" w:hAnsi="Arial" w:cs="Arial"/>
          <w:color w:val="222222"/>
          <w:sz w:val="19"/>
          <w:szCs w:val="19"/>
          <w:lang w:eastAsia="es-UY"/>
        </w:rPr>
      </w:pPr>
      <w:r w:rsidRPr="000C159D">
        <w:rPr>
          <w:rFonts w:ascii="Times New Roman" w:eastAsia="Times New Roman" w:hAnsi="Times New Roman" w:cs="Times New Roman"/>
          <w:color w:val="000000"/>
          <w:sz w:val="27"/>
          <w:szCs w:val="27"/>
          <w:lang w:eastAsia="es-UY"/>
        </w:rPr>
        <w:t> </w:t>
      </w:r>
    </w:p>
    <w:p w:rsidR="000C159D" w:rsidRPr="000C159D" w:rsidRDefault="000C159D" w:rsidP="000C159D">
      <w:pPr>
        <w:shd w:val="clear" w:color="auto" w:fill="FFFFFF"/>
        <w:spacing w:after="0" w:line="240" w:lineRule="auto"/>
        <w:jc w:val="right"/>
        <w:rPr>
          <w:rFonts w:ascii="Arial" w:eastAsia="Times New Roman" w:hAnsi="Arial" w:cs="Arial"/>
          <w:color w:val="222222"/>
          <w:sz w:val="19"/>
          <w:szCs w:val="19"/>
          <w:lang w:eastAsia="es-UY"/>
        </w:rPr>
      </w:pPr>
      <w:r w:rsidRPr="000C159D">
        <w:rPr>
          <w:rFonts w:ascii="Arial" w:eastAsia="Times New Roman" w:hAnsi="Arial" w:cs="Arial"/>
          <w:i/>
          <w:iCs/>
          <w:color w:val="000000"/>
          <w:sz w:val="27"/>
          <w:szCs w:val="27"/>
          <w:lang w:eastAsia="es-UY"/>
        </w:rPr>
        <w:t>Eduardo de la Serna</w:t>
      </w:r>
    </w:p>
    <w:p w:rsidR="000C159D" w:rsidRPr="000C159D" w:rsidRDefault="000C159D" w:rsidP="000C159D">
      <w:pPr>
        <w:shd w:val="clear" w:color="auto" w:fill="FFFFFF"/>
        <w:spacing w:after="0" w:line="240" w:lineRule="auto"/>
        <w:jc w:val="right"/>
        <w:rPr>
          <w:rFonts w:ascii="Arial" w:eastAsia="Times New Roman" w:hAnsi="Arial" w:cs="Arial"/>
          <w:color w:val="222222"/>
          <w:sz w:val="19"/>
          <w:szCs w:val="19"/>
          <w:lang w:eastAsia="es-UY"/>
        </w:rPr>
      </w:pPr>
      <w:r w:rsidRPr="000C159D">
        <w:rPr>
          <w:rFonts w:ascii="Times New Roman" w:eastAsia="Times New Roman" w:hAnsi="Times New Roman" w:cs="Times New Roman"/>
          <w:color w:val="000000"/>
          <w:sz w:val="27"/>
          <w:szCs w:val="27"/>
          <w:lang w:eastAsia="es-UY"/>
        </w:rPr>
        <w:t> </w:t>
      </w:r>
    </w:p>
    <w:p w:rsidR="000C159D" w:rsidRDefault="000C159D" w:rsidP="000C159D">
      <w:pPr>
        <w:shd w:val="clear" w:color="auto" w:fill="FFFFFF"/>
        <w:spacing w:after="0" w:line="240" w:lineRule="auto"/>
        <w:jc w:val="center"/>
        <w:rPr>
          <w:rFonts w:ascii="Times New Roman" w:eastAsia="Times New Roman" w:hAnsi="Times New Roman" w:cs="Times New Roman"/>
          <w:color w:val="000000"/>
          <w:sz w:val="27"/>
          <w:szCs w:val="27"/>
          <w:lang w:eastAsia="es-UY"/>
        </w:rPr>
      </w:pPr>
      <w:r>
        <w:rPr>
          <w:rFonts w:ascii="Times New Roman" w:eastAsia="Times New Roman" w:hAnsi="Times New Roman" w:cs="Times New Roman"/>
          <w:noProof/>
          <w:color w:val="000000"/>
          <w:sz w:val="27"/>
          <w:szCs w:val="27"/>
          <w:lang w:eastAsia="es-UY"/>
        </w:rPr>
        <w:drawing>
          <wp:inline distT="0" distB="0" distL="0" distR="0">
            <wp:extent cx="3221989" cy="2416492"/>
            <wp:effectExtent l="0" t="0" r="0" b="31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storias desobedientes 24 de marzo 2018.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230158" cy="2422618"/>
                    </a:xfrm>
                    <a:prstGeom prst="rect">
                      <a:avLst/>
                    </a:prstGeom>
                  </pic:spPr>
                </pic:pic>
              </a:graphicData>
            </a:graphic>
          </wp:inline>
        </w:drawing>
      </w:r>
      <w:bookmarkStart w:id="0" w:name="_GoBack"/>
      <w:bookmarkEnd w:id="0"/>
    </w:p>
    <w:p w:rsidR="000C159D" w:rsidRPr="000C159D" w:rsidRDefault="000C159D" w:rsidP="000C159D">
      <w:pPr>
        <w:shd w:val="clear" w:color="auto" w:fill="FFFFFF"/>
        <w:spacing w:after="0" w:line="240" w:lineRule="auto"/>
        <w:jc w:val="right"/>
        <w:rPr>
          <w:rFonts w:ascii="Arial" w:eastAsia="Times New Roman" w:hAnsi="Arial" w:cs="Arial"/>
          <w:color w:val="222222"/>
          <w:sz w:val="19"/>
          <w:szCs w:val="19"/>
          <w:lang w:eastAsia="es-UY"/>
        </w:rPr>
      </w:pPr>
      <w:r w:rsidRPr="000C159D">
        <w:rPr>
          <w:rFonts w:ascii="Times New Roman" w:eastAsia="Times New Roman" w:hAnsi="Times New Roman" w:cs="Times New Roman"/>
          <w:color w:val="000000"/>
          <w:sz w:val="27"/>
          <w:szCs w:val="27"/>
          <w:lang w:eastAsia="es-UY"/>
        </w:rPr>
        <w:t> </w:t>
      </w:r>
    </w:p>
    <w:p w:rsidR="000C159D" w:rsidRPr="000C159D" w:rsidRDefault="000C159D" w:rsidP="000C159D">
      <w:pPr>
        <w:shd w:val="clear" w:color="auto" w:fill="FFFFFF"/>
        <w:spacing w:after="0" w:line="240" w:lineRule="auto"/>
        <w:jc w:val="right"/>
        <w:rPr>
          <w:rFonts w:ascii="Arial" w:eastAsia="Times New Roman" w:hAnsi="Arial" w:cs="Arial"/>
          <w:color w:val="222222"/>
          <w:sz w:val="19"/>
          <w:szCs w:val="19"/>
          <w:lang w:eastAsia="es-UY"/>
        </w:rPr>
      </w:pPr>
      <w:r w:rsidRPr="000C159D">
        <w:rPr>
          <w:rFonts w:ascii="Times New Roman" w:eastAsia="Times New Roman" w:hAnsi="Times New Roman" w:cs="Times New Roman"/>
          <w:color w:val="000000"/>
          <w:sz w:val="27"/>
          <w:szCs w:val="27"/>
          <w:lang w:eastAsia="es-UY"/>
        </w:rPr>
        <w:t> </w:t>
      </w:r>
    </w:p>
    <w:p w:rsidR="000C159D" w:rsidRPr="000C159D" w:rsidRDefault="000C159D" w:rsidP="000C159D">
      <w:pPr>
        <w:shd w:val="clear" w:color="auto" w:fill="FFFFFF"/>
        <w:spacing w:after="0" w:line="240" w:lineRule="auto"/>
        <w:jc w:val="both"/>
        <w:rPr>
          <w:rFonts w:ascii="Arial" w:eastAsia="Times New Roman" w:hAnsi="Arial" w:cs="Arial"/>
          <w:color w:val="222222"/>
          <w:sz w:val="19"/>
          <w:szCs w:val="19"/>
          <w:lang w:eastAsia="es-UY"/>
        </w:rPr>
      </w:pPr>
      <w:r w:rsidRPr="000C159D">
        <w:rPr>
          <w:rFonts w:ascii="Arial" w:eastAsia="Times New Roman" w:hAnsi="Arial" w:cs="Arial"/>
          <w:color w:val="000000"/>
          <w:sz w:val="27"/>
          <w:szCs w:val="27"/>
          <w:lang w:eastAsia="es-UY"/>
        </w:rPr>
        <w:t>Hoy tuve un día de gracia y, por lo tanto, sanador. Pude, por fin, encontrarme con dos compañeras del colectivo “Historias Desobedientes” (ver </w:t>
      </w:r>
      <w:hyperlink r:id="rId5" w:tgtFrame="_blank" w:history="1">
        <w:r w:rsidRPr="000C159D">
          <w:rPr>
            <w:rFonts w:ascii="Arial" w:eastAsia="Times New Roman" w:hAnsi="Arial" w:cs="Arial"/>
            <w:color w:val="1155CC"/>
            <w:sz w:val="27"/>
            <w:szCs w:val="27"/>
            <w:u w:val="single"/>
            <w:lang w:eastAsia="es-UY"/>
          </w:rPr>
          <w:t>http://historiasdesobedientes.com/</w:t>
        </w:r>
      </w:hyperlink>
      <w:r w:rsidRPr="000C159D">
        <w:rPr>
          <w:rFonts w:ascii="Arial" w:eastAsia="Times New Roman" w:hAnsi="Arial" w:cs="Arial"/>
          <w:color w:val="000000"/>
          <w:sz w:val="27"/>
          <w:szCs w:val="27"/>
          <w:lang w:eastAsia="es-UY"/>
        </w:rPr>
        <w:t xml:space="preserve">). Hacía mucho había oído hablar de </w:t>
      </w:r>
      <w:proofErr w:type="spellStart"/>
      <w:r w:rsidRPr="000C159D">
        <w:rPr>
          <w:rFonts w:ascii="Arial" w:eastAsia="Times New Roman" w:hAnsi="Arial" w:cs="Arial"/>
          <w:color w:val="000000"/>
          <w:sz w:val="27"/>
          <w:szCs w:val="27"/>
          <w:lang w:eastAsia="es-UY"/>
        </w:rPr>
        <w:t>ellxs</w:t>
      </w:r>
      <w:proofErr w:type="spellEnd"/>
      <w:r w:rsidRPr="000C159D">
        <w:rPr>
          <w:rFonts w:ascii="Arial" w:eastAsia="Times New Roman" w:hAnsi="Arial" w:cs="Arial"/>
          <w:color w:val="000000"/>
          <w:sz w:val="27"/>
          <w:szCs w:val="27"/>
          <w:lang w:eastAsia="es-UY"/>
        </w:rPr>
        <w:t xml:space="preserve">, y los vi, por primera vez en la primera marcha por Santiago Maldonado. Luego en la marcha del 24 de marzo, esta vez un poco más de cerca, pero no lo suficiente como para llegar a </w:t>
      </w:r>
      <w:proofErr w:type="spellStart"/>
      <w:r w:rsidRPr="000C159D">
        <w:rPr>
          <w:rFonts w:ascii="Arial" w:eastAsia="Times New Roman" w:hAnsi="Arial" w:cs="Arial"/>
          <w:color w:val="000000"/>
          <w:sz w:val="27"/>
          <w:szCs w:val="27"/>
          <w:lang w:eastAsia="es-UY"/>
        </w:rPr>
        <w:t>ellxs</w:t>
      </w:r>
      <w:proofErr w:type="spellEnd"/>
      <w:r w:rsidRPr="000C159D">
        <w:rPr>
          <w:rFonts w:ascii="Arial" w:eastAsia="Times New Roman" w:hAnsi="Arial" w:cs="Arial"/>
          <w:color w:val="000000"/>
          <w:sz w:val="27"/>
          <w:szCs w:val="27"/>
          <w:lang w:eastAsia="es-UY"/>
        </w:rPr>
        <w:t xml:space="preserve"> y </w:t>
      </w:r>
      <w:proofErr w:type="spellStart"/>
      <w:r w:rsidRPr="000C159D">
        <w:rPr>
          <w:rFonts w:ascii="Arial" w:eastAsia="Times New Roman" w:hAnsi="Arial" w:cs="Arial"/>
          <w:color w:val="000000"/>
          <w:sz w:val="27"/>
          <w:szCs w:val="27"/>
          <w:lang w:eastAsia="es-UY"/>
        </w:rPr>
        <w:t>abrazarlxs</w:t>
      </w:r>
      <w:proofErr w:type="spellEnd"/>
      <w:r w:rsidRPr="000C159D">
        <w:rPr>
          <w:rFonts w:ascii="Arial" w:eastAsia="Times New Roman" w:hAnsi="Arial" w:cs="Arial"/>
          <w:color w:val="000000"/>
          <w:sz w:val="27"/>
          <w:szCs w:val="27"/>
          <w:lang w:eastAsia="es-UY"/>
        </w:rPr>
        <w:t>. Pero esta vez, en la marcha del 9 de Julio (fiesta P/</w:t>
      </w:r>
      <w:proofErr w:type="spellStart"/>
      <w:r w:rsidRPr="000C159D">
        <w:rPr>
          <w:rFonts w:ascii="Arial" w:eastAsia="Times New Roman" w:hAnsi="Arial" w:cs="Arial"/>
          <w:color w:val="000000"/>
          <w:sz w:val="27"/>
          <w:szCs w:val="27"/>
          <w:lang w:eastAsia="es-UY"/>
        </w:rPr>
        <w:t>Matria</w:t>
      </w:r>
      <w:proofErr w:type="spellEnd"/>
      <w:r w:rsidRPr="000C159D">
        <w:rPr>
          <w:rFonts w:ascii="Arial" w:eastAsia="Times New Roman" w:hAnsi="Arial" w:cs="Arial"/>
          <w:color w:val="000000"/>
          <w:sz w:val="27"/>
          <w:szCs w:val="27"/>
          <w:lang w:eastAsia="es-UY"/>
        </w:rPr>
        <w:t xml:space="preserve">) pude acercarme y charlar brevemente (eran unas 4 o 5, alguna luciendo su pañuelo verde). Después que hablamos les manifesté mi deseo de </w:t>
      </w:r>
      <w:proofErr w:type="spellStart"/>
      <w:r w:rsidRPr="000C159D">
        <w:rPr>
          <w:rFonts w:ascii="Arial" w:eastAsia="Times New Roman" w:hAnsi="Arial" w:cs="Arial"/>
          <w:color w:val="000000"/>
          <w:sz w:val="27"/>
          <w:szCs w:val="27"/>
          <w:lang w:eastAsia="es-UY"/>
        </w:rPr>
        <w:t>conocerlxs</w:t>
      </w:r>
      <w:proofErr w:type="spellEnd"/>
      <w:r w:rsidRPr="000C159D">
        <w:rPr>
          <w:rFonts w:ascii="Arial" w:eastAsia="Times New Roman" w:hAnsi="Arial" w:cs="Arial"/>
          <w:color w:val="000000"/>
          <w:sz w:val="27"/>
          <w:szCs w:val="27"/>
          <w:lang w:eastAsia="es-UY"/>
        </w:rPr>
        <w:t xml:space="preserve"> un poco más y finalmente hoy pude concretar el encuentro con los mates prometidos. Eran sólo dos, pero yo no pretendía algo institucional. En lo personal creo que el “proceso” (perdón por la palabra, pero creo que -deconstruida- es la adecuada en su caso) que </w:t>
      </w:r>
      <w:proofErr w:type="spellStart"/>
      <w:r w:rsidRPr="000C159D">
        <w:rPr>
          <w:rFonts w:ascii="Arial" w:eastAsia="Times New Roman" w:hAnsi="Arial" w:cs="Arial"/>
          <w:color w:val="000000"/>
          <w:sz w:val="27"/>
          <w:szCs w:val="27"/>
          <w:lang w:eastAsia="es-UY"/>
        </w:rPr>
        <w:t>ellxs</w:t>
      </w:r>
      <w:proofErr w:type="spellEnd"/>
      <w:r w:rsidRPr="000C159D">
        <w:rPr>
          <w:rFonts w:ascii="Arial" w:eastAsia="Times New Roman" w:hAnsi="Arial" w:cs="Arial"/>
          <w:color w:val="000000"/>
          <w:sz w:val="27"/>
          <w:szCs w:val="27"/>
          <w:lang w:eastAsia="es-UY"/>
        </w:rPr>
        <w:t xml:space="preserve"> han vivido es notablemente sanador. No sólo para cada una y uno de </w:t>
      </w:r>
      <w:proofErr w:type="spellStart"/>
      <w:r w:rsidRPr="000C159D">
        <w:rPr>
          <w:rFonts w:ascii="Arial" w:eastAsia="Times New Roman" w:hAnsi="Arial" w:cs="Arial"/>
          <w:color w:val="000000"/>
          <w:sz w:val="27"/>
          <w:szCs w:val="27"/>
          <w:lang w:eastAsia="es-UY"/>
        </w:rPr>
        <w:t>ellxs</w:t>
      </w:r>
      <w:proofErr w:type="spellEnd"/>
      <w:r w:rsidRPr="000C159D">
        <w:rPr>
          <w:rFonts w:ascii="Arial" w:eastAsia="Times New Roman" w:hAnsi="Arial" w:cs="Arial"/>
          <w:color w:val="000000"/>
          <w:sz w:val="27"/>
          <w:szCs w:val="27"/>
          <w:lang w:eastAsia="es-UY"/>
        </w:rPr>
        <w:t>, que cada quién tendrá su historia, su vida y dolores, sus caminos, su “historia desobediente”, en suma. Sanador para una sociedad, quiero decir.</w:t>
      </w:r>
    </w:p>
    <w:p w:rsidR="000C159D" w:rsidRPr="000C159D" w:rsidRDefault="000C159D" w:rsidP="000C159D">
      <w:pPr>
        <w:shd w:val="clear" w:color="auto" w:fill="FFFFFF"/>
        <w:spacing w:after="0" w:line="240" w:lineRule="auto"/>
        <w:jc w:val="both"/>
        <w:rPr>
          <w:rFonts w:ascii="Arial" w:eastAsia="Times New Roman" w:hAnsi="Arial" w:cs="Arial"/>
          <w:color w:val="222222"/>
          <w:sz w:val="19"/>
          <w:szCs w:val="19"/>
          <w:lang w:eastAsia="es-UY"/>
        </w:rPr>
      </w:pPr>
      <w:r w:rsidRPr="000C159D">
        <w:rPr>
          <w:rFonts w:ascii="Times New Roman" w:eastAsia="Times New Roman" w:hAnsi="Times New Roman" w:cs="Times New Roman"/>
          <w:color w:val="000000"/>
          <w:sz w:val="27"/>
          <w:szCs w:val="27"/>
          <w:lang w:eastAsia="es-UY"/>
        </w:rPr>
        <w:t> </w:t>
      </w:r>
    </w:p>
    <w:p w:rsidR="000C159D" w:rsidRPr="000C159D" w:rsidRDefault="000C159D" w:rsidP="000C159D">
      <w:pPr>
        <w:shd w:val="clear" w:color="auto" w:fill="FFFFFF"/>
        <w:spacing w:after="0" w:line="240" w:lineRule="auto"/>
        <w:jc w:val="both"/>
        <w:rPr>
          <w:rFonts w:ascii="Arial" w:eastAsia="Times New Roman" w:hAnsi="Arial" w:cs="Arial"/>
          <w:color w:val="222222"/>
          <w:sz w:val="19"/>
          <w:szCs w:val="19"/>
          <w:lang w:eastAsia="es-UY"/>
        </w:rPr>
      </w:pPr>
      <w:r w:rsidRPr="000C159D">
        <w:rPr>
          <w:rFonts w:ascii="Arial" w:eastAsia="Times New Roman" w:hAnsi="Arial" w:cs="Arial"/>
          <w:color w:val="000000"/>
          <w:sz w:val="27"/>
          <w:szCs w:val="27"/>
          <w:lang w:eastAsia="es-UY"/>
        </w:rPr>
        <w:t>No es el caso contar algo de lo conversado: están preparando un libro y un encuentro nacional que, espero y deseo, sea muy publicitado y conocido.</w:t>
      </w:r>
    </w:p>
    <w:p w:rsidR="000C159D" w:rsidRPr="000C159D" w:rsidRDefault="000C159D" w:rsidP="000C159D">
      <w:pPr>
        <w:shd w:val="clear" w:color="auto" w:fill="FFFFFF"/>
        <w:spacing w:after="0" w:line="240" w:lineRule="auto"/>
        <w:jc w:val="both"/>
        <w:rPr>
          <w:rFonts w:ascii="Arial" w:eastAsia="Times New Roman" w:hAnsi="Arial" w:cs="Arial"/>
          <w:color w:val="222222"/>
          <w:sz w:val="19"/>
          <w:szCs w:val="19"/>
          <w:lang w:eastAsia="es-UY"/>
        </w:rPr>
      </w:pPr>
      <w:r w:rsidRPr="000C159D">
        <w:rPr>
          <w:rFonts w:ascii="Times New Roman" w:eastAsia="Times New Roman" w:hAnsi="Times New Roman" w:cs="Times New Roman"/>
          <w:color w:val="000000"/>
          <w:sz w:val="27"/>
          <w:szCs w:val="27"/>
          <w:lang w:eastAsia="es-UY"/>
        </w:rPr>
        <w:t> </w:t>
      </w:r>
    </w:p>
    <w:p w:rsidR="000C159D" w:rsidRPr="000C159D" w:rsidRDefault="000C159D" w:rsidP="000C159D">
      <w:pPr>
        <w:shd w:val="clear" w:color="auto" w:fill="FFFFFF"/>
        <w:spacing w:after="0" w:line="240" w:lineRule="auto"/>
        <w:jc w:val="both"/>
        <w:rPr>
          <w:rFonts w:ascii="Arial" w:eastAsia="Times New Roman" w:hAnsi="Arial" w:cs="Arial"/>
          <w:color w:val="222222"/>
          <w:sz w:val="19"/>
          <w:szCs w:val="19"/>
          <w:lang w:eastAsia="es-UY"/>
        </w:rPr>
      </w:pPr>
      <w:r w:rsidRPr="000C159D">
        <w:rPr>
          <w:rFonts w:ascii="Arial" w:eastAsia="Times New Roman" w:hAnsi="Arial" w:cs="Arial"/>
          <w:color w:val="000000"/>
          <w:sz w:val="27"/>
          <w:szCs w:val="27"/>
          <w:lang w:eastAsia="es-UY"/>
        </w:rPr>
        <w:t>Se ha hablado de la “grieta” (invento </w:t>
      </w:r>
      <w:proofErr w:type="spellStart"/>
      <w:r w:rsidRPr="000C159D">
        <w:rPr>
          <w:rFonts w:ascii="Arial" w:eastAsia="Times New Roman" w:hAnsi="Arial" w:cs="Arial"/>
          <w:i/>
          <w:iCs/>
          <w:color w:val="000000"/>
          <w:sz w:val="27"/>
          <w:szCs w:val="27"/>
          <w:lang w:eastAsia="es-UY"/>
        </w:rPr>
        <w:t>lanatezco</w:t>
      </w:r>
      <w:proofErr w:type="spellEnd"/>
      <w:r w:rsidRPr="000C159D">
        <w:rPr>
          <w:rFonts w:ascii="Arial" w:eastAsia="Times New Roman" w:hAnsi="Arial" w:cs="Arial"/>
          <w:color w:val="000000"/>
          <w:sz w:val="27"/>
          <w:szCs w:val="27"/>
          <w:lang w:eastAsia="es-UY"/>
        </w:rPr>
        <w:t xml:space="preserve"> desagradable y falso, como era de esperar dado el sujeto); sin duda la dictadura cívico-eclesiástico-militar nos atraviesa y tajea al medio como historia y como sociedad. Se ha hablado de “memoria-verdad-justicia” y algunos </w:t>
      </w:r>
      <w:r w:rsidRPr="000C159D">
        <w:rPr>
          <w:rFonts w:ascii="Arial" w:eastAsia="Times New Roman" w:hAnsi="Arial" w:cs="Arial"/>
          <w:color w:val="000000"/>
          <w:sz w:val="27"/>
          <w:szCs w:val="27"/>
          <w:lang w:eastAsia="es-UY"/>
        </w:rPr>
        <w:lastRenderedPageBreak/>
        <w:t xml:space="preserve">(también eclesiásticos) han querido señalar que esto está movido por la venganza y el odio. El encuentro de hoy me mostró a las claras todo lo contrario. No es venganza la búsqueda de verdad que pone “blanco sobre negro” las cadenas de silencio y complicidad. Es amor. No es venganza el trabajo por “memoria activa”. Es amor que busca edificar sobre cimientos firmes. No es venganza la búsqueda de justicia. Es amor que quiere que las víctimas (palabra de “sanadoramente” no quieren aplicado para </w:t>
      </w:r>
      <w:proofErr w:type="spellStart"/>
      <w:r w:rsidRPr="000C159D">
        <w:rPr>
          <w:rFonts w:ascii="Arial" w:eastAsia="Times New Roman" w:hAnsi="Arial" w:cs="Arial"/>
          <w:color w:val="000000"/>
          <w:sz w:val="27"/>
          <w:szCs w:val="27"/>
          <w:lang w:eastAsia="es-UY"/>
        </w:rPr>
        <w:t>ellxs</w:t>
      </w:r>
      <w:proofErr w:type="spellEnd"/>
      <w:r w:rsidRPr="000C159D">
        <w:rPr>
          <w:rFonts w:ascii="Arial" w:eastAsia="Times New Roman" w:hAnsi="Arial" w:cs="Arial"/>
          <w:color w:val="000000"/>
          <w:sz w:val="27"/>
          <w:szCs w:val="27"/>
          <w:lang w:eastAsia="es-UY"/>
        </w:rPr>
        <w:t>) encuentren paz. Sintéticamente quiero decir que mi encuentro con H.D. revela verdadero amor, respeto y “honra” a los padres y madres. Empezando por la madre tierra de los padres y las madres (P/</w:t>
      </w:r>
      <w:proofErr w:type="spellStart"/>
      <w:r w:rsidRPr="000C159D">
        <w:rPr>
          <w:rFonts w:ascii="Arial" w:eastAsia="Times New Roman" w:hAnsi="Arial" w:cs="Arial"/>
          <w:color w:val="000000"/>
          <w:sz w:val="27"/>
          <w:szCs w:val="27"/>
          <w:lang w:eastAsia="es-UY"/>
        </w:rPr>
        <w:t>Matria</w:t>
      </w:r>
      <w:proofErr w:type="spellEnd"/>
      <w:r w:rsidRPr="000C159D">
        <w:rPr>
          <w:rFonts w:ascii="Arial" w:eastAsia="Times New Roman" w:hAnsi="Arial" w:cs="Arial"/>
          <w:color w:val="000000"/>
          <w:sz w:val="27"/>
          <w:szCs w:val="27"/>
          <w:lang w:eastAsia="es-UY"/>
        </w:rPr>
        <w:t>), pero también buscando para sus progenitores la verdad que libera, que puedan mirar a los ojos a todo un pueblo malherido. Sinceramente, en estas “historias desobedientes” pude encontrar no sólo historia, sino también la rebeldía necesaria para obedecer las conciencias, obedecer la verdad y obedecer la militante esperanza que nos convoca a caminar juntos.</w:t>
      </w:r>
    </w:p>
    <w:p w:rsidR="000C159D" w:rsidRPr="000C159D" w:rsidRDefault="000C159D" w:rsidP="000C159D">
      <w:pPr>
        <w:shd w:val="clear" w:color="auto" w:fill="FFFFFF"/>
        <w:spacing w:after="0" w:line="240" w:lineRule="auto"/>
        <w:rPr>
          <w:rFonts w:ascii="Arial" w:eastAsia="Times New Roman" w:hAnsi="Arial" w:cs="Arial"/>
          <w:color w:val="222222"/>
          <w:sz w:val="19"/>
          <w:szCs w:val="19"/>
          <w:lang w:eastAsia="es-UY"/>
        </w:rPr>
      </w:pPr>
      <w:r w:rsidRPr="000C159D">
        <w:rPr>
          <w:rFonts w:ascii="Arial" w:eastAsia="Times New Roman" w:hAnsi="Arial" w:cs="Arial"/>
          <w:color w:val="222222"/>
          <w:sz w:val="19"/>
          <w:szCs w:val="19"/>
          <w:lang w:eastAsia="es-UY"/>
        </w:rPr>
        <w:t> </w:t>
      </w:r>
    </w:p>
    <w:p w:rsidR="000C159D" w:rsidRPr="000C159D" w:rsidRDefault="000C159D" w:rsidP="000C159D">
      <w:pPr>
        <w:shd w:val="clear" w:color="auto" w:fill="FFFFFF"/>
        <w:spacing w:after="0" w:line="240" w:lineRule="auto"/>
        <w:rPr>
          <w:rFonts w:ascii="Arial" w:eastAsia="Times New Roman" w:hAnsi="Arial" w:cs="Arial"/>
          <w:color w:val="222222"/>
          <w:sz w:val="19"/>
          <w:szCs w:val="19"/>
          <w:lang w:eastAsia="es-UY"/>
        </w:rPr>
      </w:pPr>
      <w:r w:rsidRPr="000C159D">
        <w:rPr>
          <w:rFonts w:ascii="Arial" w:eastAsia="Times New Roman" w:hAnsi="Arial" w:cs="Arial"/>
          <w:color w:val="222222"/>
          <w:sz w:val="19"/>
          <w:szCs w:val="19"/>
          <w:lang w:eastAsia="es-UY"/>
        </w:rPr>
        <w:t> </w:t>
      </w:r>
    </w:p>
    <w:p w:rsidR="000C159D" w:rsidRPr="000C159D" w:rsidRDefault="000C159D" w:rsidP="000C159D">
      <w:pPr>
        <w:shd w:val="clear" w:color="auto" w:fill="FFFFFF"/>
        <w:spacing w:after="0" w:line="240" w:lineRule="auto"/>
        <w:jc w:val="center"/>
        <w:rPr>
          <w:rFonts w:ascii="Arial" w:eastAsia="Times New Roman" w:hAnsi="Arial" w:cs="Arial"/>
          <w:color w:val="222222"/>
          <w:sz w:val="19"/>
          <w:szCs w:val="19"/>
          <w:lang w:eastAsia="es-UY"/>
        </w:rPr>
      </w:pPr>
      <w:r w:rsidRPr="000C159D">
        <w:rPr>
          <w:rFonts w:ascii="Arial" w:eastAsia="Times New Roman" w:hAnsi="Arial" w:cs="Arial"/>
          <w:b/>
          <w:bCs/>
          <w:color w:val="00B050"/>
          <w:sz w:val="24"/>
          <w:szCs w:val="24"/>
          <w:lang w:eastAsia="es-UY"/>
        </w:rPr>
        <w:t>http\\</w:t>
      </w:r>
      <w:hyperlink r:id="rId6" w:tgtFrame="_blank" w:history="1">
        <w:r w:rsidRPr="000C159D">
          <w:rPr>
            <w:rFonts w:ascii="Arial" w:eastAsia="Times New Roman" w:hAnsi="Arial" w:cs="Arial"/>
            <w:b/>
            <w:bCs/>
            <w:color w:val="1155CC"/>
            <w:sz w:val="24"/>
            <w:szCs w:val="24"/>
            <w:u w:val="single"/>
            <w:lang w:eastAsia="es-UY"/>
          </w:rPr>
          <w:t>blogeduopp1.blogspot.com</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59D"/>
    <w:rsid w:val="000C159D"/>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A3CF6"/>
  <w15:chartTrackingRefBased/>
  <w15:docId w15:val="{6B266760-34AB-455D-87B3-F217D5C39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5685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historiasdesobedientes.com/"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433</Words>
  <Characters>2384</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2018-07-20T12:47:00Z</dcterms:created>
  <dcterms:modified xsi:type="dcterms:W3CDTF">2018-07-20T12:48:00Z</dcterms:modified>
</cp:coreProperties>
</file>