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C7A02" w14:textId="77777777" w:rsidR="0019355A" w:rsidRPr="00685735" w:rsidRDefault="0019355A" w:rsidP="0019355A">
      <w:pPr>
        <w:pStyle w:val="FR1"/>
        <w:spacing w:line="240" w:lineRule="auto"/>
        <w:rPr>
          <w:sz w:val="24"/>
          <w:szCs w:val="24"/>
        </w:rPr>
      </w:pPr>
      <w:r>
        <w:rPr>
          <w:b w:val="0"/>
          <w:bCs w:val="0"/>
          <w:noProof/>
          <w:sz w:val="24"/>
          <w:szCs w:val="24"/>
          <w:lang w:val="es-SV" w:eastAsia="es-SV"/>
        </w:rPr>
        <w:drawing>
          <wp:anchor distT="0" distB="0" distL="114300" distR="114300" simplePos="0" relativeHeight="251659264" behindDoc="0" locked="0" layoutInCell="1" allowOverlap="1" wp14:anchorId="4B292FBD" wp14:editId="061948A5">
            <wp:simplePos x="0" y="0"/>
            <wp:positionH relativeFrom="column">
              <wp:posOffset>-80010</wp:posOffset>
            </wp:positionH>
            <wp:positionV relativeFrom="paragraph">
              <wp:posOffset>102235</wp:posOffset>
            </wp:positionV>
            <wp:extent cx="1254760" cy="1304925"/>
            <wp:effectExtent l="0" t="0" r="2540" b="9525"/>
            <wp:wrapNone/>
            <wp:docPr id="1" name="Imagen 1" descr="Logo Sic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Sics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4760" cy="1304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5735">
        <w:rPr>
          <w:sz w:val="24"/>
          <w:szCs w:val="24"/>
        </w:rPr>
        <w:t xml:space="preserve">                       Servicio Internacional Cristiano de Solidaridad</w:t>
      </w:r>
      <w:r w:rsidRPr="00685735">
        <w:rPr>
          <w:sz w:val="24"/>
          <w:szCs w:val="24"/>
        </w:rPr>
        <w:br/>
        <w:t xml:space="preserve">                        Con los pueblos de América Latina </w:t>
      </w:r>
    </w:p>
    <w:p w14:paraId="5F216D66" w14:textId="77777777" w:rsidR="0019355A" w:rsidRPr="00685735" w:rsidRDefault="0019355A" w:rsidP="0019355A">
      <w:pPr>
        <w:tabs>
          <w:tab w:val="left" w:pos="1080"/>
          <w:tab w:val="center" w:pos="4395"/>
        </w:tabs>
        <w:spacing w:after="0" w:line="240" w:lineRule="auto"/>
        <w:rPr>
          <w:rFonts w:ascii="Arial" w:hAnsi="Arial" w:cs="Arial"/>
          <w:b/>
          <w:color w:val="FF0000"/>
          <w:sz w:val="24"/>
          <w:szCs w:val="24"/>
        </w:rPr>
      </w:pPr>
      <w:r w:rsidRPr="00685735">
        <w:rPr>
          <w:rFonts w:ascii="Arial" w:hAnsi="Arial" w:cs="Arial"/>
          <w:b/>
          <w:color w:val="FF0000"/>
          <w:sz w:val="24"/>
          <w:szCs w:val="24"/>
        </w:rPr>
        <w:tab/>
      </w:r>
      <w:r w:rsidRPr="00685735">
        <w:rPr>
          <w:rFonts w:ascii="Arial" w:hAnsi="Arial" w:cs="Arial"/>
          <w:b/>
          <w:color w:val="FF0000"/>
          <w:sz w:val="24"/>
          <w:szCs w:val="24"/>
        </w:rPr>
        <w:tab/>
        <w:t xml:space="preserve">                             "Oscar Arnulfo Romero"   </w:t>
      </w:r>
    </w:p>
    <w:p w14:paraId="206ED79F" w14:textId="77777777" w:rsidR="0019355A" w:rsidRPr="00685735" w:rsidRDefault="0019355A" w:rsidP="0019355A">
      <w:pPr>
        <w:tabs>
          <w:tab w:val="left" w:pos="1080"/>
          <w:tab w:val="center" w:pos="4703"/>
        </w:tabs>
        <w:spacing w:after="0" w:line="240" w:lineRule="auto"/>
        <w:rPr>
          <w:rFonts w:ascii="Arial" w:hAnsi="Arial" w:cs="Arial"/>
          <w:b/>
          <w:color w:val="FF0000"/>
          <w:sz w:val="24"/>
          <w:szCs w:val="24"/>
        </w:rPr>
      </w:pPr>
    </w:p>
    <w:p w14:paraId="5752A203" w14:textId="77777777" w:rsidR="0019355A" w:rsidRPr="000E41E4" w:rsidRDefault="0019355A" w:rsidP="0019355A">
      <w:pPr>
        <w:numPr>
          <w:ilvl w:val="0"/>
          <w:numId w:val="1"/>
        </w:numPr>
        <w:spacing w:after="0" w:line="240" w:lineRule="auto"/>
        <w:ind w:hanging="357"/>
        <w:rPr>
          <w:rFonts w:ascii="Arial" w:hAnsi="Arial" w:cs="Arial"/>
          <w:sz w:val="19"/>
        </w:rPr>
      </w:pPr>
      <w:r w:rsidRPr="000E41E4">
        <w:rPr>
          <w:rFonts w:ascii="Arial" w:hAnsi="Arial" w:cs="Arial"/>
          <w:sz w:val="19"/>
        </w:rPr>
        <w:t xml:space="preserve">Colonia Jardines de Guadalupe, Avenida Río Amazonas Nº 4, </w:t>
      </w:r>
    </w:p>
    <w:p w14:paraId="181E3039" w14:textId="77777777" w:rsidR="0019355A" w:rsidRPr="000E41E4" w:rsidRDefault="0019355A" w:rsidP="0019355A">
      <w:pPr>
        <w:spacing w:after="0" w:line="240" w:lineRule="auto"/>
        <w:ind w:left="2124"/>
        <w:jc w:val="center"/>
        <w:rPr>
          <w:rFonts w:ascii="Arial" w:hAnsi="Arial" w:cs="Arial"/>
          <w:sz w:val="19"/>
        </w:rPr>
      </w:pPr>
      <w:r w:rsidRPr="000E41E4">
        <w:rPr>
          <w:rFonts w:ascii="Arial" w:hAnsi="Arial" w:cs="Arial"/>
          <w:sz w:val="19"/>
        </w:rPr>
        <w:t>Antiguo Cuscatlán, La Libertad. El Salvador, Centroamérica;</w:t>
      </w:r>
    </w:p>
    <w:p w14:paraId="592CBA18" w14:textId="77777777" w:rsidR="0019355A" w:rsidRPr="000E41E4" w:rsidRDefault="0019355A" w:rsidP="0019355A">
      <w:pPr>
        <w:spacing w:after="0" w:line="240" w:lineRule="auto"/>
        <w:ind w:left="2124"/>
        <w:jc w:val="center"/>
        <w:rPr>
          <w:rFonts w:ascii="Arial" w:hAnsi="Arial" w:cs="Arial"/>
          <w:sz w:val="19"/>
        </w:rPr>
      </w:pPr>
      <w:r w:rsidRPr="000E41E4">
        <w:rPr>
          <w:rFonts w:ascii="Arial" w:hAnsi="Arial" w:cs="Arial"/>
          <w:sz w:val="19"/>
        </w:rPr>
        <w:t>Apartado Postal, A-118 Antiguo Cuscatlán</w:t>
      </w:r>
    </w:p>
    <w:p w14:paraId="23EC1E2F" w14:textId="77777777" w:rsidR="0019355A" w:rsidRPr="000E41E4" w:rsidRDefault="0019355A" w:rsidP="0019355A">
      <w:pPr>
        <w:spacing w:after="0" w:line="240" w:lineRule="auto"/>
        <w:jc w:val="center"/>
        <w:rPr>
          <w:rFonts w:ascii="Arial" w:hAnsi="Arial" w:cs="Arial"/>
          <w:sz w:val="19"/>
        </w:rPr>
      </w:pPr>
      <w:r w:rsidRPr="000E41E4">
        <w:rPr>
          <w:rFonts w:ascii="Arial" w:hAnsi="Arial" w:cs="Arial"/>
          <w:sz w:val="19"/>
        </w:rPr>
        <w:t xml:space="preserve">                                  Teléfonos: San Salvador (503) 2243-2126  /  (</w:t>
      </w:r>
      <w:r w:rsidRPr="000E41E4">
        <w:rPr>
          <w:rFonts w:ascii="Arial" w:hAnsi="Arial" w:cs="Arial"/>
          <w:bCs/>
          <w:sz w:val="19"/>
        </w:rPr>
        <w:t>503) 2243-5013</w:t>
      </w:r>
      <w:r w:rsidRPr="000E41E4">
        <w:rPr>
          <w:rFonts w:ascii="Arial" w:hAnsi="Arial" w:cs="Arial"/>
          <w:color w:val="007F00"/>
          <w:sz w:val="19"/>
        </w:rPr>
        <w:br/>
        <w:t xml:space="preserve">                              </w:t>
      </w:r>
      <w:r w:rsidRPr="000E41E4">
        <w:rPr>
          <w:rFonts w:ascii="Arial" w:hAnsi="Arial" w:cs="Arial"/>
          <w:sz w:val="19"/>
        </w:rPr>
        <w:t xml:space="preserve">Correo Electrónico: </w:t>
      </w:r>
      <w:hyperlink r:id="rId9" w:history="1">
        <w:r w:rsidRPr="000E41E4">
          <w:rPr>
            <w:rStyle w:val="Hipervnculo"/>
            <w:rFonts w:ascii="Arial" w:hAnsi="Arial" w:cs="Arial"/>
            <w:sz w:val="19"/>
          </w:rPr>
          <w:t>secretaria@sicsal.net</w:t>
        </w:r>
      </w:hyperlink>
      <w:r w:rsidRPr="000E41E4">
        <w:rPr>
          <w:rFonts w:ascii="Arial" w:hAnsi="Arial" w:cs="Arial"/>
          <w:sz w:val="19"/>
        </w:rPr>
        <w:t xml:space="preserve"> Página Web: </w:t>
      </w:r>
      <w:hyperlink r:id="rId10" w:history="1">
        <w:r w:rsidRPr="000E41E4">
          <w:rPr>
            <w:rStyle w:val="Hipervnculo"/>
            <w:rFonts w:ascii="Arial" w:hAnsi="Arial" w:cs="Arial"/>
            <w:sz w:val="19"/>
          </w:rPr>
          <w:t>www.sicsal.net</w:t>
        </w:r>
      </w:hyperlink>
    </w:p>
    <w:p w14:paraId="344EC765" w14:textId="77777777" w:rsidR="0019355A" w:rsidRPr="000E41E4" w:rsidRDefault="0019355A" w:rsidP="0019355A">
      <w:pPr>
        <w:pBdr>
          <w:bottom w:val="single" w:sz="4" w:space="1" w:color="auto"/>
        </w:pBdr>
        <w:spacing w:after="0" w:line="240" w:lineRule="auto"/>
        <w:jc w:val="center"/>
        <w:rPr>
          <w:rFonts w:ascii="Arial" w:hAnsi="Arial" w:cs="Arial"/>
          <w:sz w:val="19"/>
        </w:rPr>
      </w:pPr>
    </w:p>
    <w:p w14:paraId="4D442AC2" w14:textId="77777777" w:rsidR="0019355A" w:rsidRPr="00D14E93" w:rsidRDefault="0019355A" w:rsidP="0019355A">
      <w:pPr>
        <w:spacing w:after="0" w:line="240" w:lineRule="auto"/>
        <w:jc w:val="center"/>
        <w:rPr>
          <w:sz w:val="24"/>
          <w:szCs w:val="24"/>
        </w:rPr>
      </w:pPr>
    </w:p>
    <w:p w14:paraId="134A14DF" w14:textId="77777777" w:rsidR="0019355A" w:rsidRDefault="0019355A" w:rsidP="0019355A">
      <w:pPr>
        <w:spacing w:after="0"/>
        <w:jc w:val="center"/>
        <w:rPr>
          <w:b/>
          <w:sz w:val="24"/>
          <w:szCs w:val="24"/>
        </w:rPr>
      </w:pPr>
      <w:r>
        <w:rPr>
          <w:b/>
          <w:sz w:val="24"/>
          <w:szCs w:val="24"/>
        </w:rPr>
        <w:t>SOLIDARID</w:t>
      </w:r>
      <w:r w:rsidR="005647D8" w:rsidRPr="0019355A">
        <w:rPr>
          <w:b/>
          <w:sz w:val="24"/>
          <w:szCs w:val="24"/>
        </w:rPr>
        <w:t>A</w:t>
      </w:r>
      <w:r>
        <w:rPr>
          <w:b/>
          <w:sz w:val="24"/>
          <w:szCs w:val="24"/>
        </w:rPr>
        <w:t>D</w:t>
      </w:r>
      <w:r w:rsidR="00D4354B" w:rsidRPr="0019355A">
        <w:rPr>
          <w:b/>
          <w:sz w:val="24"/>
          <w:szCs w:val="24"/>
        </w:rPr>
        <w:t xml:space="preserve"> CON COLOMBIA ANTE CRÍMENES DE</w:t>
      </w:r>
      <w:r w:rsidR="005647D8" w:rsidRPr="0019355A">
        <w:rPr>
          <w:b/>
          <w:sz w:val="24"/>
          <w:szCs w:val="24"/>
        </w:rPr>
        <w:t xml:space="preserve"> LIDERES SOCIALES Y </w:t>
      </w:r>
    </w:p>
    <w:p w14:paraId="1AFFEEF1" w14:textId="1C0F61F7" w:rsidR="005647D8" w:rsidRPr="00A1748D" w:rsidRDefault="00A4644D" w:rsidP="0019355A">
      <w:pPr>
        <w:jc w:val="center"/>
        <w:rPr>
          <w:sz w:val="24"/>
          <w:szCs w:val="24"/>
        </w:rPr>
      </w:pPr>
      <w:r w:rsidRPr="0019355A">
        <w:rPr>
          <w:b/>
          <w:sz w:val="24"/>
          <w:szCs w:val="24"/>
        </w:rPr>
        <w:t xml:space="preserve">AMBIENTACIÓN DE </w:t>
      </w:r>
      <w:r w:rsidR="005647D8" w:rsidRPr="0019355A">
        <w:rPr>
          <w:b/>
          <w:sz w:val="24"/>
          <w:szCs w:val="24"/>
        </w:rPr>
        <w:t>NUEVOS CICLOS DE VIOLENCIA</w:t>
      </w:r>
      <w:r w:rsidR="005647D8" w:rsidRPr="00A1748D">
        <w:rPr>
          <w:sz w:val="24"/>
          <w:szCs w:val="24"/>
        </w:rPr>
        <w:t>.</w:t>
      </w:r>
    </w:p>
    <w:p w14:paraId="5AB20993" w14:textId="77777777" w:rsidR="00A6792C" w:rsidRDefault="00691867" w:rsidP="0019355A">
      <w:pPr>
        <w:spacing w:after="0" w:line="240" w:lineRule="auto"/>
        <w:jc w:val="right"/>
        <w:rPr>
          <w:i/>
        </w:rPr>
      </w:pPr>
      <w:r w:rsidRPr="0019355A">
        <w:t>“</w:t>
      </w:r>
      <w:r w:rsidRPr="0019355A">
        <w:rPr>
          <w:i/>
        </w:rPr>
        <w:t>En nombre de Dios y en nombre de este sufrido pueblo</w:t>
      </w:r>
    </w:p>
    <w:p w14:paraId="0516C1D9" w14:textId="77777777" w:rsidR="00A6792C" w:rsidRDefault="00691867" w:rsidP="0019355A">
      <w:pPr>
        <w:spacing w:after="0" w:line="240" w:lineRule="auto"/>
        <w:jc w:val="right"/>
        <w:rPr>
          <w:i/>
        </w:rPr>
      </w:pPr>
      <w:r w:rsidRPr="0019355A">
        <w:rPr>
          <w:i/>
        </w:rPr>
        <w:t xml:space="preserve"> cuyos lamentos suben hasta el cielo cada día más tumultuosos, </w:t>
      </w:r>
    </w:p>
    <w:p w14:paraId="049A02DE" w14:textId="2B2FC839" w:rsidR="0019355A" w:rsidRDefault="00691867" w:rsidP="0019355A">
      <w:pPr>
        <w:spacing w:after="0" w:line="240" w:lineRule="auto"/>
        <w:jc w:val="right"/>
      </w:pPr>
      <w:r w:rsidRPr="0019355A">
        <w:rPr>
          <w:i/>
        </w:rPr>
        <w:t>les su</w:t>
      </w:r>
      <w:r w:rsidR="00A6792C">
        <w:rPr>
          <w:i/>
        </w:rPr>
        <w:t>plico, les ruego, les ordeno, ¡c</w:t>
      </w:r>
      <w:r w:rsidRPr="0019355A">
        <w:rPr>
          <w:i/>
        </w:rPr>
        <w:t>ese la represión</w:t>
      </w:r>
      <w:r w:rsidR="00A1748D" w:rsidRPr="0019355A">
        <w:rPr>
          <w:i/>
        </w:rPr>
        <w:t>!</w:t>
      </w:r>
      <w:r w:rsidRPr="0019355A">
        <w:rPr>
          <w:i/>
        </w:rPr>
        <w:t>”</w:t>
      </w:r>
      <w:r w:rsidRPr="0019355A">
        <w:t xml:space="preserve">. </w:t>
      </w:r>
    </w:p>
    <w:p w14:paraId="677E4573" w14:textId="0663E31A" w:rsidR="00691867" w:rsidRPr="0019355A" w:rsidRDefault="00A6792C" w:rsidP="0019355A">
      <w:pPr>
        <w:jc w:val="right"/>
      </w:pPr>
      <w:r>
        <w:t>San Oscar Arnulfo Romero</w:t>
      </w:r>
    </w:p>
    <w:p w14:paraId="723B4BEE" w14:textId="1898C921" w:rsidR="00691867" w:rsidRPr="00A1748D" w:rsidRDefault="0019355A" w:rsidP="00043999">
      <w:pPr>
        <w:spacing w:line="240" w:lineRule="auto"/>
        <w:jc w:val="both"/>
        <w:rPr>
          <w:sz w:val="24"/>
          <w:szCs w:val="24"/>
        </w:rPr>
      </w:pPr>
      <w:r>
        <w:rPr>
          <w:sz w:val="24"/>
          <w:szCs w:val="24"/>
        </w:rPr>
        <w:t>“</w:t>
      </w:r>
      <w:r w:rsidR="006F5C64" w:rsidRPr="00A1748D">
        <w:rPr>
          <w:sz w:val="24"/>
          <w:szCs w:val="24"/>
        </w:rPr>
        <w:t xml:space="preserve">El Servicio Internacional Cristiano de Solidaridad </w:t>
      </w:r>
      <w:r w:rsidR="00A1748D" w:rsidRPr="00A1748D">
        <w:rPr>
          <w:sz w:val="24"/>
          <w:szCs w:val="24"/>
        </w:rPr>
        <w:t>Oscar Arnulfo Romero</w:t>
      </w:r>
      <w:r>
        <w:rPr>
          <w:sz w:val="24"/>
          <w:szCs w:val="24"/>
        </w:rPr>
        <w:t>”</w:t>
      </w:r>
      <w:r w:rsidR="00A1748D" w:rsidRPr="00A1748D">
        <w:rPr>
          <w:sz w:val="24"/>
          <w:szCs w:val="24"/>
        </w:rPr>
        <w:t>,</w:t>
      </w:r>
      <w:r w:rsidR="00AA07F0" w:rsidRPr="00A1748D">
        <w:rPr>
          <w:sz w:val="24"/>
          <w:szCs w:val="24"/>
        </w:rPr>
        <w:t xml:space="preserve"> conformado por organizaciones eclesiales de</w:t>
      </w:r>
      <w:r w:rsidR="005647D8" w:rsidRPr="00A1748D">
        <w:rPr>
          <w:sz w:val="24"/>
          <w:szCs w:val="24"/>
        </w:rPr>
        <w:t xml:space="preserve"> América Latina, Norte América, Asia y Europa</w:t>
      </w:r>
      <w:r w:rsidR="00691867" w:rsidRPr="00A1748D">
        <w:rPr>
          <w:sz w:val="24"/>
          <w:szCs w:val="24"/>
        </w:rPr>
        <w:t xml:space="preserve">, expresa su </w:t>
      </w:r>
      <w:r w:rsidR="00AA07F0" w:rsidRPr="00A1748D">
        <w:rPr>
          <w:sz w:val="24"/>
          <w:szCs w:val="24"/>
        </w:rPr>
        <w:t xml:space="preserve"> </w:t>
      </w:r>
      <w:r w:rsidR="005647D8" w:rsidRPr="00A1748D">
        <w:rPr>
          <w:sz w:val="24"/>
          <w:szCs w:val="24"/>
        </w:rPr>
        <w:t xml:space="preserve">  </w:t>
      </w:r>
      <w:r w:rsidR="00AA07F0" w:rsidRPr="00A1748D">
        <w:rPr>
          <w:sz w:val="24"/>
          <w:szCs w:val="24"/>
        </w:rPr>
        <w:t xml:space="preserve">solidaridad </w:t>
      </w:r>
      <w:r w:rsidR="005647D8" w:rsidRPr="00A1748D">
        <w:rPr>
          <w:sz w:val="24"/>
          <w:szCs w:val="24"/>
        </w:rPr>
        <w:t xml:space="preserve">con las y los líderes sociales </w:t>
      </w:r>
      <w:r w:rsidR="00AA07F0" w:rsidRPr="00A1748D">
        <w:rPr>
          <w:sz w:val="24"/>
          <w:szCs w:val="24"/>
        </w:rPr>
        <w:t>que vienen padeciendo</w:t>
      </w:r>
      <w:r w:rsidR="005647D8" w:rsidRPr="00A1748D">
        <w:rPr>
          <w:sz w:val="24"/>
          <w:szCs w:val="24"/>
        </w:rPr>
        <w:t xml:space="preserve"> persecución hasta la muerte</w:t>
      </w:r>
      <w:r w:rsidR="00691867" w:rsidRPr="00A1748D">
        <w:rPr>
          <w:sz w:val="24"/>
          <w:szCs w:val="24"/>
        </w:rPr>
        <w:t xml:space="preserve"> en Colombia </w:t>
      </w:r>
      <w:r w:rsidR="00AA07F0" w:rsidRPr="00A1748D">
        <w:rPr>
          <w:sz w:val="24"/>
          <w:szCs w:val="24"/>
        </w:rPr>
        <w:t>y por la amenaza que se cierne contra el proces</w:t>
      </w:r>
      <w:r w:rsidR="005647D8" w:rsidRPr="00A1748D">
        <w:rPr>
          <w:sz w:val="24"/>
          <w:szCs w:val="24"/>
        </w:rPr>
        <w:t>o de paz</w:t>
      </w:r>
      <w:r w:rsidR="00691867" w:rsidRPr="00A1748D">
        <w:rPr>
          <w:sz w:val="24"/>
          <w:szCs w:val="24"/>
        </w:rPr>
        <w:t>.</w:t>
      </w:r>
    </w:p>
    <w:p w14:paraId="67DCCCAA" w14:textId="6A46E6ED" w:rsidR="00ED649A" w:rsidRPr="00A1748D" w:rsidRDefault="00AA07F0" w:rsidP="00043999">
      <w:pPr>
        <w:spacing w:line="240" w:lineRule="auto"/>
        <w:jc w:val="both"/>
        <w:rPr>
          <w:sz w:val="24"/>
          <w:szCs w:val="24"/>
        </w:rPr>
      </w:pPr>
      <w:r w:rsidRPr="00A1748D">
        <w:rPr>
          <w:sz w:val="24"/>
          <w:szCs w:val="24"/>
        </w:rPr>
        <w:t xml:space="preserve">Desde </w:t>
      </w:r>
      <w:r w:rsidR="00ED649A" w:rsidRPr="00A1748D">
        <w:rPr>
          <w:sz w:val="24"/>
          <w:szCs w:val="24"/>
        </w:rPr>
        <w:t xml:space="preserve">enero de </w:t>
      </w:r>
      <w:r w:rsidRPr="00A1748D">
        <w:rPr>
          <w:sz w:val="24"/>
          <w:szCs w:val="24"/>
        </w:rPr>
        <w:t>2016</w:t>
      </w:r>
      <w:r w:rsidR="00ED649A" w:rsidRPr="00A1748D">
        <w:rPr>
          <w:sz w:val="24"/>
          <w:szCs w:val="24"/>
        </w:rPr>
        <w:t xml:space="preserve"> y </w:t>
      </w:r>
      <w:r w:rsidRPr="00A1748D">
        <w:rPr>
          <w:sz w:val="24"/>
          <w:szCs w:val="24"/>
        </w:rPr>
        <w:t xml:space="preserve">hasta el </w:t>
      </w:r>
      <w:r w:rsidR="00D4354B" w:rsidRPr="00A1748D">
        <w:rPr>
          <w:sz w:val="24"/>
          <w:szCs w:val="24"/>
        </w:rPr>
        <w:t xml:space="preserve">30 </w:t>
      </w:r>
      <w:r w:rsidRPr="00A1748D">
        <w:rPr>
          <w:sz w:val="24"/>
          <w:szCs w:val="24"/>
        </w:rPr>
        <w:t>de junio</w:t>
      </w:r>
      <w:r w:rsidR="00ED649A" w:rsidRPr="00A1748D">
        <w:rPr>
          <w:sz w:val="24"/>
          <w:szCs w:val="24"/>
        </w:rPr>
        <w:t xml:space="preserve"> de 2018</w:t>
      </w:r>
      <w:r w:rsidRPr="00A1748D">
        <w:rPr>
          <w:sz w:val="24"/>
          <w:szCs w:val="24"/>
        </w:rPr>
        <w:t>, de acuerdo con la institución estatal Defensoría d</w:t>
      </w:r>
      <w:r w:rsidR="00416D98" w:rsidRPr="00A1748D">
        <w:rPr>
          <w:sz w:val="24"/>
          <w:szCs w:val="24"/>
        </w:rPr>
        <w:t>el Pueblo, hab</w:t>
      </w:r>
      <w:r w:rsidR="0019355A">
        <w:rPr>
          <w:sz w:val="24"/>
          <w:szCs w:val="24"/>
        </w:rPr>
        <w:t>r</w:t>
      </w:r>
      <w:r w:rsidR="00416D98" w:rsidRPr="00A1748D">
        <w:rPr>
          <w:sz w:val="24"/>
          <w:szCs w:val="24"/>
        </w:rPr>
        <w:t>ían sido asesinadas</w:t>
      </w:r>
      <w:r w:rsidRPr="00A1748D">
        <w:rPr>
          <w:sz w:val="24"/>
          <w:szCs w:val="24"/>
        </w:rPr>
        <w:t xml:space="preserve"> 311</w:t>
      </w:r>
      <w:r w:rsidR="00416D98" w:rsidRPr="00A1748D">
        <w:rPr>
          <w:sz w:val="24"/>
          <w:szCs w:val="24"/>
        </w:rPr>
        <w:t xml:space="preserve"> personas que se han desempeñado como</w:t>
      </w:r>
      <w:r w:rsidRPr="00A1748D">
        <w:rPr>
          <w:sz w:val="24"/>
          <w:szCs w:val="24"/>
        </w:rPr>
        <w:t xml:space="preserve"> líderes sociales</w:t>
      </w:r>
      <w:r w:rsidR="006F2C24" w:rsidRPr="00A1748D">
        <w:rPr>
          <w:rStyle w:val="Refdenotaalpie"/>
          <w:sz w:val="24"/>
          <w:szCs w:val="24"/>
        </w:rPr>
        <w:footnoteReference w:id="1"/>
      </w:r>
      <w:r w:rsidRPr="00A1748D">
        <w:rPr>
          <w:sz w:val="24"/>
          <w:szCs w:val="24"/>
        </w:rPr>
        <w:t>.</w:t>
      </w:r>
    </w:p>
    <w:p w14:paraId="1CA4827B" w14:textId="61C86A54" w:rsidR="00ED649A" w:rsidRPr="00A1748D" w:rsidRDefault="00691867" w:rsidP="00043999">
      <w:pPr>
        <w:spacing w:line="240" w:lineRule="auto"/>
        <w:jc w:val="both"/>
        <w:rPr>
          <w:sz w:val="24"/>
          <w:szCs w:val="24"/>
        </w:rPr>
      </w:pPr>
      <w:r w:rsidRPr="00A1748D">
        <w:rPr>
          <w:sz w:val="24"/>
          <w:szCs w:val="24"/>
        </w:rPr>
        <w:t>En este contexto, SICSAL</w:t>
      </w:r>
      <w:r w:rsidR="00077878">
        <w:rPr>
          <w:sz w:val="24"/>
          <w:szCs w:val="24"/>
        </w:rPr>
        <w:t>,</w:t>
      </w:r>
      <w:r w:rsidRPr="00A1748D">
        <w:rPr>
          <w:sz w:val="24"/>
          <w:szCs w:val="24"/>
        </w:rPr>
        <w:t xml:space="preserve"> se suma a </w:t>
      </w:r>
      <w:r w:rsidR="00ED649A" w:rsidRPr="00A1748D">
        <w:rPr>
          <w:sz w:val="24"/>
          <w:szCs w:val="24"/>
        </w:rPr>
        <w:t>la preocupación de líderes sociales y organizaciones de derechos humanos por la llegada a la presi</w:t>
      </w:r>
      <w:r w:rsidR="00A1748D">
        <w:rPr>
          <w:sz w:val="24"/>
          <w:szCs w:val="24"/>
        </w:rPr>
        <w:t>dencia del Centro Democrático, P</w:t>
      </w:r>
      <w:r w:rsidR="00ED649A" w:rsidRPr="00A1748D">
        <w:rPr>
          <w:sz w:val="24"/>
          <w:szCs w:val="24"/>
        </w:rPr>
        <w:t>artido</w:t>
      </w:r>
      <w:r w:rsidR="00A1748D">
        <w:rPr>
          <w:sz w:val="24"/>
          <w:szCs w:val="24"/>
        </w:rPr>
        <w:t xml:space="preserve"> Político</w:t>
      </w:r>
      <w:r w:rsidR="00ED649A" w:rsidRPr="00A1748D">
        <w:rPr>
          <w:sz w:val="24"/>
          <w:szCs w:val="24"/>
        </w:rPr>
        <w:t xml:space="preserve"> del ex</w:t>
      </w:r>
      <w:r w:rsidR="00D4354B" w:rsidRPr="00A1748D">
        <w:rPr>
          <w:sz w:val="24"/>
          <w:szCs w:val="24"/>
        </w:rPr>
        <w:t xml:space="preserve"> </w:t>
      </w:r>
      <w:r w:rsidR="00ED649A" w:rsidRPr="00A1748D">
        <w:rPr>
          <w:sz w:val="24"/>
          <w:szCs w:val="24"/>
        </w:rPr>
        <w:t>presidente y hoy senador Alvaro Uribe Vélez y del electo presidente Iván Duque.</w:t>
      </w:r>
    </w:p>
    <w:p w14:paraId="6E2E71A9" w14:textId="3D161094" w:rsidR="00ED649A" w:rsidRPr="00A1748D" w:rsidRDefault="00A00AA8" w:rsidP="00043999">
      <w:pPr>
        <w:spacing w:line="240" w:lineRule="auto"/>
        <w:jc w:val="both"/>
        <w:rPr>
          <w:sz w:val="24"/>
          <w:szCs w:val="24"/>
        </w:rPr>
      </w:pPr>
      <w:r>
        <w:rPr>
          <w:sz w:val="24"/>
          <w:szCs w:val="24"/>
        </w:rPr>
        <w:t>Este P</w:t>
      </w:r>
      <w:r w:rsidR="00ED649A" w:rsidRPr="00A1748D">
        <w:rPr>
          <w:sz w:val="24"/>
          <w:szCs w:val="24"/>
        </w:rPr>
        <w:t xml:space="preserve">artido </w:t>
      </w:r>
      <w:r>
        <w:rPr>
          <w:sz w:val="24"/>
          <w:szCs w:val="24"/>
        </w:rPr>
        <w:t xml:space="preserve">Político </w:t>
      </w:r>
      <w:r w:rsidR="00ED649A" w:rsidRPr="00A1748D">
        <w:rPr>
          <w:sz w:val="24"/>
          <w:szCs w:val="24"/>
        </w:rPr>
        <w:t>ha abordado, como si fuer</w:t>
      </w:r>
      <w:r w:rsidR="00F6423F">
        <w:rPr>
          <w:sz w:val="24"/>
          <w:szCs w:val="24"/>
        </w:rPr>
        <w:t>a delito, la protesta social,</w:t>
      </w:r>
      <w:r w:rsidR="00D4354B" w:rsidRPr="00A1748D">
        <w:rPr>
          <w:sz w:val="24"/>
          <w:szCs w:val="24"/>
        </w:rPr>
        <w:t xml:space="preserve"> la</w:t>
      </w:r>
      <w:r w:rsidR="00ED649A" w:rsidRPr="00A1748D">
        <w:rPr>
          <w:sz w:val="24"/>
          <w:szCs w:val="24"/>
        </w:rPr>
        <w:t xml:space="preserve"> exigencia de garantías a los derechos humanos, las reivindicaciones de las personas excluidas, la participación política de la oposición, las solicitudes de democratización del derecho a la tierra</w:t>
      </w:r>
      <w:r w:rsidR="00F6423F">
        <w:rPr>
          <w:sz w:val="24"/>
          <w:szCs w:val="24"/>
        </w:rPr>
        <w:t xml:space="preserve"> y</w:t>
      </w:r>
      <w:r w:rsidR="00ED649A" w:rsidRPr="00A1748D">
        <w:rPr>
          <w:sz w:val="24"/>
          <w:szCs w:val="24"/>
        </w:rPr>
        <w:t xml:space="preserve"> las luchas </w:t>
      </w:r>
      <w:r w:rsidR="002A3898" w:rsidRPr="00A1748D">
        <w:rPr>
          <w:sz w:val="24"/>
          <w:szCs w:val="24"/>
        </w:rPr>
        <w:t>contra la impunidad.</w:t>
      </w:r>
    </w:p>
    <w:p w14:paraId="06CB5D74" w14:textId="4FE9721A" w:rsidR="00F9602C" w:rsidRPr="00A1748D" w:rsidRDefault="00691867" w:rsidP="00043999">
      <w:pPr>
        <w:spacing w:line="240" w:lineRule="auto"/>
        <w:jc w:val="both"/>
        <w:rPr>
          <w:sz w:val="24"/>
          <w:szCs w:val="24"/>
        </w:rPr>
      </w:pPr>
      <w:r w:rsidRPr="00A1748D">
        <w:rPr>
          <w:sz w:val="24"/>
          <w:szCs w:val="24"/>
        </w:rPr>
        <w:t>Así mismo</w:t>
      </w:r>
      <w:r w:rsidR="00A1748D">
        <w:rPr>
          <w:sz w:val="24"/>
          <w:szCs w:val="24"/>
        </w:rPr>
        <w:t>,</w:t>
      </w:r>
      <w:r w:rsidRPr="00A1748D">
        <w:rPr>
          <w:sz w:val="24"/>
          <w:szCs w:val="24"/>
        </w:rPr>
        <w:t xml:space="preserve"> llama</w:t>
      </w:r>
      <w:r w:rsidR="002A3898" w:rsidRPr="00A1748D">
        <w:rPr>
          <w:sz w:val="24"/>
          <w:szCs w:val="24"/>
        </w:rPr>
        <w:t xml:space="preserve"> la atención, </w:t>
      </w:r>
      <w:r w:rsidR="00A1748D">
        <w:rPr>
          <w:sz w:val="24"/>
          <w:szCs w:val="24"/>
        </w:rPr>
        <w:t xml:space="preserve">tal </w:t>
      </w:r>
      <w:r w:rsidR="002A3898" w:rsidRPr="00A1748D">
        <w:rPr>
          <w:sz w:val="24"/>
          <w:szCs w:val="24"/>
        </w:rPr>
        <w:t>como lo</w:t>
      </w:r>
      <w:r w:rsidR="00A1748D">
        <w:rPr>
          <w:sz w:val="24"/>
          <w:szCs w:val="24"/>
        </w:rPr>
        <w:t xml:space="preserve"> están denunciando las</w:t>
      </w:r>
      <w:r w:rsidR="002A3898" w:rsidRPr="00A1748D">
        <w:rPr>
          <w:sz w:val="24"/>
          <w:szCs w:val="24"/>
        </w:rPr>
        <w:t xml:space="preserve"> organizaciones </w:t>
      </w:r>
      <w:r w:rsidR="00A1748D">
        <w:rPr>
          <w:sz w:val="24"/>
          <w:szCs w:val="24"/>
        </w:rPr>
        <w:t xml:space="preserve">sociales </w:t>
      </w:r>
      <w:r w:rsidR="002A3898" w:rsidRPr="00A1748D">
        <w:rPr>
          <w:sz w:val="24"/>
          <w:szCs w:val="24"/>
        </w:rPr>
        <w:t>colombianas,</w:t>
      </w:r>
      <w:r w:rsidR="00892FD2">
        <w:rPr>
          <w:sz w:val="24"/>
          <w:szCs w:val="24"/>
        </w:rPr>
        <w:t xml:space="preserve"> la </w:t>
      </w:r>
      <w:r w:rsidR="00C11D63">
        <w:rPr>
          <w:sz w:val="24"/>
          <w:szCs w:val="24"/>
        </w:rPr>
        <w:t xml:space="preserve">ambientación </w:t>
      </w:r>
      <w:r w:rsidR="002A3898" w:rsidRPr="00A1748D">
        <w:rPr>
          <w:sz w:val="24"/>
          <w:szCs w:val="24"/>
        </w:rPr>
        <w:t>que se viene dando de una posible militarización de la vida social,</w:t>
      </w:r>
      <w:r w:rsidR="00A1748D">
        <w:rPr>
          <w:sz w:val="24"/>
          <w:szCs w:val="24"/>
        </w:rPr>
        <w:t xml:space="preserve"> eso mismo sucedió</w:t>
      </w:r>
      <w:r w:rsidR="002A3898" w:rsidRPr="00A1748D">
        <w:rPr>
          <w:sz w:val="24"/>
          <w:szCs w:val="24"/>
        </w:rPr>
        <w:t xml:space="preserve"> en los dos períodos presidenciales del Sr. </w:t>
      </w:r>
      <w:r w:rsidRPr="00A1748D">
        <w:rPr>
          <w:sz w:val="24"/>
          <w:szCs w:val="24"/>
        </w:rPr>
        <w:t>Álvaro</w:t>
      </w:r>
      <w:r w:rsidR="002A3898" w:rsidRPr="00A1748D">
        <w:rPr>
          <w:sz w:val="24"/>
          <w:szCs w:val="24"/>
        </w:rPr>
        <w:t xml:space="preserve"> Uribe (2002-2010).</w:t>
      </w:r>
    </w:p>
    <w:p w14:paraId="42CCE4C3" w14:textId="0298A242" w:rsidR="00F9602C" w:rsidRPr="00A1748D" w:rsidRDefault="00416D98" w:rsidP="00043999">
      <w:pPr>
        <w:spacing w:line="240" w:lineRule="auto"/>
        <w:jc w:val="both"/>
        <w:rPr>
          <w:sz w:val="24"/>
          <w:szCs w:val="24"/>
        </w:rPr>
      </w:pPr>
      <w:r w:rsidRPr="00A1748D">
        <w:rPr>
          <w:sz w:val="24"/>
          <w:szCs w:val="24"/>
        </w:rPr>
        <w:t xml:space="preserve">Ya un </w:t>
      </w:r>
      <w:r w:rsidR="00A1748D">
        <w:rPr>
          <w:sz w:val="24"/>
          <w:szCs w:val="24"/>
        </w:rPr>
        <w:t>militar</w:t>
      </w:r>
      <w:r w:rsidR="002A3898" w:rsidRPr="00A1748D">
        <w:rPr>
          <w:sz w:val="24"/>
          <w:szCs w:val="24"/>
        </w:rPr>
        <w:t xml:space="preserve"> retirado, integrante del equipo de empalme de</w:t>
      </w:r>
      <w:r w:rsidR="00A1748D">
        <w:rPr>
          <w:sz w:val="24"/>
          <w:szCs w:val="24"/>
        </w:rPr>
        <w:t>l</w:t>
      </w:r>
      <w:r w:rsidR="002A3898" w:rsidRPr="00A1748D">
        <w:rPr>
          <w:sz w:val="24"/>
          <w:szCs w:val="24"/>
        </w:rPr>
        <w:t xml:space="preserve"> presidente Duque</w:t>
      </w:r>
      <w:r w:rsidR="00A1748D">
        <w:rPr>
          <w:sz w:val="24"/>
          <w:szCs w:val="24"/>
        </w:rPr>
        <w:t>,</w:t>
      </w:r>
      <w:r w:rsidR="00F6423F">
        <w:rPr>
          <w:sz w:val="24"/>
          <w:szCs w:val="24"/>
        </w:rPr>
        <w:t xml:space="preserve"> manifestó</w:t>
      </w:r>
      <w:r w:rsidR="00F9602C" w:rsidRPr="00A1748D">
        <w:rPr>
          <w:sz w:val="24"/>
          <w:szCs w:val="24"/>
        </w:rPr>
        <w:t>:</w:t>
      </w:r>
      <w:r w:rsidR="002A3898" w:rsidRPr="00A1748D">
        <w:rPr>
          <w:sz w:val="24"/>
          <w:szCs w:val="24"/>
        </w:rPr>
        <w:t xml:space="preserve"> “Ustedes, que se ufanan de que no hay soldados heridos en el Hospital Militar… ¡prepárense porque vuelve la guerra!”</w:t>
      </w:r>
      <w:r w:rsidR="00D80DFC" w:rsidRPr="00A1748D">
        <w:rPr>
          <w:rStyle w:val="Refdenotaalpie"/>
          <w:sz w:val="24"/>
          <w:szCs w:val="24"/>
        </w:rPr>
        <w:footnoteReference w:id="2"/>
      </w:r>
      <w:r w:rsidR="002A3898" w:rsidRPr="00A1748D">
        <w:rPr>
          <w:sz w:val="24"/>
          <w:szCs w:val="24"/>
        </w:rPr>
        <w:t>.</w:t>
      </w:r>
    </w:p>
    <w:p w14:paraId="4970DA77" w14:textId="79A88BE8" w:rsidR="002A3898" w:rsidRPr="00A1748D" w:rsidRDefault="002A3898" w:rsidP="00043999">
      <w:pPr>
        <w:spacing w:line="240" w:lineRule="auto"/>
        <w:jc w:val="both"/>
        <w:rPr>
          <w:sz w:val="24"/>
          <w:szCs w:val="24"/>
        </w:rPr>
      </w:pPr>
      <w:r w:rsidRPr="00A1748D">
        <w:rPr>
          <w:sz w:val="24"/>
          <w:szCs w:val="24"/>
        </w:rPr>
        <w:lastRenderedPageBreak/>
        <w:t>También</w:t>
      </w:r>
      <w:r w:rsidR="00A1748D">
        <w:rPr>
          <w:sz w:val="24"/>
          <w:szCs w:val="24"/>
        </w:rPr>
        <w:t>,</w:t>
      </w:r>
      <w:r w:rsidR="00C11D63">
        <w:rPr>
          <w:sz w:val="24"/>
          <w:szCs w:val="24"/>
        </w:rPr>
        <w:t xml:space="preserve"> varios M</w:t>
      </w:r>
      <w:r w:rsidRPr="00A1748D">
        <w:rPr>
          <w:sz w:val="24"/>
          <w:szCs w:val="24"/>
        </w:rPr>
        <w:t>edios</w:t>
      </w:r>
      <w:r w:rsidR="00416D98" w:rsidRPr="00A1748D">
        <w:rPr>
          <w:sz w:val="24"/>
          <w:szCs w:val="24"/>
        </w:rPr>
        <w:t xml:space="preserve"> empresariales </w:t>
      </w:r>
      <w:r w:rsidR="00C11D63">
        <w:rPr>
          <w:sz w:val="24"/>
          <w:szCs w:val="24"/>
        </w:rPr>
        <w:t>de I</w:t>
      </w:r>
      <w:r w:rsidRPr="00A1748D">
        <w:rPr>
          <w:sz w:val="24"/>
          <w:szCs w:val="24"/>
        </w:rPr>
        <w:t xml:space="preserve">nformación se han encargado de afirmar </w:t>
      </w:r>
      <w:r w:rsidR="00F6423F">
        <w:rPr>
          <w:sz w:val="24"/>
          <w:szCs w:val="24"/>
        </w:rPr>
        <w:t xml:space="preserve">que </w:t>
      </w:r>
      <w:r w:rsidR="00A1748D">
        <w:rPr>
          <w:sz w:val="24"/>
          <w:szCs w:val="24"/>
        </w:rPr>
        <w:t>“</w:t>
      </w:r>
      <w:r w:rsidRPr="00A1748D">
        <w:rPr>
          <w:sz w:val="24"/>
          <w:szCs w:val="24"/>
        </w:rPr>
        <w:t>las FARC se están refundand</w:t>
      </w:r>
      <w:r w:rsidR="00D80DFC" w:rsidRPr="00A1748D">
        <w:rPr>
          <w:sz w:val="24"/>
          <w:szCs w:val="24"/>
        </w:rPr>
        <w:t>o</w:t>
      </w:r>
      <w:r w:rsidRPr="00A1748D">
        <w:rPr>
          <w:sz w:val="24"/>
          <w:szCs w:val="24"/>
        </w:rPr>
        <w:t>”</w:t>
      </w:r>
      <w:r w:rsidR="00416D98" w:rsidRPr="00A1748D">
        <w:rPr>
          <w:rStyle w:val="Refdenotaalpie"/>
          <w:sz w:val="24"/>
          <w:szCs w:val="24"/>
        </w:rPr>
        <w:footnoteReference w:id="3"/>
      </w:r>
      <w:r w:rsidRPr="00A1748D">
        <w:rPr>
          <w:sz w:val="24"/>
          <w:szCs w:val="24"/>
        </w:rPr>
        <w:t xml:space="preserve">, </w:t>
      </w:r>
      <w:r w:rsidR="00D80DFC" w:rsidRPr="00A1748D">
        <w:rPr>
          <w:sz w:val="24"/>
          <w:szCs w:val="24"/>
        </w:rPr>
        <w:t>como si se es</w:t>
      </w:r>
      <w:r w:rsidR="00F9602C" w:rsidRPr="00A1748D">
        <w:rPr>
          <w:sz w:val="24"/>
          <w:szCs w:val="24"/>
        </w:rPr>
        <w:t>tuviera preparando</w:t>
      </w:r>
      <w:r w:rsidR="00D80DFC" w:rsidRPr="00A1748D">
        <w:rPr>
          <w:sz w:val="24"/>
          <w:szCs w:val="24"/>
        </w:rPr>
        <w:t xml:space="preserve"> </w:t>
      </w:r>
      <w:r w:rsidR="00A1748D">
        <w:rPr>
          <w:sz w:val="24"/>
          <w:szCs w:val="24"/>
        </w:rPr>
        <w:t xml:space="preserve">y justificando </w:t>
      </w:r>
      <w:r w:rsidRPr="00A1748D">
        <w:rPr>
          <w:sz w:val="24"/>
          <w:szCs w:val="24"/>
        </w:rPr>
        <w:t>la</w:t>
      </w:r>
      <w:r w:rsidR="00C11D63">
        <w:rPr>
          <w:sz w:val="24"/>
          <w:szCs w:val="24"/>
        </w:rPr>
        <w:t xml:space="preserve"> persecución a</w:t>
      </w:r>
      <w:r w:rsidR="00D80DFC" w:rsidRPr="00A1748D">
        <w:rPr>
          <w:sz w:val="24"/>
          <w:szCs w:val="24"/>
        </w:rPr>
        <w:t xml:space="preserve"> la ciudadanía que se opone a la</w:t>
      </w:r>
      <w:r w:rsidR="00F9602C" w:rsidRPr="00A1748D">
        <w:rPr>
          <w:sz w:val="24"/>
          <w:szCs w:val="24"/>
        </w:rPr>
        <w:t xml:space="preserve"> injusticia, </w:t>
      </w:r>
      <w:r w:rsidR="00A1748D">
        <w:rPr>
          <w:sz w:val="24"/>
          <w:szCs w:val="24"/>
        </w:rPr>
        <w:t xml:space="preserve">achacándole anticipadamente </w:t>
      </w:r>
      <w:r w:rsidR="00D80DFC" w:rsidRPr="00A1748D">
        <w:rPr>
          <w:sz w:val="24"/>
          <w:szCs w:val="24"/>
        </w:rPr>
        <w:t xml:space="preserve">posibles vínculos con las </w:t>
      </w:r>
      <w:r w:rsidR="00F9602C" w:rsidRPr="00A1748D">
        <w:rPr>
          <w:sz w:val="24"/>
          <w:szCs w:val="24"/>
        </w:rPr>
        <w:t>“</w:t>
      </w:r>
      <w:r w:rsidR="00D80DFC" w:rsidRPr="00A1748D">
        <w:rPr>
          <w:sz w:val="24"/>
          <w:szCs w:val="24"/>
        </w:rPr>
        <w:t>nuevas FARC</w:t>
      </w:r>
      <w:r w:rsidR="00F9602C" w:rsidRPr="00A1748D">
        <w:rPr>
          <w:sz w:val="24"/>
          <w:szCs w:val="24"/>
        </w:rPr>
        <w:t>”</w:t>
      </w:r>
      <w:r w:rsidR="00A1748D">
        <w:rPr>
          <w:sz w:val="24"/>
          <w:szCs w:val="24"/>
        </w:rPr>
        <w:t xml:space="preserve">, las cuales serían </w:t>
      </w:r>
      <w:r w:rsidR="00691867" w:rsidRPr="00A1748D">
        <w:rPr>
          <w:sz w:val="24"/>
          <w:szCs w:val="24"/>
        </w:rPr>
        <w:t xml:space="preserve">como un </w:t>
      </w:r>
      <w:r w:rsidR="00D80DFC" w:rsidRPr="00A1748D">
        <w:rPr>
          <w:sz w:val="24"/>
          <w:szCs w:val="24"/>
        </w:rPr>
        <w:t xml:space="preserve">nuevo </w:t>
      </w:r>
      <w:r w:rsidR="00416D98" w:rsidRPr="00A1748D">
        <w:rPr>
          <w:sz w:val="24"/>
          <w:szCs w:val="24"/>
        </w:rPr>
        <w:t>monstruo</w:t>
      </w:r>
      <w:r w:rsidR="00D80DFC" w:rsidRPr="00A1748D">
        <w:rPr>
          <w:sz w:val="24"/>
          <w:szCs w:val="24"/>
        </w:rPr>
        <w:t xml:space="preserve"> a derrotar</w:t>
      </w:r>
      <w:r w:rsidR="00691867" w:rsidRPr="00A1748D">
        <w:rPr>
          <w:sz w:val="24"/>
          <w:szCs w:val="24"/>
        </w:rPr>
        <w:t>, con evidentes consecuencias para la población que exige garantías para sus derechos</w:t>
      </w:r>
      <w:r w:rsidR="00D80DFC" w:rsidRPr="00A1748D">
        <w:rPr>
          <w:sz w:val="24"/>
          <w:szCs w:val="24"/>
        </w:rPr>
        <w:t>.</w:t>
      </w:r>
    </w:p>
    <w:p w14:paraId="0979E7F7" w14:textId="3B633F59" w:rsidR="00D80DFC" w:rsidRPr="00A1748D" w:rsidRDefault="00D80DFC" w:rsidP="00043999">
      <w:pPr>
        <w:spacing w:line="240" w:lineRule="auto"/>
        <w:jc w:val="both"/>
        <w:rPr>
          <w:sz w:val="24"/>
          <w:szCs w:val="24"/>
        </w:rPr>
      </w:pPr>
      <w:r w:rsidRPr="00A1748D">
        <w:rPr>
          <w:sz w:val="24"/>
          <w:szCs w:val="24"/>
        </w:rPr>
        <w:t>Hacemos un llamado al señor presidente</w:t>
      </w:r>
      <w:r w:rsidR="00967CF6">
        <w:rPr>
          <w:sz w:val="24"/>
          <w:szCs w:val="24"/>
        </w:rPr>
        <w:t xml:space="preserve"> electo,</w:t>
      </w:r>
      <w:r w:rsidRPr="00A1748D">
        <w:rPr>
          <w:sz w:val="24"/>
          <w:szCs w:val="24"/>
        </w:rPr>
        <w:t xml:space="preserve"> Iván Duq</w:t>
      </w:r>
      <w:r w:rsidR="00967CF6">
        <w:rPr>
          <w:sz w:val="24"/>
          <w:szCs w:val="24"/>
        </w:rPr>
        <w:t>ue, para que se deje orientar por</w:t>
      </w:r>
      <w:r w:rsidRPr="00A1748D">
        <w:rPr>
          <w:sz w:val="24"/>
          <w:szCs w:val="24"/>
        </w:rPr>
        <w:t xml:space="preserve"> su conciencia, tomando distancias de las políticas contra la vida humana y </w:t>
      </w:r>
      <w:r w:rsidR="00967CF6">
        <w:rPr>
          <w:sz w:val="24"/>
          <w:szCs w:val="24"/>
        </w:rPr>
        <w:t xml:space="preserve">contra </w:t>
      </w:r>
      <w:r w:rsidRPr="00A1748D">
        <w:rPr>
          <w:sz w:val="24"/>
          <w:szCs w:val="24"/>
        </w:rPr>
        <w:t>la naturaleza</w:t>
      </w:r>
      <w:r w:rsidR="00967CF6">
        <w:rPr>
          <w:sz w:val="24"/>
          <w:szCs w:val="24"/>
        </w:rPr>
        <w:t>,</w:t>
      </w:r>
      <w:r w:rsidRPr="00A1748D">
        <w:rPr>
          <w:sz w:val="24"/>
          <w:szCs w:val="24"/>
        </w:rPr>
        <w:t xml:space="preserve"> </w:t>
      </w:r>
      <w:r w:rsidR="00967CF6">
        <w:rPr>
          <w:sz w:val="24"/>
          <w:szCs w:val="24"/>
        </w:rPr>
        <w:t>políticas ya</w:t>
      </w:r>
      <w:r w:rsidRPr="00A1748D">
        <w:rPr>
          <w:sz w:val="24"/>
          <w:szCs w:val="24"/>
        </w:rPr>
        <w:t xml:space="preserve"> conocidas de los gobiernos y </w:t>
      </w:r>
      <w:r w:rsidR="00967CF6">
        <w:rPr>
          <w:sz w:val="24"/>
          <w:szCs w:val="24"/>
        </w:rPr>
        <w:t xml:space="preserve">de </w:t>
      </w:r>
      <w:r w:rsidRPr="00A1748D">
        <w:rPr>
          <w:sz w:val="24"/>
          <w:szCs w:val="24"/>
        </w:rPr>
        <w:t xml:space="preserve">la actividad legislativa de su impulsor, el expresidente </w:t>
      </w:r>
      <w:r w:rsidR="00691867" w:rsidRPr="00A1748D">
        <w:rPr>
          <w:sz w:val="24"/>
          <w:szCs w:val="24"/>
        </w:rPr>
        <w:t>Álvaro</w:t>
      </w:r>
      <w:r w:rsidRPr="00A1748D">
        <w:rPr>
          <w:sz w:val="24"/>
          <w:szCs w:val="24"/>
        </w:rPr>
        <w:t xml:space="preserve"> Uribe. En la comunidad inter</w:t>
      </w:r>
      <w:r w:rsidR="00967CF6">
        <w:rPr>
          <w:sz w:val="24"/>
          <w:szCs w:val="24"/>
        </w:rPr>
        <w:t>nacional ha quedado la imagen</w:t>
      </w:r>
      <w:r w:rsidRPr="00A1748D">
        <w:rPr>
          <w:sz w:val="24"/>
          <w:szCs w:val="24"/>
        </w:rPr>
        <w:t xml:space="preserve"> que sus actuaciones</w:t>
      </w:r>
      <w:r w:rsidR="00C11D63">
        <w:rPr>
          <w:sz w:val="24"/>
          <w:szCs w:val="24"/>
        </w:rPr>
        <w:t>, señor Duque,</w:t>
      </w:r>
      <w:r w:rsidRPr="00A1748D">
        <w:rPr>
          <w:sz w:val="24"/>
          <w:szCs w:val="24"/>
        </w:rPr>
        <w:t xml:space="preserve"> están altamente </w:t>
      </w:r>
      <w:r w:rsidR="00D4354B" w:rsidRPr="00A1748D">
        <w:rPr>
          <w:sz w:val="24"/>
          <w:szCs w:val="24"/>
        </w:rPr>
        <w:t>determinadas por el sr. Uribe</w:t>
      </w:r>
      <w:r w:rsidR="00967CF6">
        <w:rPr>
          <w:sz w:val="24"/>
          <w:szCs w:val="24"/>
        </w:rPr>
        <w:t>;</w:t>
      </w:r>
      <w:r w:rsidRPr="00A1748D">
        <w:rPr>
          <w:sz w:val="24"/>
          <w:szCs w:val="24"/>
        </w:rPr>
        <w:t xml:space="preserve"> </w:t>
      </w:r>
      <w:r w:rsidR="00967CF6">
        <w:rPr>
          <w:sz w:val="24"/>
          <w:szCs w:val="24"/>
        </w:rPr>
        <w:t>el</w:t>
      </w:r>
      <w:r w:rsidR="00F6423F">
        <w:rPr>
          <w:sz w:val="24"/>
          <w:szCs w:val="24"/>
        </w:rPr>
        <w:t>lo</w:t>
      </w:r>
      <w:r w:rsidRPr="00A1748D">
        <w:rPr>
          <w:sz w:val="24"/>
          <w:szCs w:val="24"/>
        </w:rPr>
        <w:t xml:space="preserve"> puede ser revertido</w:t>
      </w:r>
      <w:r w:rsidR="00967CF6">
        <w:rPr>
          <w:sz w:val="24"/>
          <w:szCs w:val="24"/>
        </w:rPr>
        <w:t xml:space="preserve">, y esperamos que así sea, </w:t>
      </w:r>
      <w:r w:rsidRPr="00A1748D">
        <w:rPr>
          <w:sz w:val="24"/>
          <w:szCs w:val="24"/>
        </w:rPr>
        <w:t xml:space="preserve">con la implementación </w:t>
      </w:r>
      <w:r w:rsidR="00D4354B" w:rsidRPr="00A1748D">
        <w:rPr>
          <w:sz w:val="24"/>
          <w:szCs w:val="24"/>
        </w:rPr>
        <w:t xml:space="preserve">de políticas que </w:t>
      </w:r>
      <w:r w:rsidR="00F9602C" w:rsidRPr="00A1748D">
        <w:rPr>
          <w:sz w:val="24"/>
          <w:szCs w:val="24"/>
        </w:rPr>
        <w:t>se afinquen en los estándares internacionales de derechos humanos</w:t>
      </w:r>
      <w:r w:rsidRPr="00A1748D">
        <w:rPr>
          <w:sz w:val="24"/>
          <w:szCs w:val="24"/>
        </w:rPr>
        <w:t>.</w:t>
      </w:r>
    </w:p>
    <w:p w14:paraId="24C4B551" w14:textId="3B0A147B" w:rsidR="00324A51" w:rsidRPr="00A1748D" w:rsidRDefault="00D80DFC" w:rsidP="00043999">
      <w:pPr>
        <w:spacing w:line="240" w:lineRule="auto"/>
        <w:jc w:val="both"/>
        <w:rPr>
          <w:sz w:val="24"/>
          <w:szCs w:val="24"/>
        </w:rPr>
      </w:pPr>
      <w:r w:rsidRPr="00A1748D">
        <w:rPr>
          <w:sz w:val="24"/>
          <w:szCs w:val="24"/>
        </w:rPr>
        <w:t>Así mism</w:t>
      </w:r>
      <w:r w:rsidR="005647D8" w:rsidRPr="00A1748D">
        <w:rPr>
          <w:sz w:val="24"/>
          <w:szCs w:val="24"/>
        </w:rPr>
        <w:t>o</w:t>
      </w:r>
      <w:r w:rsidR="00D4354B" w:rsidRPr="00A1748D">
        <w:rPr>
          <w:sz w:val="24"/>
          <w:szCs w:val="24"/>
        </w:rPr>
        <w:t xml:space="preserve"> </w:t>
      </w:r>
      <w:r w:rsidR="00472B33">
        <w:rPr>
          <w:sz w:val="24"/>
          <w:szCs w:val="24"/>
        </w:rPr>
        <w:t xml:space="preserve">tiempo, </w:t>
      </w:r>
      <w:r w:rsidR="00D4354B" w:rsidRPr="00A1748D">
        <w:rPr>
          <w:sz w:val="24"/>
          <w:szCs w:val="24"/>
        </w:rPr>
        <w:t>SICSAL</w:t>
      </w:r>
      <w:r w:rsidR="00472B33">
        <w:rPr>
          <w:sz w:val="24"/>
          <w:szCs w:val="24"/>
        </w:rPr>
        <w:t>,</w:t>
      </w:r>
      <w:r w:rsidR="00D4354B" w:rsidRPr="00A1748D">
        <w:rPr>
          <w:sz w:val="24"/>
          <w:szCs w:val="24"/>
        </w:rPr>
        <w:t xml:space="preserve"> expresa su compromiso </w:t>
      </w:r>
      <w:r w:rsidRPr="00A1748D">
        <w:rPr>
          <w:sz w:val="24"/>
          <w:szCs w:val="24"/>
        </w:rPr>
        <w:t>con el pueblo colombia</w:t>
      </w:r>
      <w:r w:rsidR="00472B33">
        <w:rPr>
          <w:sz w:val="24"/>
          <w:szCs w:val="24"/>
        </w:rPr>
        <w:t>no que trabaja</w:t>
      </w:r>
      <w:bookmarkStart w:id="0" w:name="_GoBack"/>
      <w:bookmarkEnd w:id="0"/>
      <w:r w:rsidR="00472B33">
        <w:rPr>
          <w:sz w:val="24"/>
          <w:szCs w:val="24"/>
        </w:rPr>
        <w:t xml:space="preserve"> en</w:t>
      </w:r>
      <w:r w:rsidRPr="00A1748D">
        <w:rPr>
          <w:sz w:val="24"/>
          <w:szCs w:val="24"/>
        </w:rPr>
        <w:t xml:space="preserve"> la construcción de condicio</w:t>
      </w:r>
      <w:r w:rsidR="00D4354B" w:rsidRPr="00A1748D">
        <w:rPr>
          <w:sz w:val="24"/>
          <w:szCs w:val="24"/>
        </w:rPr>
        <w:t xml:space="preserve">nes </w:t>
      </w:r>
      <w:r w:rsidR="00472B33" w:rsidRPr="00A1748D">
        <w:rPr>
          <w:sz w:val="24"/>
          <w:szCs w:val="24"/>
        </w:rPr>
        <w:t xml:space="preserve">de vida </w:t>
      </w:r>
      <w:r w:rsidR="00472B33">
        <w:rPr>
          <w:sz w:val="24"/>
          <w:szCs w:val="24"/>
        </w:rPr>
        <w:t xml:space="preserve">más justas y que impulsa la </w:t>
      </w:r>
      <w:r w:rsidR="00C11D63">
        <w:rPr>
          <w:sz w:val="24"/>
          <w:szCs w:val="24"/>
        </w:rPr>
        <w:t>paz</w:t>
      </w:r>
      <w:r w:rsidRPr="00A1748D">
        <w:rPr>
          <w:sz w:val="24"/>
          <w:szCs w:val="24"/>
        </w:rPr>
        <w:t xml:space="preserve"> en medio de  </w:t>
      </w:r>
      <w:r w:rsidR="00F6423F">
        <w:rPr>
          <w:sz w:val="24"/>
          <w:szCs w:val="24"/>
        </w:rPr>
        <w:t xml:space="preserve">reconocidos </w:t>
      </w:r>
      <w:r w:rsidRPr="00A1748D">
        <w:rPr>
          <w:sz w:val="24"/>
          <w:szCs w:val="24"/>
        </w:rPr>
        <w:t>incumplimientos</w:t>
      </w:r>
      <w:r w:rsidR="00472B33">
        <w:rPr>
          <w:sz w:val="24"/>
          <w:szCs w:val="24"/>
        </w:rPr>
        <w:t xml:space="preserve"> a los A</w:t>
      </w:r>
      <w:r w:rsidR="00D4354B" w:rsidRPr="00A1748D">
        <w:rPr>
          <w:sz w:val="24"/>
          <w:szCs w:val="24"/>
        </w:rPr>
        <w:t>cuerdos</w:t>
      </w:r>
      <w:r w:rsidRPr="00A1748D">
        <w:rPr>
          <w:sz w:val="24"/>
          <w:szCs w:val="24"/>
        </w:rPr>
        <w:t>.</w:t>
      </w:r>
    </w:p>
    <w:p w14:paraId="296C9BF3" w14:textId="2ACD4D1A" w:rsidR="00D80DFC" w:rsidRPr="00A1748D" w:rsidRDefault="008D1A91" w:rsidP="00043999">
      <w:pPr>
        <w:spacing w:line="240" w:lineRule="auto"/>
        <w:jc w:val="both"/>
        <w:rPr>
          <w:sz w:val="24"/>
          <w:szCs w:val="24"/>
        </w:rPr>
      </w:pPr>
      <w:r>
        <w:rPr>
          <w:sz w:val="24"/>
          <w:szCs w:val="24"/>
        </w:rPr>
        <w:t>A este pueblo colombiano</w:t>
      </w:r>
      <w:r w:rsidR="00915E49">
        <w:rPr>
          <w:sz w:val="24"/>
          <w:szCs w:val="24"/>
        </w:rPr>
        <w:t>,</w:t>
      </w:r>
      <w:r>
        <w:rPr>
          <w:sz w:val="24"/>
          <w:szCs w:val="24"/>
        </w:rPr>
        <w:t xml:space="preserve"> que ama la paz, l</w:t>
      </w:r>
      <w:r w:rsidR="00DE79CC">
        <w:rPr>
          <w:sz w:val="24"/>
          <w:szCs w:val="24"/>
        </w:rPr>
        <w:t>e</w:t>
      </w:r>
      <w:r w:rsidR="00915E49">
        <w:rPr>
          <w:sz w:val="24"/>
          <w:szCs w:val="24"/>
        </w:rPr>
        <w:t xml:space="preserve"> invitamos</w:t>
      </w:r>
      <w:r w:rsidR="00DE79CC">
        <w:rPr>
          <w:sz w:val="24"/>
          <w:szCs w:val="24"/>
        </w:rPr>
        <w:t>,</w:t>
      </w:r>
      <w:r w:rsidR="00D80DFC" w:rsidRPr="00A1748D">
        <w:rPr>
          <w:sz w:val="24"/>
          <w:szCs w:val="24"/>
        </w:rPr>
        <w:t xml:space="preserve"> aprovechando la oportun</w:t>
      </w:r>
      <w:r w:rsidR="00DE79CC">
        <w:rPr>
          <w:sz w:val="24"/>
          <w:szCs w:val="24"/>
        </w:rPr>
        <w:t>idad de lo firmado entre el G</w:t>
      </w:r>
      <w:r w:rsidR="00D4354B" w:rsidRPr="00A1748D">
        <w:rPr>
          <w:sz w:val="24"/>
          <w:szCs w:val="24"/>
        </w:rPr>
        <w:t>obierno y las FARC-EP</w:t>
      </w:r>
      <w:r w:rsidR="00D80DFC" w:rsidRPr="00A1748D">
        <w:rPr>
          <w:sz w:val="24"/>
          <w:szCs w:val="24"/>
        </w:rPr>
        <w:t xml:space="preserve">, </w:t>
      </w:r>
      <w:r w:rsidR="00915E49">
        <w:rPr>
          <w:sz w:val="24"/>
          <w:szCs w:val="24"/>
        </w:rPr>
        <w:t xml:space="preserve">a que </w:t>
      </w:r>
      <w:r w:rsidR="00D80DFC" w:rsidRPr="00A1748D">
        <w:rPr>
          <w:sz w:val="24"/>
          <w:szCs w:val="24"/>
        </w:rPr>
        <w:t xml:space="preserve">apueste </w:t>
      </w:r>
      <w:r w:rsidR="00C11D63">
        <w:rPr>
          <w:sz w:val="24"/>
          <w:szCs w:val="24"/>
        </w:rPr>
        <w:t>por</w:t>
      </w:r>
      <w:r w:rsidR="00324A51" w:rsidRPr="00A1748D">
        <w:rPr>
          <w:sz w:val="24"/>
          <w:szCs w:val="24"/>
        </w:rPr>
        <w:t xml:space="preserve"> la movilización social mediante </w:t>
      </w:r>
      <w:r w:rsidR="00D80DFC" w:rsidRPr="00A1748D">
        <w:rPr>
          <w:sz w:val="24"/>
          <w:szCs w:val="24"/>
        </w:rPr>
        <w:t>la</w:t>
      </w:r>
      <w:r w:rsidR="00D4354B" w:rsidRPr="00A1748D">
        <w:rPr>
          <w:sz w:val="24"/>
          <w:szCs w:val="24"/>
        </w:rPr>
        <w:t xml:space="preserve"> acción no violent</w:t>
      </w:r>
      <w:r>
        <w:rPr>
          <w:sz w:val="24"/>
          <w:szCs w:val="24"/>
        </w:rPr>
        <w:t>a como camino</w:t>
      </w:r>
      <w:r w:rsidR="005647D8" w:rsidRPr="00A1748D">
        <w:rPr>
          <w:sz w:val="24"/>
          <w:szCs w:val="24"/>
        </w:rPr>
        <w:t xml:space="preserve"> para la construcción de condiciones de mayor justicia social y renuncie a la repetición </w:t>
      </w:r>
      <w:r w:rsidR="00D4354B" w:rsidRPr="00A1748D">
        <w:rPr>
          <w:sz w:val="24"/>
          <w:szCs w:val="24"/>
        </w:rPr>
        <w:t xml:space="preserve">de los ciclos de violencia, a </w:t>
      </w:r>
      <w:r w:rsidR="00A4644D" w:rsidRPr="00A1748D">
        <w:rPr>
          <w:sz w:val="24"/>
          <w:szCs w:val="24"/>
        </w:rPr>
        <w:t xml:space="preserve">la </w:t>
      </w:r>
      <w:r w:rsidR="00C11D63">
        <w:rPr>
          <w:sz w:val="24"/>
          <w:szCs w:val="24"/>
        </w:rPr>
        <w:t>que ¡lamentablemente!</w:t>
      </w:r>
      <w:r>
        <w:rPr>
          <w:sz w:val="24"/>
          <w:szCs w:val="24"/>
        </w:rPr>
        <w:t xml:space="preserve"> la población</w:t>
      </w:r>
      <w:r w:rsidR="005647D8" w:rsidRPr="00A1748D">
        <w:rPr>
          <w:sz w:val="24"/>
          <w:szCs w:val="24"/>
        </w:rPr>
        <w:t xml:space="preserve"> se ha visto históricamente avocada</w:t>
      </w:r>
      <w:r w:rsidR="00D4354B" w:rsidRPr="00A1748D">
        <w:rPr>
          <w:sz w:val="24"/>
          <w:szCs w:val="24"/>
        </w:rPr>
        <w:t xml:space="preserve">, </w:t>
      </w:r>
      <w:r w:rsidR="005647D8" w:rsidRPr="00A1748D">
        <w:rPr>
          <w:sz w:val="24"/>
          <w:szCs w:val="24"/>
        </w:rPr>
        <w:t>tras cada incumplimiento</w:t>
      </w:r>
      <w:r w:rsidR="00C11D63">
        <w:rPr>
          <w:sz w:val="24"/>
          <w:szCs w:val="24"/>
        </w:rPr>
        <w:t xml:space="preserve"> de</w:t>
      </w:r>
      <w:r w:rsidR="00691867" w:rsidRPr="00A1748D">
        <w:rPr>
          <w:sz w:val="24"/>
          <w:szCs w:val="24"/>
        </w:rPr>
        <w:t xml:space="preserve"> lo acordado</w:t>
      </w:r>
      <w:r w:rsidR="005647D8" w:rsidRPr="00A1748D">
        <w:rPr>
          <w:sz w:val="24"/>
          <w:szCs w:val="24"/>
        </w:rPr>
        <w:t>.</w:t>
      </w:r>
    </w:p>
    <w:p w14:paraId="46A7839B" w14:textId="2B4B8EDE" w:rsidR="005647D8" w:rsidRPr="00A1748D" w:rsidRDefault="00335776" w:rsidP="00043999">
      <w:pPr>
        <w:spacing w:line="240" w:lineRule="auto"/>
        <w:jc w:val="both"/>
        <w:rPr>
          <w:sz w:val="24"/>
          <w:szCs w:val="24"/>
        </w:rPr>
      </w:pPr>
      <w:r>
        <w:rPr>
          <w:sz w:val="24"/>
          <w:szCs w:val="24"/>
        </w:rPr>
        <w:t>Hacemos nuestras las palabras d</w:t>
      </w:r>
      <w:r w:rsidR="00D4354B" w:rsidRPr="00A1748D">
        <w:rPr>
          <w:sz w:val="24"/>
          <w:szCs w:val="24"/>
        </w:rPr>
        <w:t xml:space="preserve">el papa Francisco, </w:t>
      </w:r>
      <w:r w:rsidR="00D4354B" w:rsidRPr="00A1748D">
        <w:rPr>
          <w:i/>
          <w:sz w:val="24"/>
          <w:szCs w:val="24"/>
        </w:rPr>
        <w:t>“hagamos de</w:t>
      </w:r>
      <w:r w:rsidR="00A4644D" w:rsidRPr="00A1748D">
        <w:rPr>
          <w:i/>
          <w:sz w:val="24"/>
          <w:szCs w:val="24"/>
        </w:rPr>
        <w:t xml:space="preserve"> </w:t>
      </w:r>
      <w:r w:rsidR="00D4354B" w:rsidRPr="00A1748D">
        <w:rPr>
          <w:i/>
          <w:sz w:val="24"/>
          <w:szCs w:val="24"/>
        </w:rPr>
        <w:t>la no violencia activa nuestro estilo</w:t>
      </w:r>
      <w:r w:rsidR="00324A51" w:rsidRPr="00A1748D">
        <w:rPr>
          <w:i/>
          <w:sz w:val="24"/>
          <w:szCs w:val="24"/>
        </w:rPr>
        <w:t xml:space="preserve"> de vida que no se debe entender como un «rendirse ante el mal […], sino en responder al mal con el bien (cf. Rm 12,17-21), rompiendo de este modo la cadena de la injusticia»</w:t>
      </w:r>
      <w:r w:rsidR="00D4354B" w:rsidRPr="00A1748D">
        <w:rPr>
          <w:i/>
          <w:sz w:val="24"/>
          <w:szCs w:val="24"/>
        </w:rPr>
        <w:t>”</w:t>
      </w:r>
      <w:r w:rsidR="00D4354B" w:rsidRPr="00A1748D">
        <w:rPr>
          <w:rStyle w:val="Refdenotaalpie"/>
          <w:sz w:val="24"/>
          <w:szCs w:val="24"/>
        </w:rPr>
        <w:footnoteReference w:id="4"/>
      </w:r>
    </w:p>
    <w:p w14:paraId="2370B258" w14:textId="77777777" w:rsidR="005647D8" w:rsidRDefault="005647D8" w:rsidP="00043999">
      <w:pPr>
        <w:spacing w:after="0" w:line="240" w:lineRule="auto"/>
        <w:jc w:val="both"/>
        <w:rPr>
          <w:sz w:val="24"/>
          <w:szCs w:val="24"/>
        </w:rPr>
      </w:pPr>
      <w:r w:rsidRPr="00A1748D">
        <w:rPr>
          <w:sz w:val="24"/>
          <w:szCs w:val="24"/>
        </w:rPr>
        <w:t>Con inmensa solidaridad,</w:t>
      </w:r>
    </w:p>
    <w:p w14:paraId="564D3E8B" w14:textId="23A5BE01" w:rsidR="00043999" w:rsidRPr="00043999" w:rsidRDefault="00043999" w:rsidP="00043999">
      <w:pPr>
        <w:spacing w:after="0" w:line="240" w:lineRule="auto"/>
        <w:jc w:val="center"/>
        <w:rPr>
          <w:rFonts w:ascii="Calibri" w:eastAsia="Calibri" w:hAnsi="Calibri" w:cs="Times New Roman"/>
          <w:sz w:val="24"/>
          <w:szCs w:val="24"/>
          <w:lang w:val="es-ES"/>
        </w:rPr>
      </w:pPr>
      <w:r w:rsidRPr="0046114D">
        <w:rPr>
          <w:rFonts w:ascii="Calibri" w:eastAsia="Calibri" w:hAnsi="Calibri" w:cs="Times New Roman"/>
          <w:sz w:val="24"/>
          <w:szCs w:val="24"/>
          <w:lang w:val="es-ES"/>
        </w:rPr>
        <w:t>Jul</w:t>
      </w:r>
      <w:r w:rsidRPr="00043999">
        <w:rPr>
          <w:rFonts w:ascii="Calibri" w:eastAsia="Calibri" w:hAnsi="Calibri" w:cs="Times New Roman"/>
          <w:sz w:val="24"/>
          <w:szCs w:val="24"/>
          <w:lang w:val="es-ES"/>
        </w:rPr>
        <w:t>io 2018</w:t>
      </w:r>
    </w:p>
    <w:p w14:paraId="06F71984" w14:textId="77777777" w:rsidR="0046114D" w:rsidRDefault="0046114D" w:rsidP="00043999">
      <w:pPr>
        <w:autoSpaceDE w:val="0"/>
        <w:autoSpaceDN w:val="0"/>
        <w:adjustRightInd w:val="0"/>
        <w:spacing w:after="0" w:line="240" w:lineRule="auto"/>
        <w:ind w:firstLine="708"/>
        <w:rPr>
          <w:rFonts w:ascii="Calibri" w:eastAsia="Calibri" w:hAnsi="Calibri" w:cs="Calibri"/>
          <w:color w:val="000000"/>
          <w:sz w:val="24"/>
          <w:szCs w:val="24"/>
          <w:lang w:val="es-SV" w:eastAsia="es-SV"/>
        </w:rPr>
      </w:pPr>
    </w:p>
    <w:p w14:paraId="6C65432B" w14:textId="75B2130A" w:rsidR="00043999" w:rsidRPr="00043999" w:rsidRDefault="00043999" w:rsidP="00043999">
      <w:pPr>
        <w:autoSpaceDE w:val="0"/>
        <w:autoSpaceDN w:val="0"/>
        <w:adjustRightInd w:val="0"/>
        <w:spacing w:after="0" w:line="240" w:lineRule="auto"/>
        <w:ind w:firstLine="708"/>
        <w:rPr>
          <w:rFonts w:ascii="Calibri" w:eastAsia="Calibri" w:hAnsi="Calibri" w:cs="Calibri"/>
          <w:color w:val="000000"/>
          <w:sz w:val="24"/>
          <w:szCs w:val="24"/>
          <w:lang w:val="es-SV" w:eastAsia="es-SV"/>
        </w:rPr>
      </w:pPr>
      <w:r w:rsidRPr="00043999">
        <w:rPr>
          <w:rFonts w:ascii="Calibri" w:eastAsia="Calibri" w:hAnsi="Calibri" w:cs="Calibri"/>
          <w:color w:val="000000"/>
          <w:sz w:val="24"/>
          <w:szCs w:val="24"/>
          <w:lang w:val="es-SV" w:eastAsia="es-SV"/>
        </w:rPr>
        <w:t>Mons. Raúl Vera López (México)</w:t>
      </w:r>
      <w:r w:rsidRPr="00043999">
        <w:rPr>
          <w:rFonts w:ascii="Calibri" w:eastAsia="Calibri" w:hAnsi="Calibri" w:cs="Calibri"/>
          <w:color w:val="000000"/>
          <w:sz w:val="24"/>
          <w:szCs w:val="24"/>
          <w:lang w:val="es-SV" w:eastAsia="es-SV"/>
        </w:rPr>
        <w:tab/>
      </w:r>
      <w:r w:rsidRPr="00043999">
        <w:rPr>
          <w:rFonts w:ascii="Calibri" w:eastAsia="Calibri" w:hAnsi="Calibri" w:cs="Calibri"/>
          <w:color w:val="000000"/>
          <w:sz w:val="24"/>
          <w:szCs w:val="24"/>
          <w:lang w:val="es-SV" w:eastAsia="es-SV"/>
        </w:rPr>
        <w:tab/>
        <w:t xml:space="preserve">Rvda. Emilie Teresa Smith (Canadá) </w:t>
      </w:r>
    </w:p>
    <w:p w14:paraId="03CEBF50" w14:textId="2894E9A6" w:rsidR="00043999" w:rsidRPr="00043999" w:rsidRDefault="00043999" w:rsidP="00043999">
      <w:pPr>
        <w:autoSpaceDE w:val="0"/>
        <w:autoSpaceDN w:val="0"/>
        <w:adjustRightInd w:val="0"/>
        <w:spacing w:after="0" w:line="240" w:lineRule="auto"/>
        <w:ind w:left="708" w:firstLine="708"/>
        <w:rPr>
          <w:rFonts w:ascii="Calibri" w:eastAsia="Calibri" w:hAnsi="Calibri" w:cs="Calibri"/>
          <w:color w:val="000000"/>
          <w:sz w:val="24"/>
          <w:szCs w:val="24"/>
          <w:lang w:val="es-SV" w:eastAsia="es-SV"/>
        </w:rPr>
      </w:pPr>
      <w:r w:rsidRPr="0046114D">
        <w:rPr>
          <w:rFonts w:ascii="Calibri" w:eastAsia="Calibri" w:hAnsi="Calibri" w:cs="Calibri"/>
          <w:color w:val="000000"/>
          <w:sz w:val="24"/>
          <w:szCs w:val="24"/>
          <w:lang w:val="es-SV" w:eastAsia="es-SV"/>
        </w:rPr>
        <w:t>Co-</w:t>
      </w:r>
      <w:r w:rsidRPr="00043999">
        <w:rPr>
          <w:rFonts w:ascii="Calibri" w:eastAsia="Calibri" w:hAnsi="Calibri" w:cs="Calibri"/>
          <w:color w:val="000000"/>
          <w:sz w:val="24"/>
          <w:szCs w:val="24"/>
          <w:lang w:val="es-SV" w:eastAsia="es-SV"/>
        </w:rPr>
        <w:t xml:space="preserve">Presidente </w:t>
      </w:r>
      <w:r w:rsidRPr="00043999">
        <w:rPr>
          <w:rFonts w:ascii="Calibri" w:eastAsia="Calibri" w:hAnsi="Calibri" w:cs="Calibri"/>
          <w:color w:val="000000"/>
          <w:sz w:val="24"/>
          <w:szCs w:val="24"/>
          <w:lang w:val="es-SV" w:eastAsia="es-SV"/>
        </w:rPr>
        <w:tab/>
      </w:r>
      <w:r w:rsidRPr="00043999">
        <w:rPr>
          <w:rFonts w:ascii="Calibri" w:eastAsia="Calibri" w:hAnsi="Calibri" w:cs="Calibri"/>
          <w:color w:val="000000"/>
          <w:sz w:val="24"/>
          <w:szCs w:val="24"/>
          <w:lang w:val="es-SV" w:eastAsia="es-SV"/>
        </w:rPr>
        <w:tab/>
      </w:r>
      <w:r w:rsidRPr="00043999">
        <w:rPr>
          <w:rFonts w:ascii="Calibri" w:eastAsia="Calibri" w:hAnsi="Calibri" w:cs="Calibri"/>
          <w:color w:val="000000"/>
          <w:sz w:val="24"/>
          <w:szCs w:val="24"/>
          <w:lang w:val="es-SV" w:eastAsia="es-SV"/>
        </w:rPr>
        <w:tab/>
      </w:r>
      <w:r w:rsidRPr="00043999">
        <w:rPr>
          <w:rFonts w:ascii="Calibri" w:eastAsia="Calibri" w:hAnsi="Calibri" w:cs="Calibri"/>
          <w:color w:val="000000"/>
          <w:sz w:val="24"/>
          <w:szCs w:val="24"/>
          <w:lang w:val="es-SV" w:eastAsia="es-SV"/>
        </w:rPr>
        <w:tab/>
        <w:t xml:space="preserve"> </w:t>
      </w:r>
      <w:r w:rsidRPr="0046114D">
        <w:rPr>
          <w:rFonts w:ascii="Calibri" w:eastAsia="Calibri" w:hAnsi="Calibri" w:cs="Calibri"/>
          <w:color w:val="000000"/>
          <w:sz w:val="24"/>
          <w:szCs w:val="24"/>
          <w:lang w:val="es-SV" w:eastAsia="es-SV"/>
        </w:rPr>
        <w:t>Co-</w:t>
      </w:r>
      <w:r w:rsidRPr="00043999">
        <w:rPr>
          <w:rFonts w:ascii="Calibri" w:eastAsia="Calibri" w:hAnsi="Calibri" w:cs="Calibri"/>
          <w:color w:val="000000"/>
          <w:sz w:val="24"/>
          <w:szCs w:val="24"/>
          <w:lang w:val="es-SV" w:eastAsia="es-SV"/>
        </w:rPr>
        <w:t xml:space="preserve">Presidenta </w:t>
      </w:r>
    </w:p>
    <w:p w14:paraId="2D8E08C0" w14:textId="77777777" w:rsidR="00043999" w:rsidRPr="00043999" w:rsidRDefault="00043999" w:rsidP="00043999">
      <w:pPr>
        <w:autoSpaceDE w:val="0"/>
        <w:autoSpaceDN w:val="0"/>
        <w:adjustRightInd w:val="0"/>
        <w:spacing w:after="0" w:line="240" w:lineRule="auto"/>
        <w:ind w:left="708" w:firstLine="708"/>
        <w:jc w:val="center"/>
        <w:rPr>
          <w:rFonts w:ascii="Calibri" w:eastAsia="Calibri" w:hAnsi="Calibri" w:cs="Calibri"/>
          <w:color w:val="000000"/>
          <w:sz w:val="24"/>
          <w:szCs w:val="24"/>
          <w:lang w:val="es-SV" w:eastAsia="es-SV"/>
        </w:rPr>
      </w:pPr>
    </w:p>
    <w:p w14:paraId="3CF2796E" w14:textId="77777777" w:rsidR="00043999" w:rsidRPr="00043999" w:rsidRDefault="00043999" w:rsidP="00043999">
      <w:pPr>
        <w:autoSpaceDE w:val="0"/>
        <w:autoSpaceDN w:val="0"/>
        <w:adjustRightInd w:val="0"/>
        <w:spacing w:after="0" w:line="240" w:lineRule="auto"/>
        <w:jc w:val="center"/>
        <w:rPr>
          <w:rFonts w:ascii="Calibri" w:eastAsia="Calibri" w:hAnsi="Calibri" w:cs="Calibri"/>
          <w:color w:val="000000"/>
          <w:sz w:val="24"/>
          <w:szCs w:val="24"/>
          <w:lang w:val="es-SV" w:eastAsia="es-SV"/>
        </w:rPr>
      </w:pPr>
      <w:r w:rsidRPr="00043999">
        <w:rPr>
          <w:rFonts w:ascii="Calibri" w:eastAsia="Calibri" w:hAnsi="Calibri" w:cs="Calibri"/>
          <w:b/>
          <w:color w:val="000000"/>
          <w:sz w:val="24"/>
          <w:szCs w:val="24"/>
          <w:lang w:val="es-SV" w:eastAsia="es-SV"/>
        </w:rPr>
        <w:t>CONSEJO DIRECTIVO</w:t>
      </w:r>
      <w:r w:rsidRPr="00043999">
        <w:rPr>
          <w:rFonts w:ascii="Calibri" w:eastAsia="Calibri" w:hAnsi="Calibri" w:cs="Calibri"/>
          <w:color w:val="000000"/>
          <w:sz w:val="24"/>
          <w:szCs w:val="24"/>
          <w:lang w:val="es-SV" w:eastAsia="es-SV"/>
        </w:rPr>
        <w:t>: Vidal Rivas (Estados Unidos), Maricarmen Montes (México), Kora Martínez (Centroamérica), Julín Acosta (Caribe), Abilio Peña (Región Bolivariana), Gerardo Duré (Cono Sur), Antonio Segovia (Estado Español), Alberto Vitali (Europa), Sean Cleary (Asia-Oceanía)</w:t>
      </w:r>
    </w:p>
    <w:p w14:paraId="4A077CBE" w14:textId="77777777" w:rsidR="0046114D" w:rsidRDefault="00043999" w:rsidP="0046114D">
      <w:pPr>
        <w:autoSpaceDE w:val="0"/>
        <w:autoSpaceDN w:val="0"/>
        <w:adjustRightInd w:val="0"/>
        <w:spacing w:after="0" w:line="240" w:lineRule="auto"/>
        <w:jc w:val="center"/>
        <w:rPr>
          <w:rFonts w:ascii="Calibri" w:eastAsia="Calibri" w:hAnsi="Calibri" w:cs="Calibri"/>
          <w:color w:val="000000"/>
          <w:sz w:val="24"/>
          <w:szCs w:val="24"/>
          <w:lang w:val="es-SV" w:eastAsia="es-SV"/>
        </w:rPr>
      </w:pPr>
      <w:r w:rsidRPr="00043999">
        <w:rPr>
          <w:rFonts w:ascii="Calibri" w:eastAsia="Calibri" w:hAnsi="Calibri" w:cs="Calibri"/>
          <w:b/>
          <w:color w:val="000000"/>
          <w:sz w:val="24"/>
          <w:szCs w:val="24"/>
          <w:lang w:val="es-SV" w:eastAsia="es-SV"/>
        </w:rPr>
        <w:t>MIEMBROS HONORARIOS</w:t>
      </w:r>
      <w:r w:rsidRPr="00043999">
        <w:rPr>
          <w:rFonts w:ascii="Calibri" w:eastAsia="Calibri" w:hAnsi="Calibri" w:cs="Calibri"/>
          <w:color w:val="000000"/>
          <w:sz w:val="24"/>
          <w:szCs w:val="24"/>
          <w:lang w:val="es-SV" w:eastAsia="es-SV"/>
        </w:rPr>
        <w:t>: Mons. Alvaro Ramazzini, Mons. Pedro Casaldáliga</w:t>
      </w:r>
      <w:r w:rsidR="0046114D" w:rsidRPr="0046114D">
        <w:rPr>
          <w:rFonts w:ascii="Calibri" w:eastAsia="Calibri" w:hAnsi="Calibri" w:cs="Calibri"/>
          <w:color w:val="000000"/>
          <w:sz w:val="24"/>
          <w:szCs w:val="24"/>
          <w:lang w:val="es-SV" w:eastAsia="es-SV"/>
        </w:rPr>
        <w:t xml:space="preserve">, </w:t>
      </w:r>
    </w:p>
    <w:p w14:paraId="3D2935F8" w14:textId="6B7F1FE2" w:rsidR="00043999" w:rsidRPr="00043999" w:rsidRDefault="0046114D" w:rsidP="0046114D">
      <w:pPr>
        <w:autoSpaceDE w:val="0"/>
        <w:autoSpaceDN w:val="0"/>
        <w:adjustRightInd w:val="0"/>
        <w:spacing w:after="0" w:line="240" w:lineRule="auto"/>
        <w:jc w:val="center"/>
        <w:rPr>
          <w:rFonts w:ascii="Calibri" w:eastAsia="Calibri" w:hAnsi="Calibri" w:cs="Calibri"/>
          <w:color w:val="000000"/>
          <w:sz w:val="24"/>
          <w:szCs w:val="24"/>
          <w:lang w:val="es-SV" w:eastAsia="es-SV"/>
        </w:rPr>
      </w:pPr>
      <w:r w:rsidRPr="0046114D">
        <w:rPr>
          <w:rFonts w:ascii="Calibri" w:eastAsia="Calibri" w:hAnsi="Calibri" w:cs="Calibri"/>
          <w:color w:val="000000"/>
          <w:sz w:val="24"/>
          <w:szCs w:val="24"/>
          <w:lang w:val="es-SV" w:eastAsia="es-SV"/>
        </w:rPr>
        <w:t>Prof</w:t>
      </w:r>
      <w:r>
        <w:rPr>
          <w:rFonts w:ascii="Calibri" w:eastAsia="Calibri" w:hAnsi="Calibri" w:cs="Calibri"/>
          <w:color w:val="000000"/>
          <w:sz w:val="24"/>
          <w:szCs w:val="24"/>
          <w:lang w:val="es-SV" w:eastAsia="es-SV"/>
        </w:rPr>
        <w:t>esor</w:t>
      </w:r>
      <w:r w:rsidR="00043999" w:rsidRPr="0046114D">
        <w:rPr>
          <w:rFonts w:ascii="Calibri" w:eastAsia="Calibri" w:hAnsi="Calibri" w:cs="Calibri"/>
          <w:color w:val="000000"/>
          <w:sz w:val="24"/>
          <w:szCs w:val="24"/>
          <w:lang w:val="es-SV" w:eastAsia="es-SV"/>
        </w:rPr>
        <w:t xml:space="preserve">a </w:t>
      </w:r>
      <w:r w:rsidR="00043999" w:rsidRPr="00043999">
        <w:rPr>
          <w:rFonts w:ascii="Calibri" w:eastAsia="Calibri" w:hAnsi="Calibri" w:cs="Calibri"/>
          <w:color w:val="000000"/>
          <w:sz w:val="24"/>
          <w:szCs w:val="24"/>
          <w:lang w:val="es-SV" w:eastAsia="es-SV"/>
        </w:rPr>
        <w:t>Zoraida Trinidad</w:t>
      </w:r>
    </w:p>
    <w:p w14:paraId="220656CF" w14:textId="21139CFA" w:rsidR="00AA07F0" w:rsidRPr="00043999" w:rsidRDefault="00043999" w:rsidP="00043999">
      <w:pPr>
        <w:autoSpaceDE w:val="0"/>
        <w:autoSpaceDN w:val="0"/>
        <w:adjustRightInd w:val="0"/>
        <w:spacing w:after="0" w:line="240" w:lineRule="auto"/>
        <w:jc w:val="center"/>
        <w:rPr>
          <w:rFonts w:ascii="Calibri" w:eastAsia="Calibri" w:hAnsi="Calibri" w:cs="Calibri"/>
          <w:color w:val="000000"/>
          <w:lang w:val="es-SV" w:eastAsia="es-SV"/>
        </w:rPr>
      </w:pPr>
      <w:r w:rsidRPr="00043999">
        <w:rPr>
          <w:rFonts w:ascii="Calibri" w:eastAsia="Calibri" w:hAnsi="Calibri" w:cs="Calibri"/>
          <w:color w:val="000000"/>
          <w:sz w:val="24"/>
          <w:szCs w:val="24"/>
          <w:lang w:val="es-SV" w:eastAsia="es-SV"/>
        </w:rPr>
        <w:t>Armando Márquez Ochoa (El Salvador)</w:t>
      </w:r>
      <w:r w:rsidR="00C11D63">
        <w:rPr>
          <w:rFonts w:ascii="Calibri" w:eastAsia="Calibri" w:hAnsi="Calibri" w:cs="Calibri"/>
          <w:color w:val="000000"/>
          <w:sz w:val="24"/>
          <w:szCs w:val="24"/>
          <w:lang w:val="es-SV" w:eastAsia="es-SV"/>
        </w:rPr>
        <w:t>,</w:t>
      </w:r>
      <w:r w:rsidRPr="00043999">
        <w:rPr>
          <w:rFonts w:ascii="Calibri" w:eastAsia="Calibri" w:hAnsi="Calibri" w:cs="Calibri"/>
          <w:color w:val="000000"/>
          <w:sz w:val="24"/>
          <w:szCs w:val="24"/>
          <w:lang w:val="es-SV" w:eastAsia="es-SV"/>
        </w:rPr>
        <w:t xml:space="preserve"> Secretario</w:t>
      </w:r>
    </w:p>
    <w:sectPr w:rsidR="00AA07F0" w:rsidRPr="00043999" w:rsidSect="0046114D">
      <w:pgSz w:w="12240" w:h="15840"/>
      <w:pgMar w:top="1134" w:right="136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6E76B5" w14:textId="77777777" w:rsidR="00ED5240" w:rsidRDefault="00ED5240" w:rsidP="00D80DFC">
      <w:pPr>
        <w:spacing w:after="0" w:line="240" w:lineRule="auto"/>
      </w:pPr>
      <w:r>
        <w:separator/>
      </w:r>
    </w:p>
  </w:endnote>
  <w:endnote w:type="continuationSeparator" w:id="0">
    <w:p w14:paraId="5C73CEF5" w14:textId="77777777" w:rsidR="00ED5240" w:rsidRDefault="00ED5240" w:rsidP="00D80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BF13E" w14:textId="77777777" w:rsidR="00ED5240" w:rsidRDefault="00ED5240" w:rsidP="00D80DFC">
      <w:pPr>
        <w:spacing w:after="0" w:line="240" w:lineRule="auto"/>
      </w:pPr>
      <w:r>
        <w:separator/>
      </w:r>
    </w:p>
  </w:footnote>
  <w:footnote w:type="continuationSeparator" w:id="0">
    <w:p w14:paraId="157E0F70" w14:textId="77777777" w:rsidR="00ED5240" w:rsidRDefault="00ED5240" w:rsidP="00D80DFC">
      <w:pPr>
        <w:spacing w:after="0" w:line="240" w:lineRule="auto"/>
      </w:pPr>
      <w:r>
        <w:continuationSeparator/>
      </w:r>
    </w:p>
  </w:footnote>
  <w:footnote w:id="1">
    <w:p w14:paraId="46BA101D" w14:textId="77777777" w:rsidR="006F2C24" w:rsidRDefault="006F2C24">
      <w:pPr>
        <w:pStyle w:val="Textonotapie"/>
      </w:pPr>
      <w:r>
        <w:rPr>
          <w:rStyle w:val="Refdenotaalpie"/>
        </w:rPr>
        <w:footnoteRef/>
      </w:r>
      <w:r>
        <w:t xml:space="preserve">Ver  </w:t>
      </w:r>
      <w:r w:rsidRPr="006F2C24">
        <w:t>https://www.nodal.am/2018/07/colombia-cada-tres-dias-asesinan-a-un-lider-social-denuncia-la-defensoria-del-pueblo/</w:t>
      </w:r>
    </w:p>
  </w:footnote>
  <w:footnote w:id="2">
    <w:p w14:paraId="6B0909F1" w14:textId="77777777" w:rsidR="00D80DFC" w:rsidRDefault="00D80DFC">
      <w:pPr>
        <w:pStyle w:val="Textonotapie"/>
      </w:pPr>
      <w:r>
        <w:rPr>
          <w:rStyle w:val="Refdenotaalpie"/>
        </w:rPr>
        <w:footnoteRef/>
      </w:r>
      <w:r>
        <w:t xml:space="preserve"> María Jimena Dussan, El Regreso de la Guerra, ver </w:t>
      </w:r>
      <w:r w:rsidR="005647D8" w:rsidRPr="005647D8">
        <w:t>https://www.semana.com/opinion/articulo/preparense-porque-vuelve-la-guerra-por-maria-jimena-duzan/575193</w:t>
      </w:r>
      <w:r w:rsidR="005647D8">
        <w:t>.</w:t>
      </w:r>
    </w:p>
  </w:footnote>
  <w:footnote w:id="3">
    <w:p w14:paraId="54CF417C" w14:textId="77777777" w:rsidR="00416D98" w:rsidRDefault="00416D98">
      <w:pPr>
        <w:pStyle w:val="Textonotapie"/>
      </w:pPr>
      <w:r>
        <w:rPr>
          <w:rStyle w:val="Refdenotaalpie"/>
        </w:rPr>
        <w:footnoteRef/>
      </w:r>
      <w:r>
        <w:t xml:space="preserve"> Ver: </w:t>
      </w:r>
      <w:r w:rsidRPr="00416D98">
        <w:t>https://www.lafm.com.co/judicial/farc-20-asi-son-los-estatutos-de-su-refundacion</w:t>
      </w:r>
    </w:p>
  </w:footnote>
  <w:footnote w:id="4">
    <w:p w14:paraId="2E101148" w14:textId="77777777" w:rsidR="00D4354B" w:rsidRDefault="00D4354B">
      <w:pPr>
        <w:pStyle w:val="Textonotapie"/>
      </w:pPr>
      <w:r>
        <w:rPr>
          <w:rStyle w:val="Refdenotaalpie"/>
        </w:rPr>
        <w:footnoteRef/>
      </w:r>
      <w:r>
        <w:t xml:space="preserve"> En </w:t>
      </w:r>
      <w:hyperlink r:id="rId1" w:history="1">
        <w:r w:rsidRPr="000F4471">
          <w:rPr>
            <w:rStyle w:val="Hipervnculo"/>
          </w:rPr>
          <w:t>http://w2.vatican.va/content/francesco/es/messages/peace/documents/papa-francesco_20161208_messaggio-l-giornata-mondiale-pace-2017.html</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05633"/>
    <w:multiLevelType w:val="hybridMultilevel"/>
    <w:tmpl w:val="9C2CAF30"/>
    <w:lvl w:ilvl="0" w:tplc="BBC4EF94">
      <w:start w:val="1"/>
      <w:numFmt w:val="bullet"/>
      <w:lvlText w:val="-"/>
      <w:lvlJc w:val="left"/>
      <w:pPr>
        <w:ind w:left="2484" w:hanging="360"/>
      </w:pPr>
      <w:rPr>
        <w:rFonts w:ascii="Arial" w:eastAsia="Times New Roman" w:hAnsi="Arial" w:cs="Arial" w:hint="default"/>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C64"/>
    <w:rsid w:val="00043999"/>
    <w:rsid w:val="00077878"/>
    <w:rsid w:val="0019355A"/>
    <w:rsid w:val="002A3898"/>
    <w:rsid w:val="00324A51"/>
    <w:rsid w:val="00335776"/>
    <w:rsid w:val="00383647"/>
    <w:rsid w:val="003E6815"/>
    <w:rsid w:val="00416D98"/>
    <w:rsid w:val="0046114D"/>
    <w:rsid w:val="00472B33"/>
    <w:rsid w:val="005647D8"/>
    <w:rsid w:val="00632A5D"/>
    <w:rsid w:val="00691867"/>
    <w:rsid w:val="006F2C24"/>
    <w:rsid w:val="006F5C64"/>
    <w:rsid w:val="00782AB8"/>
    <w:rsid w:val="007C00AD"/>
    <w:rsid w:val="007C0669"/>
    <w:rsid w:val="00823CFD"/>
    <w:rsid w:val="00892FD2"/>
    <w:rsid w:val="008D1A91"/>
    <w:rsid w:val="00915E49"/>
    <w:rsid w:val="00967CF6"/>
    <w:rsid w:val="009A287E"/>
    <w:rsid w:val="00A00AA8"/>
    <w:rsid w:val="00A1748D"/>
    <w:rsid w:val="00A4644D"/>
    <w:rsid w:val="00A6792C"/>
    <w:rsid w:val="00AA07F0"/>
    <w:rsid w:val="00C11D63"/>
    <w:rsid w:val="00D37305"/>
    <w:rsid w:val="00D4354B"/>
    <w:rsid w:val="00D80DFC"/>
    <w:rsid w:val="00DE79CC"/>
    <w:rsid w:val="00DF5C04"/>
    <w:rsid w:val="00ED5240"/>
    <w:rsid w:val="00ED649A"/>
    <w:rsid w:val="00F6423F"/>
    <w:rsid w:val="00F960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337A"/>
  <w15:docId w15:val="{B912F714-C7DC-4265-A0D0-50B00BEE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80DF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80DFC"/>
    <w:rPr>
      <w:sz w:val="20"/>
      <w:szCs w:val="20"/>
    </w:rPr>
  </w:style>
  <w:style w:type="character" w:styleId="Refdenotaalpie">
    <w:name w:val="footnote reference"/>
    <w:basedOn w:val="Fuentedeprrafopredeter"/>
    <w:uiPriority w:val="99"/>
    <w:semiHidden/>
    <w:unhideWhenUsed/>
    <w:rsid w:val="00D80DFC"/>
    <w:rPr>
      <w:vertAlign w:val="superscript"/>
    </w:rPr>
  </w:style>
  <w:style w:type="character" w:styleId="Hipervnculo">
    <w:name w:val="Hyperlink"/>
    <w:basedOn w:val="Fuentedeprrafopredeter"/>
    <w:uiPriority w:val="99"/>
    <w:unhideWhenUsed/>
    <w:rsid w:val="00D4354B"/>
    <w:rPr>
      <w:color w:val="0000FF" w:themeColor="hyperlink"/>
      <w:u w:val="single"/>
    </w:rPr>
  </w:style>
  <w:style w:type="character" w:styleId="Refdecomentario">
    <w:name w:val="annotation reference"/>
    <w:basedOn w:val="Fuentedeprrafopredeter"/>
    <w:uiPriority w:val="99"/>
    <w:semiHidden/>
    <w:unhideWhenUsed/>
    <w:rsid w:val="00472B33"/>
    <w:rPr>
      <w:sz w:val="16"/>
      <w:szCs w:val="16"/>
    </w:rPr>
  </w:style>
  <w:style w:type="paragraph" w:styleId="Textocomentario">
    <w:name w:val="annotation text"/>
    <w:basedOn w:val="Normal"/>
    <w:link w:val="TextocomentarioCar"/>
    <w:uiPriority w:val="99"/>
    <w:semiHidden/>
    <w:unhideWhenUsed/>
    <w:rsid w:val="00472B3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72B33"/>
    <w:rPr>
      <w:sz w:val="20"/>
      <w:szCs w:val="20"/>
    </w:rPr>
  </w:style>
  <w:style w:type="paragraph" w:styleId="Asuntodelcomentario">
    <w:name w:val="annotation subject"/>
    <w:basedOn w:val="Textocomentario"/>
    <w:next w:val="Textocomentario"/>
    <w:link w:val="AsuntodelcomentarioCar"/>
    <w:uiPriority w:val="99"/>
    <w:semiHidden/>
    <w:unhideWhenUsed/>
    <w:rsid w:val="00472B33"/>
    <w:rPr>
      <w:b/>
      <w:bCs/>
    </w:rPr>
  </w:style>
  <w:style w:type="character" w:customStyle="1" w:styleId="AsuntodelcomentarioCar">
    <w:name w:val="Asunto del comentario Car"/>
    <w:basedOn w:val="TextocomentarioCar"/>
    <w:link w:val="Asuntodelcomentario"/>
    <w:uiPriority w:val="99"/>
    <w:semiHidden/>
    <w:rsid w:val="00472B33"/>
    <w:rPr>
      <w:b/>
      <w:bCs/>
      <w:sz w:val="20"/>
      <w:szCs w:val="20"/>
    </w:rPr>
  </w:style>
  <w:style w:type="paragraph" w:styleId="Textodeglobo">
    <w:name w:val="Balloon Text"/>
    <w:basedOn w:val="Normal"/>
    <w:link w:val="TextodegloboCar"/>
    <w:uiPriority w:val="99"/>
    <w:semiHidden/>
    <w:unhideWhenUsed/>
    <w:rsid w:val="00472B3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2B33"/>
    <w:rPr>
      <w:rFonts w:ascii="Segoe UI" w:hAnsi="Segoe UI" w:cs="Segoe UI"/>
      <w:sz w:val="18"/>
      <w:szCs w:val="18"/>
    </w:rPr>
  </w:style>
  <w:style w:type="paragraph" w:customStyle="1" w:styleId="FR1">
    <w:name w:val="FR1"/>
    <w:rsid w:val="0019355A"/>
    <w:pPr>
      <w:widowControl w:val="0"/>
      <w:autoSpaceDE w:val="0"/>
      <w:autoSpaceDN w:val="0"/>
      <w:adjustRightInd w:val="0"/>
      <w:spacing w:after="0" w:line="260" w:lineRule="auto"/>
      <w:jc w:val="center"/>
    </w:pPr>
    <w:rPr>
      <w:rFonts w:ascii="Arial" w:eastAsia="Times New Roman" w:hAnsi="Arial" w:cs="Arial"/>
      <w:b/>
      <w:bCs/>
      <w:sz w:val="28"/>
      <w:szCs w:val="2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icsal.net" TargetMode="External"/><Relationship Id="rId4" Type="http://schemas.openxmlformats.org/officeDocument/2006/relationships/settings" Target="settings.xml"/><Relationship Id="rId9" Type="http://schemas.openxmlformats.org/officeDocument/2006/relationships/hyperlink" Target="mailto:secretaria@sicsal.ne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2.vatican.va/content/francesco/es/messages/peace/documents/papa-francesco_20161208_messaggio-l-giornata-mondiale-pace-20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396F8-FCE4-4CE9-A9A0-B8383D580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4281</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Abilio Peña</dc:creator>
  <cp:lastModifiedBy>Rosario Hermano</cp:lastModifiedBy>
  <cp:revision>2</cp:revision>
  <dcterms:created xsi:type="dcterms:W3CDTF">2018-07-19T14:21:00Z</dcterms:created>
  <dcterms:modified xsi:type="dcterms:W3CDTF">2018-07-19T14:21:00Z</dcterms:modified>
</cp:coreProperties>
</file>