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75F" w:rsidRPr="009C675F" w:rsidRDefault="009C675F" w:rsidP="009C675F">
      <w:pPr>
        <w:spacing w:after="120" w:line="690" w:lineRule="atLeast"/>
        <w:outlineLvl w:val="0"/>
        <w:rPr>
          <w:rFonts w:ascii="Arial" w:eastAsia="Times New Roman" w:hAnsi="Arial" w:cs="Arial"/>
          <w:b/>
          <w:bCs/>
          <w:color w:val="231F20"/>
          <w:spacing w:val="-12"/>
          <w:kern w:val="36"/>
          <w:sz w:val="44"/>
          <w:szCs w:val="44"/>
          <w:lang w:eastAsia="es-UY"/>
        </w:rPr>
      </w:pPr>
      <w:r w:rsidRPr="009C675F">
        <w:rPr>
          <w:rFonts w:ascii="Arial" w:eastAsia="Times New Roman" w:hAnsi="Arial" w:cs="Arial"/>
          <w:b/>
          <w:bCs/>
          <w:color w:val="231F20"/>
          <w:spacing w:val="-12"/>
          <w:kern w:val="36"/>
          <w:sz w:val="44"/>
          <w:szCs w:val="44"/>
          <w:lang w:eastAsia="es-UY"/>
        </w:rPr>
        <w:t xml:space="preserve">A </w:t>
      </w:r>
      <w:proofErr w:type="spellStart"/>
      <w:r w:rsidRPr="009C675F">
        <w:rPr>
          <w:rFonts w:ascii="Arial" w:eastAsia="Times New Roman" w:hAnsi="Arial" w:cs="Arial"/>
          <w:b/>
          <w:bCs/>
          <w:color w:val="231F20"/>
          <w:spacing w:val="-12"/>
          <w:kern w:val="36"/>
          <w:sz w:val="44"/>
          <w:szCs w:val="4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b/>
          <w:bCs/>
          <w:color w:val="231F20"/>
          <w:spacing w:val="-12"/>
          <w:kern w:val="36"/>
          <w:sz w:val="44"/>
          <w:szCs w:val="4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b/>
          <w:bCs/>
          <w:color w:val="231F20"/>
          <w:spacing w:val="-12"/>
          <w:kern w:val="36"/>
          <w:sz w:val="44"/>
          <w:szCs w:val="44"/>
          <w:lang w:eastAsia="es-UY"/>
        </w:rPr>
        <w:t>suas</w:t>
      </w:r>
      <w:proofErr w:type="spellEnd"/>
      <w:r w:rsidRPr="009C675F">
        <w:rPr>
          <w:rFonts w:ascii="Arial" w:eastAsia="Times New Roman" w:hAnsi="Arial" w:cs="Arial"/>
          <w:b/>
          <w:bCs/>
          <w:color w:val="231F20"/>
          <w:spacing w:val="-12"/>
          <w:kern w:val="36"/>
          <w:sz w:val="44"/>
          <w:szCs w:val="44"/>
          <w:lang w:eastAsia="es-UY"/>
        </w:rPr>
        <w:t xml:space="preserve"> violentas </w:t>
      </w:r>
      <w:proofErr w:type="spellStart"/>
      <w:r w:rsidRPr="009C675F">
        <w:rPr>
          <w:rFonts w:ascii="Arial" w:eastAsia="Times New Roman" w:hAnsi="Arial" w:cs="Arial"/>
          <w:b/>
          <w:bCs/>
          <w:color w:val="231F20"/>
          <w:spacing w:val="-12"/>
          <w:kern w:val="36"/>
          <w:sz w:val="44"/>
          <w:szCs w:val="44"/>
          <w:lang w:eastAsia="es-UY"/>
        </w:rPr>
        <w:t>consequências</w:t>
      </w:r>
      <w:proofErr w:type="spellEnd"/>
    </w:p>
    <w:p w:rsidR="009C675F" w:rsidRDefault="009C675F" w:rsidP="009C675F">
      <w:pPr>
        <w:spacing w:after="0" w:line="360" w:lineRule="atLeast"/>
        <w:rPr>
          <w:rFonts w:ascii="Arial" w:eastAsia="Times New Roman" w:hAnsi="Arial" w:cs="Arial"/>
          <w:b/>
          <w:color w:val="666666"/>
          <w:lang w:eastAsia="es-UY"/>
        </w:rPr>
      </w:pPr>
      <w:r w:rsidRPr="009C675F">
        <w:rPr>
          <w:rFonts w:ascii="Arial" w:eastAsia="Times New Roman" w:hAnsi="Arial" w:cs="Arial"/>
          <w:b/>
          <w:color w:val="666666"/>
          <w:lang w:eastAsia="es-UY"/>
        </w:rPr>
        <w:t>por </w:t>
      </w:r>
      <w:hyperlink r:id="rId5" w:history="1">
        <w:r w:rsidRPr="009C675F">
          <w:rPr>
            <w:rFonts w:ascii="Arial" w:eastAsia="Times New Roman" w:hAnsi="Arial" w:cs="Arial"/>
            <w:b/>
            <w:color w:val="000000"/>
            <w:u w:val="single"/>
            <w:lang w:eastAsia="es-UY"/>
          </w:rPr>
          <w:t xml:space="preserve">Ivone </w:t>
        </w:r>
        <w:proofErr w:type="spellStart"/>
        <w:r w:rsidRPr="009C675F">
          <w:rPr>
            <w:rFonts w:ascii="Arial" w:eastAsia="Times New Roman" w:hAnsi="Arial" w:cs="Arial"/>
            <w:b/>
            <w:color w:val="000000"/>
            <w:u w:val="single"/>
            <w:lang w:eastAsia="es-UY"/>
          </w:rPr>
          <w:t>Gebara</w:t>
        </w:r>
        <w:proofErr w:type="spellEnd"/>
      </w:hyperlink>
      <w:r w:rsidRPr="009C675F">
        <w:rPr>
          <w:rFonts w:ascii="Arial" w:eastAsia="Times New Roman" w:hAnsi="Arial" w:cs="Arial"/>
          <w:b/>
          <w:color w:val="666666"/>
          <w:lang w:eastAsia="es-UY"/>
        </w:rPr>
        <w:t xml:space="preserve"> — publicado 05/07/2018 </w:t>
      </w:r>
    </w:p>
    <w:p w:rsidR="009C675F" w:rsidRPr="009C675F" w:rsidRDefault="009C675F" w:rsidP="009C675F">
      <w:pPr>
        <w:spacing w:after="0" w:line="360" w:lineRule="atLeast"/>
        <w:rPr>
          <w:rFonts w:ascii="Arial" w:eastAsia="Times New Roman" w:hAnsi="Arial" w:cs="Arial"/>
          <w:b/>
          <w:color w:val="666666"/>
          <w:lang w:eastAsia="es-UY"/>
        </w:rPr>
      </w:pPr>
    </w:p>
    <w:p w:rsidR="009C675F" w:rsidRPr="009C675F" w:rsidRDefault="009C675F" w:rsidP="009C675F">
      <w:pPr>
        <w:spacing w:line="360" w:lineRule="atLeast"/>
        <w:jc w:val="both"/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Diversidade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custa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 é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só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palavra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, é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modificação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 exterior e interior de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nós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 mesmos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quando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 queremos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 mundo onde todos e todas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caibam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com</w:t>
      </w:r>
      <w:proofErr w:type="spellEnd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i/>
          <w:iCs/>
          <w:color w:val="656565"/>
          <w:sz w:val="24"/>
          <w:szCs w:val="24"/>
          <w:lang w:eastAsia="es-UY"/>
        </w:rPr>
        <w:t>dignidade</w:t>
      </w:r>
      <w:proofErr w:type="spellEnd"/>
    </w:p>
    <w:p w:rsidR="009C675F" w:rsidRPr="009C675F" w:rsidRDefault="009C675F" w:rsidP="009C675F">
      <w:pPr>
        <w:spacing w:after="0" w:line="2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hyperlink r:id="rId6" w:history="1">
        <w:proofErr w:type="spellStart"/>
        <w:r w:rsidRPr="009C675F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es-UY"/>
          </w:rPr>
          <w:t>inShare</w:t>
        </w:r>
        <w:proofErr w:type="spellEnd"/>
      </w:hyperlink>
    </w:p>
    <w:p w:rsidR="009C675F" w:rsidRPr="009C675F" w:rsidRDefault="009C675F" w:rsidP="009C675F">
      <w:pPr>
        <w:spacing w:after="0" w:line="288" w:lineRule="atLeast"/>
        <w:jc w:val="right"/>
        <w:rPr>
          <w:rFonts w:ascii="Arial" w:eastAsia="Times New Roman" w:hAnsi="Arial" w:cs="Arial"/>
          <w:color w:val="000000"/>
          <w:sz w:val="15"/>
          <w:szCs w:val="15"/>
          <w:lang w:eastAsia="es-UY"/>
        </w:rPr>
      </w:pPr>
      <w:r w:rsidRPr="009C675F">
        <w:rPr>
          <w:rFonts w:ascii="Arial" w:eastAsia="Times New Roman" w:hAnsi="Arial" w:cs="Arial"/>
          <w:color w:val="000000"/>
          <w:sz w:val="15"/>
          <w:szCs w:val="15"/>
          <w:lang w:eastAsia="es-UY"/>
        </w:rPr>
        <w:t xml:space="preserve">U.S. </w:t>
      </w:r>
      <w:proofErr w:type="spellStart"/>
      <w:r w:rsidRPr="009C675F">
        <w:rPr>
          <w:rFonts w:ascii="Arial" w:eastAsia="Times New Roman" w:hAnsi="Arial" w:cs="Arial"/>
          <w:color w:val="000000"/>
          <w:sz w:val="15"/>
          <w:szCs w:val="15"/>
          <w:lang w:eastAsia="es-UY"/>
        </w:rPr>
        <w:t>Border</w:t>
      </w:r>
      <w:proofErr w:type="spellEnd"/>
      <w:r w:rsidRPr="009C675F">
        <w:rPr>
          <w:rFonts w:ascii="Arial" w:eastAsia="Times New Roman" w:hAnsi="Arial" w:cs="Arial"/>
          <w:color w:val="000000"/>
          <w:sz w:val="15"/>
          <w:szCs w:val="15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15"/>
          <w:szCs w:val="15"/>
          <w:lang w:eastAsia="es-UY"/>
        </w:rPr>
        <w:t>Patrol</w:t>
      </w:r>
      <w:proofErr w:type="spellEnd"/>
    </w:p>
    <w:p w:rsidR="009C675F" w:rsidRPr="009C675F" w:rsidRDefault="009C675F" w:rsidP="009C675F">
      <w:pPr>
        <w:spacing w:after="0" w:line="420" w:lineRule="atLeast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noProof/>
          <w:color w:val="000000"/>
          <w:sz w:val="24"/>
          <w:szCs w:val="24"/>
          <w:lang w:eastAsia="es-UY"/>
        </w:rPr>
        <w:drawing>
          <wp:inline distT="0" distB="0" distL="0" distR="0" wp14:anchorId="6A3A89EF" wp14:editId="4ED3C54C">
            <wp:extent cx="5562600" cy="3708400"/>
            <wp:effectExtent l="0" t="0" r="0" b="6350"/>
            <wp:docPr id="1" name="Imagen 1" descr="f2363045-f222-4705-a539-a8af939037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2363045-f222-4705-a539-a8af9390379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321" cy="371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666666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>A violenta ‘</w:t>
      </w:r>
      <w:proofErr w:type="spellStart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 xml:space="preserve">’ de Trump é que </w:t>
      </w:r>
      <w:proofErr w:type="spellStart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>quer</w:t>
      </w:r>
      <w:proofErr w:type="spellEnd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>mais</w:t>
      </w:r>
      <w:proofErr w:type="spellEnd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>estrangeiros</w:t>
      </w:r>
      <w:proofErr w:type="spellEnd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 xml:space="preserve"> nos EUA. Separa as </w:t>
      </w:r>
      <w:proofErr w:type="spellStart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>crianças</w:t>
      </w:r>
      <w:proofErr w:type="spellEnd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>suas</w:t>
      </w:r>
      <w:proofErr w:type="spellEnd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>famílias</w:t>
      </w:r>
      <w:proofErr w:type="spellEnd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 xml:space="preserve"> e as coloca em </w:t>
      </w:r>
      <w:proofErr w:type="spellStart"/>
      <w:r w:rsidRPr="009C675F">
        <w:rPr>
          <w:rFonts w:ascii="Arial" w:eastAsia="Times New Roman" w:hAnsi="Arial" w:cs="Arial"/>
          <w:color w:val="666666"/>
          <w:sz w:val="24"/>
          <w:szCs w:val="24"/>
          <w:lang w:eastAsia="es-UY"/>
        </w:rPr>
        <w:t>prisões</w:t>
      </w:r>
      <w:proofErr w:type="spellEnd"/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“Jura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dizer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somente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?” Juro. “</w:t>
      </w:r>
      <w:proofErr w:type="gram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Jura por Deus, pela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pátria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pela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família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honra, pela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Bíblia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?</w:t>
      </w:r>
      <w:proofErr w:type="gram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” Juro. </w:t>
      </w:r>
      <w:proofErr w:type="gram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O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esta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qual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deve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jurar e arriscar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muitas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vezes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própria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vida?</w:t>
      </w:r>
      <w:proofErr w:type="gramEnd"/>
    </w:p>
    <w:p w:rsidR="009C675F" w:rsidRPr="009C675F" w:rsidRDefault="009C675F" w:rsidP="009C675F">
      <w:pPr>
        <w:spacing w:after="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Segundo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origem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grega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palavra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 </w:t>
      </w:r>
      <w:proofErr w:type="spellStart"/>
      <w:r w:rsidRPr="009C675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>aletheia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ver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oculto,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escondido,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dissimulado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Estende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-se por diversos saberes,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situações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emoções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ações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pessoais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sociais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Em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palavras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aposta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possibilidade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pessoa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humana revelar algo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só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sabe, algo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descobriu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algo que esconde sobre fatos,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pessoas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situações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sobre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mesma.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 xml:space="preserve">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seria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espécie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clareza sobre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fato,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acontecimento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sentimento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portanto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crença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que somos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capazes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chegar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fundo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nós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mesmas e até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revelá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-la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Tal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comportamento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significa para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muitos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possível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encontrar ‘algo’, ‘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coisa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’, ‘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emoção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’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isenta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enganos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mentiras, como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fosse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pepita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ouro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puro amor.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Alguns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antigos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filósofos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acreditavam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havia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coisas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que era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possível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palavra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identificasse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objeto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objeto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palavra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Acreditavam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adequação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entre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pensamento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essência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coisa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gram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vice-versa</w:t>
      </w:r>
      <w:proofErr w:type="gram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after="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Nós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modernos e 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fldChar w:fldCharType="begin"/>
      </w: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instrText xml:space="preserve"> HYPERLINK "https://cartacapital.com.br/cultura/o-pos-modernismo-nunca-existiu" \o "" \t "_blank" </w:instrText>
      </w: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fldChar w:fldCharType="separate"/>
      </w:r>
      <w:r w:rsidRPr="009C675F">
        <w:rPr>
          <w:rFonts w:ascii="Arial" w:eastAsia="Times New Roman" w:hAnsi="Arial" w:cs="Arial"/>
          <w:color w:val="0000FF"/>
          <w:sz w:val="24"/>
          <w:szCs w:val="24"/>
          <w:u w:val="single"/>
          <w:lang w:eastAsia="es-UY"/>
        </w:rPr>
        <w:t>pós</w:t>
      </w:r>
      <w:proofErr w:type="spellEnd"/>
      <w:r w:rsidRPr="009C675F">
        <w:rPr>
          <w:rFonts w:ascii="Arial" w:eastAsia="Times New Roman" w:hAnsi="Arial" w:cs="Arial"/>
          <w:color w:val="0000FF"/>
          <w:sz w:val="24"/>
          <w:szCs w:val="24"/>
          <w:u w:val="single"/>
          <w:lang w:eastAsia="es-UY"/>
        </w:rPr>
        <w:t>-modernos</w:t>
      </w: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fldChar w:fldCharType="end"/>
      </w: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achamos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quase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coincidência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existe,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ponto de vista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pessoal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até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coletivo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sobre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interpretações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vida.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nuvem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espessa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nos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envolve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impede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chegarmos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lugar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apontado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desejo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Razão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desejo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conflitam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Nós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contemporâneos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somos amantes das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circunstâncias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das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mudanças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acreditamos 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mutação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das verdades, nos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seus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condicionamentos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múltiplos e em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consequência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vivemos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beligerância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social.</w:t>
      </w:r>
    </w:p>
    <w:p w:rsidR="009C675F" w:rsidRPr="009C675F" w:rsidRDefault="009C675F" w:rsidP="009C675F">
      <w:pPr>
        <w:spacing w:after="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>Leia</w:t>
      </w:r>
      <w:proofErr w:type="spellEnd"/>
      <w:r w:rsidRPr="009C675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>também</w:t>
      </w:r>
      <w:proofErr w:type="spellEnd"/>
      <w:r w:rsidRPr="009C675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es-UY"/>
        </w:rPr>
        <w:t>:</w:t>
      </w: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br/>
      </w:r>
      <w:hyperlink r:id="rId8" w:tgtFrame="_blank" w:history="1"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 xml:space="preserve">Irlanda católica: sim à vida das </w:t>
        </w:r>
        <w:proofErr w:type="spellStart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>mulheres</w:t>
        </w:r>
        <w:proofErr w:type="spellEnd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 xml:space="preserve">, </w:t>
        </w:r>
        <w:proofErr w:type="spellStart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>não</w:t>
        </w:r>
        <w:proofErr w:type="spellEnd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 xml:space="preserve"> </w:t>
        </w:r>
        <w:proofErr w:type="spellStart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>ao</w:t>
        </w:r>
        <w:proofErr w:type="spellEnd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 xml:space="preserve"> </w:t>
        </w:r>
        <w:proofErr w:type="spellStart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>retrocesso</w:t>
        </w:r>
        <w:proofErr w:type="spellEnd"/>
      </w:hyperlink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br/>
      </w:r>
      <w:hyperlink r:id="rId9" w:tgtFrame="_blank" w:history="1"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 xml:space="preserve">O individual e o </w:t>
        </w:r>
        <w:proofErr w:type="spellStart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>coletivo</w:t>
        </w:r>
        <w:proofErr w:type="spellEnd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 xml:space="preserve">: </w:t>
        </w:r>
        <w:proofErr w:type="spellStart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>paradoxos</w:t>
        </w:r>
        <w:proofErr w:type="spellEnd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 xml:space="preserve"> da </w:t>
        </w:r>
        <w:proofErr w:type="spellStart"/>
        <w:r w:rsidRPr="009C675F">
          <w:rPr>
            <w:rFonts w:ascii="Arial" w:eastAsia="Times New Roman" w:hAnsi="Arial" w:cs="Arial"/>
            <w:b/>
            <w:bCs/>
            <w:i/>
            <w:iCs/>
            <w:color w:val="0000FF"/>
            <w:sz w:val="24"/>
            <w:szCs w:val="24"/>
            <w:u w:val="single"/>
            <w:lang w:eastAsia="es-UY"/>
          </w:rPr>
          <w:t>História</w:t>
        </w:r>
        <w:proofErr w:type="spellEnd"/>
      </w:hyperlink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está no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movimento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social,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multifacetária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realidade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pessoal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coletiva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Daí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porque toda a tentativa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quer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política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quer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religião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unificar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levou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leva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totalitarismo e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violência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E tanto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quanto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diversidade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histórica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diversidade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formas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tentaram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caminho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unificação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usaram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armas para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defendê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-la.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Tanto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quanto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partir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autoridade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quiseram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impor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verdades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perceber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diversidade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impossibilidade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unificação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pela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força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Entretanto, sabemos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o fundamento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política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expresso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formas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governo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autoridade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dos dirigentes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visível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enquanto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fundamento das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religiões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maneira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particular dos monoteísmos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invisível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legitimação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poder religioso se faz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através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invisibilidade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divina que se presume representada pela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hierarquia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clerical.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>Hoje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vivemos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certa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falência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tradicionais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fundamentos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ordem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das verdades. Estamos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diferente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compreensão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mundo. O que constatamos de fato é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dificuldade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acordos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totais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partir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afirmações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ditas ‘verdades’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sobretudo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as emanadas dos poderes políticos e religiosos.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Além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empiricamente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experimentamos cada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crueldade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Quando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denunciamos a mentira e queremos afirmar algo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real somos condenados. 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conhecemos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história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mãe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dor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mãe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sofrimento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mãe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injustiça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mãe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assassinatos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Mãe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no sentido de ser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geradora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de dar à luz.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Se a revelamos somos levados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tribunais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somos expulsos dos partidos, das sinagogas e das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igrejas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somos crucificados, aprisionados, condenados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morte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obrigados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beber a cicuta e torturados 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aqueles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julgam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ter o poder sobre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dissermos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temos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obras queimadas,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magistério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interrompido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expulsão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terra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garantir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dos que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dizem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seus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proprietários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gram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cruel!</w:t>
      </w:r>
      <w:proofErr w:type="gram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poupa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ninguém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acusações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prisões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dos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muitos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Gulags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história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!</w:t>
      </w:r>
    </w:p>
    <w:p w:rsidR="009C675F" w:rsidRPr="009C675F" w:rsidRDefault="009C675F" w:rsidP="009C675F">
      <w:pPr>
        <w:spacing w:after="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Em 1837, Hans Christian Andersen publica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conto chamado ‘</w:t>
      </w:r>
      <w:r w:rsidRPr="009C675F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A </w:t>
      </w:r>
      <w:proofErr w:type="spellStart"/>
      <w:r w:rsidRPr="009C675F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roupa</w:t>
      </w:r>
      <w:proofErr w:type="spellEnd"/>
      <w:r w:rsidRPr="009C675F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 nova do Imperador</w:t>
      </w: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’. Nele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rei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enganado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dois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astutos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alfaiates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fizeram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acreditar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lhe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teceriam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roupa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belíssima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apenas os inteligentes e capacitados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seriam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capazes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ver.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Passam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semanas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tecer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fazer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rei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provar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roupa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fazendo-lhe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comentários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bajuladores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próprio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rei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vestir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roupa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invisível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admite ser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incapaz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pouco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inteligente. Decide usar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roupa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apresentar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-se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seus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súditos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Todos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olham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admiram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mas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ninguém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capaz de revelar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sobre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nudez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rei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porque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revelaria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própria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ignorância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Nisso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criança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em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meio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multidão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grita: “o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rei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está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”.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saiu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boca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criança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tinha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medo de ser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ridicularizada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chamada de incompetente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pouco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inteligente.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>Disse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seus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olhos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viam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foi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afirmada 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criança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dês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-oculta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oculto,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diz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que todos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vêem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mas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incapazes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dizê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-lo. O revelado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perigoso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ameaçadora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after="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história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todos 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continua a mostrar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crueldade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 A violenta ‘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’ de Donald Trump é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quer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estrangeiros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nos Estados Unidos. </w:t>
      </w:r>
      <w:hyperlink r:id="rId10" w:tgtFrame="_blank" w:history="1">
        <w:r w:rsidRPr="009C67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 xml:space="preserve">Separa as </w:t>
        </w:r>
        <w:proofErr w:type="spellStart"/>
        <w:r w:rsidRPr="009C67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>crianças</w:t>
        </w:r>
        <w:proofErr w:type="spellEnd"/>
        <w:r w:rsidRPr="009C67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 xml:space="preserve"> de </w:t>
        </w:r>
        <w:proofErr w:type="spellStart"/>
        <w:r w:rsidRPr="009C67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>suas</w:t>
        </w:r>
        <w:proofErr w:type="spellEnd"/>
        <w:r w:rsidRPr="009C67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 xml:space="preserve"> </w:t>
        </w:r>
        <w:proofErr w:type="spellStart"/>
        <w:r w:rsidRPr="009C67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>famílias</w:t>
        </w:r>
        <w:proofErr w:type="spellEnd"/>
        <w:r w:rsidRPr="009C67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s-UY"/>
          </w:rPr>
          <w:t> </w:t>
        </w:r>
      </w:hyperlink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e as coloca em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prisões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As cifras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assustadoras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2000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crianças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estão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presas!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imigrantes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buscam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salvar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vidas,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sair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fome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ir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lugar em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haja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trabalho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sobrevivência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digna.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conflitos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mostram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crueldade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uns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 evidencia sobre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fragilidade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violência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ódio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uns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contrasta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fragilidade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/as. </w:t>
      </w:r>
      <w:proofErr w:type="gram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Como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conviver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tantas ‘verdades’ e tantas mentiras?</w:t>
      </w:r>
      <w:proofErr w:type="gram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Haveria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maneira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negociá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-las?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Haveria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caminho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quando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segundo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Livro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Gênesis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desobedecemos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Pai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todo poderoso, </w:t>
      </w:r>
      <w:proofErr w:type="gram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 ,</w:t>
      </w:r>
      <w:proofErr w:type="gram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seduzidos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pela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serpente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liberdade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nos habita, transgredimos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ordens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somos expulsos do Paraíso...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nos torna errantes em busca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suor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corpo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abundância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lágrimas.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nos torna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pátria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mátria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família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os amigos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infância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cheiro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terra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Deus. </w:t>
      </w:r>
      <w:proofErr w:type="gram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Seria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liberdade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?</w:t>
      </w:r>
      <w:proofErr w:type="gramEnd"/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No fundo é a mentira que nos protege,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nos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ensina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malabarismos para realizar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intento. É a mentira que oculta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face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frente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face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nos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julgam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perseguem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amamos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mentira,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embora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digamos que juramos pela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buscamos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O fato é que somos errantes,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nessa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situação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condição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só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podemos contar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companheiros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companheiras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desse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longo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caminho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Como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criança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gritou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nudez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rei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precisamos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acolher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grito de desamparo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uns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percebermos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engano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sobre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nós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mesmos nos leva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morte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prematura, mata a vida, mata a floresta, 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rios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... Mata o planeta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nós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ele.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tragédia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aspecto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after="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>Nessa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linha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assistimos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hoje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errância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da falta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direitos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partir dos diferentes grupos humanos.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Milhares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milhares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teto,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terra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país cada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buscando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importante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a de </w:t>
      </w:r>
      <w:r w:rsidRPr="009C675F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‘proteger </w:t>
      </w:r>
      <w:proofErr w:type="spellStart"/>
      <w:r w:rsidRPr="009C675F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 vida e a de </w:t>
      </w:r>
      <w:proofErr w:type="spellStart"/>
      <w:r w:rsidRPr="009C675F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>seus</w:t>
      </w:r>
      <w:proofErr w:type="spellEnd"/>
      <w:r w:rsidRPr="009C675F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UY"/>
        </w:rPr>
        <w:t xml:space="preserve"> próximos’</w:t>
      </w: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Ter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direito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própria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vida é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primeira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escrita, inscrita em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próprio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corpo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em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respiração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em busca de ar.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sai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terra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ocupada 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dela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tiram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metais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preciosos, a madeira,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água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ouro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Matam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terra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população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em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nome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denominada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progresso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desenvolvimento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humano... É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cobiça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limites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conflitos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inevitáveis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quando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os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morreram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saem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em busca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terra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viver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aonde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chegam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acolhidos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contrário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expulsos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continuam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errantes. Por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tudo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ideia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humanismo integral e total e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pura que nos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harmonize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única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visão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só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ambígua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enganosa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como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improvável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gram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Talvez</w:t>
      </w:r>
      <w:proofErr w:type="gram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saída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seja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resolver os problemas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através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única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social, política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religiosa visto que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mesma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História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humana é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pluralidade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E esta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pluralidade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diversidade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manifesta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em </w:t>
      </w:r>
      <w:proofErr w:type="gram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todas as</w:t>
      </w:r>
      <w:proofErr w:type="gram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atividades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humanas e no conjunto do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fluxo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vida onde os imprevistos e os previstos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misturam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atraem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se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anulam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coexistem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seria promover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respeito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complexidade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real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necessidade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continuamente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desmascarar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múltiplas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tentações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reduzirmos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o mundo dos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própria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eliminarmos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vida dos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outros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afirmar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econômica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política e religiosa.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Educarmo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-nos em todos 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níveis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diversidade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evitar os dogmatismos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totalitários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  </w:t>
      </w:r>
    </w:p>
    <w:p w:rsidR="009C675F" w:rsidRPr="009C675F" w:rsidRDefault="009C675F" w:rsidP="009C675F">
      <w:pPr>
        <w:spacing w:after="240"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diversidade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custa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só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palavra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pronunciada,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modificação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exterior e interior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nós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mesmos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quando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fato queremos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mundo onde todos e todas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caibam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dignidade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Tudo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permitido, mas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tudo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bom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para 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manutenção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vida, 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dignidade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humana e de todo o planeta. 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respeito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diversidade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da vida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sua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interdependência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total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devem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ser parte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credo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Pr="009C675F" w:rsidRDefault="009C675F" w:rsidP="009C675F">
      <w:pPr>
        <w:spacing w:line="42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 xml:space="preserve">É ele que nos abre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esperança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unidade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diversidade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real.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unidade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feita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diálogo continuamente renovado e é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nossa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imagem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frágil e desamparado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sempre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aberto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traição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e à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comunhão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É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esperança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na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incerteza dos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caminhos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nesses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caminhos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 luminosa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verdade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que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teimosamente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nos habita vive e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viverá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misturada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com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as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muitas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pedras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</w:t>
      </w:r>
      <w:proofErr w:type="spellStart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caminho</w:t>
      </w:r>
      <w:proofErr w:type="spellEnd"/>
      <w:r w:rsidRPr="009C675F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9C675F" w:rsidRDefault="009C675F" w:rsidP="009C675F">
      <w:pPr>
        <w:jc w:val="both"/>
        <w:rPr>
          <w:sz w:val="24"/>
          <w:szCs w:val="24"/>
        </w:rPr>
      </w:pPr>
    </w:p>
    <w:p w:rsidR="002E2F5B" w:rsidRDefault="009C675F" w:rsidP="009C675F">
      <w:pPr>
        <w:jc w:val="both"/>
        <w:rPr>
          <w:sz w:val="24"/>
          <w:szCs w:val="24"/>
        </w:rPr>
      </w:pPr>
      <w:hyperlink r:id="rId11" w:history="1">
        <w:r w:rsidRPr="005253F5">
          <w:rPr>
            <w:rStyle w:val="Hipervnculo"/>
            <w:sz w:val="24"/>
            <w:szCs w:val="24"/>
          </w:rPr>
          <w:t>https://www.cartacapital.com.br/blogs/dialogos-da-fe/a-verdade-e-suas-violentas-consequencias</w:t>
        </w:r>
      </w:hyperlink>
    </w:p>
    <w:p w:rsidR="009C675F" w:rsidRPr="009C675F" w:rsidRDefault="009C675F" w:rsidP="009C675F">
      <w:pPr>
        <w:jc w:val="both"/>
        <w:rPr>
          <w:sz w:val="24"/>
          <w:szCs w:val="24"/>
        </w:rPr>
      </w:pPr>
      <w:bookmarkStart w:id="0" w:name="_GoBack"/>
      <w:bookmarkEnd w:id="0"/>
    </w:p>
    <w:sectPr w:rsidR="009C675F" w:rsidRPr="009C67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3285E"/>
    <w:multiLevelType w:val="multilevel"/>
    <w:tmpl w:val="C6067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75F"/>
    <w:rsid w:val="002E2F5B"/>
    <w:rsid w:val="009C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1D52"/>
  <w15:chartTrackingRefBased/>
  <w15:docId w15:val="{255B3AEB-2C73-45B1-8820-3E2780B4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C67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C675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4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92379">
          <w:marLeft w:val="60"/>
          <w:marRight w:val="0"/>
          <w:marTop w:val="9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6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1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1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96657">
                  <w:marLeft w:val="60"/>
                  <w:marRight w:val="60"/>
                  <w:marTop w:val="24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7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88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29830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065681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426504">
                          <w:marLeft w:val="0"/>
                          <w:marRight w:val="4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988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8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82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tacapital.com.br/blogs/dialogos-da-fe/irlanda-catolica-sim-a-vida-das-mulheres-nao-ao-retrocess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https://www.cartacapital.com.br/blogs/dialogos-da-fe/a-verdade-e-suas-violentas-consequencias" TargetMode="External"/><Relationship Id="rId5" Type="http://schemas.openxmlformats.org/officeDocument/2006/relationships/hyperlink" Target="https://www.cartacapital.com.br/colunistas/ivone-gebara" TargetMode="External"/><Relationship Id="rId10" Type="http://schemas.openxmlformats.org/officeDocument/2006/relationships/hyperlink" Target="https://cartacapital.com.br/internacional/criancas-apartadas-dos-pais-e-os-direitos-humanos-seletivos-dos-E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rtacapital.com.br/blogs/dialogos-da-fe/o-individual-e-o-coletivo-paradoxos-da-histori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1596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2018-07-16T20:04:00Z</dcterms:created>
  <dcterms:modified xsi:type="dcterms:W3CDTF">2018-07-16T20:06:00Z</dcterms:modified>
</cp:coreProperties>
</file>