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E18" w:rsidRPr="002603F1" w:rsidRDefault="00F728EC" w:rsidP="009A0D99">
      <w:pPr>
        <w:spacing w:after="0" w:line="240" w:lineRule="auto"/>
        <w:jc w:val="center"/>
        <w:rPr>
          <w:b/>
          <w:color w:val="FF0000"/>
          <w:sz w:val="36"/>
          <w:szCs w:val="24"/>
        </w:rPr>
      </w:pPr>
      <w:r w:rsidRPr="002603F1">
        <w:rPr>
          <w:b/>
          <w:noProof/>
          <w:color w:val="FF0000"/>
          <w:sz w:val="36"/>
          <w:szCs w:val="24"/>
        </w:rPr>
        <mc:AlternateContent>
          <mc:Choice Requires="wps">
            <w:drawing>
              <wp:anchor distT="365760" distB="365760" distL="365760" distR="365760" simplePos="0" relativeHeight="251659264" behindDoc="0" locked="0" layoutInCell="1" allowOverlap="1">
                <wp:simplePos x="0" y="0"/>
                <wp:positionH relativeFrom="margin">
                  <wp:posOffset>6167120</wp:posOffset>
                </wp:positionH>
                <wp:positionV relativeFrom="margin">
                  <wp:posOffset>-348615</wp:posOffset>
                </wp:positionV>
                <wp:extent cx="2351405" cy="1400175"/>
                <wp:effectExtent l="0" t="0" r="10795" b="9525"/>
                <wp:wrapSquare wrapText="bothSides"/>
                <wp:docPr id="137" name="Cuadro de texto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1405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01F" w:rsidRPr="00F728EC" w:rsidRDefault="0070701F" w:rsidP="00F728EC">
                            <w:pPr>
                              <w:pStyle w:val="TtuloTDC"/>
                              <w:spacing w:before="40" w:after="4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47847" cy="1314450"/>
                                  <wp:effectExtent l="0" t="0" r="0" b="0"/>
                                  <wp:docPr id="16" name="Imagen 16" descr="Resultado de imagen para Monseñor Gerardi mural san sebastiá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esultado de imagen para Monseñor Gerardi mural san sebastiá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133" t="3104" r="-1" b="161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9655" cy="13154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7" o:spid="_x0000_s1026" type="#_x0000_t202" style="position:absolute;left:0;text-align:left;margin-left:485.6pt;margin-top:-27.45pt;width:185.15pt;height:110.25pt;z-index:251659264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" filled="f" stroked="f" strokeweight=".5pt">
                <v:textbox inset="0,0,0,0">
                  <w:txbxContent>
                    <w:p w:rsidR="0070701F" w:rsidRPr="00F728EC" w:rsidRDefault="0070701F" w:rsidP="00F728EC">
                      <w:pPr>
                        <w:pStyle w:val="TtuloTDC"/>
                        <w:spacing w:before="40" w:after="4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347847" cy="1314450"/>
                            <wp:effectExtent l="0" t="0" r="0" b="0"/>
                            <wp:docPr id="16" name="Imagen 16" descr="Resultado de imagen para Monseñor Gerardi mural san sebastiá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esultado de imagen para Monseñor Gerardi mural san sebastiá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133" t="3104" r="-1" b="161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49655" cy="1315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A0E18" w:rsidRPr="002603F1">
        <w:rPr>
          <w:b/>
          <w:color w:val="FF0000"/>
          <w:sz w:val="36"/>
          <w:szCs w:val="24"/>
        </w:rPr>
        <w:t>E</w:t>
      </w:r>
      <w:r w:rsidRPr="002603F1">
        <w:rPr>
          <w:b/>
          <w:color w:val="FF0000"/>
          <w:sz w:val="36"/>
          <w:szCs w:val="24"/>
        </w:rPr>
        <w:t>spera</w:t>
      </w:r>
      <w:r w:rsidR="0011704B" w:rsidRPr="002603F1">
        <w:rPr>
          <w:b/>
          <w:color w:val="FF0000"/>
          <w:sz w:val="36"/>
          <w:szCs w:val="24"/>
        </w:rPr>
        <w:t xml:space="preserve">mos, </w:t>
      </w:r>
      <w:r w:rsidRPr="002603F1">
        <w:rPr>
          <w:b/>
          <w:color w:val="FF0000"/>
          <w:sz w:val="36"/>
          <w:szCs w:val="24"/>
        </w:rPr>
        <w:t>resist</w:t>
      </w:r>
      <w:r w:rsidR="0011704B" w:rsidRPr="002603F1">
        <w:rPr>
          <w:b/>
          <w:color w:val="FF0000"/>
          <w:sz w:val="36"/>
          <w:szCs w:val="24"/>
        </w:rPr>
        <w:t>imos</w:t>
      </w:r>
      <w:r w:rsidR="005A0E18" w:rsidRPr="002603F1">
        <w:rPr>
          <w:b/>
          <w:color w:val="FF0000"/>
          <w:sz w:val="36"/>
          <w:szCs w:val="24"/>
        </w:rPr>
        <w:t xml:space="preserve"> y constru</w:t>
      </w:r>
      <w:r w:rsidR="0011704B" w:rsidRPr="002603F1">
        <w:rPr>
          <w:b/>
          <w:color w:val="FF0000"/>
          <w:sz w:val="36"/>
          <w:szCs w:val="24"/>
        </w:rPr>
        <w:t xml:space="preserve">imos </w:t>
      </w:r>
      <w:r w:rsidR="005A0E18" w:rsidRPr="002603F1">
        <w:rPr>
          <w:b/>
          <w:color w:val="FF0000"/>
          <w:sz w:val="36"/>
          <w:szCs w:val="24"/>
        </w:rPr>
        <w:t>la paz</w:t>
      </w:r>
      <w:r w:rsidR="001A4094" w:rsidRPr="002603F1">
        <w:rPr>
          <w:b/>
          <w:color w:val="FF0000"/>
          <w:sz w:val="36"/>
          <w:szCs w:val="24"/>
        </w:rPr>
        <w:t>:</w:t>
      </w:r>
    </w:p>
    <w:p w:rsidR="00F728EC" w:rsidRPr="002603F1" w:rsidRDefault="005A0E18" w:rsidP="00F728EC">
      <w:pPr>
        <w:spacing w:after="0" w:line="240" w:lineRule="auto"/>
        <w:jc w:val="center"/>
        <w:rPr>
          <w:b/>
          <w:color w:val="00B050"/>
          <w:sz w:val="28"/>
          <w:szCs w:val="24"/>
        </w:rPr>
      </w:pPr>
      <w:r w:rsidRPr="002603F1">
        <w:rPr>
          <w:b/>
          <w:color w:val="00B050"/>
          <w:sz w:val="28"/>
          <w:szCs w:val="24"/>
        </w:rPr>
        <w:t>Memoria de Medellín, memoria de Juan Gerardi</w:t>
      </w:r>
      <w:r w:rsidR="00AF1BB0" w:rsidRPr="002603F1">
        <w:rPr>
          <w:b/>
          <w:color w:val="00B050"/>
          <w:sz w:val="28"/>
          <w:szCs w:val="24"/>
        </w:rPr>
        <w:t>.</w:t>
      </w:r>
    </w:p>
    <w:p w:rsidR="00B62C20" w:rsidRPr="005A0E18" w:rsidRDefault="00B62C20" w:rsidP="00F728EC">
      <w:pPr>
        <w:spacing w:after="0" w:line="240" w:lineRule="auto"/>
        <w:jc w:val="center"/>
        <w:rPr>
          <w:b/>
          <w:color w:val="FF0000"/>
          <w:sz w:val="28"/>
          <w:szCs w:val="24"/>
        </w:rPr>
      </w:pPr>
    </w:p>
    <w:p w:rsidR="00F728EC" w:rsidRDefault="00F728EC" w:rsidP="00F728EC">
      <w:pPr>
        <w:spacing w:after="0" w:line="240" w:lineRule="auto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III Jornadas Teológicas</w:t>
      </w:r>
      <w:r w:rsidR="0075282B">
        <w:rPr>
          <w:b/>
          <w:sz w:val="24"/>
          <w:szCs w:val="24"/>
        </w:rPr>
        <w:t xml:space="preserve"> Amerindia</w:t>
      </w:r>
      <w:r>
        <w:rPr>
          <w:b/>
          <w:sz w:val="24"/>
          <w:szCs w:val="24"/>
        </w:rPr>
        <w:t xml:space="preserve"> (</w:t>
      </w:r>
      <w:r w:rsidR="0075282B">
        <w:rPr>
          <w:b/>
          <w:sz w:val="24"/>
          <w:szCs w:val="24"/>
        </w:rPr>
        <w:t xml:space="preserve">Región </w:t>
      </w:r>
      <w:r>
        <w:rPr>
          <w:b/>
          <w:sz w:val="24"/>
          <w:szCs w:val="24"/>
        </w:rPr>
        <w:t>Centroamérica, México y el Caribe)</w:t>
      </w:r>
    </w:p>
    <w:p w:rsidR="00F728EC" w:rsidRDefault="00F728EC" w:rsidP="00F728EC">
      <w:pPr>
        <w:spacing w:after="0" w:line="240" w:lineRule="auto"/>
        <w:jc w:val="center"/>
        <w:rPr>
          <w:i/>
          <w:sz w:val="24"/>
          <w:szCs w:val="24"/>
        </w:rPr>
      </w:pPr>
      <w:r w:rsidRPr="005117D9">
        <w:rPr>
          <w:i/>
          <w:sz w:val="24"/>
          <w:szCs w:val="24"/>
        </w:rPr>
        <w:t>Guatemala, 26-29 de abril 2018</w:t>
      </w:r>
      <w:r>
        <w:rPr>
          <w:i/>
          <w:sz w:val="24"/>
          <w:szCs w:val="24"/>
        </w:rPr>
        <w:t>.-</w:t>
      </w:r>
    </w:p>
    <w:tbl>
      <w:tblPr>
        <w:tblStyle w:val="Tablaconcuadrcula"/>
        <w:tblW w:w="13390" w:type="dxa"/>
        <w:tblLook w:val="04A0" w:firstRow="1" w:lastRow="0" w:firstColumn="1" w:lastColumn="0" w:noHBand="0" w:noVBand="1"/>
      </w:tblPr>
      <w:tblGrid>
        <w:gridCol w:w="891"/>
        <w:gridCol w:w="1502"/>
        <w:gridCol w:w="863"/>
        <w:gridCol w:w="2689"/>
        <w:gridCol w:w="795"/>
        <w:gridCol w:w="3037"/>
        <w:gridCol w:w="841"/>
        <w:gridCol w:w="2772"/>
      </w:tblGrid>
      <w:tr w:rsidR="00904DD1" w:rsidRPr="003D5453" w:rsidTr="00904DD1">
        <w:tc>
          <w:tcPr>
            <w:tcW w:w="891" w:type="dxa"/>
          </w:tcPr>
          <w:p w:rsidR="00F728EC" w:rsidRPr="003D5453" w:rsidRDefault="00F728EC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Horario</w:t>
            </w:r>
          </w:p>
        </w:tc>
        <w:tc>
          <w:tcPr>
            <w:tcW w:w="1502" w:type="dxa"/>
          </w:tcPr>
          <w:p w:rsidR="00F728EC" w:rsidRPr="00BE1AB7" w:rsidRDefault="00F728EC" w:rsidP="00BE1A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E1AB7">
              <w:rPr>
                <w:b/>
                <w:sz w:val="18"/>
                <w:szCs w:val="18"/>
              </w:rPr>
              <w:t>Jueves 26</w:t>
            </w:r>
          </w:p>
        </w:tc>
        <w:tc>
          <w:tcPr>
            <w:tcW w:w="863" w:type="dxa"/>
          </w:tcPr>
          <w:p w:rsidR="00F728EC" w:rsidRPr="003D5453" w:rsidRDefault="00BE1AB7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Horario</w:t>
            </w:r>
          </w:p>
        </w:tc>
        <w:tc>
          <w:tcPr>
            <w:tcW w:w="2689" w:type="dxa"/>
          </w:tcPr>
          <w:p w:rsidR="00F728EC" w:rsidRPr="00BE1AB7" w:rsidRDefault="00F728EC" w:rsidP="00BE1A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E1AB7">
              <w:rPr>
                <w:b/>
                <w:sz w:val="18"/>
                <w:szCs w:val="18"/>
              </w:rPr>
              <w:t>Viernes 27</w:t>
            </w:r>
          </w:p>
        </w:tc>
        <w:tc>
          <w:tcPr>
            <w:tcW w:w="795" w:type="dxa"/>
          </w:tcPr>
          <w:p w:rsidR="00F728EC" w:rsidRPr="003D5453" w:rsidRDefault="00BE1AB7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Horario</w:t>
            </w:r>
          </w:p>
        </w:tc>
        <w:tc>
          <w:tcPr>
            <w:tcW w:w="3037" w:type="dxa"/>
          </w:tcPr>
          <w:p w:rsidR="00F728EC" w:rsidRPr="00BE1AB7" w:rsidRDefault="00F728EC" w:rsidP="00BE1A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E1AB7">
              <w:rPr>
                <w:b/>
                <w:sz w:val="18"/>
                <w:szCs w:val="18"/>
              </w:rPr>
              <w:t>Sábado 28</w:t>
            </w:r>
          </w:p>
        </w:tc>
        <w:tc>
          <w:tcPr>
            <w:tcW w:w="841" w:type="dxa"/>
          </w:tcPr>
          <w:p w:rsidR="00F728EC" w:rsidRPr="003D5453" w:rsidRDefault="00BE1AB7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Horario</w:t>
            </w:r>
          </w:p>
        </w:tc>
        <w:tc>
          <w:tcPr>
            <w:tcW w:w="2772" w:type="dxa"/>
          </w:tcPr>
          <w:p w:rsidR="00F728EC" w:rsidRPr="00BE1AB7" w:rsidRDefault="00F728EC" w:rsidP="00BE1A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E1AB7">
              <w:rPr>
                <w:b/>
                <w:sz w:val="18"/>
                <w:szCs w:val="18"/>
              </w:rPr>
              <w:t>Domingo 29</w:t>
            </w:r>
          </w:p>
        </w:tc>
      </w:tr>
      <w:tr w:rsidR="00184165" w:rsidRPr="003D5453" w:rsidTr="00184165">
        <w:tc>
          <w:tcPr>
            <w:tcW w:w="891" w:type="dxa"/>
            <w:vMerge w:val="restart"/>
            <w:shd w:val="clear" w:color="auto" w:fill="FFFFFF" w:themeFill="background1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Durante todo el día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B7221A" w:rsidRDefault="00B7221A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B7221A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18416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B12C83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B12C83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 15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236A9B" w:rsidRDefault="00236A9B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 w:val="restart"/>
            <w:shd w:val="clear" w:color="auto" w:fill="auto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E82F6B" w:rsidRDefault="00184165" w:rsidP="0070701F">
            <w:pPr>
              <w:spacing w:after="0"/>
              <w:rPr>
                <w:b/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Llegada de participantes</w:t>
            </w:r>
            <w:r>
              <w:rPr>
                <w:b/>
                <w:sz w:val="18"/>
                <w:szCs w:val="18"/>
              </w:rPr>
              <w:t xml:space="preserve"> de otros países y departamentos de Guatemala</w:t>
            </w:r>
          </w:p>
          <w:p w:rsidR="00184165" w:rsidRPr="00E82F6B" w:rsidRDefault="00184165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E82F6B" w:rsidRDefault="00184165" w:rsidP="0070701F">
            <w:pPr>
              <w:spacing w:after="0"/>
              <w:rPr>
                <w:b/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Visita tumba Monseñor Gerardi</w:t>
            </w:r>
            <w:r w:rsidR="00236A9B">
              <w:rPr>
                <w:b/>
                <w:sz w:val="18"/>
                <w:szCs w:val="18"/>
              </w:rPr>
              <w:t xml:space="preserve"> en Catedral</w:t>
            </w:r>
          </w:p>
          <w:p w:rsidR="00184165" w:rsidRPr="00E82F6B" w:rsidRDefault="00184165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Reflexión y diálogo sobre Gerardi y su causa</w:t>
            </w:r>
            <w:r>
              <w:rPr>
                <w:b/>
                <w:sz w:val="18"/>
                <w:szCs w:val="18"/>
              </w:rPr>
              <w:t xml:space="preserve">: </w:t>
            </w:r>
            <w:r w:rsidRPr="00E82F6B">
              <w:rPr>
                <w:i/>
                <w:color w:val="FF0000"/>
                <w:sz w:val="18"/>
                <w:szCs w:val="18"/>
              </w:rPr>
              <w:t>ODHAG y Movimiento Gerardi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E82F6B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Eucaristía</w:t>
            </w:r>
            <w:r w:rsidRPr="00E82F6B">
              <w:rPr>
                <w:b/>
                <w:sz w:val="18"/>
                <w:szCs w:val="18"/>
              </w:rPr>
              <w:t xml:space="preserve"> </w:t>
            </w:r>
            <w:r w:rsidR="00236A9B">
              <w:rPr>
                <w:b/>
                <w:sz w:val="18"/>
                <w:szCs w:val="18"/>
              </w:rPr>
              <w:t xml:space="preserve">del </w:t>
            </w:r>
            <w:r w:rsidRPr="00E82F6B">
              <w:rPr>
                <w:b/>
                <w:sz w:val="18"/>
                <w:szCs w:val="18"/>
              </w:rPr>
              <w:t xml:space="preserve">XX aniversario </w:t>
            </w:r>
            <w:r w:rsidR="00744C17">
              <w:rPr>
                <w:b/>
                <w:sz w:val="18"/>
                <w:szCs w:val="18"/>
              </w:rPr>
              <w:t xml:space="preserve">del martirio de </w:t>
            </w:r>
            <w:r w:rsidRPr="00E82F6B">
              <w:rPr>
                <w:b/>
                <w:sz w:val="18"/>
                <w:szCs w:val="18"/>
              </w:rPr>
              <w:t>Mons</w:t>
            </w:r>
            <w:r>
              <w:rPr>
                <w:b/>
                <w:sz w:val="18"/>
                <w:szCs w:val="18"/>
              </w:rPr>
              <w:t xml:space="preserve">. </w:t>
            </w:r>
            <w:r w:rsidRPr="00E82F6B">
              <w:rPr>
                <w:b/>
                <w:sz w:val="18"/>
                <w:szCs w:val="18"/>
              </w:rPr>
              <w:t>Gerardi:</w:t>
            </w:r>
            <w:r>
              <w:rPr>
                <w:sz w:val="18"/>
                <w:szCs w:val="18"/>
              </w:rPr>
              <w:t xml:space="preserve"> </w:t>
            </w:r>
            <w:r w:rsidRPr="00E82F6B">
              <w:rPr>
                <w:i/>
                <w:color w:val="FF0000"/>
                <w:sz w:val="18"/>
                <w:szCs w:val="18"/>
              </w:rPr>
              <w:t>ODHAG y Movimiento Gerardi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FD58E0" w:rsidRDefault="00FD58E0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E82F6B" w:rsidRDefault="00184165" w:rsidP="0070701F">
            <w:pPr>
              <w:spacing w:after="0"/>
              <w:rPr>
                <w:b/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 xml:space="preserve">Caminata a Parque San Sebastián: </w:t>
            </w:r>
          </w:p>
          <w:p w:rsidR="00184165" w:rsidRPr="00E82F6B" w:rsidRDefault="00184165" w:rsidP="0070701F">
            <w:pPr>
              <w:spacing w:after="0"/>
              <w:rPr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La ruta de Gerardi</w:t>
            </w:r>
            <w:r>
              <w:rPr>
                <w:b/>
                <w:sz w:val="18"/>
                <w:szCs w:val="18"/>
              </w:rPr>
              <w:t xml:space="preserve">: </w:t>
            </w:r>
            <w:r w:rsidRPr="00E82F6B">
              <w:rPr>
                <w:i/>
                <w:color w:val="FF0000"/>
                <w:sz w:val="18"/>
                <w:szCs w:val="18"/>
              </w:rPr>
              <w:t>ODHAG y Movimiento Gerardi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184165">
            <w:pPr>
              <w:spacing w:after="0"/>
              <w:rPr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Festival artístico</w:t>
            </w:r>
            <w:r w:rsidR="00236A9B">
              <w:rPr>
                <w:b/>
                <w:sz w:val="18"/>
                <w:szCs w:val="18"/>
              </w:rPr>
              <w:t xml:space="preserve"> para </w:t>
            </w:r>
            <w:r w:rsidRPr="00E82F6B">
              <w:rPr>
                <w:b/>
                <w:sz w:val="18"/>
                <w:szCs w:val="18"/>
              </w:rPr>
              <w:t>recuperar la memoria</w:t>
            </w:r>
            <w:r>
              <w:rPr>
                <w:b/>
                <w:sz w:val="18"/>
                <w:szCs w:val="18"/>
              </w:rPr>
              <w:t xml:space="preserve">: </w:t>
            </w:r>
            <w:r w:rsidR="00236A9B" w:rsidRPr="00E82F6B">
              <w:rPr>
                <w:b/>
                <w:sz w:val="18"/>
                <w:szCs w:val="18"/>
              </w:rPr>
              <w:t>Parque San Sebastián</w:t>
            </w:r>
            <w:r w:rsidR="00236A9B" w:rsidRPr="00E82F6B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E82F6B">
              <w:rPr>
                <w:i/>
                <w:color w:val="FF0000"/>
                <w:sz w:val="18"/>
                <w:szCs w:val="18"/>
              </w:rPr>
              <w:t>ODHAG y Movimiento Gerardi</w:t>
            </w:r>
          </w:p>
        </w:tc>
        <w:tc>
          <w:tcPr>
            <w:tcW w:w="863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  <w:r w:rsidRPr="003D5453">
              <w:rPr>
                <w:sz w:val="18"/>
                <w:szCs w:val="18"/>
              </w:rPr>
              <w:t>.</w:t>
            </w:r>
            <w:r w:rsidR="0093621F">
              <w:rPr>
                <w:sz w:val="18"/>
                <w:szCs w:val="18"/>
              </w:rPr>
              <w:t>0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2689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Traslado a Universidad</w:t>
            </w:r>
            <w:r>
              <w:rPr>
                <w:sz w:val="18"/>
                <w:szCs w:val="18"/>
              </w:rPr>
              <w:t xml:space="preserve"> Landívar</w:t>
            </w:r>
          </w:p>
        </w:tc>
        <w:tc>
          <w:tcPr>
            <w:tcW w:w="795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3D5453">
              <w:rPr>
                <w:sz w:val="18"/>
                <w:szCs w:val="18"/>
              </w:rPr>
              <w:t>.</w:t>
            </w:r>
            <w:r w:rsidR="0093621F">
              <w:rPr>
                <w:sz w:val="18"/>
                <w:szCs w:val="18"/>
              </w:rPr>
              <w:t>0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3037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Traslado a Universidad</w:t>
            </w:r>
            <w:r>
              <w:rPr>
                <w:sz w:val="18"/>
                <w:szCs w:val="18"/>
              </w:rPr>
              <w:t xml:space="preserve"> Landívar</w:t>
            </w:r>
          </w:p>
        </w:tc>
        <w:tc>
          <w:tcPr>
            <w:tcW w:w="841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3D545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2772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Traslado a Universidad</w:t>
            </w:r>
            <w:r>
              <w:rPr>
                <w:sz w:val="18"/>
                <w:szCs w:val="18"/>
              </w:rPr>
              <w:t xml:space="preserve"> Landívar</w:t>
            </w:r>
          </w:p>
        </w:tc>
      </w:tr>
      <w:tr w:rsidR="00184165" w:rsidRPr="003D5453" w:rsidTr="00184165"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3D545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2689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Oración</w:t>
            </w:r>
            <w:r>
              <w:rPr>
                <w:sz w:val="18"/>
                <w:szCs w:val="18"/>
              </w:rPr>
              <w:t xml:space="preserve">: </w:t>
            </w:r>
            <w:r w:rsidRPr="00647F34">
              <w:rPr>
                <w:i/>
                <w:color w:val="FF0000"/>
                <w:sz w:val="18"/>
                <w:szCs w:val="18"/>
              </w:rPr>
              <w:t>El Salvador</w:t>
            </w:r>
          </w:p>
        </w:tc>
        <w:tc>
          <w:tcPr>
            <w:tcW w:w="795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3D545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3037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Oración</w:t>
            </w:r>
            <w:r>
              <w:rPr>
                <w:sz w:val="18"/>
                <w:szCs w:val="18"/>
              </w:rPr>
              <w:t xml:space="preserve">: </w:t>
            </w:r>
            <w:r w:rsidRPr="00647F34">
              <w:rPr>
                <w:i/>
                <w:color w:val="FF0000"/>
                <w:sz w:val="18"/>
                <w:szCs w:val="18"/>
              </w:rPr>
              <w:t>México</w:t>
            </w:r>
          </w:p>
        </w:tc>
        <w:tc>
          <w:tcPr>
            <w:tcW w:w="841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8:3</w:t>
            </w:r>
            <w:r w:rsidRPr="003D5453">
              <w:rPr>
                <w:sz w:val="18"/>
                <w:szCs w:val="18"/>
              </w:rPr>
              <w:t>0</w:t>
            </w:r>
          </w:p>
        </w:tc>
        <w:tc>
          <w:tcPr>
            <w:tcW w:w="2772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Oración</w:t>
            </w:r>
            <w:r>
              <w:rPr>
                <w:sz w:val="18"/>
                <w:szCs w:val="18"/>
              </w:rPr>
              <w:t xml:space="preserve">: </w:t>
            </w:r>
            <w:r w:rsidR="00886C3E" w:rsidRPr="00886C3E">
              <w:rPr>
                <w:i/>
                <w:color w:val="FF0000"/>
                <w:sz w:val="18"/>
                <w:szCs w:val="18"/>
              </w:rPr>
              <w:t>El C</w:t>
            </w:r>
            <w:r w:rsidRPr="00647F34">
              <w:rPr>
                <w:i/>
                <w:color w:val="FF0000"/>
                <w:sz w:val="18"/>
                <w:szCs w:val="18"/>
              </w:rPr>
              <w:t>aribe</w:t>
            </w:r>
          </w:p>
        </w:tc>
      </w:tr>
      <w:tr w:rsidR="00184165" w:rsidRPr="003D5453" w:rsidTr="002921D3">
        <w:trPr>
          <w:trHeight w:val="2479"/>
        </w:trPr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15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9:20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9:25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</w:t>
            </w:r>
          </w:p>
        </w:tc>
        <w:tc>
          <w:tcPr>
            <w:tcW w:w="2689" w:type="dxa"/>
          </w:tcPr>
          <w:p w:rsidR="00737A22" w:rsidRDefault="00737A22" w:rsidP="0070701F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Bienvenida</w:t>
            </w:r>
          </w:p>
          <w:p w:rsidR="00184165" w:rsidRPr="00881E64" w:rsidRDefault="002921D3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="00184165">
              <w:rPr>
                <w:b/>
                <w:sz w:val="18"/>
                <w:szCs w:val="18"/>
              </w:rPr>
              <w:t xml:space="preserve">pertura de las Jornadas: </w:t>
            </w:r>
            <w:r w:rsidR="00184165" w:rsidRPr="00881E64">
              <w:rPr>
                <w:i/>
                <w:color w:val="FF0000"/>
                <w:sz w:val="18"/>
                <w:szCs w:val="18"/>
              </w:rPr>
              <w:t>Rodolfo</w:t>
            </w:r>
            <w:r w:rsidR="00184165">
              <w:rPr>
                <w:i/>
                <w:color w:val="FF0000"/>
                <w:sz w:val="18"/>
                <w:szCs w:val="18"/>
              </w:rPr>
              <w:t xml:space="preserve"> Mar</w:t>
            </w:r>
            <w:r w:rsidR="00DF76C1">
              <w:rPr>
                <w:i/>
                <w:color w:val="FF0000"/>
                <w:sz w:val="18"/>
                <w:szCs w:val="18"/>
              </w:rPr>
              <w:t>í</w:t>
            </w:r>
            <w:r w:rsidR="00184165">
              <w:rPr>
                <w:i/>
                <w:color w:val="FF0000"/>
                <w:sz w:val="18"/>
                <w:szCs w:val="18"/>
              </w:rPr>
              <w:t>n</w:t>
            </w:r>
            <w:r w:rsidR="00184165" w:rsidRPr="00881E64">
              <w:rPr>
                <w:i/>
                <w:color w:val="FF0000"/>
                <w:sz w:val="18"/>
                <w:szCs w:val="18"/>
              </w:rPr>
              <w:t xml:space="preserve"> y Marga </w:t>
            </w:r>
            <w:proofErr w:type="spellStart"/>
            <w:r w:rsidR="00184165" w:rsidRPr="00881E64">
              <w:rPr>
                <w:i/>
                <w:color w:val="FF0000"/>
                <w:sz w:val="18"/>
                <w:szCs w:val="18"/>
              </w:rPr>
              <w:t>Tamayac</w:t>
            </w:r>
            <w:proofErr w:type="spellEnd"/>
          </w:p>
          <w:p w:rsidR="00184165" w:rsidRPr="00881E64" w:rsidRDefault="00184165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Presentación participantes</w:t>
            </w:r>
            <w:proofErr w:type="gramEnd"/>
            <w:r>
              <w:rPr>
                <w:b/>
                <w:sz w:val="18"/>
                <w:szCs w:val="18"/>
              </w:rPr>
              <w:t xml:space="preserve"> por países e instituciones: </w:t>
            </w:r>
            <w:r w:rsidRPr="00881E64">
              <w:rPr>
                <w:i/>
                <w:color w:val="FF0000"/>
                <w:sz w:val="18"/>
                <w:szCs w:val="18"/>
              </w:rPr>
              <w:t>José Hernández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468E">
              <w:rPr>
                <w:b/>
                <w:sz w:val="18"/>
                <w:szCs w:val="18"/>
              </w:rPr>
              <w:t>Panel de apertura: Significado de la memoria</w:t>
            </w:r>
            <w:r w:rsidRPr="00855827">
              <w:rPr>
                <w:i/>
                <w:color w:val="FF0000"/>
                <w:sz w:val="18"/>
                <w:szCs w:val="18"/>
              </w:rPr>
              <w:t xml:space="preserve">: </w:t>
            </w:r>
            <w:r w:rsidR="00093DCD" w:rsidRPr="00855827">
              <w:rPr>
                <w:i/>
                <w:color w:val="FF0000"/>
                <w:sz w:val="18"/>
                <w:szCs w:val="18"/>
              </w:rPr>
              <w:t>Ricardo Falla</w:t>
            </w:r>
            <w:r w:rsidRPr="00881E64">
              <w:rPr>
                <w:i/>
                <w:color w:val="FF0000"/>
                <w:sz w:val="18"/>
                <w:szCs w:val="18"/>
              </w:rPr>
              <w:t>, Ernestina López Bac y Cirilo Santamaría.</w:t>
            </w:r>
          </w:p>
        </w:tc>
        <w:tc>
          <w:tcPr>
            <w:tcW w:w="795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15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9:2</w:t>
            </w:r>
            <w:r w:rsidR="00E31FE2">
              <w:rPr>
                <w:sz w:val="18"/>
                <w:szCs w:val="18"/>
              </w:rPr>
              <w:t>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="009A64E6">
              <w:rPr>
                <w:sz w:val="18"/>
                <w:szCs w:val="18"/>
              </w:rPr>
              <w:t>00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037" w:type="dxa"/>
          </w:tcPr>
          <w:p w:rsidR="00184165" w:rsidRPr="003D468E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Ecos del día anterior</w:t>
            </w:r>
            <w:r>
              <w:rPr>
                <w:sz w:val="18"/>
                <w:szCs w:val="18"/>
              </w:rPr>
              <w:t xml:space="preserve">: </w:t>
            </w:r>
            <w:r w:rsidR="00381148">
              <w:rPr>
                <w:i/>
                <w:color w:val="FF0000"/>
                <w:sz w:val="18"/>
                <w:szCs w:val="18"/>
              </w:rPr>
              <w:t xml:space="preserve">Núcleo </w:t>
            </w:r>
            <w:r>
              <w:rPr>
                <w:i/>
                <w:color w:val="FF0000"/>
                <w:sz w:val="18"/>
                <w:szCs w:val="18"/>
              </w:rPr>
              <w:t>Mujeres y Teología</w:t>
            </w:r>
          </w:p>
          <w:p w:rsidR="00184165" w:rsidRDefault="00184165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625C0C" w:rsidRDefault="00184165" w:rsidP="0070701F">
            <w:pPr>
              <w:spacing w:after="0"/>
              <w:rPr>
                <w:sz w:val="18"/>
                <w:szCs w:val="18"/>
              </w:rPr>
            </w:pPr>
            <w:r w:rsidRPr="00625C0C">
              <w:rPr>
                <w:b/>
                <w:sz w:val="18"/>
                <w:szCs w:val="18"/>
              </w:rPr>
              <w:t>Significado de Medellín para la teología y la pastoral en América Latina</w:t>
            </w:r>
            <w:r>
              <w:rPr>
                <w:sz w:val="18"/>
                <w:szCs w:val="18"/>
              </w:rPr>
              <w:t xml:space="preserve">: </w:t>
            </w:r>
            <w:r w:rsidRPr="00881E64">
              <w:rPr>
                <w:i/>
                <w:color w:val="FF0000"/>
                <w:sz w:val="18"/>
                <w:szCs w:val="18"/>
              </w:rPr>
              <w:t>Víctor Codina</w:t>
            </w: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</w:tc>
        <w:tc>
          <w:tcPr>
            <w:tcW w:w="841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8:45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521745" w:rsidRDefault="0052174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8:50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9:40 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772" w:type="dxa"/>
          </w:tcPr>
          <w:p w:rsidR="00184165" w:rsidRPr="005821F0" w:rsidRDefault="00184165" w:rsidP="001B6B25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Ecos del día anterior</w:t>
            </w:r>
            <w:r>
              <w:rPr>
                <w:sz w:val="18"/>
                <w:szCs w:val="18"/>
              </w:rPr>
              <w:t xml:space="preserve">: </w:t>
            </w:r>
            <w:r w:rsidRPr="005821F0">
              <w:rPr>
                <w:i/>
                <w:color w:val="FF0000"/>
                <w:sz w:val="18"/>
                <w:szCs w:val="18"/>
              </w:rPr>
              <w:t>Escuela</w:t>
            </w:r>
            <w:r w:rsidR="00696241">
              <w:rPr>
                <w:i/>
                <w:color w:val="FF0000"/>
                <w:sz w:val="18"/>
                <w:szCs w:val="18"/>
              </w:rPr>
              <w:t xml:space="preserve"> Monseñor </w:t>
            </w:r>
            <w:r w:rsidRPr="005821F0">
              <w:rPr>
                <w:i/>
                <w:color w:val="FF0000"/>
                <w:sz w:val="18"/>
                <w:szCs w:val="18"/>
              </w:rPr>
              <w:t>Gerardi</w:t>
            </w:r>
          </w:p>
          <w:p w:rsidR="00521745" w:rsidRDefault="00521745" w:rsidP="0070701F">
            <w:pPr>
              <w:spacing w:after="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:rsidR="00184165" w:rsidRPr="00881E64" w:rsidRDefault="00184165" w:rsidP="0070701F">
            <w:pPr>
              <w:spacing w:after="0"/>
              <w:jc w:val="both"/>
              <w:rPr>
                <w:i/>
                <w:color w:val="FF0000"/>
                <w:sz w:val="18"/>
                <w:szCs w:val="18"/>
              </w:rPr>
            </w:pPr>
            <w:r w:rsidRPr="00E04E2A">
              <w:rPr>
                <w:b/>
                <w:color w:val="000000" w:themeColor="text1"/>
                <w:sz w:val="18"/>
                <w:szCs w:val="18"/>
              </w:rPr>
              <w:t>Construcción de la paz desde el legado de Medellín y los mártires</w:t>
            </w:r>
            <w:r>
              <w:rPr>
                <w:color w:val="000000" w:themeColor="text1"/>
                <w:sz w:val="18"/>
                <w:szCs w:val="18"/>
              </w:rPr>
              <w:t xml:space="preserve">: 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Martha </w:t>
            </w:r>
            <w:proofErr w:type="spellStart"/>
            <w:r w:rsidRPr="00881E64">
              <w:rPr>
                <w:i/>
                <w:color w:val="FF0000"/>
                <w:sz w:val="18"/>
                <w:szCs w:val="18"/>
              </w:rPr>
              <w:t>Zechmeister</w:t>
            </w:r>
            <w:proofErr w:type="spellEnd"/>
            <w:r w:rsidRPr="00881E64">
              <w:rPr>
                <w:i/>
                <w:color w:val="FF0000"/>
                <w:sz w:val="18"/>
                <w:szCs w:val="18"/>
              </w:rPr>
              <w:t xml:space="preserve"> y Pedro Acevedo</w:t>
            </w:r>
          </w:p>
          <w:p w:rsidR="00184165" w:rsidRDefault="00184165" w:rsidP="0070701F">
            <w:pPr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184165" w:rsidRPr="003D5453" w:rsidRDefault="00184165" w:rsidP="002921D3">
            <w:pPr>
              <w:spacing w:after="0"/>
              <w:jc w:val="both"/>
              <w:rPr>
                <w:i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Reacciones de la asamblea</w:t>
            </w:r>
          </w:p>
        </w:tc>
      </w:tr>
      <w:tr w:rsidR="00184165" w:rsidRPr="003D5453" w:rsidTr="00184165"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D5453">
              <w:rPr>
                <w:sz w:val="18"/>
                <w:szCs w:val="18"/>
              </w:rPr>
              <w:t>.30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89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Receso</w:t>
            </w:r>
          </w:p>
        </w:tc>
        <w:tc>
          <w:tcPr>
            <w:tcW w:w="795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D5453">
              <w:rPr>
                <w:sz w:val="18"/>
                <w:szCs w:val="18"/>
              </w:rPr>
              <w:t>.</w:t>
            </w:r>
            <w:r w:rsidR="009A64E6">
              <w:rPr>
                <w:sz w:val="18"/>
                <w:szCs w:val="18"/>
              </w:rPr>
              <w:t>15</w:t>
            </w:r>
          </w:p>
        </w:tc>
        <w:tc>
          <w:tcPr>
            <w:tcW w:w="3037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Receso</w:t>
            </w:r>
          </w:p>
        </w:tc>
        <w:tc>
          <w:tcPr>
            <w:tcW w:w="841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D545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2772" w:type="dxa"/>
            <w:shd w:val="clear" w:color="auto" w:fill="FBE4D5" w:themeFill="accent2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Receso</w:t>
            </w:r>
          </w:p>
        </w:tc>
      </w:tr>
      <w:tr w:rsidR="00184165" w:rsidRPr="003D5453" w:rsidTr="00184165"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12:35</w:t>
            </w:r>
          </w:p>
        </w:tc>
        <w:tc>
          <w:tcPr>
            <w:tcW w:w="2689" w:type="dxa"/>
          </w:tcPr>
          <w:p w:rsidR="00184165" w:rsidRPr="00881E64" w:rsidRDefault="00184165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Un pueblo bajo el imperio y los huracanes: </w:t>
            </w:r>
            <w:r w:rsidRPr="00210EAE"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81E64">
              <w:rPr>
                <w:i/>
                <w:color w:val="FF0000"/>
                <w:sz w:val="18"/>
                <w:szCs w:val="18"/>
              </w:rPr>
              <w:t>Pedro Ortiz.</w:t>
            </w:r>
          </w:p>
          <w:p w:rsidR="00184165" w:rsidRDefault="00184165" w:rsidP="0070701F">
            <w:pPr>
              <w:spacing w:after="0"/>
              <w:rPr>
                <w:color w:val="000000" w:themeColor="text1"/>
                <w:sz w:val="18"/>
                <w:szCs w:val="18"/>
              </w:rPr>
            </w:pPr>
          </w:p>
          <w:p w:rsidR="00184165" w:rsidRPr="00210EAE" w:rsidRDefault="00184165" w:rsidP="0070701F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Canto de resistencia y esperanza</w:t>
            </w:r>
          </w:p>
          <w:p w:rsidR="00184165" w:rsidRDefault="00184165" w:rsidP="00210EAE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881E64" w:rsidRDefault="00184165" w:rsidP="00210EAE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 w:rsidRPr="00210EAE">
              <w:rPr>
                <w:b/>
                <w:sz w:val="18"/>
                <w:szCs w:val="18"/>
              </w:rPr>
              <w:t xml:space="preserve">Contexto </w:t>
            </w:r>
            <w:proofErr w:type="gramStart"/>
            <w:r w:rsidRPr="00210EAE">
              <w:rPr>
                <w:b/>
                <w:sz w:val="18"/>
                <w:szCs w:val="18"/>
              </w:rPr>
              <w:t>socio-político</w:t>
            </w:r>
            <w:proofErr w:type="gramEnd"/>
            <w:r w:rsidRPr="00210EAE">
              <w:rPr>
                <w:b/>
                <w:sz w:val="18"/>
                <w:szCs w:val="18"/>
              </w:rPr>
              <w:t xml:space="preserve"> y eclesial de nuestros países</w:t>
            </w:r>
            <w:r>
              <w:rPr>
                <w:sz w:val="18"/>
                <w:szCs w:val="18"/>
              </w:rPr>
              <w:t xml:space="preserve">: </w:t>
            </w:r>
            <w:r w:rsidRPr="0015413A">
              <w:rPr>
                <w:i/>
                <w:color w:val="FF0000"/>
                <w:sz w:val="18"/>
                <w:szCs w:val="18"/>
              </w:rPr>
              <w:t>Juan Hernández Pico</w:t>
            </w:r>
          </w:p>
          <w:p w:rsidR="00184165" w:rsidRPr="003D5453" w:rsidRDefault="00184165" w:rsidP="00210EAE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</w:tc>
        <w:tc>
          <w:tcPr>
            <w:tcW w:w="795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41C7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</w:t>
            </w:r>
            <w:r w:rsidR="009A64E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11: </w:t>
            </w:r>
            <w:r w:rsidR="00941C7F">
              <w:rPr>
                <w:sz w:val="18"/>
                <w:szCs w:val="18"/>
              </w:rPr>
              <w:t>3</w:t>
            </w:r>
            <w:r w:rsidR="009A64E6">
              <w:rPr>
                <w:sz w:val="18"/>
                <w:szCs w:val="18"/>
              </w:rPr>
              <w:t>0</w:t>
            </w:r>
          </w:p>
          <w:p w:rsidR="00521745" w:rsidRDefault="0052174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41C7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</w:t>
            </w:r>
            <w:r w:rsidR="00941C7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="00941C7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037" w:type="dxa"/>
          </w:tcPr>
          <w:p w:rsidR="00184165" w:rsidRPr="009B5A1A" w:rsidRDefault="00184165" w:rsidP="0070701F">
            <w:pPr>
              <w:spacing w:after="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Panel: </w:t>
            </w:r>
            <w:r w:rsidRPr="00A85EE4">
              <w:rPr>
                <w:b/>
                <w:sz w:val="18"/>
                <w:szCs w:val="18"/>
              </w:rPr>
              <w:t>Pasión por la justicia</w:t>
            </w:r>
            <w:r>
              <w:rPr>
                <w:sz w:val="18"/>
                <w:szCs w:val="18"/>
              </w:rPr>
              <w:t xml:space="preserve">: </w:t>
            </w:r>
            <w:r w:rsidRPr="00BB5623">
              <w:rPr>
                <w:i/>
                <w:color w:val="FF0000"/>
                <w:sz w:val="18"/>
                <w:szCs w:val="18"/>
              </w:rPr>
              <w:t>Jazmín Barrios</w:t>
            </w:r>
            <w:r>
              <w:rPr>
                <w:i/>
                <w:sz w:val="18"/>
                <w:szCs w:val="18"/>
              </w:rPr>
              <w:t xml:space="preserve">; </w:t>
            </w:r>
            <w:r w:rsidRPr="00A85EE4">
              <w:rPr>
                <w:b/>
                <w:sz w:val="18"/>
                <w:szCs w:val="18"/>
              </w:rPr>
              <w:t>Gerardi, los laicos y los DD. HH</w:t>
            </w:r>
            <w:r>
              <w:rPr>
                <w:b/>
                <w:sz w:val="18"/>
                <w:szCs w:val="18"/>
              </w:rPr>
              <w:t xml:space="preserve">: 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José </w:t>
            </w:r>
            <w:r w:rsidRPr="00085344">
              <w:rPr>
                <w:i/>
                <w:color w:val="FF0000"/>
                <w:sz w:val="18"/>
                <w:szCs w:val="18"/>
              </w:rPr>
              <w:t>Ant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onio </w:t>
            </w:r>
            <w:proofErr w:type="spellStart"/>
            <w:r w:rsidRPr="00881E64">
              <w:rPr>
                <w:i/>
                <w:color w:val="FF0000"/>
                <w:sz w:val="18"/>
                <w:szCs w:val="18"/>
              </w:rPr>
              <w:t>Puac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r w:rsidRPr="009B5A1A">
              <w:rPr>
                <w:b/>
                <w:sz w:val="18"/>
                <w:szCs w:val="18"/>
              </w:rPr>
              <w:t>Continua</w:t>
            </w:r>
            <w:r w:rsidR="006323EB">
              <w:rPr>
                <w:b/>
                <w:sz w:val="18"/>
                <w:szCs w:val="18"/>
              </w:rPr>
              <w:t xml:space="preserve">r </w:t>
            </w:r>
            <w:r w:rsidRPr="009B5A1A">
              <w:rPr>
                <w:b/>
                <w:sz w:val="18"/>
                <w:szCs w:val="18"/>
              </w:rPr>
              <w:t>el legado de Gerardi</w:t>
            </w:r>
            <w:r>
              <w:rPr>
                <w:sz w:val="18"/>
                <w:szCs w:val="18"/>
              </w:rPr>
              <w:t xml:space="preserve">: </w:t>
            </w:r>
            <w:r w:rsidR="004F2565" w:rsidRPr="008F5B4F">
              <w:rPr>
                <w:i/>
                <w:color w:val="FF0000"/>
                <w:sz w:val="18"/>
                <w:szCs w:val="18"/>
              </w:rPr>
              <w:t>Mayra Rodríguez</w:t>
            </w:r>
            <w:r w:rsidRPr="00085344">
              <w:rPr>
                <w:i/>
                <w:color w:val="FF0000"/>
                <w:sz w:val="18"/>
                <w:szCs w:val="18"/>
              </w:rPr>
              <w:t>.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Preguntas de la asamblea</w:t>
            </w:r>
          </w:p>
          <w:p w:rsidR="00521745" w:rsidRDefault="00521745" w:rsidP="0070701F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881E64" w:rsidRDefault="000A567F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Cristianismo 2.0. Pensando fuera de la caja</w:t>
            </w:r>
            <w:r w:rsidR="00184165">
              <w:rPr>
                <w:sz w:val="18"/>
                <w:szCs w:val="18"/>
              </w:rPr>
              <w:t xml:space="preserve">: </w:t>
            </w:r>
            <w:r w:rsidR="00184165" w:rsidRPr="00881E64">
              <w:rPr>
                <w:i/>
                <w:color w:val="FF0000"/>
                <w:sz w:val="18"/>
                <w:szCs w:val="18"/>
              </w:rPr>
              <w:t xml:space="preserve">José María </w:t>
            </w:r>
            <w:proofErr w:type="spellStart"/>
            <w:r w:rsidR="00184165" w:rsidRPr="00881E64">
              <w:rPr>
                <w:i/>
                <w:color w:val="FF0000"/>
                <w:sz w:val="18"/>
                <w:szCs w:val="18"/>
              </w:rPr>
              <w:t>Vigil</w:t>
            </w:r>
            <w:proofErr w:type="spellEnd"/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Preguntas de la Asamblea</w:t>
            </w:r>
          </w:p>
        </w:tc>
        <w:tc>
          <w:tcPr>
            <w:tcW w:w="841" w:type="dxa"/>
          </w:tcPr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</w:t>
            </w:r>
          </w:p>
        </w:tc>
        <w:tc>
          <w:tcPr>
            <w:tcW w:w="2772" w:type="dxa"/>
          </w:tcPr>
          <w:p w:rsidR="00184165" w:rsidRPr="00881E64" w:rsidRDefault="00184165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 w:rsidRPr="00E04E2A">
              <w:rPr>
                <w:b/>
                <w:sz w:val="18"/>
                <w:szCs w:val="18"/>
              </w:rPr>
              <w:t>Seguir soñando y andando con esperanza</w:t>
            </w:r>
            <w:r>
              <w:rPr>
                <w:sz w:val="18"/>
                <w:szCs w:val="18"/>
              </w:rPr>
              <w:t xml:space="preserve">: </w:t>
            </w:r>
            <w:r w:rsidRPr="00D10562">
              <w:rPr>
                <w:i/>
                <w:color w:val="FF0000"/>
                <w:sz w:val="18"/>
                <w:szCs w:val="18"/>
              </w:rPr>
              <w:t xml:space="preserve">Mariana </w:t>
            </w:r>
            <w:r w:rsidR="00B53FAB" w:rsidRPr="00D10562">
              <w:rPr>
                <w:i/>
                <w:color w:val="FF0000"/>
                <w:sz w:val="18"/>
                <w:szCs w:val="18"/>
              </w:rPr>
              <w:t>Álvarez</w:t>
            </w:r>
            <w:r w:rsidRPr="00D10562">
              <w:rPr>
                <w:i/>
                <w:color w:val="FF0000"/>
                <w:sz w:val="18"/>
                <w:szCs w:val="18"/>
              </w:rPr>
              <w:t>-Icaza</w:t>
            </w:r>
            <w:r>
              <w:rPr>
                <w:i/>
                <w:color w:val="FF0000"/>
                <w:sz w:val="18"/>
                <w:szCs w:val="18"/>
              </w:rPr>
              <w:t>,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7D6BDD">
              <w:rPr>
                <w:i/>
                <w:color w:val="FF0000"/>
                <w:sz w:val="18"/>
                <w:szCs w:val="18"/>
              </w:rPr>
              <w:t xml:space="preserve">Alfonso </w:t>
            </w:r>
            <w:proofErr w:type="spellStart"/>
            <w:r w:rsidR="007D6BDD">
              <w:rPr>
                <w:i/>
                <w:color w:val="FF0000"/>
                <w:sz w:val="18"/>
                <w:szCs w:val="18"/>
              </w:rPr>
              <w:t>Huet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 y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145B3D">
              <w:rPr>
                <w:i/>
                <w:color w:val="FF0000"/>
                <w:sz w:val="18"/>
                <w:szCs w:val="18"/>
              </w:rPr>
              <w:t xml:space="preserve">Carla </w:t>
            </w:r>
            <w:proofErr w:type="spellStart"/>
            <w:r w:rsidR="00145B3D">
              <w:rPr>
                <w:i/>
                <w:color w:val="FF0000"/>
                <w:sz w:val="18"/>
                <w:szCs w:val="18"/>
              </w:rPr>
              <w:t>Bazoalto</w:t>
            </w:r>
            <w:proofErr w:type="spellEnd"/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</w:p>
          <w:p w:rsidR="00184165" w:rsidRPr="007A0F0C" w:rsidRDefault="00184165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 w:rsidRPr="00E82F6B">
              <w:rPr>
                <w:b/>
                <w:sz w:val="18"/>
                <w:szCs w:val="18"/>
              </w:rPr>
              <w:t>Eucaristía</w:t>
            </w:r>
            <w:r w:rsidR="007A0F0C">
              <w:rPr>
                <w:b/>
                <w:sz w:val="18"/>
                <w:szCs w:val="18"/>
              </w:rPr>
              <w:t xml:space="preserve">: </w:t>
            </w:r>
            <w:r w:rsidR="007A0F0C" w:rsidRPr="007A0F0C">
              <w:rPr>
                <w:i/>
                <w:color w:val="FF0000"/>
                <w:sz w:val="18"/>
                <w:szCs w:val="18"/>
              </w:rPr>
              <w:t>Guatemala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Mensaje final </w:t>
            </w:r>
          </w:p>
          <w:p w:rsidR="00184165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Agradecimientos</w:t>
            </w:r>
          </w:p>
          <w:p w:rsidR="00184165" w:rsidRPr="003D5453" w:rsidRDefault="00184165" w:rsidP="008514D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Informaciones</w:t>
            </w:r>
          </w:p>
        </w:tc>
      </w:tr>
      <w:tr w:rsidR="00184165" w:rsidRPr="003D5453" w:rsidTr="00184165"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3D5453">
              <w:rPr>
                <w:sz w:val="18"/>
                <w:szCs w:val="18"/>
              </w:rPr>
              <w:t xml:space="preserve">.00 </w:t>
            </w:r>
          </w:p>
        </w:tc>
        <w:tc>
          <w:tcPr>
            <w:tcW w:w="2689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Comida</w:t>
            </w:r>
          </w:p>
        </w:tc>
        <w:tc>
          <w:tcPr>
            <w:tcW w:w="795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>13.</w:t>
            </w:r>
            <w:r>
              <w:rPr>
                <w:sz w:val="18"/>
                <w:szCs w:val="18"/>
              </w:rPr>
              <w:t xml:space="preserve"> </w:t>
            </w:r>
            <w:r w:rsidR="00941C7F">
              <w:rPr>
                <w:sz w:val="18"/>
                <w:szCs w:val="18"/>
              </w:rPr>
              <w:t>00</w:t>
            </w:r>
          </w:p>
        </w:tc>
        <w:tc>
          <w:tcPr>
            <w:tcW w:w="3037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 w:rsidRPr="003D5453">
              <w:rPr>
                <w:sz w:val="18"/>
                <w:szCs w:val="18"/>
              </w:rPr>
              <w:t xml:space="preserve">Comida </w:t>
            </w:r>
          </w:p>
        </w:tc>
        <w:tc>
          <w:tcPr>
            <w:tcW w:w="841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2772" w:type="dxa"/>
            <w:shd w:val="clear" w:color="auto" w:fill="E2EFD9" w:themeFill="accent6" w:themeFillTint="33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Despedida</w:t>
            </w:r>
          </w:p>
        </w:tc>
      </w:tr>
      <w:tr w:rsidR="00184165" w:rsidRPr="003D5453" w:rsidTr="00184165">
        <w:tc>
          <w:tcPr>
            <w:tcW w:w="891" w:type="dxa"/>
            <w:vMerge/>
            <w:shd w:val="clear" w:color="auto" w:fill="FFFFFF" w:themeFill="background1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184165" w:rsidRPr="003D5453" w:rsidRDefault="00184165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 10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14:50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</w:p>
          <w:p w:rsidR="00184165" w:rsidRPr="003D5453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689" w:type="dxa"/>
          </w:tcPr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Cantar la memoria</w:t>
            </w:r>
          </w:p>
          <w:p w:rsidR="00184165" w:rsidRDefault="00184165" w:rsidP="009E0BA5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383DF0">
              <w:rPr>
                <w:b/>
                <w:sz w:val="18"/>
                <w:szCs w:val="18"/>
              </w:rPr>
              <w:t>Resistencia y esperanzas en Chiapas</w:t>
            </w:r>
            <w:r>
              <w:rPr>
                <w:sz w:val="18"/>
                <w:szCs w:val="18"/>
              </w:rPr>
              <w:t xml:space="preserve">: </w:t>
            </w:r>
            <w:r w:rsidRPr="007D3166">
              <w:rPr>
                <w:i/>
                <w:color w:val="FF0000"/>
                <w:sz w:val="18"/>
                <w:szCs w:val="18"/>
              </w:rPr>
              <w:t>Gua</w:t>
            </w:r>
            <w:r>
              <w:rPr>
                <w:i/>
                <w:color w:val="FF0000"/>
                <w:sz w:val="18"/>
                <w:szCs w:val="18"/>
              </w:rPr>
              <w:t>dalupe Vásquez Luna</w:t>
            </w:r>
            <w:r w:rsidRPr="007D3166">
              <w:rPr>
                <w:i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color w:val="FF0000"/>
                <w:sz w:val="18"/>
                <w:szCs w:val="18"/>
              </w:rPr>
              <w:t>L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as </w:t>
            </w:r>
            <w:r w:rsidR="006E7C6C">
              <w:rPr>
                <w:i/>
                <w:color w:val="FF0000"/>
                <w:sz w:val="18"/>
                <w:szCs w:val="18"/>
              </w:rPr>
              <w:t>A</w:t>
            </w:r>
            <w:r w:rsidRPr="00881E64">
              <w:rPr>
                <w:i/>
                <w:color w:val="FF0000"/>
                <w:sz w:val="18"/>
                <w:szCs w:val="18"/>
              </w:rPr>
              <w:t>bejas de Acteal</w:t>
            </w:r>
            <w:r>
              <w:rPr>
                <w:i/>
                <w:color w:val="FF0000"/>
                <w:sz w:val="18"/>
                <w:szCs w:val="18"/>
              </w:rPr>
              <w:t>)</w:t>
            </w:r>
            <w:r w:rsidRPr="00881E64">
              <w:rPr>
                <w:i/>
                <w:color w:val="FF0000"/>
                <w:sz w:val="18"/>
                <w:szCs w:val="18"/>
              </w:rPr>
              <w:t xml:space="preserve"> y </w:t>
            </w:r>
            <w:r>
              <w:rPr>
                <w:i/>
                <w:color w:val="FF0000"/>
                <w:sz w:val="18"/>
                <w:szCs w:val="18"/>
              </w:rPr>
              <w:t>Pascuala Gómez (</w:t>
            </w:r>
            <w:r w:rsidRPr="00881E64">
              <w:rPr>
                <w:i/>
                <w:color w:val="FF0000"/>
                <w:sz w:val="18"/>
                <w:szCs w:val="18"/>
              </w:rPr>
              <w:t>CODIMUJ</w:t>
            </w:r>
            <w:r>
              <w:rPr>
                <w:i/>
                <w:color w:val="FF0000"/>
                <w:sz w:val="18"/>
                <w:szCs w:val="18"/>
              </w:rPr>
              <w:t>).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Reacciones de la Asamblea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</w:p>
          <w:p w:rsidR="00184165" w:rsidRPr="00FE52AD" w:rsidRDefault="00184165" w:rsidP="009E0BA5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BE5BBD">
              <w:rPr>
                <w:b/>
                <w:sz w:val="18"/>
                <w:szCs w:val="18"/>
              </w:rPr>
              <w:t>La memoria histórica desde las mujeres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BE5BBD">
              <w:rPr>
                <w:i/>
                <w:color w:val="FF0000"/>
                <w:sz w:val="18"/>
                <w:szCs w:val="18"/>
              </w:rPr>
              <w:t>Ana María Bidegain</w:t>
            </w:r>
          </w:p>
        </w:tc>
        <w:tc>
          <w:tcPr>
            <w:tcW w:w="795" w:type="dxa"/>
          </w:tcPr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14: </w:t>
            </w:r>
            <w:r w:rsidR="00941C7F">
              <w:rPr>
                <w:sz w:val="18"/>
                <w:szCs w:val="18"/>
              </w:rPr>
              <w:t>00</w:t>
            </w: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14: </w:t>
            </w:r>
            <w:r w:rsidR="00941C7F">
              <w:rPr>
                <w:sz w:val="18"/>
                <w:szCs w:val="18"/>
              </w:rPr>
              <w:t>10</w:t>
            </w: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70701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Default="00184165" w:rsidP="00EF1E4D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184165" w:rsidRPr="003D5453" w:rsidRDefault="00184165" w:rsidP="00EF1E4D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15: </w:t>
            </w:r>
            <w:r w:rsidR="00941C7F">
              <w:rPr>
                <w:sz w:val="18"/>
                <w:szCs w:val="18"/>
              </w:rPr>
              <w:t>10</w:t>
            </w:r>
          </w:p>
        </w:tc>
        <w:tc>
          <w:tcPr>
            <w:tcW w:w="3037" w:type="dxa"/>
          </w:tcPr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Cantar la memoria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 w:rsidRPr="009B5A1A">
              <w:rPr>
                <w:b/>
                <w:sz w:val="18"/>
                <w:szCs w:val="18"/>
              </w:rPr>
              <w:t>Memoria, resistencia y esperanza</w:t>
            </w:r>
            <w:r>
              <w:rPr>
                <w:sz w:val="18"/>
                <w:szCs w:val="18"/>
              </w:rPr>
              <w:t xml:space="preserve">: </w:t>
            </w:r>
          </w:p>
          <w:p w:rsidR="00184165" w:rsidRPr="00F63898" w:rsidRDefault="00184165" w:rsidP="009E0BA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B5A1A">
              <w:rPr>
                <w:b/>
                <w:sz w:val="18"/>
                <w:szCs w:val="18"/>
              </w:rPr>
              <w:t xml:space="preserve">Desde las </w:t>
            </w:r>
            <w:proofErr w:type="spellStart"/>
            <w:r w:rsidRPr="009B5A1A">
              <w:rPr>
                <w:b/>
                <w:sz w:val="18"/>
                <w:szCs w:val="18"/>
              </w:rPr>
              <w:t>CEBs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="003A718C" w:rsidRPr="003A718C">
              <w:rPr>
                <w:i/>
                <w:color w:val="FF0000"/>
                <w:sz w:val="18"/>
                <w:szCs w:val="18"/>
              </w:rPr>
              <w:t>P</w:t>
            </w:r>
            <w:r w:rsidR="00633A1D">
              <w:rPr>
                <w:i/>
                <w:color w:val="FF0000"/>
                <w:sz w:val="18"/>
                <w:szCs w:val="18"/>
              </w:rPr>
              <w:t>rudencio Rodríguez</w:t>
            </w:r>
            <w:r w:rsidR="003A718C"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- </w:t>
            </w:r>
            <w:r w:rsidRPr="00342AED">
              <w:rPr>
                <w:b/>
                <w:sz w:val="18"/>
                <w:szCs w:val="18"/>
              </w:rPr>
              <w:t xml:space="preserve">Desde las víctimas de la violencia </w:t>
            </w:r>
            <w:r>
              <w:rPr>
                <w:b/>
                <w:sz w:val="18"/>
                <w:szCs w:val="18"/>
              </w:rPr>
              <w:t xml:space="preserve"> político-militar y </w:t>
            </w:r>
            <w:r w:rsidRPr="00342AED">
              <w:rPr>
                <w:b/>
                <w:sz w:val="18"/>
                <w:szCs w:val="18"/>
              </w:rPr>
              <w:t>sexual</w:t>
            </w:r>
            <w:r w:rsidR="00F63898">
              <w:rPr>
                <w:b/>
                <w:sz w:val="18"/>
                <w:szCs w:val="18"/>
              </w:rPr>
              <w:t xml:space="preserve">: </w:t>
            </w:r>
            <w:r w:rsidRPr="00F63898">
              <w:rPr>
                <w:i/>
                <w:color w:val="FF0000"/>
                <w:sz w:val="18"/>
                <w:szCs w:val="18"/>
              </w:rPr>
              <w:t xml:space="preserve">Mujeres de </w:t>
            </w:r>
            <w:proofErr w:type="spellStart"/>
            <w:r w:rsidRPr="00F63898">
              <w:rPr>
                <w:i/>
                <w:color w:val="FF0000"/>
                <w:sz w:val="18"/>
                <w:szCs w:val="18"/>
              </w:rPr>
              <w:lastRenderedPageBreak/>
              <w:t>Sepur</w:t>
            </w:r>
            <w:proofErr w:type="spellEnd"/>
            <w:r w:rsidRPr="00F63898">
              <w:rPr>
                <w:i/>
                <w:color w:val="FF0000"/>
                <w:sz w:val="18"/>
                <w:szCs w:val="18"/>
              </w:rPr>
              <w:t xml:space="preserve"> Zarco</w:t>
            </w:r>
            <w:r w:rsidR="00633A1D">
              <w:rPr>
                <w:i/>
                <w:color w:val="FF0000"/>
                <w:sz w:val="18"/>
                <w:szCs w:val="18"/>
              </w:rPr>
              <w:t xml:space="preserve"> (</w:t>
            </w:r>
            <w:proofErr w:type="spellStart"/>
            <w:r w:rsidR="00633A1D">
              <w:rPr>
                <w:i/>
                <w:color w:val="FF0000"/>
                <w:sz w:val="18"/>
                <w:szCs w:val="18"/>
              </w:rPr>
              <w:t>Demecia</w:t>
            </w:r>
            <w:proofErr w:type="spellEnd"/>
            <w:r w:rsidR="00633A1D"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33A1D">
              <w:rPr>
                <w:i/>
                <w:color w:val="FF0000"/>
                <w:sz w:val="18"/>
                <w:szCs w:val="18"/>
              </w:rPr>
              <w:t>Yat</w:t>
            </w:r>
            <w:proofErr w:type="spellEnd"/>
            <w:r w:rsidR="008133B2">
              <w:rPr>
                <w:i/>
                <w:color w:val="FF0000"/>
                <w:sz w:val="18"/>
                <w:szCs w:val="18"/>
              </w:rPr>
              <w:t xml:space="preserve"> y </w:t>
            </w:r>
            <w:proofErr w:type="spellStart"/>
            <w:r w:rsidR="008133B2">
              <w:rPr>
                <w:i/>
                <w:color w:val="FF0000"/>
                <w:sz w:val="18"/>
                <w:szCs w:val="18"/>
              </w:rPr>
              <w:t>Meeylin</w:t>
            </w:r>
            <w:proofErr w:type="spellEnd"/>
            <w:r w:rsidR="008133B2">
              <w:rPr>
                <w:i/>
                <w:color w:val="FF0000"/>
                <w:sz w:val="18"/>
                <w:szCs w:val="18"/>
              </w:rPr>
              <w:t xml:space="preserve"> Lorena</w:t>
            </w:r>
            <w:bookmarkStart w:id="0" w:name="_GoBack"/>
            <w:bookmarkEnd w:id="0"/>
            <w:r w:rsidR="008133B2">
              <w:rPr>
                <w:i/>
                <w:color w:val="FF0000"/>
                <w:sz w:val="18"/>
                <w:szCs w:val="18"/>
              </w:rPr>
              <w:t xml:space="preserve"> Mejía</w:t>
            </w:r>
            <w:r w:rsidR="00633A1D">
              <w:rPr>
                <w:i/>
                <w:color w:val="FF0000"/>
                <w:sz w:val="18"/>
                <w:szCs w:val="18"/>
              </w:rPr>
              <w:t>)</w:t>
            </w:r>
          </w:p>
          <w:p w:rsidR="00184165" w:rsidRPr="00137DA6" w:rsidRDefault="00184165" w:rsidP="009E0BA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342AED">
              <w:rPr>
                <w:b/>
                <w:sz w:val="18"/>
                <w:szCs w:val="18"/>
              </w:rPr>
              <w:t>Desde la defensa de la Casa Común</w:t>
            </w:r>
            <w:r>
              <w:rPr>
                <w:sz w:val="18"/>
                <w:szCs w:val="18"/>
              </w:rPr>
              <w:t xml:space="preserve">: </w:t>
            </w:r>
            <w:r w:rsidRPr="00137DA6">
              <w:rPr>
                <w:i/>
                <w:color w:val="FF0000"/>
                <w:sz w:val="18"/>
                <w:szCs w:val="18"/>
              </w:rPr>
              <w:t>Resistencia San Rafael Las Flores</w:t>
            </w:r>
            <w:r w:rsidR="00633A1D">
              <w:rPr>
                <w:i/>
                <w:color w:val="FF0000"/>
                <w:sz w:val="18"/>
                <w:szCs w:val="18"/>
              </w:rPr>
              <w:t xml:space="preserve"> (Moisés Divas)</w:t>
            </w:r>
          </w:p>
          <w:p w:rsidR="00184165" w:rsidRDefault="00184165" w:rsidP="009E0BA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  <w:p w:rsidR="004439D4" w:rsidRPr="003D5453" w:rsidRDefault="004439D4" w:rsidP="009E0BA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1" w:type="dxa"/>
          </w:tcPr>
          <w:p w:rsidR="007B1EC4" w:rsidRDefault="007B1EC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184165" w:rsidRPr="003D5453" w:rsidRDefault="007B1EC4" w:rsidP="004439D4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</w:t>
            </w:r>
          </w:p>
        </w:tc>
        <w:tc>
          <w:tcPr>
            <w:tcW w:w="2772" w:type="dxa"/>
          </w:tcPr>
          <w:p w:rsidR="007B1EC4" w:rsidRDefault="007B1EC4" w:rsidP="007B1EC4">
            <w:pPr>
              <w:spacing w:after="0"/>
              <w:rPr>
                <w:b/>
                <w:sz w:val="18"/>
                <w:szCs w:val="18"/>
              </w:rPr>
            </w:pPr>
          </w:p>
          <w:p w:rsidR="00184165" w:rsidRPr="003D5453" w:rsidRDefault="007B1EC4" w:rsidP="007B1EC4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Traslado a centro de la ciudad.</w:t>
            </w:r>
          </w:p>
        </w:tc>
      </w:tr>
      <w:tr w:rsidR="002B5DF4" w:rsidRPr="003D5453" w:rsidTr="002B5DF4">
        <w:trPr>
          <w:trHeight w:val="349"/>
        </w:trPr>
        <w:tc>
          <w:tcPr>
            <w:tcW w:w="891" w:type="dxa"/>
            <w:vMerge/>
            <w:shd w:val="clear" w:color="auto" w:fill="FFFFFF" w:themeFill="background1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FBE4D5" w:themeFill="accent2" w:themeFillTint="33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</w:t>
            </w:r>
          </w:p>
        </w:tc>
        <w:tc>
          <w:tcPr>
            <w:tcW w:w="2689" w:type="dxa"/>
            <w:shd w:val="clear" w:color="auto" w:fill="FBE4D5" w:themeFill="accent2" w:themeFillTint="33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Receso</w:t>
            </w:r>
          </w:p>
        </w:tc>
        <w:tc>
          <w:tcPr>
            <w:tcW w:w="795" w:type="dxa"/>
            <w:shd w:val="clear" w:color="auto" w:fill="FBE4D5" w:themeFill="accent2" w:themeFillTint="33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15:40</w:t>
            </w:r>
          </w:p>
        </w:tc>
        <w:tc>
          <w:tcPr>
            <w:tcW w:w="3037" w:type="dxa"/>
            <w:shd w:val="clear" w:color="auto" w:fill="FBE4D5" w:themeFill="accent2" w:themeFillTint="33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Receso</w:t>
            </w:r>
          </w:p>
        </w:tc>
        <w:tc>
          <w:tcPr>
            <w:tcW w:w="841" w:type="dxa"/>
            <w:shd w:val="clear" w:color="auto" w:fill="FBE4D5" w:themeFill="accent2" w:themeFillTint="33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772" w:type="dxa"/>
            <w:vMerge w:val="restart"/>
            <w:shd w:val="clear" w:color="auto" w:fill="auto"/>
          </w:tcPr>
          <w:p w:rsidR="007B1EC4" w:rsidRDefault="007B1EC4" w:rsidP="007B1EC4">
            <w:pPr>
              <w:spacing w:after="0"/>
              <w:jc w:val="center"/>
              <w:rPr>
                <w:sz w:val="18"/>
                <w:szCs w:val="18"/>
              </w:rPr>
            </w:pPr>
            <w:r w:rsidRPr="007B1EC4">
              <w:rPr>
                <w:rFonts w:ascii="Edwardian Script ITC" w:hAnsi="Edwardian Script ITC"/>
                <w:sz w:val="28"/>
                <w:szCs w:val="23"/>
              </w:rPr>
              <w:t>“</w:t>
            </w:r>
            <w:r w:rsidR="00F06726" w:rsidRPr="00F06726">
              <w:rPr>
                <w:rFonts w:ascii="Edwardian Script ITC" w:hAnsi="Edwardian Script ITC"/>
                <w:sz w:val="28"/>
                <w:szCs w:val="23"/>
              </w:rPr>
              <w:t>Queremos contribuir a la construcción de un país distinto. Por eso recuperamos la memoria del pueblo. Este camino estuvo y sigue estando lleno de riesgos, pero la construcción del Reino de Dios tiene riesgos y sólo son sus constructores aquellos que tienen fuerza para enfrentarlos”.</w:t>
            </w:r>
          </w:p>
          <w:p w:rsidR="002B5DF4" w:rsidRPr="003D5453" w:rsidRDefault="007B1EC4" w:rsidP="007B1EC4">
            <w:pPr>
              <w:spacing w:after="0"/>
              <w:jc w:val="right"/>
              <w:rPr>
                <w:sz w:val="18"/>
                <w:szCs w:val="18"/>
              </w:rPr>
            </w:pPr>
            <w:r w:rsidRPr="007B1EC4">
              <w:rPr>
                <w:sz w:val="18"/>
                <w:szCs w:val="18"/>
              </w:rPr>
              <w:t>(Monseñor Gerardi)</w:t>
            </w:r>
          </w:p>
        </w:tc>
      </w:tr>
      <w:tr w:rsidR="002B5DF4" w:rsidRPr="003D5453" w:rsidTr="002B5DF4">
        <w:trPr>
          <w:trHeight w:val="3285"/>
        </w:trPr>
        <w:tc>
          <w:tcPr>
            <w:tcW w:w="891" w:type="dxa"/>
            <w:vMerge/>
            <w:shd w:val="clear" w:color="auto" w:fill="FFFFFF" w:themeFill="background1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</w:t>
            </w:r>
            <w:r w:rsidRPr="003D5453">
              <w:rPr>
                <w:sz w:val="18"/>
                <w:szCs w:val="18"/>
              </w:rPr>
              <w:t xml:space="preserve"> 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F077A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:45</w:t>
            </w:r>
          </w:p>
        </w:tc>
        <w:tc>
          <w:tcPr>
            <w:tcW w:w="2689" w:type="dxa"/>
          </w:tcPr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 w:rsidRPr="00A85EE4">
              <w:rPr>
                <w:b/>
                <w:sz w:val="18"/>
                <w:szCs w:val="18"/>
              </w:rPr>
              <w:t xml:space="preserve">Iglesia de los pobres y resistencia </w:t>
            </w:r>
            <w:r>
              <w:rPr>
                <w:b/>
                <w:sz w:val="18"/>
                <w:szCs w:val="18"/>
              </w:rPr>
              <w:t>en R</w:t>
            </w:r>
            <w:r w:rsidR="000D2ECF">
              <w:rPr>
                <w:b/>
                <w:sz w:val="18"/>
                <w:szCs w:val="18"/>
              </w:rPr>
              <w:t xml:space="preserve">epública </w:t>
            </w:r>
            <w:r>
              <w:rPr>
                <w:b/>
                <w:sz w:val="18"/>
                <w:szCs w:val="18"/>
              </w:rPr>
              <w:t>Dominicana</w:t>
            </w:r>
            <w:r w:rsidR="00260DD0">
              <w:rPr>
                <w:b/>
                <w:sz w:val="18"/>
                <w:szCs w:val="18"/>
              </w:rPr>
              <w:t xml:space="preserve"> y Haití</w:t>
            </w:r>
            <w:r>
              <w:rPr>
                <w:sz w:val="18"/>
                <w:szCs w:val="18"/>
              </w:rPr>
              <w:t xml:space="preserve">: </w:t>
            </w:r>
            <w:proofErr w:type="spellStart"/>
            <w:r w:rsidRPr="00441D86">
              <w:rPr>
                <w:i/>
                <w:color w:val="FF0000"/>
                <w:sz w:val="18"/>
                <w:szCs w:val="18"/>
              </w:rPr>
              <w:t>Julín</w:t>
            </w:r>
            <w:proofErr w:type="spellEnd"/>
            <w:r w:rsidRPr="00441D86">
              <w:rPr>
                <w:i/>
                <w:color w:val="FF0000"/>
                <w:sz w:val="18"/>
                <w:szCs w:val="18"/>
              </w:rPr>
              <w:t xml:space="preserve"> Acosta</w:t>
            </w:r>
          </w:p>
          <w:p w:rsidR="002B5DF4" w:rsidRDefault="002B5DF4" w:rsidP="0067613A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6761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Pr="00A22F39" w:rsidRDefault="002B5DF4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 w:rsidRPr="00A85EE4">
              <w:rPr>
                <w:b/>
                <w:sz w:val="18"/>
                <w:szCs w:val="18"/>
              </w:rPr>
              <w:t>Gerardi y la nube de testigos de la Iglesia de los pobres</w:t>
            </w:r>
            <w:r>
              <w:rPr>
                <w:sz w:val="18"/>
                <w:szCs w:val="18"/>
              </w:rPr>
              <w:t xml:space="preserve">: </w:t>
            </w:r>
            <w:r w:rsidRPr="00A22F39">
              <w:rPr>
                <w:i/>
                <w:color w:val="FF0000"/>
                <w:sz w:val="18"/>
                <w:szCs w:val="18"/>
              </w:rPr>
              <w:t>Santiago Otero</w:t>
            </w:r>
          </w:p>
          <w:p w:rsidR="002B5DF4" w:rsidRDefault="002B5DF4" w:rsidP="0067613A">
            <w:pPr>
              <w:spacing w:after="0"/>
              <w:rPr>
                <w:sz w:val="18"/>
                <w:szCs w:val="18"/>
              </w:rPr>
            </w:pPr>
          </w:p>
          <w:p w:rsidR="002B5DF4" w:rsidRPr="003D5453" w:rsidRDefault="002B5DF4" w:rsidP="006761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</w:tc>
        <w:tc>
          <w:tcPr>
            <w:tcW w:w="795" w:type="dxa"/>
          </w:tcPr>
          <w:p w:rsidR="002B5DF4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  <w:p w:rsidR="002B5DF4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</w:t>
            </w:r>
          </w:p>
          <w:p w:rsidR="002B5DF4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16:50</w:t>
            </w:r>
          </w:p>
          <w:p w:rsidR="002B5DF4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</w:t>
            </w:r>
          </w:p>
          <w:p w:rsidR="002B5DF4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</w:t>
            </w:r>
          </w:p>
          <w:p w:rsidR="002B5DF4" w:rsidRDefault="002B5DF4" w:rsidP="003F3568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Default="002B5DF4" w:rsidP="003F3568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2B5DF4" w:rsidRPr="003D5453" w:rsidRDefault="002B5DF4" w:rsidP="0018416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</w:t>
            </w:r>
          </w:p>
        </w:tc>
        <w:tc>
          <w:tcPr>
            <w:tcW w:w="3037" w:type="dxa"/>
          </w:tcPr>
          <w:p w:rsidR="002B5DF4" w:rsidRPr="00225F52" w:rsidRDefault="002B5DF4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 w:rsidRPr="00171F12">
              <w:rPr>
                <w:b/>
                <w:sz w:val="18"/>
                <w:szCs w:val="18"/>
              </w:rPr>
              <w:t>Resistencia y género</w:t>
            </w:r>
            <w:r w:rsidRPr="00225F52">
              <w:rPr>
                <w:b/>
                <w:sz w:val="18"/>
                <w:szCs w:val="18"/>
              </w:rPr>
              <w:t>:</w:t>
            </w:r>
            <w:r w:rsidRPr="00225F52"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Ana Silvia Monzón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Descanso-canto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 w:rsidRPr="00171F12">
              <w:rPr>
                <w:b/>
                <w:sz w:val="18"/>
                <w:szCs w:val="18"/>
              </w:rPr>
              <w:t>Resistencia y género</w:t>
            </w:r>
            <w:r>
              <w:rPr>
                <w:sz w:val="18"/>
                <w:szCs w:val="18"/>
              </w:rPr>
              <w:t xml:space="preserve">:  </w:t>
            </w:r>
            <w:r w:rsidRPr="00C8717A">
              <w:rPr>
                <w:i/>
                <w:color w:val="FF0000"/>
                <w:sz w:val="18"/>
                <w:szCs w:val="18"/>
              </w:rPr>
              <w:t>Larry Madrigal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Reacciones de la asamblea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Celebrando la esperanza: </w:t>
            </w:r>
          </w:p>
          <w:p w:rsidR="002B5DF4" w:rsidRPr="00E96E2D" w:rsidRDefault="002B5DF4" w:rsidP="0070701F">
            <w:pPr>
              <w:spacing w:after="0"/>
              <w:rPr>
                <w:i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i/>
                <w:color w:val="FF0000"/>
                <w:sz w:val="18"/>
                <w:szCs w:val="18"/>
              </w:rPr>
              <w:t xml:space="preserve">Instituto Intercultural </w:t>
            </w:r>
            <w:r w:rsidRPr="00E96E2D">
              <w:rPr>
                <w:i/>
                <w:color w:val="FF0000"/>
                <w:sz w:val="18"/>
                <w:szCs w:val="18"/>
              </w:rPr>
              <w:t>Santiago.</w:t>
            </w:r>
          </w:p>
          <w:p w:rsidR="002B5DF4" w:rsidRDefault="002B5DF4" w:rsidP="0070701F">
            <w:pPr>
              <w:spacing w:after="0"/>
              <w:rPr>
                <w:sz w:val="18"/>
                <w:szCs w:val="18"/>
              </w:rPr>
            </w:pPr>
            <w:r w:rsidRPr="00E96E2D">
              <w:rPr>
                <w:i/>
                <w:color w:val="FF0000"/>
                <w:sz w:val="18"/>
                <w:szCs w:val="18"/>
              </w:rPr>
              <w:t xml:space="preserve">- </w:t>
            </w:r>
            <w:r w:rsidR="00D55AEF">
              <w:rPr>
                <w:i/>
                <w:color w:val="FF0000"/>
                <w:sz w:val="18"/>
                <w:szCs w:val="18"/>
              </w:rPr>
              <w:t>Religiosos S</w:t>
            </w:r>
            <w:r w:rsidRPr="00E96E2D">
              <w:rPr>
                <w:i/>
                <w:color w:val="FF0000"/>
                <w:sz w:val="18"/>
                <w:szCs w:val="18"/>
              </w:rPr>
              <w:t>o</w:t>
            </w:r>
            <w:r w:rsidR="00D55AEF">
              <w:rPr>
                <w:i/>
                <w:color w:val="FF0000"/>
                <w:sz w:val="18"/>
                <w:szCs w:val="18"/>
              </w:rPr>
              <w:t>masco</w:t>
            </w:r>
            <w:r>
              <w:rPr>
                <w:i/>
                <w:color w:val="FF0000"/>
                <w:sz w:val="18"/>
                <w:szCs w:val="18"/>
              </w:rPr>
              <w:t>s</w:t>
            </w:r>
            <w:r w:rsidR="00D55AEF">
              <w:rPr>
                <w:i/>
                <w:color w:val="FF0000"/>
                <w:sz w:val="18"/>
                <w:szCs w:val="18"/>
              </w:rPr>
              <w:t xml:space="preserve"> (Emiliani)</w:t>
            </w:r>
          </w:p>
          <w:p w:rsidR="002B5DF4" w:rsidRPr="003D5453" w:rsidRDefault="002B5DF4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Cena</w:t>
            </w:r>
          </w:p>
        </w:tc>
        <w:tc>
          <w:tcPr>
            <w:tcW w:w="841" w:type="dxa"/>
          </w:tcPr>
          <w:p w:rsidR="002B5DF4" w:rsidRPr="003D5453" w:rsidRDefault="002B5DF4" w:rsidP="0070701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72" w:type="dxa"/>
            <w:vMerge/>
            <w:shd w:val="clear" w:color="auto" w:fill="auto"/>
          </w:tcPr>
          <w:p w:rsidR="002B5DF4" w:rsidRPr="003D5453" w:rsidRDefault="002B5DF4" w:rsidP="0070701F">
            <w:pPr>
              <w:spacing w:after="0"/>
              <w:rPr>
                <w:b/>
                <w:sz w:val="18"/>
                <w:szCs w:val="18"/>
              </w:rPr>
            </w:pPr>
          </w:p>
        </w:tc>
      </w:tr>
      <w:tr w:rsidR="00904DD1" w:rsidTr="00904DD1">
        <w:tc>
          <w:tcPr>
            <w:tcW w:w="891" w:type="dxa"/>
            <w:shd w:val="clear" w:color="auto" w:fill="FFF2CC" w:themeFill="accent4" w:themeFillTint="33"/>
          </w:tcPr>
          <w:p w:rsidR="00F728EC" w:rsidRPr="00EC1961" w:rsidRDefault="00F728EC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FFF2CC" w:themeFill="accent4" w:themeFillTint="33"/>
          </w:tcPr>
          <w:p w:rsidR="00F728EC" w:rsidRPr="003D5453" w:rsidRDefault="00F728EC" w:rsidP="0070701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FFF2CC" w:themeFill="accent4" w:themeFillTint="33"/>
          </w:tcPr>
          <w:p w:rsidR="00F728EC" w:rsidRPr="003D5453" w:rsidRDefault="00B46E7E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</w:t>
            </w:r>
          </w:p>
        </w:tc>
        <w:tc>
          <w:tcPr>
            <w:tcW w:w="2689" w:type="dxa"/>
            <w:shd w:val="clear" w:color="auto" w:fill="FFF2CC" w:themeFill="accent4" w:themeFillTint="33"/>
          </w:tcPr>
          <w:p w:rsidR="00F728EC" w:rsidRDefault="00B46E7E" w:rsidP="0070701F">
            <w:pPr>
              <w:spacing w:after="0"/>
            </w:pPr>
            <w:r w:rsidRPr="003D5453">
              <w:rPr>
                <w:sz w:val="18"/>
                <w:szCs w:val="18"/>
              </w:rPr>
              <w:t xml:space="preserve">Traslado a </w:t>
            </w:r>
            <w:r>
              <w:rPr>
                <w:sz w:val="18"/>
                <w:szCs w:val="18"/>
              </w:rPr>
              <w:t>centro de la ciudad</w:t>
            </w:r>
          </w:p>
        </w:tc>
        <w:tc>
          <w:tcPr>
            <w:tcW w:w="795" w:type="dxa"/>
            <w:shd w:val="clear" w:color="auto" w:fill="FFF2CC" w:themeFill="accent4" w:themeFillTint="33"/>
          </w:tcPr>
          <w:p w:rsidR="00F728EC" w:rsidRPr="003D5453" w:rsidRDefault="004F0037" w:rsidP="0070701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B46E7E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="00B46E7E">
              <w:rPr>
                <w:sz w:val="18"/>
                <w:szCs w:val="18"/>
              </w:rPr>
              <w:t>0</w:t>
            </w:r>
          </w:p>
        </w:tc>
        <w:tc>
          <w:tcPr>
            <w:tcW w:w="3037" w:type="dxa"/>
            <w:shd w:val="clear" w:color="auto" w:fill="FFF2CC" w:themeFill="accent4" w:themeFillTint="33"/>
          </w:tcPr>
          <w:p w:rsidR="00F728EC" w:rsidRDefault="00B46E7E" w:rsidP="0070701F">
            <w:pPr>
              <w:spacing w:after="0"/>
            </w:pPr>
            <w:r w:rsidRPr="003D5453">
              <w:rPr>
                <w:sz w:val="18"/>
                <w:szCs w:val="18"/>
              </w:rPr>
              <w:t xml:space="preserve">Traslado a </w:t>
            </w:r>
            <w:r>
              <w:rPr>
                <w:sz w:val="18"/>
                <w:szCs w:val="18"/>
              </w:rPr>
              <w:t>centro de la ciudad</w:t>
            </w:r>
          </w:p>
        </w:tc>
        <w:tc>
          <w:tcPr>
            <w:tcW w:w="841" w:type="dxa"/>
            <w:shd w:val="clear" w:color="auto" w:fill="FFF2CC" w:themeFill="accent4" w:themeFillTint="33"/>
          </w:tcPr>
          <w:p w:rsidR="00F728EC" w:rsidRDefault="00F728EC" w:rsidP="0070701F">
            <w:pPr>
              <w:spacing w:after="0"/>
            </w:pPr>
          </w:p>
        </w:tc>
        <w:tc>
          <w:tcPr>
            <w:tcW w:w="2772" w:type="dxa"/>
            <w:shd w:val="clear" w:color="auto" w:fill="FFF2CC" w:themeFill="accent4" w:themeFillTint="33"/>
          </w:tcPr>
          <w:p w:rsidR="00F728EC" w:rsidRDefault="00F728EC" w:rsidP="0070701F">
            <w:pPr>
              <w:spacing w:after="0"/>
            </w:pPr>
          </w:p>
        </w:tc>
      </w:tr>
      <w:tr w:rsidR="00D713D5" w:rsidTr="00E568A7">
        <w:tc>
          <w:tcPr>
            <w:tcW w:w="13390" w:type="dxa"/>
            <w:gridSpan w:val="8"/>
            <w:shd w:val="clear" w:color="auto" w:fill="auto"/>
          </w:tcPr>
          <w:p w:rsidR="00236A9B" w:rsidRDefault="00D713D5" w:rsidP="00D713D5">
            <w:pPr>
              <w:spacing w:after="0" w:line="240" w:lineRule="auto"/>
              <w:jc w:val="right"/>
              <w:rPr>
                <w:i/>
                <w:color w:val="FF0000"/>
                <w:sz w:val="18"/>
              </w:rPr>
            </w:pPr>
            <w:r w:rsidRPr="00094973">
              <w:rPr>
                <w:sz w:val="18"/>
              </w:rPr>
              <w:t xml:space="preserve">Coordinación de las Jornadas: </w:t>
            </w:r>
            <w:r w:rsidRPr="00094973">
              <w:rPr>
                <w:i/>
                <w:color w:val="FF0000"/>
                <w:sz w:val="18"/>
              </w:rPr>
              <w:t>Geraldina Céspedes</w:t>
            </w:r>
            <w:r w:rsidR="00FD58E0">
              <w:rPr>
                <w:i/>
                <w:color w:val="FF0000"/>
                <w:sz w:val="18"/>
              </w:rPr>
              <w:t xml:space="preserve">, </w:t>
            </w:r>
            <w:r w:rsidRPr="00094973">
              <w:rPr>
                <w:i/>
                <w:color w:val="FF0000"/>
                <w:sz w:val="18"/>
              </w:rPr>
              <w:t>Herbert Álvarez</w:t>
            </w:r>
            <w:r w:rsidR="00FD58E0">
              <w:rPr>
                <w:i/>
                <w:color w:val="FF0000"/>
                <w:sz w:val="18"/>
              </w:rPr>
              <w:t xml:space="preserve">, Juan </w:t>
            </w:r>
            <w:proofErr w:type="spellStart"/>
            <w:r w:rsidR="00FD58E0">
              <w:rPr>
                <w:i/>
                <w:color w:val="FF0000"/>
                <w:sz w:val="18"/>
              </w:rPr>
              <w:t>Vandeveire</w:t>
            </w:r>
            <w:proofErr w:type="spellEnd"/>
            <w:r w:rsidR="00FD58E0">
              <w:rPr>
                <w:i/>
                <w:color w:val="FF0000"/>
                <w:sz w:val="18"/>
              </w:rPr>
              <w:t xml:space="preserve">, Carmen Bobadilla y Marga </w:t>
            </w:r>
            <w:proofErr w:type="spellStart"/>
            <w:r w:rsidR="00FD58E0">
              <w:rPr>
                <w:i/>
                <w:color w:val="FF0000"/>
                <w:sz w:val="18"/>
              </w:rPr>
              <w:t>Tamayac</w:t>
            </w:r>
            <w:proofErr w:type="spellEnd"/>
          </w:p>
          <w:p w:rsidR="00D713D5" w:rsidRPr="00094973" w:rsidRDefault="00236A9B" w:rsidP="00D713D5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 xml:space="preserve">Correo: </w:t>
            </w:r>
            <w:hyperlink r:id="rId7" w:history="1">
              <w:r w:rsidRPr="00796442">
                <w:rPr>
                  <w:rStyle w:val="Hipervnculo"/>
                  <w:sz w:val="18"/>
                </w:rPr>
                <w:t>jornadasteologicasiii@gmail.com</w:t>
              </w:r>
            </w:hyperlink>
            <w:r>
              <w:rPr>
                <w:sz w:val="18"/>
              </w:rPr>
              <w:t xml:space="preserve"> </w:t>
            </w:r>
            <w:r w:rsidR="00D713D5" w:rsidRPr="00094973">
              <w:rPr>
                <w:sz w:val="18"/>
              </w:rPr>
              <w:t xml:space="preserve"> </w:t>
            </w:r>
          </w:p>
        </w:tc>
      </w:tr>
    </w:tbl>
    <w:p w:rsidR="009130E2" w:rsidRDefault="009130E2" w:rsidP="009D099B">
      <w:pPr>
        <w:tabs>
          <w:tab w:val="center" w:pos="6502"/>
          <w:tab w:val="right" w:pos="13004"/>
        </w:tabs>
        <w:spacing w:after="0" w:line="240" w:lineRule="auto"/>
        <w:jc w:val="center"/>
      </w:pPr>
      <w:r w:rsidRPr="00B25E25">
        <w:rPr>
          <w:rFonts w:cs="Arial"/>
          <w:noProof/>
          <w:sz w:val="20"/>
          <w:szCs w:val="20"/>
          <w:lang w:eastAsia="es-GT"/>
        </w:rPr>
        <w:drawing>
          <wp:inline distT="0" distB="0" distL="0" distR="0" wp14:anchorId="4BF935D9" wp14:editId="3293B241">
            <wp:extent cx="2698753" cy="914400"/>
            <wp:effectExtent l="0" t="0" r="635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3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25">
        <w:rPr>
          <w:rFonts w:cs="Arial"/>
          <w:noProof/>
          <w:sz w:val="20"/>
          <w:szCs w:val="20"/>
          <w:lang w:eastAsia="es-GT"/>
        </w:rPr>
        <w:drawing>
          <wp:inline distT="0" distB="0" distL="0" distR="0" wp14:anchorId="7AEA961B" wp14:editId="148D8944">
            <wp:extent cx="1501422" cy="361950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215" cy="36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1515"/>
        <w:gridCol w:w="1340"/>
        <w:gridCol w:w="1922"/>
        <w:gridCol w:w="1716"/>
        <w:gridCol w:w="1653"/>
        <w:gridCol w:w="1297"/>
        <w:gridCol w:w="1537"/>
      </w:tblGrid>
      <w:tr w:rsidR="00E16122" w:rsidTr="00E82753">
        <w:tc>
          <w:tcPr>
            <w:tcW w:w="1885" w:type="dxa"/>
          </w:tcPr>
          <w:p w:rsidR="00EF47DC" w:rsidRDefault="00E16122" w:rsidP="00EF47DC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A239A01" wp14:editId="72D80981">
                  <wp:simplePos x="0" y="0"/>
                  <wp:positionH relativeFrom="margin">
                    <wp:posOffset>-8255</wp:posOffset>
                  </wp:positionH>
                  <wp:positionV relativeFrom="margin">
                    <wp:posOffset>340995</wp:posOffset>
                  </wp:positionV>
                  <wp:extent cx="1148080" cy="845820"/>
                  <wp:effectExtent l="0" t="0" r="0" b="0"/>
                  <wp:wrapSquare wrapText="bothSides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F47DC" w:rsidRDefault="00EF47DC" w:rsidP="00EF47DC">
            <w:pPr>
              <w:spacing w:after="0" w:line="240" w:lineRule="auto"/>
            </w:pPr>
          </w:p>
        </w:tc>
        <w:tc>
          <w:tcPr>
            <w:tcW w:w="1537" w:type="dxa"/>
          </w:tcPr>
          <w:p w:rsidR="00230324" w:rsidRDefault="00230324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C546CFE" wp14:editId="0DE6304E">
                  <wp:extent cx="804723" cy="1037257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75" cy="109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</w:tcPr>
          <w:p w:rsidR="00230324" w:rsidRPr="00EF47DC" w:rsidRDefault="00EF47DC" w:rsidP="00F728EC">
            <w:pPr>
              <w:spacing w:after="0" w:line="240" w:lineRule="auto"/>
              <w:jc w:val="center"/>
              <w:rPr>
                <w:b/>
                <w:noProof/>
                <w:lang w:eastAsia="es-GT"/>
              </w:rPr>
            </w:pPr>
            <w:r w:rsidRPr="006C0182">
              <w:rPr>
                <w:noProof/>
                <w:lang w:eastAsia="es-GT"/>
              </w:rPr>
              <w:drawing>
                <wp:anchor distT="0" distB="0" distL="114300" distR="114300" simplePos="0" relativeHeight="251670528" behindDoc="1" locked="0" layoutInCell="1" allowOverlap="1" wp14:anchorId="0E6F7281" wp14:editId="64888A04">
                  <wp:simplePos x="0" y="0"/>
                  <wp:positionH relativeFrom="margin">
                    <wp:posOffset>-79375</wp:posOffset>
                  </wp:positionH>
                  <wp:positionV relativeFrom="paragraph">
                    <wp:posOffset>429260</wp:posOffset>
                  </wp:positionV>
                  <wp:extent cx="915670" cy="704850"/>
                  <wp:effectExtent l="0" t="8890" r="8890" b="8890"/>
                  <wp:wrapTight wrapText="bothSides">
                    <wp:wrapPolygon edited="0">
                      <wp:start x="-210" y="21328"/>
                      <wp:lineTo x="21360" y="21328"/>
                      <wp:lineTo x="21360" y="311"/>
                      <wp:lineTo x="-210" y="311"/>
                      <wp:lineTo x="-210" y="21328"/>
                    </wp:wrapPolygon>
                  </wp:wrapTight>
                  <wp:docPr id="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1567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47DC" w:rsidRDefault="00EF47DC" w:rsidP="00F728EC">
            <w:pPr>
              <w:spacing w:after="0" w:line="240" w:lineRule="auto"/>
              <w:jc w:val="center"/>
            </w:pPr>
          </w:p>
        </w:tc>
        <w:tc>
          <w:tcPr>
            <w:tcW w:w="2035" w:type="dxa"/>
          </w:tcPr>
          <w:p w:rsidR="00230324" w:rsidRDefault="00230324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</w:pPr>
          </w:p>
          <w:p w:rsidR="00EF47DC" w:rsidRDefault="00EF47DC" w:rsidP="00F728EC">
            <w:pPr>
              <w:spacing w:after="0" w:line="240" w:lineRule="auto"/>
              <w:jc w:val="center"/>
            </w:pPr>
          </w:p>
          <w:p w:rsidR="00EF47DC" w:rsidRDefault="00EF47DC" w:rsidP="00F728EC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9DEBF8E" wp14:editId="21679968">
                  <wp:extent cx="971550" cy="524803"/>
                  <wp:effectExtent l="0" t="0" r="0" b="889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78" cy="52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dxa"/>
          </w:tcPr>
          <w:p w:rsidR="00EF47DC" w:rsidRDefault="00EF47DC" w:rsidP="00F728EC">
            <w:pPr>
              <w:spacing w:after="0" w:line="240" w:lineRule="auto"/>
              <w:jc w:val="center"/>
            </w:pPr>
          </w:p>
          <w:p w:rsidR="00EF47DC" w:rsidRDefault="00E16122" w:rsidP="00F728EC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5B39AC9" wp14:editId="064613FF">
                  <wp:extent cx="945480" cy="865473"/>
                  <wp:effectExtent l="0" t="0" r="762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343" cy="912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dxa"/>
          </w:tcPr>
          <w:p w:rsidR="00230324" w:rsidRDefault="00230324" w:rsidP="00F728EC">
            <w:pPr>
              <w:spacing w:after="0" w:line="240" w:lineRule="auto"/>
              <w:jc w:val="center"/>
              <w:rPr>
                <w:noProof/>
                <w:lang w:eastAsia="es-GT"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  <w:rPr>
                <w:noProof/>
                <w:lang w:eastAsia="es-GT"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</w:pPr>
            <w:r>
              <w:rPr>
                <w:noProof/>
                <w:lang w:eastAsia="es-GT"/>
              </w:rPr>
              <w:drawing>
                <wp:inline distT="0" distB="0" distL="0" distR="0" wp14:anchorId="4AD6A950" wp14:editId="282A4724">
                  <wp:extent cx="904875" cy="62901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 flipV="1">
                            <a:off x="0" y="0"/>
                            <a:ext cx="932624" cy="648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6" w:type="dxa"/>
          </w:tcPr>
          <w:p w:rsidR="00230324" w:rsidRDefault="00230324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F0CFD1" wp14:editId="2A615C5E">
                  <wp:extent cx="667552" cy="761839"/>
                  <wp:effectExtent l="0" t="0" r="0" b="635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395" cy="799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</w:tcPr>
          <w:p w:rsidR="00230324" w:rsidRDefault="00230324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  <w:rPr>
                <w:noProof/>
              </w:rPr>
            </w:pPr>
          </w:p>
          <w:p w:rsidR="00EF47DC" w:rsidRDefault="00EF47DC" w:rsidP="00F728EC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F6B281" wp14:editId="482AD601">
                  <wp:extent cx="777660" cy="777660"/>
                  <wp:effectExtent l="0" t="0" r="3810" b="0"/>
                  <wp:docPr id="13" name="Imagen 13" descr="http://concejoecumenico.org/wp-content/uploads/2016/12/logoanimado120x1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concejoecumenico.org/wp-content/uploads/2016/12/logoanimado120x1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808" cy="78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8D7" w:rsidRDefault="000428D7" w:rsidP="00E82753">
      <w:pPr>
        <w:spacing w:after="0" w:line="240" w:lineRule="auto"/>
      </w:pPr>
    </w:p>
    <w:sectPr w:rsidR="000428D7" w:rsidSect="00D713D5">
      <w:pgSz w:w="15840" w:h="12240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EC"/>
    <w:rsid w:val="00032C4B"/>
    <w:rsid w:val="00035F56"/>
    <w:rsid w:val="000411F5"/>
    <w:rsid w:val="000428D7"/>
    <w:rsid w:val="00053E9C"/>
    <w:rsid w:val="00055DFA"/>
    <w:rsid w:val="000716F8"/>
    <w:rsid w:val="000806CE"/>
    <w:rsid w:val="00083CC2"/>
    <w:rsid w:val="00085344"/>
    <w:rsid w:val="00093DCD"/>
    <w:rsid w:val="00094973"/>
    <w:rsid w:val="000A134D"/>
    <w:rsid w:val="000A567F"/>
    <w:rsid w:val="000B6333"/>
    <w:rsid w:val="000C3F2D"/>
    <w:rsid w:val="000D2ECF"/>
    <w:rsid w:val="000D49C8"/>
    <w:rsid w:val="000D4F2C"/>
    <w:rsid w:val="000D4FEE"/>
    <w:rsid w:val="00105A5E"/>
    <w:rsid w:val="00110322"/>
    <w:rsid w:val="0011704B"/>
    <w:rsid w:val="001324B0"/>
    <w:rsid w:val="00137DA6"/>
    <w:rsid w:val="00143913"/>
    <w:rsid w:val="00145B3D"/>
    <w:rsid w:val="0015413A"/>
    <w:rsid w:val="0016195A"/>
    <w:rsid w:val="00166D76"/>
    <w:rsid w:val="00171F12"/>
    <w:rsid w:val="00180E87"/>
    <w:rsid w:val="00182D0E"/>
    <w:rsid w:val="00184165"/>
    <w:rsid w:val="001A4094"/>
    <w:rsid w:val="001A61E7"/>
    <w:rsid w:val="001B6B25"/>
    <w:rsid w:val="001D5567"/>
    <w:rsid w:val="001D5EC2"/>
    <w:rsid w:val="00210EAE"/>
    <w:rsid w:val="00225B6F"/>
    <w:rsid w:val="00225F52"/>
    <w:rsid w:val="002265C8"/>
    <w:rsid w:val="00230324"/>
    <w:rsid w:val="00236A9B"/>
    <w:rsid w:val="00251F66"/>
    <w:rsid w:val="002603F1"/>
    <w:rsid w:val="00260DD0"/>
    <w:rsid w:val="002921D3"/>
    <w:rsid w:val="002B5DF4"/>
    <w:rsid w:val="00314F9D"/>
    <w:rsid w:val="00342AED"/>
    <w:rsid w:val="003461E4"/>
    <w:rsid w:val="00361CB5"/>
    <w:rsid w:val="00374A7F"/>
    <w:rsid w:val="00381148"/>
    <w:rsid w:val="00383DF0"/>
    <w:rsid w:val="003A718C"/>
    <w:rsid w:val="003D468E"/>
    <w:rsid w:val="003F3568"/>
    <w:rsid w:val="00410A66"/>
    <w:rsid w:val="00413FA9"/>
    <w:rsid w:val="00441D86"/>
    <w:rsid w:val="004439D4"/>
    <w:rsid w:val="00466F51"/>
    <w:rsid w:val="004A3634"/>
    <w:rsid w:val="004B6E54"/>
    <w:rsid w:val="004F0037"/>
    <w:rsid w:val="004F2565"/>
    <w:rsid w:val="00504D56"/>
    <w:rsid w:val="00521745"/>
    <w:rsid w:val="00523232"/>
    <w:rsid w:val="005274B0"/>
    <w:rsid w:val="00535122"/>
    <w:rsid w:val="00563DF1"/>
    <w:rsid w:val="005821F0"/>
    <w:rsid w:val="0059108F"/>
    <w:rsid w:val="005A0E18"/>
    <w:rsid w:val="005A7A36"/>
    <w:rsid w:val="005B441A"/>
    <w:rsid w:val="005E62E9"/>
    <w:rsid w:val="005F5A4B"/>
    <w:rsid w:val="0061555E"/>
    <w:rsid w:val="00622AEF"/>
    <w:rsid w:val="00625C0C"/>
    <w:rsid w:val="006323EB"/>
    <w:rsid w:val="00633A1D"/>
    <w:rsid w:val="006434F7"/>
    <w:rsid w:val="00647F34"/>
    <w:rsid w:val="0067613A"/>
    <w:rsid w:val="00696241"/>
    <w:rsid w:val="00697982"/>
    <w:rsid w:val="006E7C6C"/>
    <w:rsid w:val="006F077A"/>
    <w:rsid w:val="0070701F"/>
    <w:rsid w:val="00737A22"/>
    <w:rsid w:val="00744C17"/>
    <w:rsid w:val="0075282B"/>
    <w:rsid w:val="00770D87"/>
    <w:rsid w:val="007A0F0C"/>
    <w:rsid w:val="007B1841"/>
    <w:rsid w:val="007B1EC4"/>
    <w:rsid w:val="007D3166"/>
    <w:rsid w:val="007D6BDD"/>
    <w:rsid w:val="007F2A67"/>
    <w:rsid w:val="008133B2"/>
    <w:rsid w:val="00830262"/>
    <w:rsid w:val="008514D8"/>
    <w:rsid w:val="00851ABE"/>
    <w:rsid w:val="00855827"/>
    <w:rsid w:val="00881E64"/>
    <w:rsid w:val="00886C3E"/>
    <w:rsid w:val="008A1478"/>
    <w:rsid w:val="008A1668"/>
    <w:rsid w:val="008D034B"/>
    <w:rsid w:val="008E0591"/>
    <w:rsid w:val="008E39E5"/>
    <w:rsid w:val="008F5B4F"/>
    <w:rsid w:val="00904DD1"/>
    <w:rsid w:val="00906E95"/>
    <w:rsid w:val="009130E2"/>
    <w:rsid w:val="0093245F"/>
    <w:rsid w:val="0093621F"/>
    <w:rsid w:val="00941C7F"/>
    <w:rsid w:val="00951BE6"/>
    <w:rsid w:val="009A0D99"/>
    <w:rsid w:val="009A64E6"/>
    <w:rsid w:val="009B260C"/>
    <w:rsid w:val="009B5A1A"/>
    <w:rsid w:val="009D099B"/>
    <w:rsid w:val="009D45B3"/>
    <w:rsid w:val="009D545C"/>
    <w:rsid w:val="009E0BA5"/>
    <w:rsid w:val="00A22F39"/>
    <w:rsid w:val="00A2606D"/>
    <w:rsid w:val="00A416A1"/>
    <w:rsid w:val="00A435A8"/>
    <w:rsid w:val="00A464FE"/>
    <w:rsid w:val="00A53BF8"/>
    <w:rsid w:val="00A64835"/>
    <w:rsid w:val="00A709E2"/>
    <w:rsid w:val="00A77B78"/>
    <w:rsid w:val="00A85EE4"/>
    <w:rsid w:val="00AA0908"/>
    <w:rsid w:val="00AD0DA0"/>
    <w:rsid w:val="00AD262A"/>
    <w:rsid w:val="00AE348C"/>
    <w:rsid w:val="00AF1004"/>
    <w:rsid w:val="00AF1BB0"/>
    <w:rsid w:val="00AF48C3"/>
    <w:rsid w:val="00B01517"/>
    <w:rsid w:val="00B12C83"/>
    <w:rsid w:val="00B218A3"/>
    <w:rsid w:val="00B46E7E"/>
    <w:rsid w:val="00B5290B"/>
    <w:rsid w:val="00B53FAB"/>
    <w:rsid w:val="00B62C20"/>
    <w:rsid w:val="00B7221A"/>
    <w:rsid w:val="00B80008"/>
    <w:rsid w:val="00B83C91"/>
    <w:rsid w:val="00BB4B68"/>
    <w:rsid w:val="00BB5623"/>
    <w:rsid w:val="00BD0C61"/>
    <w:rsid w:val="00BD3473"/>
    <w:rsid w:val="00BE1AB7"/>
    <w:rsid w:val="00BE5BBD"/>
    <w:rsid w:val="00C34E89"/>
    <w:rsid w:val="00C503E4"/>
    <w:rsid w:val="00C763AA"/>
    <w:rsid w:val="00C8717A"/>
    <w:rsid w:val="00C91EE4"/>
    <w:rsid w:val="00C95A10"/>
    <w:rsid w:val="00CC40BB"/>
    <w:rsid w:val="00CD5E16"/>
    <w:rsid w:val="00CE4967"/>
    <w:rsid w:val="00CE4AC6"/>
    <w:rsid w:val="00CF7739"/>
    <w:rsid w:val="00D10562"/>
    <w:rsid w:val="00D1658A"/>
    <w:rsid w:val="00D21BC7"/>
    <w:rsid w:val="00D55AEF"/>
    <w:rsid w:val="00D612AE"/>
    <w:rsid w:val="00D713D5"/>
    <w:rsid w:val="00D721B6"/>
    <w:rsid w:val="00D96C1F"/>
    <w:rsid w:val="00DA03F2"/>
    <w:rsid w:val="00DB476F"/>
    <w:rsid w:val="00DE25EB"/>
    <w:rsid w:val="00DF76C1"/>
    <w:rsid w:val="00E00A7E"/>
    <w:rsid w:val="00E04E2A"/>
    <w:rsid w:val="00E12C34"/>
    <w:rsid w:val="00E16122"/>
    <w:rsid w:val="00E31FE2"/>
    <w:rsid w:val="00E55355"/>
    <w:rsid w:val="00E60DAA"/>
    <w:rsid w:val="00E614FE"/>
    <w:rsid w:val="00E82753"/>
    <w:rsid w:val="00E82F6B"/>
    <w:rsid w:val="00E96E2D"/>
    <w:rsid w:val="00EB6121"/>
    <w:rsid w:val="00EE66CF"/>
    <w:rsid w:val="00EF1E4D"/>
    <w:rsid w:val="00EF28BF"/>
    <w:rsid w:val="00EF47DC"/>
    <w:rsid w:val="00F06726"/>
    <w:rsid w:val="00F63898"/>
    <w:rsid w:val="00F728EC"/>
    <w:rsid w:val="00FB79C7"/>
    <w:rsid w:val="00FC10CF"/>
    <w:rsid w:val="00FD58E0"/>
    <w:rsid w:val="00FE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F47709"/>
  <w15:chartTrackingRefBased/>
  <w15:docId w15:val="{882C8837-82BA-4D04-8A37-1C2D4D90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28EC"/>
    <w:pPr>
      <w:spacing w:after="200" w:line="276" w:lineRule="auto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72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728EC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728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F728EC"/>
    <w:pPr>
      <w:spacing w:line="259" w:lineRule="auto"/>
      <w:outlineLvl w:val="9"/>
    </w:pPr>
    <w:rPr>
      <w:lang w:val="es-GT" w:eastAsia="es-GT"/>
    </w:rPr>
  </w:style>
  <w:style w:type="paragraph" w:styleId="Prrafodelista">
    <w:name w:val="List Paragraph"/>
    <w:basedOn w:val="Normal"/>
    <w:uiPriority w:val="34"/>
    <w:qFormat/>
    <w:rsid w:val="0069798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A7A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7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rnadasteologicasiii@gmail.com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C0F80-E7A6-4D30-9CA4-A8E274C6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3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Geraldina Cespedes</dc:creator>
  <cp:keywords/>
  <dc:description/>
  <cp:lastModifiedBy>Geraldina Cespedes</cp:lastModifiedBy>
  <cp:revision>144</cp:revision>
  <cp:lastPrinted>2018-03-08T16:55:00Z</cp:lastPrinted>
  <dcterms:created xsi:type="dcterms:W3CDTF">2018-01-29T21:07:00Z</dcterms:created>
  <dcterms:modified xsi:type="dcterms:W3CDTF">2018-04-30T19:57:00Z</dcterms:modified>
</cp:coreProperties>
</file>