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ACE" w:rsidRPr="008B2ACE" w:rsidRDefault="008B2ACE" w:rsidP="008B2ACE">
      <w:pPr>
        <w:spacing w:after="450" w:line="240" w:lineRule="auto"/>
        <w:jc w:val="center"/>
        <w:outlineLvl w:val="0"/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eastAsia="es-UY"/>
        </w:rPr>
      </w:pPr>
      <w:r w:rsidRPr="008B2AC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eastAsia="es-UY"/>
        </w:rPr>
        <w:t xml:space="preserve">A </w:t>
      </w:r>
      <w:proofErr w:type="spellStart"/>
      <w:r w:rsidRPr="008B2AC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eastAsia="es-UY"/>
        </w:rPr>
        <w:t>conjuntura</w:t>
      </w:r>
      <w:proofErr w:type="spellEnd"/>
      <w:r w:rsidRPr="008B2AC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eastAsia="es-UY"/>
        </w:rPr>
        <w:t xml:space="preserve"> </w:t>
      </w:r>
      <w:proofErr w:type="spellStart"/>
      <w:r w:rsidRPr="008B2AC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eastAsia="es-UY"/>
        </w:rPr>
        <w:t>atual</w:t>
      </w:r>
      <w:proofErr w:type="spellEnd"/>
      <w:r w:rsidRPr="008B2ACE">
        <w:rPr>
          <w:rFonts w:ascii="inherit" w:eastAsia="Times New Roman" w:hAnsi="inherit" w:cs="Times New Roman"/>
          <w:b/>
          <w:bCs/>
          <w:color w:val="444444"/>
          <w:kern w:val="36"/>
          <w:sz w:val="42"/>
          <w:szCs w:val="42"/>
          <w:lang w:eastAsia="es-UY"/>
        </w:rPr>
        <w:t xml:space="preserve"> em nove pontos</w:t>
      </w:r>
      <w:bookmarkStart w:id="0" w:name="_GoBack"/>
      <w:bookmarkEnd w:id="0"/>
    </w:p>
    <w:p w:rsidR="008B2ACE" w:rsidRPr="008B2ACE" w:rsidRDefault="008B2ACE" w:rsidP="008B2ACE">
      <w:pPr>
        <w:spacing w:after="150" w:line="240" w:lineRule="auto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r w:rsidRPr="008B2ACE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eastAsia="es-UY"/>
        </w:rPr>
        <w:t xml:space="preserve">Roberto </w:t>
      </w:r>
      <w:proofErr w:type="spellStart"/>
      <w:r w:rsidRPr="008B2ACE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eastAsia="es-UY"/>
        </w:rPr>
        <w:t>Malvezzi</w:t>
      </w:r>
      <w:proofErr w:type="spellEnd"/>
      <w:r w:rsidRPr="008B2ACE">
        <w:rPr>
          <w:rFonts w:ascii="Open Sans" w:eastAsia="Times New Roman" w:hAnsi="Open Sans" w:cs="Times New Roman"/>
          <w:b/>
          <w:bCs/>
          <w:i/>
          <w:iCs/>
          <w:color w:val="6B6B6B"/>
          <w:sz w:val="24"/>
          <w:szCs w:val="24"/>
          <w:lang w:eastAsia="es-UY"/>
        </w:rPr>
        <w:t xml:space="preserve"> (Gogó)</w:t>
      </w:r>
    </w:p>
    <w:p w:rsidR="008B2ACE" w:rsidRDefault="008B2ACE" w:rsidP="008B2ACE">
      <w:pPr>
        <w:spacing w:after="240" w:line="240" w:lineRule="auto"/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</w:pP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Prisão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de Lula</w:t>
      </w:r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Do ponto de vista </w:t>
      </w:r>
      <w:proofErr w:type="gram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físico Lula</w:t>
      </w:r>
      <w:proofErr w:type="gram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está preso, os golpistas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alcançaram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seu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objetivo. Do ponto de vista </w:t>
      </w:r>
      <w:proofErr w:type="gram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simbólico Lula</w:t>
      </w:r>
      <w:proofErr w:type="gram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já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ganhou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A foto que roda o mundo nos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braços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povo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é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imortal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.</w:t>
      </w: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Longa </w:t>
      </w: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prisão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desejo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direita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é que Lula fique preso por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muito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tempo,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ajuntar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outros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processos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outros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decretos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prisão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preventiva, conforme os golpistas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acharem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necessário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O problema é que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há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como prender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dimensão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simbólica.</w:t>
      </w: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O voto de Rosa Weber</w:t>
      </w:r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esperem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pelo voto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favorável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Rosa Weber e pela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revisão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prisão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em segunda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instância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determinação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é dos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generais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A ministra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tem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estatura política para confirmar as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convicções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que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ela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diz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ter.</w:t>
      </w: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Os </w:t>
      </w: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generais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estão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no comando</w:t>
      </w:r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Eles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as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ordens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Por hora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sujar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as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mãos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trabalho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que 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Judiciário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pode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fazer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Eles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os comandos como manipuladores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mamulengos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o Supremo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só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confirma. O Supremo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só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vai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deliberar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autonomia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em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questões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secundárias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ameaça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pôr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as tropas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ruas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de fechar o algoritmo (General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Mourão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) será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feita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gram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todas as</w:t>
      </w:r>
      <w:proofErr w:type="gram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vezes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que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for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necessária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.</w:t>
      </w: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Não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interessa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prender </w:t>
      </w: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Aécio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interessa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prender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Aécio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Jucá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Temer et caterva.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Essas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pessoas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politicamente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irrelevantes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olhos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dos Estados Unidos. O problema da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estratégia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global é que Lula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uniu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a América Latina,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entrou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pela África, era importante nos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BRICs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Ali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havia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proposta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banco de investimento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independente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do Banco Mundial, e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criação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uma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moeda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independente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do dólar. Ora, </w:t>
      </w:r>
      <w:proofErr w:type="gram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todas as</w:t>
      </w:r>
      <w:proofErr w:type="gram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vezes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que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alguém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tentou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enfrentar o sistema dólar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foi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assassinado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: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Kadafi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Líbia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Saddam Hussein no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Iraque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Portanto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o único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cidadão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brasileiro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politicamente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importante para os Estados Unidos é Lula.</w:t>
      </w: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Povo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na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rua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.</w:t>
      </w:r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 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desafio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é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manter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 inconformismo popular,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praças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ruas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 tempo,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tendência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é 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povo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cansar.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Estratégias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mobilização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permanente os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movimentos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sociais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já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apresentaram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mas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ela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terá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que ser de longo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prazo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.</w:t>
      </w: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Pressão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internacional.</w:t>
      </w:r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 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Esse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golpe nunca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teve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credibilidade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em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nenhum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lugar do mundo.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estamos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mais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em 1964.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Hoje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há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a internet, redes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sociais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globais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comunicação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instantânea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Caberia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PT organizar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pressão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internacional,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boicotes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econômicos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constrangimentos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internacionais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.</w:t>
      </w: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lastRenderedPageBreak/>
        <w:t xml:space="preserve">A </w:t>
      </w:r>
      <w:proofErr w:type="spellStart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mídia</w:t>
      </w:r>
      <w:proofErr w:type="spellEnd"/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 xml:space="preserve"> e o simbólico</w:t>
      </w:r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A grande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mídia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trabalha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princípios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nazistas de Goebbels, “repetir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uma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mentira infinitamente até que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ela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se torne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uma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verdade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”. 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povo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trabalha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sentimento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solidariedade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justiça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Quando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alguém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é visto pelo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povo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como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perseguido,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injustiçado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tendência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é 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solidariedade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Então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é preciso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trabalhar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 simbólico,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só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 político.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Quando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Lula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foi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condenado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sem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uma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única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prova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povo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desconfiou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como que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dizendo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: “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aí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tem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dente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coelho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”. A tal República de Curitiba é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politicamente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muito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curta para entender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essa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dimensão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psicologia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popular. 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velha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mídia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parece que padece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dessa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mesma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estreiteza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interpretativa. O fato é que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batem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prendem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e o Lula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cresce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.</w:t>
      </w:r>
    </w:p>
    <w:p w:rsidR="008B2ACE" w:rsidRPr="008B2ACE" w:rsidRDefault="008B2ACE" w:rsidP="008B2ACE">
      <w:pPr>
        <w:spacing w:after="240" w:line="240" w:lineRule="auto"/>
        <w:jc w:val="both"/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</w:pPr>
      <w:r w:rsidRPr="008B2ACE">
        <w:rPr>
          <w:rFonts w:ascii="Open Sans" w:eastAsia="Times New Roman" w:hAnsi="Open Sans" w:cs="Times New Roman"/>
          <w:b/>
          <w:bCs/>
          <w:color w:val="6B6B6B"/>
          <w:sz w:val="24"/>
          <w:szCs w:val="24"/>
          <w:lang w:eastAsia="es-UY"/>
        </w:rPr>
        <w:t>Matar Lula.</w:t>
      </w:r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 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Num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áudio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vazado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voo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que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levou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Lula a Curitiba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alguém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pede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que os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responsáveis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voo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joguem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Lula do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avião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Portanto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era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alguém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dentro da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operação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. Lula,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na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prisão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, pode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morrer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um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tombo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 xml:space="preserve"> de </w:t>
      </w:r>
      <w:proofErr w:type="spellStart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esteira</w:t>
      </w:r>
      <w:proofErr w:type="spellEnd"/>
      <w:r w:rsidRPr="008B2ACE">
        <w:rPr>
          <w:rFonts w:ascii="Open Sans" w:eastAsia="Times New Roman" w:hAnsi="Open Sans" w:cs="Times New Roman"/>
          <w:color w:val="6B6B6B"/>
          <w:sz w:val="24"/>
          <w:szCs w:val="24"/>
          <w:lang w:eastAsia="es-UY"/>
        </w:rPr>
        <w:t>.</w:t>
      </w:r>
    </w:p>
    <w:p w:rsidR="002E2F5B" w:rsidRDefault="002E2F5B" w:rsidP="008B2ACE">
      <w:pPr>
        <w:spacing w:after="240"/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C50EA8"/>
    <w:multiLevelType w:val="multilevel"/>
    <w:tmpl w:val="C81A3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CE"/>
    <w:rsid w:val="002E2F5B"/>
    <w:rsid w:val="008B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37E12"/>
  <w15:chartTrackingRefBased/>
  <w15:docId w15:val="{E096A4BB-39B0-4520-8CFB-5114B6A74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2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51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00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548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2018-04-09T13:01:00Z</dcterms:created>
  <dcterms:modified xsi:type="dcterms:W3CDTF">2018-04-09T13:04:00Z</dcterms:modified>
</cp:coreProperties>
</file>