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53CF" w:rsidRPr="006553CF" w:rsidRDefault="006553CF" w:rsidP="006553CF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 w:themeColor="text1"/>
          <w:kern w:val="36"/>
          <w:sz w:val="40"/>
          <w:szCs w:val="40"/>
          <w:lang w:eastAsia="es-UY"/>
        </w:rPr>
      </w:pPr>
      <w:proofErr w:type="spellStart"/>
      <w:r w:rsidRPr="006553CF">
        <w:rPr>
          <w:rFonts w:ascii="Arial" w:eastAsia="Times New Roman" w:hAnsi="Arial" w:cs="Arial"/>
          <w:b/>
          <w:bCs/>
          <w:color w:val="000000" w:themeColor="text1"/>
          <w:kern w:val="36"/>
          <w:sz w:val="40"/>
          <w:szCs w:val="40"/>
          <w:lang w:eastAsia="es-UY"/>
        </w:rPr>
        <w:t>Canonização</w:t>
      </w:r>
      <w:proofErr w:type="spellEnd"/>
      <w:r w:rsidRPr="006553CF">
        <w:rPr>
          <w:rFonts w:ascii="Arial" w:eastAsia="Times New Roman" w:hAnsi="Arial" w:cs="Arial"/>
          <w:b/>
          <w:bCs/>
          <w:color w:val="000000" w:themeColor="text1"/>
          <w:kern w:val="36"/>
          <w:sz w:val="40"/>
          <w:szCs w:val="40"/>
          <w:lang w:eastAsia="es-UY"/>
        </w:rPr>
        <w:t xml:space="preserve"> de Paulo VI e Romero e a </w:t>
      </w:r>
      <w:proofErr w:type="spellStart"/>
      <w:r w:rsidRPr="006553CF">
        <w:rPr>
          <w:rFonts w:ascii="Arial" w:eastAsia="Times New Roman" w:hAnsi="Arial" w:cs="Arial"/>
          <w:b/>
          <w:bCs/>
          <w:color w:val="000000" w:themeColor="text1"/>
          <w:kern w:val="36"/>
          <w:sz w:val="40"/>
          <w:szCs w:val="40"/>
          <w:lang w:eastAsia="es-UY"/>
        </w:rPr>
        <w:t>sintonia</w:t>
      </w:r>
      <w:proofErr w:type="spellEnd"/>
      <w:r w:rsidRPr="006553CF">
        <w:rPr>
          <w:rFonts w:ascii="Arial" w:eastAsia="Times New Roman" w:hAnsi="Arial" w:cs="Arial"/>
          <w:b/>
          <w:bCs/>
          <w:color w:val="000000" w:themeColor="text1"/>
          <w:kern w:val="36"/>
          <w:sz w:val="40"/>
          <w:szCs w:val="40"/>
          <w:lang w:eastAsia="es-UY"/>
        </w:rPr>
        <w:t xml:space="preserve"> </w:t>
      </w:r>
      <w:proofErr w:type="spellStart"/>
      <w:r w:rsidRPr="006553CF">
        <w:rPr>
          <w:rFonts w:ascii="Arial" w:eastAsia="Times New Roman" w:hAnsi="Arial" w:cs="Arial"/>
          <w:b/>
          <w:bCs/>
          <w:color w:val="000000" w:themeColor="text1"/>
          <w:kern w:val="36"/>
          <w:sz w:val="40"/>
          <w:szCs w:val="40"/>
          <w:lang w:eastAsia="es-UY"/>
        </w:rPr>
        <w:t>com</w:t>
      </w:r>
      <w:proofErr w:type="spellEnd"/>
      <w:r w:rsidRPr="006553CF">
        <w:rPr>
          <w:rFonts w:ascii="Arial" w:eastAsia="Times New Roman" w:hAnsi="Arial" w:cs="Arial"/>
          <w:b/>
          <w:bCs/>
          <w:color w:val="000000" w:themeColor="text1"/>
          <w:kern w:val="36"/>
          <w:sz w:val="40"/>
          <w:szCs w:val="40"/>
          <w:lang w:eastAsia="es-UY"/>
        </w:rPr>
        <w:t xml:space="preserve"> o </w:t>
      </w:r>
      <w:proofErr w:type="spellStart"/>
      <w:r w:rsidRPr="006553CF">
        <w:rPr>
          <w:rFonts w:ascii="Arial" w:eastAsia="Times New Roman" w:hAnsi="Arial" w:cs="Arial"/>
          <w:b/>
          <w:bCs/>
          <w:color w:val="000000" w:themeColor="text1"/>
          <w:kern w:val="36"/>
          <w:sz w:val="40"/>
          <w:szCs w:val="40"/>
          <w:lang w:eastAsia="es-UY"/>
        </w:rPr>
        <w:t>projeto</w:t>
      </w:r>
      <w:proofErr w:type="spellEnd"/>
      <w:r w:rsidRPr="006553CF">
        <w:rPr>
          <w:rFonts w:ascii="Arial" w:eastAsia="Times New Roman" w:hAnsi="Arial" w:cs="Arial"/>
          <w:b/>
          <w:bCs/>
          <w:color w:val="000000" w:themeColor="text1"/>
          <w:kern w:val="36"/>
          <w:sz w:val="40"/>
          <w:szCs w:val="40"/>
          <w:lang w:eastAsia="es-UY"/>
        </w:rPr>
        <w:t xml:space="preserve"> de Francisco da </w:t>
      </w:r>
      <w:proofErr w:type="spellStart"/>
      <w:r w:rsidRPr="006553CF">
        <w:rPr>
          <w:rFonts w:ascii="Arial" w:eastAsia="Times New Roman" w:hAnsi="Arial" w:cs="Arial"/>
          <w:b/>
          <w:bCs/>
          <w:color w:val="000000" w:themeColor="text1"/>
          <w:kern w:val="36"/>
          <w:sz w:val="40"/>
          <w:szCs w:val="40"/>
          <w:lang w:eastAsia="es-UY"/>
        </w:rPr>
        <w:t>Igreja</w:t>
      </w:r>
      <w:proofErr w:type="spellEnd"/>
      <w:r w:rsidRPr="006553CF">
        <w:rPr>
          <w:rFonts w:ascii="Arial" w:eastAsia="Times New Roman" w:hAnsi="Arial" w:cs="Arial"/>
          <w:b/>
          <w:bCs/>
          <w:color w:val="000000" w:themeColor="text1"/>
          <w:kern w:val="36"/>
          <w:sz w:val="40"/>
          <w:szCs w:val="40"/>
          <w:lang w:eastAsia="es-UY"/>
        </w:rPr>
        <w:t xml:space="preserve"> pelos pobres. Entrevista </w:t>
      </w:r>
      <w:proofErr w:type="spellStart"/>
      <w:r w:rsidRPr="006553CF">
        <w:rPr>
          <w:rFonts w:ascii="Arial" w:eastAsia="Times New Roman" w:hAnsi="Arial" w:cs="Arial"/>
          <w:b/>
          <w:bCs/>
          <w:color w:val="000000" w:themeColor="text1"/>
          <w:kern w:val="36"/>
          <w:sz w:val="40"/>
          <w:szCs w:val="40"/>
          <w:lang w:eastAsia="es-UY"/>
        </w:rPr>
        <w:t>com</w:t>
      </w:r>
      <w:proofErr w:type="spellEnd"/>
      <w:r w:rsidRPr="006553CF">
        <w:rPr>
          <w:rFonts w:ascii="Arial" w:eastAsia="Times New Roman" w:hAnsi="Arial" w:cs="Arial"/>
          <w:b/>
          <w:bCs/>
          <w:color w:val="000000" w:themeColor="text1"/>
          <w:kern w:val="36"/>
          <w:sz w:val="40"/>
          <w:szCs w:val="40"/>
          <w:lang w:eastAsia="es-UY"/>
        </w:rPr>
        <w:t xml:space="preserve"> </w:t>
      </w:r>
      <w:proofErr w:type="spellStart"/>
      <w:r w:rsidRPr="006553CF">
        <w:rPr>
          <w:rFonts w:ascii="Arial" w:eastAsia="Times New Roman" w:hAnsi="Arial" w:cs="Arial"/>
          <w:b/>
          <w:bCs/>
          <w:color w:val="000000" w:themeColor="text1"/>
          <w:kern w:val="36"/>
          <w:sz w:val="40"/>
          <w:szCs w:val="40"/>
          <w:lang w:eastAsia="es-UY"/>
        </w:rPr>
        <w:t>Ivanir</w:t>
      </w:r>
      <w:proofErr w:type="spellEnd"/>
      <w:r w:rsidRPr="006553CF">
        <w:rPr>
          <w:rFonts w:ascii="Arial" w:eastAsia="Times New Roman" w:hAnsi="Arial" w:cs="Arial"/>
          <w:b/>
          <w:bCs/>
          <w:color w:val="000000" w:themeColor="text1"/>
          <w:kern w:val="36"/>
          <w:sz w:val="40"/>
          <w:szCs w:val="40"/>
          <w:lang w:eastAsia="es-UY"/>
        </w:rPr>
        <w:t xml:space="preserve"> Antonio </w:t>
      </w:r>
      <w:proofErr w:type="spellStart"/>
      <w:r w:rsidRPr="006553CF">
        <w:rPr>
          <w:rFonts w:ascii="Arial" w:eastAsia="Times New Roman" w:hAnsi="Arial" w:cs="Arial"/>
          <w:b/>
          <w:bCs/>
          <w:color w:val="000000" w:themeColor="text1"/>
          <w:kern w:val="36"/>
          <w:sz w:val="40"/>
          <w:szCs w:val="40"/>
          <w:lang w:eastAsia="es-UY"/>
        </w:rPr>
        <w:t>Rampon</w:t>
      </w:r>
      <w:proofErr w:type="spellEnd"/>
    </w:p>
    <w:p w:rsidR="006553CF" w:rsidRPr="006553CF" w:rsidRDefault="006553CF" w:rsidP="006553CF">
      <w:pPr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40"/>
          <w:szCs w:val="40"/>
          <w:lang w:eastAsia="es-UY"/>
        </w:rPr>
      </w:pPr>
    </w:p>
    <w:p w:rsidR="006553CF" w:rsidRDefault="006553CF" w:rsidP="006553CF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</w:p>
    <w:p w:rsidR="006553CF" w:rsidRPr="006553CF" w:rsidRDefault="006553CF" w:rsidP="006553CF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terça-feira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, 06-03-2018, </w:t>
      </w:r>
      <w:hyperlink r:id="rId4" w:tgtFrame="_blank" w:history="1"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 xml:space="preserve">papa Francisco </w:t>
        </w:r>
        <w:proofErr w:type="spellStart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assinou</w:t>
        </w:r>
        <w:proofErr w:type="spellEnd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 xml:space="preserve"> o decreto de </w:t>
        </w:r>
        <w:proofErr w:type="spellStart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canonização</w:t>
        </w:r>
        <w:proofErr w:type="spellEnd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 xml:space="preserve"> de Paulo VI, Giovani Baptista </w:t>
        </w:r>
        <w:proofErr w:type="spellStart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Montini</w:t>
        </w:r>
        <w:proofErr w:type="spellEnd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 xml:space="preserve">, e de </w:t>
        </w:r>
        <w:proofErr w:type="spellStart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dom</w:t>
        </w:r>
        <w:proofErr w:type="spellEnd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 xml:space="preserve"> Oscar Arnulfo Romero, mártir </w:t>
        </w:r>
        <w:proofErr w:type="spellStart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salvadorenho</w:t>
        </w:r>
        <w:proofErr w:type="spellEnd"/>
      </w:hyperlink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. Para o teólogo 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begin"/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instrText xml:space="preserve"> HYPERLINK "http://www.ihu.unisinos.br/159-noticias/entrevistas/523294-dom-helder-camara-a-sintese-da-melhor-tradicao-espiritual-da-america-latina-entrevista-especial-com-ivanir-rampon" \t "_blank" </w:instrTex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separate"/>
      </w:r>
      <w:r w:rsidRPr="006553CF">
        <w:rPr>
          <w:rFonts w:ascii="Georgia" w:eastAsia="Times New Roman" w:hAnsi="Georgia" w:cs="Times New Roman"/>
          <w:b/>
          <w:bCs/>
          <w:color w:val="FC6B01"/>
          <w:sz w:val="26"/>
          <w:szCs w:val="26"/>
          <w:u w:val="single"/>
          <w:lang w:eastAsia="es-UY"/>
        </w:rPr>
        <w:t>Ivanir</w:t>
      </w:r>
      <w:proofErr w:type="spellEnd"/>
      <w:r w:rsidRPr="006553CF">
        <w:rPr>
          <w:rFonts w:ascii="Georgia" w:eastAsia="Times New Roman" w:hAnsi="Georgia" w:cs="Times New Roman"/>
          <w:b/>
          <w:bCs/>
          <w:color w:val="FC6B01"/>
          <w:sz w:val="26"/>
          <w:szCs w:val="26"/>
          <w:u w:val="single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FC6B01"/>
          <w:sz w:val="26"/>
          <w:szCs w:val="26"/>
          <w:u w:val="single"/>
          <w:lang w:eastAsia="es-UY"/>
        </w:rPr>
        <w:t>Antônio</w:t>
      </w:r>
      <w:proofErr w:type="spellEnd"/>
      <w:r w:rsidRPr="006553CF">
        <w:rPr>
          <w:rFonts w:ascii="Georgia" w:eastAsia="Times New Roman" w:hAnsi="Georgia" w:cs="Times New Roman"/>
          <w:b/>
          <w:bCs/>
          <w:color w:val="FC6B01"/>
          <w:sz w:val="26"/>
          <w:szCs w:val="26"/>
          <w:u w:val="single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FC6B01"/>
          <w:sz w:val="26"/>
          <w:szCs w:val="26"/>
          <w:u w:val="single"/>
          <w:lang w:eastAsia="es-UY"/>
        </w:rPr>
        <w:t>Rampon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end"/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professor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do 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Itepa</w:t>
      </w:r>
      <w:proofErr w:type="spellEnd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Faculdades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 “a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canonização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 </w:t>
      </w:r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Paulo VI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 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dom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Oscar Romero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 significa que 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Igreja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declara oficialmente o que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milhares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cristãos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autênticos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desejavam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embora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já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diziam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acreditavam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: eles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estão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Plenitude</w:t>
      </w:r>
      <w:proofErr w:type="spellEnd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do Reino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”.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Nesta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última etapa do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processo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foram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admitidos pelo </w:t>
      </w:r>
      <w:proofErr w:type="gram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Vaticano</w:t>
      </w:r>
      <w:proofErr w:type="gram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os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milagres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necessários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para 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canonização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As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atribuições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desses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milagres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expressam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antes o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reconhecimento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devoção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popular por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seus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trabalhtos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pastorais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liderança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ambos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garantiu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proposta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evangelizadora das 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Conferências</w:t>
      </w:r>
      <w:proofErr w:type="spellEnd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de Medellín (1968)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e </w:t>
      </w:r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Puebla (1979)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 à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Igreja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gram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latino-americana</w:t>
      </w:r>
      <w:proofErr w:type="gram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.</w:t>
      </w:r>
    </w:p>
    <w:p w:rsidR="006553CF" w:rsidRDefault="006553CF" w:rsidP="006553CF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As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diretrizes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Igreja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gram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latino-americana</w:t>
      </w:r>
      <w:proofErr w:type="gram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pós-Concílio</w:t>
      </w:r>
      <w:proofErr w:type="spellEnd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Vaticano II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encaminharam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“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opção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preferencial pelos pobres”. O destaque social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apontado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pelos padres e bispos </w:t>
      </w:r>
      <w:proofErr w:type="gram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latino-americanos</w:t>
      </w:r>
      <w:proofErr w:type="gram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fundava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-se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perspectiva da 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Teologia</w:t>
      </w:r>
      <w:proofErr w:type="spellEnd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da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Libertação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. 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begin"/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instrText xml:space="preserve"> HYPERLINK "http://www.ihu.unisinos.br/78-noticias/545031-el-salvador-povo-salvadorenho-e-oscar-romero-bom-pastor-e-profeta-no-meio-do-povo" \t "_blank" </w:instrTex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separate"/>
      </w:r>
      <w:r w:rsidRPr="006553CF">
        <w:rPr>
          <w:rFonts w:ascii="Georgia" w:eastAsia="Times New Roman" w:hAnsi="Georgia" w:cs="Times New Roman"/>
          <w:b/>
          <w:bCs/>
          <w:color w:val="FC6B01"/>
          <w:sz w:val="26"/>
          <w:szCs w:val="26"/>
          <w:u w:val="single"/>
          <w:lang w:eastAsia="es-UY"/>
        </w:rPr>
        <w:t>Dom</w:t>
      </w:r>
      <w:proofErr w:type="spellEnd"/>
      <w:r w:rsidRPr="006553CF">
        <w:rPr>
          <w:rFonts w:ascii="Georgia" w:eastAsia="Times New Roman" w:hAnsi="Georgia" w:cs="Times New Roman"/>
          <w:b/>
          <w:bCs/>
          <w:color w:val="FC6B01"/>
          <w:sz w:val="26"/>
          <w:szCs w:val="26"/>
          <w:u w:val="single"/>
          <w:lang w:eastAsia="es-UY"/>
        </w:rPr>
        <w:t xml:space="preserve"> Oscar Romero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end"/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 junto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outros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bispos, como 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begin"/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instrText xml:space="preserve"> HYPERLINK "http://www.ihu.unisinos.br/espiritualidade/78-noticias/559382-dom-helder-camara-e-dom-luciano-mendes-de-almeida-paladinos-dos-pobres-e-da-justica" \t "_blank" </w:instrTex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separate"/>
      </w:r>
      <w:r w:rsidRPr="006553CF">
        <w:rPr>
          <w:rFonts w:ascii="Georgia" w:eastAsia="Times New Roman" w:hAnsi="Georgia" w:cs="Times New Roman"/>
          <w:b/>
          <w:bCs/>
          <w:color w:val="FC6B01"/>
          <w:sz w:val="26"/>
          <w:szCs w:val="26"/>
          <w:u w:val="single"/>
          <w:lang w:eastAsia="es-UY"/>
        </w:rPr>
        <w:t>dom</w:t>
      </w:r>
      <w:proofErr w:type="spellEnd"/>
      <w:r w:rsidRPr="006553CF">
        <w:rPr>
          <w:rFonts w:ascii="Georgia" w:eastAsia="Times New Roman" w:hAnsi="Georgia" w:cs="Times New Roman"/>
          <w:b/>
          <w:bCs/>
          <w:color w:val="FC6B01"/>
          <w:sz w:val="26"/>
          <w:szCs w:val="26"/>
          <w:u w:val="single"/>
          <w:lang w:eastAsia="es-UY"/>
        </w:rPr>
        <w:t xml:space="preserve"> Helder</w:t>
      </w:r>
      <w:r w:rsidRPr="006553CF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UY"/>
        </w:rPr>
        <w:t> e 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FC6B01"/>
          <w:sz w:val="26"/>
          <w:szCs w:val="26"/>
          <w:u w:val="single"/>
          <w:lang w:eastAsia="es-UY"/>
        </w:rPr>
        <w:t>dom</w:t>
      </w:r>
      <w:proofErr w:type="spellEnd"/>
      <w:r w:rsidRPr="006553CF">
        <w:rPr>
          <w:rFonts w:ascii="Georgia" w:eastAsia="Times New Roman" w:hAnsi="Georgia" w:cs="Times New Roman"/>
          <w:b/>
          <w:bCs/>
          <w:color w:val="FC6B01"/>
          <w:sz w:val="26"/>
          <w:szCs w:val="26"/>
          <w:u w:val="single"/>
          <w:lang w:eastAsia="es-UY"/>
        </w:rPr>
        <w:t xml:space="preserve"> Luciano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FC6B01"/>
          <w:sz w:val="26"/>
          <w:szCs w:val="26"/>
          <w:u w:val="single"/>
          <w:lang w:eastAsia="es-UY"/>
        </w:rPr>
        <w:t>Mendes</w:t>
      </w:r>
      <w:proofErr w:type="spellEnd"/>
      <w:r w:rsidRPr="006553CF">
        <w:rPr>
          <w:rFonts w:ascii="Georgia" w:eastAsia="Times New Roman" w:hAnsi="Georgia" w:cs="Times New Roman"/>
          <w:b/>
          <w:bCs/>
          <w:color w:val="FC6B01"/>
          <w:sz w:val="26"/>
          <w:szCs w:val="26"/>
          <w:u w:val="single"/>
          <w:lang w:eastAsia="es-UY"/>
        </w:rPr>
        <w:t xml:space="preserve"> de Almeida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end"/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foram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atores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essenciais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composição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do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movimento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teológico-pastoral </w:t>
      </w:r>
      <w:proofErr w:type="gram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latino-americano</w:t>
      </w:r>
      <w:proofErr w:type="gram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. </w:t>
      </w:r>
      <w:hyperlink r:id="rId5" w:tgtFrame="_blank" w:history="1"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O pontificado de </w:t>
        </w:r>
        <w:r w:rsidRPr="006553CF">
          <w:rPr>
            <w:rFonts w:ascii="Georgia" w:eastAsia="Times New Roman" w:hAnsi="Georgia" w:cs="Times New Roman"/>
            <w:b/>
            <w:bCs/>
            <w:color w:val="FC6B01"/>
            <w:sz w:val="26"/>
            <w:szCs w:val="26"/>
            <w:u w:val="single"/>
            <w:lang w:eastAsia="es-UY"/>
          </w:rPr>
          <w:t>Paulo VI</w:t>
        </w:r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 xml:space="preserve"> (1963-1978) e </w:t>
        </w:r>
        <w:proofErr w:type="spellStart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sua</w:t>
        </w:r>
        <w:proofErr w:type="spellEnd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 xml:space="preserve"> </w:t>
        </w:r>
        <w:proofErr w:type="spellStart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amizade</w:t>
        </w:r>
        <w:proofErr w:type="spellEnd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 xml:space="preserve"> e </w:t>
        </w:r>
        <w:proofErr w:type="spellStart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inspiração</w:t>
        </w:r>
        <w:proofErr w:type="spellEnd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 xml:space="preserve"> </w:t>
        </w:r>
        <w:proofErr w:type="spellStart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aos</w:t>
        </w:r>
        <w:proofErr w:type="spellEnd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 xml:space="preserve"> bispos do continente </w:t>
        </w:r>
        <w:proofErr w:type="spellStart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ajudou</w:t>
        </w:r>
        <w:proofErr w:type="spellEnd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 xml:space="preserve"> nos </w:t>
        </w:r>
        <w:proofErr w:type="spellStart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traços</w:t>
        </w:r>
        <w:proofErr w:type="spellEnd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 xml:space="preserve"> da </w:t>
        </w:r>
        <w:proofErr w:type="spellStart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ação</w:t>
        </w:r>
        <w:proofErr w:type="spellEnd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 xml:space="preserve"> eclesial</w:t>
        </w:r>
      </w:hyperlink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.</w:t>
      </w:r>
    </w:p>
    <w:p w:rsidR="006553CF" w:rsidRPr="006553CF" w:rsidRDefault="006553CF" w:rsidP="006553CF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</w:p>
    <w:p w:rsidR="006553CF" w:rsidRDefault="006553CF" w:rsidP="006553CF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Em entrevista concedida por e-mail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IHU On-line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o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professor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Ivanir</w:t>
      </w:r>
      <w:proofErr w:type="spellEnd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Antônio</w:t>
      </w:r>
      <w:proofErr w:type="spellEnd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Rampon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observa sobre 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importância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canonização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relação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dos futuros santos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Igreja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latino-americana e o pontificado de </w:t>
      </w:r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Francisco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: “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creio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que se 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begin"/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instrText xml:space="preserve"> HYPERLINK "http://www.ihu.unisinos.br/576870-canonizacao-de-romero-por-francisco-cementa-a-heranca-duradoura-de-ambos" \t "_blank" </w:instrTex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separate"/>
      </w:r>
      <w:r w:rsidRPr="006553CF">
        <w:rPr>
          <w:rFonts w:ascii="Georgia" w:eastAsia="Times New Roman" w:hAnsi="Georgia" w:cs="Times New Roman"/>
          <w:b/>
          <w:bCs/>
          <w:color w:val="FC6B01"/>
          <w:sz w:val="26"/>
          <w:szCs w:val="26"/>
          <w:u w:val="single"/>
          <w:lang w:eastAsia="es-UY"/>
        </w:rPr>
        <w:t>dom</w:t>
      </w:r>
      <w:proofErr w:type="spellEnd"/>
      <w:r w:rsidRPr="006553CF">
        <w:rPr>
          <w:rFonts w:ascii="Georgia" w:eastAsia="Times New Roman" w:hAnsi="Georgia" w:cs="Times New Roman"/>
          <w:b/>
          <w:bCs/>
          <w:color w:val="FC6B01"/>
          <w:sz w:val="26"/>
          <w:szCs w:val="26"/>
          <w:u w:val="single"/>
          <w:lang w:eastAsia="es-UY"/>
        </w:rPr>
        <w:t xml:space="preserve"> Oscar Romero, Paulo VI,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FC6B01"/>
          <w:sz w:val="26"/>
          <w:szCs w:val="26"/>
          <w:u w:val="single"/>
          <w:lang w:eastAsia="es-UY"/>
        </w:rPr>
        <w:t>dom</w:t>
      </w:r>
      <w:proofErr w:type="spellEnd"/>
      <w:r w:rsidRPr="006553CF">
        <w:rPr>
          <w:rFonts w:ascii="Georgia" w:eastAsia="Times New Roman" w:hAnsi="Georgia" w:cs="Times New Roman"/>
          <w:b/>
          <w:bCs/>
          <w:color w:val="FC6B01"/>
          <w:sz w:val="26"/>
          <w:szCs w:val="26"/>
          <w:u w:val="single"/>
          <w:lang w:eastAsia="es-UY"/>
        </w:rPr>
        <w:t xml:space="preserve"> Helder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FC6B01"/>
          <w:sz w:val="26"/>
          <w:szCs w:val="26"/>
          <w:u w:val="single"/>
          <w:lang w:eastAsia="es-UY"/>
        </w:rPr>
        <w:t>Camara</w:t>
      </w:r>
      <w:proofErr w:type="spellEnd"/>
      <w:r w:rsidRPr="006553CF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UY"/>
        </w:rPr>
        <w:t> </w:t>
      </w:r>
      <w:proofErr w:type="spellStart"/>
      <w:r w:rsidRPr="006553CF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UY"/>
        </w:rPr>
        <w:t>estivessem</w:t>
      </w:r>
      <w:proofErr w:type="spellEnd"/>
      <w:r w:rsidRPr="006553CF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UY"/>
        </w:rPr>
        <w:t xml:space="preserve"> entre </w:t>
      </w:r>
      <w:proofErr w:type="spellStart"/>
      <w:r w:rsidRPr="006553CF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UY"/>
        </w:rPr>
        <w:t>nós</w:t>
      </w:r>
      <w:proofErr w:type="spellEnd"/>
      <w:r w:rsidRPr="006553CF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UY"/>
        </w:rPr>
        <w:t xml:space="preserve">, </w:t>
      </w:r>
      <w:proofErr w:type="spellStart"/>
      <w:r w:rsidRPr="006553CF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UY"/>
        </w:rPr>
        <w:t>certamente</w:t>
      </w:r>
      <w:proofErr w:type="spellEnd"/>
      <w:r w:rsidRPr="006553CF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UY"/>
        </w:rPr>
        <w:t xml:space="preserve">, </w:t>
      </w:r>
      <w:proofErr w:type="spellStart"/>
      <w:r w:rsidRPr="006553CF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UY"/>
        </w:rPr>
        <w:t>cheios</w:t>
      </w:r>
      <w:proofErr w:type="spellEnd"/>
      <w:r w:rsidRPr="006553CF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UY"/>
        </w:rPr>
        <w:t xml:space="preserve"> de ardor, nos </w:t>
      </w:r>
      <w:proofErr w:type="spellStart"/>
      <w:r w:rsidRPr="006553CF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UY"/>
        </w:rPr>
        <w:t>convocariam</w:t>
      </w:r>
      <w:proofErr w:type="spellEnd"/>
      <w:r w:rsidRPr="006553CF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UY"/>
        </w:rPr>
        <w:t xml:space="preserve"> para </w:t>
      </w:r>
      <w:proofErr w:type="spellStart"/>
      <w:r w:rsidRPr="006553CF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UY"/>
        </w:rPr>
        <w:t>ajudar</w:t>
      </w:r>
      <w:proofErr w:type="spellEnd"/>
      <w:r w:rsidRPr="006553CF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UY"/>
        </w:rPr>
        <w:t xml:space="preserve"> o </w:t>
      </w:r>
      <w:r w:rsidRPr="006553CF">
        <w:rPr>
          <w:rFonts w:ascii="Georgia" w:eastAsia="Times New Roman" w:hAnsi="Georgia" w:cs="Times New Roman"/>
          <w:b/>
          <w:bCs/>
          <w:color w:val="FC6B01"/>
          <w:sz w:val="26"/>
          <w:szCs w:val="26"/>
          <w:u w:val="single"/>
          <w:lang w:eastAsia="es-UY"/>
        </w:rPr>
        <w:t>Papa Francisco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end"/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”.</w:t>
      </w:r>
    </w:p>
    <w:p w:rsidR="006553CF" w:rsidRPr="006553CF" w:rsidRDefault="006553CF" w:rsidP="006553CF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</w:p>
    <w:p w:rsidR="006553CF" w:rsidRDefault="006553CF" w:rsidP="006553CF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Padre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Ivanir</w:t>
      </w:r>
      <w:proofErr w:type="spellEnd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Antonio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Rampon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 é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doutor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em</w:t>
      </w:r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 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Teologia</w:t>
      </w:r>
      <w:proofErr w:type="spellEnd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pela Pontificia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Università</w:t>
      </w:r>
      <w:proofErr w:type="spellEnd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Gregoriana, Roma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gram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tese</w:t>
      </w:r>
      <w:proofErr w:type="gram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sobre </w:t>
      </w:r>
      <w:r w:rsidRPr="006553CF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UY"/>
        </w:rPr>
        <w:t xml:space="preserve">O </w:t>
      </w:r>
      <w:proofErr w:type="spellStart"/>
      <w:r w:rsidRPr="006553CF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UY"/>
        </w:rPr>
        <w:t>Caminho</w:t>
      </w:r>
      <w:proofErr w:type="spellEnd"/>
      <w:r w:rsidRPr="006553CF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UY"/>
        </w:rPr>
        <w:t xml:space="preserve"> Espiritual de </w:t>
      </w:r>
      <w:proofErr w:type="spellStart"/>
      <w:r w:rsidRPr="006553CF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UY"/>
        </w:rPr>
        <w:t>Dom</w:t>
      </w:r>
      <w:proofErr w:type="spellEnd"/>
      <w:r w:rsidRPr="006553CF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UY"/>
        </w:rPr>
        <w:t xml:space="preserve"> Helder </w:t>
      </w:r>
      <w:proofErr w:type="spellStart"/>
      <w:r w:rsidRPr="006553CF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UY"/>
        </w:rPr>
        <w:t>Camara</w:t>
      </w:r>
      <w:proofErr w:type="spellEnd"/>
      <w:r w:rsidRPr="006553CF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UY"/>
        </w:rPr>
        <w:t>, 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publicada em 2013, e autor do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livro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r w:rsidRPr="006553CF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UY"/>
        </w:rPr>
        <w:t xml:space="preserve">Paulo VI e </w:t>
      </w:r>
      <w:proofErr w:type="spellStart"/>
      <w:r w:rsidRPr="006553CF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UY"/>
        </w:rPr>
        <w:t>Dom</w:t>
      </w:r>
      <w:proofErr w:type="spellEnd"/>
      <w:r w:rsidRPr="006553CF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UY"/>
        </w:rPr>
        <w:t xml:space="preserve"> Helder </w:t>
      </w:r>
      <w:proofErr w:type="spellStart"/>
      <w:r w:rsidRPr="006553CF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UY"/>
        </w:rPr>
        <w:t>Camara</w:t>
      </w:r>
      <w:proofErr w:type="spellEnd"/>
      <w:r w:rsidRPr="006553CF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UY"/>
        </w:rPr>
        <w:t xml:space="preserve"> - </w:t>
      </w:r>
      <w:proofErr w:type="spellStart"/>
      <w:r w:rsidRPr="006553CF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UY"/>
        </w:rPr>
        <w:t>Exemplo</w:t>
      </w:r>
      <w:proofErr w:type="spellEnd"/>
      <w:r w:rsidRPr="006553CF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UY"/>
        </w:rPr>
        <w:t xml:space="preserve"> de </w:t>
      </w:r>
      <w:proofErr w:type="spellStart"/>
      <w:r w:rsidRPr="006553CF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UY"/>
        </w:rPr>
        <w:t>uma</w:t>
      </w:r>
      <w:proofErr w:type="spellEnd"/>
      <w:r w:rsidRPr="006553CF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UY"/>
        </w:rPr>
        <w:t>amizade</w:t>
      </w:r>
      <w:proofErr w:type="spellEnd"/>
      <w:r w:rsidRPr="006553CF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UY"/>
        </w:rPr>
        <w:t xml:space="preserve"> espiritual, 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2014, ambos pela editora Paulinas (São Paulo).</w:t>
      </w:r>
    </w:p>
    <w:p w:rsidR="006553CF" w:rsidRPr="006553CF" w:rsidRDefault="006553CF" w:rsidP="006553CF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</w:p>
    <w:p w:rsidR="006553CF" w:rsidRDefault="006553CF" w:rsidP="006553CF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Rampon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é conferencista do </w:t>
      </w:r>
      <w:hyperlink r:id="rId6" w:tgtFrame="_blank" w:history="1"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 xml:space="preserve">XVIII </w:t>
        </w:r>
        <w:proofErr w:type="spellStart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Simpósio</w:t>
        </w:r>
        <w:proofErr w:type="spellEnd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 xml:space="preserve"> Internacional IHU – A virada profética de Francisco: </w:t>
        </w:r>
        <w:proofErr w:type="spellStart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possibilidades</w:t>
        </w:r>
        <w:proofErr w:type="spellEnd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 xml:space="preserve"> e </w:t>
        </w:r>
        <w:proofErr w:type="spellStart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limites</w:t>
        </w:r>
        <w:proofErr w:type="spellEnd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 xml:space="preserve"> para o futuro da </w:t>
        </w:r>
        <w:proofErr w:type="spellStart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Igreja</w:t>
        </w:r>
        <w:proofErr w:type="spellEnd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 xml:space="preserve"> no mundo </w:t>
        </w:r>
        <w:proofErr w:type="spellStart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contemporâneo</w:t>
        </w:r>
        <w:proofErr w:type="spellEnd"/>
      </w:hyperlink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que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ocorrerá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dos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dias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21 a 24 de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maio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2018, no 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lastRenderedPageBreak/>
        <w:t xml:space="preserve">Teatro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Unisinos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– Campus Porto Alegre. O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professor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comporá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 mesa-redonda 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begin"/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instrText xml:space="preserve"> HYPERLINK "http://www.ihu.unisinos.br/574758-fernando-altemeyer-junior-e-ivanir-rampon" \t "_blank" </w:instrTex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separate"/>
      </w:r>
      <w:r w:rsidRPr="006553CF">
        <w:rPr>
          <w:rFonts w:ascii="Georgia" w:eastAsia="Times New Roman" w:hAnsi="Georgia" w:cs="Times New Roman"/>
          <w:i/>
          <w:iCs/>
          <w:color w:val="FC6B01"/>
          <w:sz w:val="26"/>
          <w:szCs w:val="26"/>
          <w:u w:val="single"/>
          <w:lang w:eastAsia="es-UY"/>
        </w:rPr>
        <w:t>Dom</w:t>
      </w:r>
      <w:proofErr w:type="spellEnd"/>
      <w:r w:rsidRPr="006553CF">
        <w:rPr>
          <w:rFonts w:ascii="Georgia" w:eastAsia="Times New Roman" w:hAnsi="Georgia" w:cs="Times New Roman"/>
          <w:i/>
          <w:iCs/>
          <w:color w:val="FC6B01"/>
          <w:sz w:val="26"/>
          <w:szCs w:val="26"/>
          <w:u w:val="single"/>
          <w:lang w:eastAsia="es-UY"/>
        </w:rPr>
        <w:t xml:space="preserve"> Helder </w:t>
      </w:r>
      <w:proofErr w:type="spellStart"/>
      <w:r w:rsidRPr="006553CF">
        <w:rPr>
          <w:rFonts w:ascii="Georgia" w:eastAsia="Times New Roman" w:hAnsi="Georgia" w:cs="Times New Roman"/>
          <w:i/>
          <w:iCs/>
          <w:color w:val="FC6B01"/>
          <w:sz w:val="26"/>
          <w:szCs w:val="26"/>
          <w:u w:val="single"/>
          <w:lang w:eastAsia="es-UY"/>
        </w:rPr>
        <w:t>Camara</w:t>
      </w:r>
      <w:proofErr w:type="spellEnd"/>
      <w:r w:rsidRPr="006553CF">
        <w:rPr>
          <w:rFonts w:ascii="Georgia" w:eastAsia="Times New Roman" w:hAnsi="Georgia" w:cs="Times New Roman"/>
          <w:i/>
          <w:iCs/>
          <w:color w:val="FC6B01"/>
          <w:sz w:val="26"/>
          <w:szCs w:val="26"/>
          <w:u w:val="single"/>
          <w:lang w:eastAsia="es-UY"/>
        </w:rPr>
        <w:t xml:space="preserve">, </w:t>
      </w:r>
      <w:proofErr w:type="spellStart"/>
      <w:r w:rsidRPr="006553CF">
        <w:rPr>
          <w:rFonts w:ascii="Georgia" w:eastAsia="Times New Roman" w:hAnsi="Georgia" w:cs="Times New Roman"/>
          <w:i/>
          <w:iCs/>
          <w:color w:val="FC6B01"/>
          <w:sz w:val="26"/>
          <w:szCs w:val="26"/>
          <w:u w:val="single"/>
          <w:lang w:eastAsia="es-UY"/>
        </w:rPr>
        <w:t>Dom</w:t>
      </w:r>
      <w:proofErr w:type="spellEnd"/>
      <w:r w:rsidRPr="006553CF">
        <w:rPr>
          <w:rFonts w:ascii="Georgia" w:eastAsia="Times New Roman" w:hAnsi="Georgia" w:cs="Times New Roman"/>
          <w:i/>
          <w:iCs/>
          <w:color w:val="FC6B01"/>
          <w:sz w:val="26"/>
          <w:szCs w:val="26"/>
          <w:u w:val="single"/>
          <w:lang w:eastAsia="es-UY"/>
        </w:rPr>
        <w:t xml:space="preserve"> Luciano </w:t>
      </w:r>
      <w:proofErr w:type="spellStart"/>
      <w:r w:rsidRPr="006553CF">
        <w:rPr>
          <w:rFonts w:ascii="Georgia" w:eastAsia="Times New Roman" w:hAnsi="Georgia" w:cs="Times New Roman"/>
          <w:i/>
          <w:iCs/>
          <w:color w:val="FC6B01"/>
          <w:sz w:val="26"/>
          <w:szCs w:val="26"/>
          <w:u w:val="single"/>
          <w:lang w:eastAsia="es-UY"/>
        </w:rPr>
        <w:t>Mendes</w:t>
      </w:r>
      <w:proofErr w:type="spellEnd"/>
      <w:r w:rsidRPr="006553CF">
        <w:rPr>
          <w:rFonts w:ascii="Georgia" w:eastAsia="Times New Roman" w:hAnsi="Georgia" w:cs="Times New Roman"/>
          <w:i/>
          <w:iCs/>
          <w:color w:val="FC6B01"/>
          <w:sz w:val="26"/>
          <w:szCs w:val="26"/>
          <w:u w:val="single"/>
          <w:lang w:eastAsia="es-UY"/>
        </w:rPr>
        <w:t xml:space="preserve"> de Almeida e Papa Francisco</w:t>
      </w:r>
      <w:r w:rsidRPr="006553CF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UY"/>
        </w:rPr>
        <w:t xml:space="preserve">, </w:t>
      </w:r>
      <w:proofErr w:type="spellStart"/>
      <w:r w:rsidRPr="006553CF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UY"/>
        </w:rPr>
        <w:t>com</w:t>
      </w:r>
      <w:proofErr w:type="spellEnd"/>
      <w:r w:rsidRPr="006553CF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UY"/>
        </w:rPr>
        <w:t> </w:t>
      </w:r>
      <w:r w:rsidRPr="006553CF">
        <w:rPr>
          <w:rFonts w:ascii="Georgia" w:eastAsia="Times New Roman" w:hAnsi="Georgia" w:cs="Times New Roman"/>
          <w:b/>
          <w:bCs/>
          <w:color w:val="FC6B01"/>
          <w:sz w:val="26"/>
          <w:szCs w:val="26"/>
          <w:u w:val="single"/>
          <w:lang w:eastAsia="es-UY"/>
        </w:rPr>
        <w:t xml:space="preserve">Prof. Dr. Fernando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FC6B01"/>
          <w:sz w:val="26"/>
          <w:szCs w:val="26"/>
          <w:u w:val="single"/>
          <w:lang w:eastAsia="es-UY"/>
        </w:rPr>
        <w:t>Altemeyer</w:t>
      </w:r>
      <w:proofErr w:type="spellEnd"/>
      <w:r w:rsidRPr="006553CF">
        <w:rPr>
          <w:rFonts w:ascii="Georgia" w:eastAsia="Times New Roman" w:hAnsi="Georgia" w:cs="Times New Roman"/>
          <w:b/>
          <w:bCs/>
          <w:color w:val="FC6B01"/>
          <w:sz w:val="26"/>
          <w:szCs w:val="26"/>
          <w:u w:val="single"/>
          <w:lang w:eastAsia="es-UY"/>
        </w:rPr>
        <w:t xml:space="preserve"> Junior</w:t>
      </w:r>
      <w:r w:rsidRPr="006553CF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UY"/>
        </w:rPr>
        <w:t>,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end"/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quarta-feira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23 de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maio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às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16 horas.</w:t>
      </w:r>
    </w:p>
    <w:p w:rsidR="006553CF" w:rsidRPr="006553CF" w:rsidRDefault="006553CF" w:rsidP="006553CF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</w:p>
    <w:p w:rsidR="006553CF" w:rsidRPr="006553CF" w:rsidRDefault="006553CF" w:rsidP="006553CF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C00000"/>
          <w:sz w:val="27"/>
          <w:szCs w:val="27"/>
          <w:lang w:eastAsia="es-UY"/>
        </w:rPr>
      </w:pPr>
      <w:proofErr w:type="spellStart"/>
      <w:r w:rsidRPr="006553CF">
        <w:rPr>
          <w:rFonts w:ascii="Arial" w:eastAsia="Times New Roman" w:hAnsi="Arial" w:cs="Arial"/>
          <w:b/>
          <w:bCs/>
          <w:color w:val="C00000"/>
          <w:sz w:val="27"/>
          <w:szCs w:val="27"/>
          <w:lang w:eastAsia="es-UY"/>
        </w:rPr>
        <w:t>Confira</w:t>
      </w:r>
      <w:proofErr w:type="spellEnd"/>
      <w:r w:rsidRPr="006553CF">
        <w:rPr>
          <w:rFonts w:ascii="Arial" w:eastAsia="Times New Roman" w:hAnsi="Arial" w:cs="Arial"/>
          <w:b/>
          <w:bCs/>
          <w:color w:val="C00000"/>
          <w:sz w:val="27"/>
          <w:szCs w:val="27"/>
          <w:lang w:eastAsia="es-UY"/>
        </w:rPr>
        <w:t xml:space="preserve"> a entrevista.</w:t>
      </w:r>
    </w:p>
    <w:p w:rsidR="006553CF" w:rsidRPr="006553CF" w:rsidRDefault="006553CF" w:rsidP="006553CF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C00000"/>
          <w:sz w:val="27"/>
          <w:szCs w:val="27"/>
          <w:lang w:eastAsia="es-UY"/>
        </w:rPr>
      </w:pPr>
    </w:p>
    <w:p w:rsidR="006553CF" w:rsidRPr="006553CF" w:rsidRDefault="006553CF" w:rsidP="006553CF">
      <w:pPr>
        <w:spacing w:after="0" w:line="240" w:lineRule="auto"/>
        <w:jc w:val="both"/>
        <w:rPr>
          <w:rFonts w:ascii="Georgia" w:eastAsia="Times New Roman" w:hAnsi="Georgia" w:cs="Times New Roman"/>
          <w:color w:val="C00000"/>
          <w:sz w:val="26"/>
          <w:szCs w:val="26"/>
          <w:lang w:eastAsia="es-UY"/>
        </w:rPr>
      </w:pPr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 xml:space="preserve">IHU On-line — Como o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>senhor</w:t>
      </w:r>
      <w:proofErr w:type="spellEnd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>avalia</w:t>
      </w:r>
      <w:proofErr w:type="spellEnd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 xml:space="preserve"> a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>importância</w:t>
      </w:r>
      <w:proofErr w:type="spellEnd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 xml:space="preserve"> da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>atuação</w:t>
      </w:r>
      <w:proofErr w:type="spellEnd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 xml:space="preserve"> pastoral de Paulo VI e Oscar Romero para a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>Igreja</w:t>
      </w:r>
      <w:proofErr w:type="spellEnd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 xml:space="preserve">, e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>sobretudo</w:t>
      </w:r>
      <w:proofErr w:type="spellEnd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 xml:space="preserve"> a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>Igreja</w:t>
      </w:r>
      <w:proofErr w:type="spellEnd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 xml:space="preserve"> </w:t>
      </w:r>
      <w:proofErr w:type="gramStart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>latino-americana</w:t>
      </w:r>
      <w:proofErr w:type="gramEnd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 xml:space="preserve">? </w:t>
      </w:r>
      <w:proofErr w:type="gramStart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 xml:space="preserve">A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>canonização</w:t>
      </w:r>
      <w:proofErr w:type="spellEnd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>destes</w:t>
      </w:r>
      <w:proofErr w:type="spellEnd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 xml:space="preserve"> significa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>uma</w:t>
      </w:r>
      <w:proofErr w:type="spellEnd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>legitimação</w:t>
      </w:r>
      <w:proofErr w:type="spellEnd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 xml:space="preserve"> das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>suas</w:t>
      </w:r>
      <w:proofErr w:type="spellEnd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>atuações</w:t>
      </w:r>
      <w:proofErr w:type="spellEnd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>?</w:t>
      </w:r>
      <w:proofErr w:type="gramEnd"/>
    </w:p>
    <w:p w:rsidR="006553CF" w:rsidRDefault="006553CF" w:rsidP="006553CF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Ivanir</w:t>
      </w:r>
      <w:proofErr w:type="spellEnd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Rampon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— O padre </w:t>
      </w:r>
      <w:hyperlink r:id="rId7" w:tgtFrame="_blank" w:history="1">
        <w:r w:rsidRPr="006553CF">
          <w:rPr>
            <w:rFonts w:ascii="Georgia" w:eastAsia="Times New Roman" w:hAnsi="Georgia" w:cs="Times New Roman"/>
            <w:b/>
            <w:bCs/>
            <w:color w:val="FC6B01"/>
            <w:sz w:val="26"/>
            <w:szCs w:val="26"/>
            <w:u w:val="single"/>
            <w:lang w:eastAsia="es-UY"/>
          </w:rPr>
          <w:t xml:space="preserve">João Batista </w:t>
        </w:r>
        <w:proofErr w:type="spellStart"/>
        <w:r w:rsidRPr="006553CF">
          <w:rPr>
            <w:rFonts w:ascii="Georgia" w:eastAsia="Times New Roman" w:hAnsi="Georgia" w:cs="Times New Roman"/>
            <w:b/>
            <w:bCs/>
            <w:color w:val="FC6B01"/>
            <w:sz w:val="26"/>
            <w:szCs w:val="26"/>
            <w:u w:val="single"/>
            <w:lang w:eastAsia="es-UY"/>
          </w:rPr>
          <w:t>Montini</w:t>
        </w:r>
        <w:proofErr w:type="spellEnd"/>
      </w:hyperlink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tinha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particular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sensibilidade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 </w:t>
      </w:r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América Latina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em especial,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 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Igreja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 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os pobres da </w:t>
      </w:r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América Latina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Podemos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dizer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que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vários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fatores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o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levaram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 esta particular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sensibilidade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primeiro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fator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vinha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personalidade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 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Montini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: ele era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homem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grande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sensibilidade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humana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perante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dor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doença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o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sofrimento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 a pobreza 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tudo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isto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não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eram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encontrados em casos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isolados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neste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continente, mas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eram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gerados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por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estruturas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injustas 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opressoras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que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atingiam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dois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terços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população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.</w:t>
      </w:r>
    </w:p>
    <w:p w:rsidR="006553CF" w:rsidRPr="006553CF" w:rsidRDefault="006553CF" w:rsidP="006553CF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</w:p>
    <w:p w:rsidR="006553CF" w:rsidRDefault="006553CF" w:rsidP="006553CF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Outro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fator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vinha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berço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: o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pai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 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Montini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 era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advogado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que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ingressou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militância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social em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prol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dos pobres e este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exemplo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paterno nunca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lhe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passou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despercebido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Durante os tempos de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estudos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 nos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primeiros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anos de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ministério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presbiteral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sintonizou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as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teorias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do humanismo integral e do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desenvolvimento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integral que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lhe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permitiram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visão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mais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aberta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avançada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em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relação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questão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social e política. Durante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segunda guerra mundial 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Montini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fez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amplo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trabalho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assistência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 cuidado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aos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refugiados políticos, momento em que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cresceu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enormemente o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seu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espírito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pacifista.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Sua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atuação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begin"/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instrText xml:space="preserve"> HYPERLINK "http://www.ihu.unisinos.br/170-noticias/noticias-2014/527284-o-pai-e-a-avo-de-bergoglio-militavam-na-acao-catolica" \t "_blank" </w:instrTex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separate"/>
      </w:r>
      <w:r w:rsidRPr="006553CF">
        <w:rPr>
          <w:rFonts w:ascii="Georgia" w:eastAsia="Times New Roman" w:hAnsi="Georgia" w:cs="Times New Roman"/>
          <w:b/>
          <w:bCs/>
          <w:color w:val="FC6B01"/>
          <w:sz w:val="26"/>
          <w:szCs w:val="26"/>
          <w:u w:val="single"/>
          <w:lang w:eastAsia="es-UY"/>
        </w:rPr>
        <w:t>Ação</w:t>
      </w:r>
      <w:proofErr w:type="spellEnd"/>
      <w:r w:rsidRPr="006553CF">
        <w:rPr>
          <w:rFonts w:ascii="Georgia" w:eastAsia="Times New Roman" w:hAnsi="Georgia" w:cs="Times New Roman"/>
          <w:b/>
          <w:bCs/>
          <w:color w:val="FC6B01"/>
          <w:sz w:val="26"/>
          <w:szCs w:val="26"/>
          <w:u w:val="single"/>
          <w:lang w:eastAsia="es-UY"/>
        </w:rPr>
        <w:t xml:space="preserve"> Católica Italiana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end"/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contribui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sua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densa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visão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mundo e de 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Igreja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.</w:t>
      </w:r>
    </w:p>
    <w:p w:rsidR="006553CF" w:rsidRPr="006553CF" w:rsidRDefault="006553CF" w:rsidP="006553CF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</w:p>
    <w:p w:rsidR="006553CF" w:rsidRDefault="006553CF" w:rsidP="006553CF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Há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outros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motivos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além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destes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mas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minha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compreensão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o motivo principal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foi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sua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amizade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espiritual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brasileiro padre </w:t>
      </w:r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Helder Pessoa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Camara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Esta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amizade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iniciou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em 1950 e nunca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mais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teve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fim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. </w:t>
      </w:r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Helder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Camara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percebia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“recados de Deus” no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agir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falar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 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Montini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 e </w:t>
      </w:r>
      <w:proofErr w:type="gram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vice-versa</w:t>
      </w:r>
      <w:proofErr w:type="gram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Esta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amizade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espiritual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foi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suma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importância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para 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Montini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conhecer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 América Latina, para 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criação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 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Conferência</w:t>
      </w:r>
      <w:proofErr w:type="spellEnd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Nacional dos Bispos do Brasil – CNBB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e do 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Conselho</w:t>
      </w:r>
      <w:proofErr w:type="spellEnd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Episcopal Latino-Americano — CELAM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para 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organização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do </w:t>
      </w:r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XXXV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Congresso</w:t>
      </w:r>
      <w:proofErr w:type="spellEnd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Eucarístico Internacional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 que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aconteceu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no </w:t>
      </w:r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Rio de Janeiro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, para garantir em momentos chaves o “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espírito</w:t>
      </w:r>
      <w:proofErr w:type="spellEnd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do Vaticano II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” durante 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após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o 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Concílio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para 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elaboração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difusão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 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begin"/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instrText xml:space="preserve"> HYPERLINK "http://www.ihu.unisinos.br/78-noticias/566235-populorum-progressio-mais-atual-do-que-nunca-artigo-de-angelo-maffeis" \t "_blank" </w:instrTex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separate"/>
      </w:r>
      <w:r w:rsidRPr="006553CF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UY"/>
        </w:rPr>
        <w:t>Populorum</w:t>
      </w:r>
      <w:proofErr w:type="spellEnd"/>
      <w:r w:rsidRPr="006553CF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UY"/>
        </w:rPr>
        <w:t>Progressio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end"/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, para garantir a 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begin"/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instrText xml:space="preserve"> HYPERLINK "http://www.ihu.unisinos.br/78-noticias/542341-helder-camara-o-bispo-dos-pobres" \t "_blank" </w:instrTex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separate"/>
      </w:r>
      <w:r w:rsidRPr="006553CF">
        <w:rPr>
          <w:rFonts w:ascii="Georgia" w:eastAsia="Times New Roman" w:hAnsi="Georgia" w:cs="Times New Roman"/>
          <w:b/>
          <w:bCs/>
          <w:color w:val="FC6B01"/>
          <w:sz w:val="26"/>
          <w:szCs w:val="26"/>
          <w:u w:val="single"/>
          <w:lang w:eastAsia="es-UY"/>
        </w:rPr>
        <w:t>missão</w:t>
      </w:r>
      <w:proofErr w:type="spellEnd"/>
      <w:r w:rsidRPr="006553CF">
        <w:rPr>
          <w:rFonts w:ascii="Georgia" w:eastAsia="Times New Roman" w:hAnsi="Georgia" w:cs="Times New Roman"/>
          <w:b/>
          <w:bCs/>
          <w:color w:val="FC6B01"/>
          <w:sz w:val="26"/>
          <w:szCs w:val="26"/>
          <w:u w:val="single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FC6B01"/>
          <w:sz w:val="26"/>
          <w:szCs w:val="26"/>
          <w:u w:val="single"/>
          <w:lang w:eastAsia="es-UY"/>
        </w:rPr>
        <w:t>helderiana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end"/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de peregrino da Paz pelo mundo afora.</w:t>
      </w:r>
    </w:p>
    <w:p w:rsidR="006553CF" w:rsidRPr="006553CF" w:rsidRDefault="006553CF" w:rsidP="006553CF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</w:p>
    <w:p w:rsidR="006553CF" w:rsidRPr="006553CF" w:rsidRDefault="006553CF" w:rsidP="006553CF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</w:pPr>
      <w:r w:rsidRPr="006553CF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lastRenderedPageBreak/>
        <w:t xml:space="preserve">O </w:t>
      </w:r>
      <w:proofErr w:type="spellStart"/>
      <w:r w:rsidRPr="006553CF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apoio</w:t>
      </w:r>
      <w:proofErr w:type="spellEnd"/>
      <w:r w:rsidRPr="006553CF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 de Paulo VI a </w:t>
      </w:r>
      <w:proofErr w:type="spellStart"/>
      <w:r w:rsidRPr="006553CF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dom</w:t>
      </w:r>
      <w:proofErr w:type="spellEnd"/>
      <w:r w:rsidRPr="006553CF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 Helder </w:t>
      </w:r>
      <w:proofErr w:type="spellStart"/>
      <w:r w:rsidRPr="006553CF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quando</w:t>
      </w:r>
      <w:proofErr w:type="spellEnd"/>
      <w:r w:rsidRPr="006553CF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 este </w:t>
      </w:r>
      <w:proofErr w:type="spellStart"/>
      <w:r w:rsidRPr="006553CF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estava</w:t>
      </w:r>
      <w:proofErr w:type="spellEnd"/>
      <w:r w:rsidRPr="006553CF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sendo</w:t>
      </w:r>
      <w:proofErr w:type="spellEnd"/>
      <w:r w:rsidRPr="006553CF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 perseguido, </w:t>
      </w:r>
      <w:proofErr w:type="spellStart"/>
      <w:r w:rsidRPr="006553CF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caluniado</w:t>
      </w:r>
      <w:proofErr w:type="spellEnd"/>
      <w:r w:rsidRPr="006553CF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, difamado e </w:t>
      </w:r>
      <w:proofErr w:type="spellStart"/>
      <w:r w:rsidRPr="006553CF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depois</w:t>
      </w:r>
      <w:proofErr w:type="spellEnd"/>
      <w:r w:rsidRPr="006553CF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 silenciado pela </w:t>
      </w:r>
      <w:proofErr w:type="spellStart"/>
      <w:r w:rsidRPr="006553CF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ditadura</w:t>
      </w:r>
      <w:proofErr w:type="spellEnd"/>
      <w:r w:rsidRPr="006553CF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 militar, </w:t>
      </w:r>
      <w:proofErr w:type="spellStart"/>
      <w:r w:rsidRPr="006553CF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foi</w:t>
      </w:r>
      <w:proofErr w:type="spellEnd"/>
      <w:r w:rsidRPr="006553CF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 a </w:t>
      </w:r>
      <w:proofErr w:type="spellStart"/>
      <w:r w:rsidRPr="006553CF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prova</w:t>
      </w:r>
      <w:proofErr w:type="spellEnd"/>
      <w:r w:rsidRPr="006553CF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 sincera da </w:t>
      </w:r>
      <w:proofErr w:type="spellStart"/>
      <w:r w:rsidRPr="006553CF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amizade</w:t>
      </w:r>
      <w:proofErr w:type="spellEnd"/>
      <w:r w:rsidRPr="006553CF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 consolidada</w:t>
      </w:r>
    </w:p>
    <w:p w:rsidR="006553CF" w:rsidRPr="006553CF" w:rsidRDefault="006553CF" w:rsidP="006553CF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</w:pPr>
    </w:p>
    <w:p w:rsidR="006553CF" w:rsidRDefault="006553CF" w:rsidP="006553CF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O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apoio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 </w:t>
      </w:r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Paulo VI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a 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dom</w:t>
      </w:r>
      <w:proofErr w:type="spellEnd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Helder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quando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este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estava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sendo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perseguido,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caluniado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difamado 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depois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silenciado pela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ditadura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militar,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foi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prova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sincera da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amizade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consolidada no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decorrer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anos em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prol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do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compromisso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ajudar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 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Igreja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 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viver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mais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o 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Evangelho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 e de buscar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mundo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mais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fraterno.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Convém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recordar que </w:t>
      </w:r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Paulo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VI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apoiava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dom</w:t>
      </w:r>
      <w:proofErr w:type="spellEnd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Helder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 e 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linha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helderiana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em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prol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justiça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da vida, da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liberdade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, da democracia. Mas o 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begin"/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instrText xml:space="preserve"> HYPERLINK "http://www.ihu.unisinos.br/entrevistas/529710-igreja-entre-o-apoio-e-a-resistencia-ao-golpe-de-1964-entrevista-especial-com-antonio-cechin" \t "_blank" </w:instrTex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separate"/>
      </w:r>
      <w:r w:rsidRPr="006553CF">
        <w:rPr>
          <w:rFonts w:ascii="Georgia" w:eastAsia="Times New Roman" w:hAnsi="Georgia" w:cs="Times New Roman"/>
          <w:b/>
          <w:bCs/>
          <w:color w:val="FC6B01"/>
          <w:sz w:val="26"/>
          <w:szCs w:val="26"/>
          <w:u w:val="single"/>
          <w:lang w:eastAsia="es-UY"/>
        </w:rPr>
        <w:t>regime</w:t>
      </w:r>
      <w:proofErr w:type="spellEnd"/>
      <w:r w:rsidRPr="006553CF">
        <w:rPr>
          <w:rFonts w:ascii="Georgia" w:eastAsia="Times New Roman" w:hAnsi="Georgia" w:cs="Times New Roman"/>
          <w:b/>
          <w:bCs/>
          <w:color w:val="FC6B01"/>
          <w:sz w:val="26"/>
          <w:szCs w:val="26"/>
          <w:u w:val="single"/>
          <w:lang w:eastAsia="es-UY"/>
        </w:rPr>
        <w:t xml:space="preserve"> militar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end"/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também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buscava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apoios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do </w:t>
      </w:r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Papa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tentando criar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mentalidade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que 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dom</w:t>
      </w:r>
      <w:proofErr w:type="spellEnd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Helder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era contra </w:t>
      </w:r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Paulo VI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e a 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Cúria</w:t>
      </w:r>
      <w:proofErr w:type="spellEnd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Romana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Mas o intento do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regime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felizmente,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faliu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desde o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início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amizade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espiritual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transcendeu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as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fofocas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, as mentiras, as intrigas.</w:t>
      </w:r>
    </w:p>
    <w:p w:rsidR="006553CF" w:rsidRPr="006553CF" w:rsidRDefault="006553CF" w:rsidP="006553CF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</w:p>
    <w:p w:rsidR="006553CF" w:rsidRDefault="006553CF" w:rsidP="006553CF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Portanto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amizade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espiritual entre </w:t>
      </w:r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Paulo VI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e 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dom</w:t>
      </w:r>
      <w:proofErr w:type="spellEnd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Helder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Camara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foi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muito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importante para o 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begin"/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instrText xml:space="preserve"> HYPERLINK "http://www.ihu.unisinos.br/noticias/521282-francisco-qpaulo-v-amou-a-igreja-e-se-gastou-por-ela-sem-reservas" </w:instrTex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separate"/>
      </w:r>
      <w:r w:rsidRPr="006553CF">
        <w:rPr>
          <w:rFonts w:ascii="Georgia" w:eastAsia="Times New Roman" w:hAnsi="Georgia" w:cs="Times New Roman"/>
          <w:b/>
          <w:bCs/>
          <w:color w:val="FC6B01"/>
          <w:sz w:val="26"/>
          <w:szCs w:val="26"/>
          <w:u w:val="single"/>
          <w:lang w:eastAsia="es-UY"/>
        </w:rPr>
        <w:t>olhar</w:t>
      </w:r>
      <w:proofErr w:type="spellEnd"/>
      <w:r w:rsidRPr="006553CF">
        <w:rPr>
          <w:rFonts w:ascii="Georgia" w:eastAsia="Times New Roman" w:hAnsi="Georgia" w:cs="Times New Roman"/>
          <w:b/>
          <w:bCs/>
          <w:color w:val="FC6B01"/>
          <w:sz w:val="26"/>
          <w:szCs w:val="26"/>
          <w:u w:val="single"/>
          <w:lang w:eastAsia="es-UY"/>
        </w:rPr>
        <w:t xml:space="preserve"> pastoral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FC6B01"/>
          <w:sz w:val="26"/>
          <w:szCs w:val="26"/>
          <w:u w:val="single"/>
          <w:lang w:eastAsia="es-UY"/>
        </w:rPr>
        <w:t>montiniano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end"/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 em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relação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à </w:t>
      </w:r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América Latina</w:t>
      </w:r>
      <w:hyperlink r:id="rId8" w:tgtFrame="_blank" w:history="1"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. </w:t>
        </w:r>
        <w:proofErr w:type="spellStart"/>
        <w:r w:rsidRPr="006553CF">
          <w:rPr>
            <w:rFonts w:ascii="Georgia" w:eastAsia="Times New Roman" w:hAnsi="Georgia" w:cs="Times New Roman"/>
            <w:b/>
            <w:bCs/>
            <w:color w:val="FC6B01"/>
            <w:sz w:val="26"/>
            <w:szCs w:val="26"/>
            <w:u w:val="single"/>
            <w:lang w:eastAsia="es-UY"/>
          </w:rPr>
          <w:t>Dom</w:t>
        </w:r>
        <w:proofErr w:type="spellEnd"/>
        <w:r w:rsidRPr="006553CF">
          <w:rPr>
            <w:rFonts w:ascii="Georgia" w:eastAsia="Times New Roman" w:hAnsi="Georgia" w:cs="Times New Roman"/>
            <w:b/>
            <w:bCs/>
            <w:color w:val="FC6B01"/>
            <w:sz w:val="26"/>
            <w:szCs w:val="26"/>
            <w:u w:val="single"/>
            <w:lang w:eastAsia="es-UY"/>
          </w:rPr>
          <w:t xml:space="preserve"> Oscar Romero</w:t>
        </w:r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 xml:space="preserve"> é </w:t>
        </w:r>
        <w:proofErr w:type="spellStart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sem</w:t>
        </w:r>
        <w:proofErr w:type="spellEnd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 xml:space="preserve"> </w:t>
        </w:r>
        <w:proofErr w:type="spellStart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dúvida</w:t>
        </w:r>
        <w:proofErr w:type="spellEnd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 xml:space="preserve"> </w:t>
        </w:r>
        <w:proofErr w:type="spellStart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um</w:t>
        </w:r>
        <w:proofErr w:type="spellEnd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 xml:space="preserve"> </w:t>
        </w:r>
        <w:proofErr w:type="spellStart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forte</w:t>
        </w:r>
        <w:proofErr w:type="spellEnd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 xml:space="preserve"> </w:t>
        </w:r>
        <w:proofErr w:type="spellStart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ícone</w:t>
        </w:r>
        <w:proofErr w:type="spellEnd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 xml:space="preserve"> de pastor-mártir </w:t>
        </w:r>
        <w:proofErr w:type="spellStart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não</w:t>
        </w:r>
        <w:proofErr w:type="spellEnd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 xml:space="preserve"> </w:t>
        </w:r>
        <w:proofErr w:type="spellStart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só</w:t>
        </w:r>
        <w:proofErr w:type="spellEnd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 xml:space="preserve"> para a </w:t>
        </w:r>
        <w:r w:rsidRPr="006553CF">
          <w:rPr>
            <w:rFonts w:ascii="Georgia" w:eastAsia="Times New Roman" w:hAnsi="Georgia" w:cs="Times New Roman"/>
            <w:b/>
            <w:bCs/>
            <w:color w:val="FC6B01"/>
            <w:sz w:val="26"/>
            <w:szCs w:val="26"/>
            <w:u w:val="single"/>
            <w:lang w:eastAsia="es-UY"/>
          </w:rPr>
          <w:t>América Latina</w:t>
        </w:r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 xml:space="preserve">, </w:t>
        </w:r>
        <w:proofErr w:type="spellStart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mas</w:t>
        </w:r>
        <w:proofErr w:type="spellEnd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 xml:space="preserve"> para o mundo</w:t>
        </w:r>
      </w:hyperlink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Ele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lutou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contra 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injustiça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opressão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violência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das armas, 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ditadura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 em favor da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justiça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da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libertação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da democracia, da paz,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enfim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, do </w:t>
      </w:r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Reino de Deus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. </w:t>
      </w:r>
      <w:hyperlink r:id="rId9" w:tgtFrame="_blank" w:history="1"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 xml:space="preserve">O </w:t>
        </w:r>
        <w:proofErr w:type="spellStart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sangue</w:t>
        </w:r>
        <w:proofErr w:type="spellEnd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 xml:space="preserve"> de </w:t>
        </w:r>
        <w:proofErr w:type="spellStart"/>
        <w:r w:rsidRPr="006553CF">
          <w:rPr>
            <w:rFonts w:ascii="Georgia" w:eastAsia="Times New Roman" w:hAnsi="Georgia" w:cs="Times New Roman"/>
            <w:b/>
            <w:bCs/>
            <w:color w:val="FC6B01"/>
            <w:sz w:val="26"/>
            <w:szCs w:val="26"/>
            <w:u w:val="single"/>
            <w:lang w:eastAsia="es-UY"/>
          </w:rPr>
          <w:t>Rutílio</w:t>
        </w:r>
        <w:proofErr w:type="spellEnd"/>
        <w:r w:rsidRPr="006553CF">
          <w:rPr>
            <w:rFonts w:ascii="Georgia" w:eastAsia="Times New Roman" w:hAnsi="Georgia" w:cs="Times New Roman"/>
            <w:b/>
            <w:bCs/>
            <w:color w:val="FC6B01"/>
            <w:sz w:val="26"/>
            <w:szCs w:val="26"/>
            <w:u w:val="single"/>
            <w:lang w:eastAsia="es-UY"/>
          </w:rPr>
          <w:t xml:space="preserve"> Grande</w:t>
        </w:r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 </w:t>
        </w:r>
        <w:proofErr w:type="spellStart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fez</w:t>
        </w:r>
        <w:proofErr w:type="spellEnd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 xml:space="preserve"> </w:t>
        </w:r>
        <w:proofErr w:type="spellStart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com</w:t>
        </w:r>
        <w:proofErr w:type="spellEnd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 xml:space="preserve"> que </w:t>
        </w:r>
        <w:proofErr w:type="spellStart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exigisse</w:t>
        </w:r>
        <w:proofErr w:type="spellEnd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 xml:space="preserve"> de si profunda </w:t>
        </w:r>
        <w:proofErr w:type="spellStart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conversão</w:t>
        </w:r>
        <w:proofErr w:type="spellEnd"/>
      </w:hyperlink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Foi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profeta 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seu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profetismo nos contagia.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Foi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testemunha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fiel da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Testemunha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Maior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, 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Jesus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Homem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sólida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espiritualidade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do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seguimento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 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Jesus</w:t>
      </w:r>
      <w:proofErr w:type="spellEnd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Cristo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santidade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libertadora, mística apostólica e pastoral encarnada no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chão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dos pobres. Ele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serviu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 Deus 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não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ídolo “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dinheiro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” do capitalismo. 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coleção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suas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homilias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nos revela 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profundidade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autêntico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pregador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que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ouvia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Palavra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Deus presente no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livro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sagrado e no sagrado 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Povo</w:t>
      </w:r>
      <w:proofErr w:type="spellEnd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de Deus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Ele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não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foi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grande bispo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isolado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mas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fez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parte de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constelação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“</w:t>
      </w:r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Santos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Pais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” da 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Igreja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América Latina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canonização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 </w:t>
      </w:r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Paulo VI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e 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dom</w:t>
      </w:r>
      <w:proofErr w:type="spellEnd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Oscar Romero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significa que a 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Igreja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 declara oficialmente o que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milhares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cristãos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autênticos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desejavam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embora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já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diziam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acreditavam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: eles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estão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Plenitude</w:t>
      </w:r>
      <w:proofErr w:type="spellEnd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do Reino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Eles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receberam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 vida eterna. Eles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são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nossos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intercessores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protetores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 inspiradores para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além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 vida terrena que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tiveram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.</w:t>
      </w:r>
    </w:p>
    <w:p w:rsidR="006553CF" w:rsidRPr="006553CF" w:rsidRDefault="006553CF" w:rsidP="006553CF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</w:p>
    <w:p w:rsidR="006553CF" w:rsidRPr="006553CF" w:rsidRDefault="006553CF" w:rsidP="006553CF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Mas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creio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que 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maior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canonização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que podemos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fazer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é seguir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seus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exemplos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 a grande causa da vida deles que é a causa de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Jesus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Por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ela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vale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pena dar 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nossa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vida (João 12,25).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sincero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agradecimento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hyperlink r:id="rId10" w:tgtFrame="_blank" w:history="1"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papa Francisco</w:t>
        </w:r>
      </w:hyperlink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por canonizar o </w:t>
      </w:r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Papa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humaníssimo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da 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begin"/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instrText xml:space="preserve"> HYPERLINK "http://www.ihu.unisinos.br/566236" \t "_blank" </w:instrTex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separate"/>
      </w:r>
      <w:r w:rsidRPr="006553CF">
        <w:rPr>
          <w:rFonts w:ascii="Georgia" w:eastAsia="Times New Roman" w:hAnsi="Georgia" w:cs="Times New Roman"/>
          <w:i/>
          <w:iCs/>
          <w:color w:val="FC6B01"/>
          <w:sz w:val="26"/>
          <w:szCs w:val="26"/>
          <w:u w:val="single"/>
          <w:lang w:eastAsia="es-UY"/>
        </w:rPr>
        <w:t>Populorum</w:t>
      </w:r>
      <w:proofErr w:type="spellEnd"/>
      <w:r w:rsidRPr="006553CF">
        <w:rPr>
          <w:rFonts w:ascii="Georgia" w:eastAsia="Times New Roman" w:hAnsi="Georgia" w:cs="Times New Roman"/>
          <w:i/>
          <w:iCs/>
          <w:color w:val="FC6B01"/>
          <w:sz w:val="26"/>
          <w:szCs w:val="26"/>
          <w:u w:val="single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i/>
          <w:iCs/>
          <w:color w:val="FC6B01"/>
          <w:sz w:val="26"/>
          <w:szCs w:val="26"/>
          <w:u w:val="single"/>
          <w:lang w:eastAsia="es-UY"/>
        </w:rPr>
        <w:t>Progressio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end"/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e o </w:t>
      </w:r>
      <w:hyperlink r:id="rId11" w:tgtFrame="_blank" w:history="1"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bispo-mártir</w:t>
        </w:r>
      </w:hyperlink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 “que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soube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como guiar, defender e proteger o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seu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rebanho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[...] Damos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graças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 Deus porque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concedeu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bispo mártir 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capacidade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ver 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ouvir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o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sofrimento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seu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povo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(...)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Quando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se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entende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bem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 se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assume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até </w:t>
      </w:r>
      <w:proofErr w:type="gram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as últimas</w:t>
      </w:r>
      <w:proofErr w:type="gram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consequências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fé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em 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Jesus</w:t>
      </w:r>
      <w:proofErr w:type="spellEnd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Cristo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cria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comunidades artífices de paz 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solidariedade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" (</w:t>
      </w:r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Francisco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).</w:t>
      </w:r>
    </w:p>
    <w:p w:rsidR="006553CF" w:rsidRDefault="006553CF" w:rsidP="006553CF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</w:pPr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lastRenderedPageBreak/>
        <w:t xml:space="preserve">IHU On-line — Paulo VI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>foi</w:t>
      </w:r>
      <w:proofErr w:type="spellEnd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>um</w:t>
      </w:r>
      <w:proofErr w:type="spellEnd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 xml:space="preserve"> pontífice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>sensível</w:t>
      </w:r>
      <w:proofErr w:type="spellEnd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>ao</w:t>
      </w:r>
      <w:proofErr w:type="spellEnd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 xml:space="preserve"> continente </w:t>
      </w:r>
      <w:proofErr w:type="gramStart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>latino-americano</w:t>
      </w:r>
      <w:proofErr w:type="gramEnd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 xml:space="preserve">. Durante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>seu</w:t>
      </w:r>
      <w:proofErr w:type="spellEnd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 xml:space="preserve"> pontificado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>houve</w:t>
      </w:r>
      <w:proofErr w:type="spellEnd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 xml:space="preserve"> o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>despontar</w:t>
      </w:r>
      <w:proofErr w:type="spellEnd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 xml:space="preserve"> da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>Teologia</w:t>
      </w:r>
      <w:proofErr w:type="spellEnd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 xml:space="preserve"> da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>Libertação</w:t>
      </w:r>
      <w:proofErr w:type="spellEnd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 xml:space="preserve"> e a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>organização</w:t>
      </w:r>
      <w:proofErr w:type="spellEnd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 xml:space="preserve"> das </w:t>
      </w:r>
      <w:hyperlink r:id="rId12" w:tgtFrame="_blank" w:history="1">
        <w:r w:rsidRPr="006553CF">
          <w:rPr>
            <w:rFonts w:ascii="Georgia" w:eastAsia="Times New Roman" w:hAnsi="Georgia" w:cs="Times New Roman"/>
            <w:color w:val="C00000"/>
            <w:sz w:val="26"/>
            <w:szCs w:val="26"/>
            <w:u w:val="single"/>
            <w:lang w:eastAsia="es-UY"/>
          </w:rPr>
          <w:t xml:space="preserve">Comunidades </w:t>
        </w:r>
        <w:proofErr w:type="spellStart"/>
        <w:r w:rsidRPr="006553CF">
          <w:rPr>
            <w:rFonts w:ascii="Georgia" w:eastAsia="Times New Roman" w:hAnsi="Georgia" w:cs="Times New Roman"/>
            <w:color w:val="C00000"/>
            <w:sz w:val="26"/>
            <w:szCs w:val="26"/>
            <w:u w:val="single"/>
            <w:lang w:eastAsia="es-UY"/>
          </w:rPr>
          <w:t>Eclesiais</w:t>
        </w:r>
        <w:proofErr w:type="spellEnd"/>
        <w:r w:rsidRPr="006553CF">
          <w:rPr>
            <w:rFonts w:ascii="Georgia" w:eastAsia="Times New Roman" w:hAnsi="Georgia" w:cs="Times New Roman"/>
            <w:color w:val="C00000"/>
            <w:sz w:val="26"/>
            <w:szCs w:val="26"/>
            <w:u w:val="single"/>
            <w:lang w:eastAsia="es-UY"/>
          </w:rPr>
          <w:t xml:space="preserve"> de Base</w:t>
        </w:r>
      </w:hyperlink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> (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>CEBs</w:t>
      </w:r>
      <w:proofErr w:type="spellEnd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 xml:space="preserve">). </w:t>
      </w:r>
      <w:proofErr w:type="gramStart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 xml:space="preserve">Entre estas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>lideranças</w:t>
      </w:r>
      <w:proofErr w:type="spellEnd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 xml:space="preserve">,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>destacaram</w:t>
      </w:r>
      <w:proofErr w:type="spellEnd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 xml:space="preserve">-se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>Dom</w:t>
      </w:r>
      <w:proofErr w:type="spellEnd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 xml:space="preserve"> Helder e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>Dom</w:t>
      </w:r>
      <w:proofErr w:type="spellEnd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 xml:space="preserve"> Oscar Romero, o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>senhor</w:t>
      </w:r>
      <w:proofErr w:type="spellEnd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>vê</w:t>
      </w:r>
      <w:proofErr w:type="spellEnd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>semelhanças</w:t>
      </w:r>
      <w:proofErr w:type="spellEnd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>na</w:t>
      </w:r>
      <w:proofErr w:type="spellEnd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>caminhada</w:t>
      </w:r>
      <w:proofErr w:type="spellEnd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 xml:space="preserve"> eclesial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>destes</w:t>
      </w:r>
      <w:proofErr w:type="spellEnd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>?</w:t>
      </w:r>
      <w:proofErr w:type="gramEnd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 xml:space="preserve"> </w:t>
      </w:r>
      <w:proofErr w:type="gramStart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 xml:space="preserve">E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>na</w:t>
      </w:r>
      <w:proofErr w:type="spellEnd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>caminhada</w:t>
      </w:r>
      <w:proofErr w:type="spellEnd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 xml:space="preserve"> popular (política e social)?</w:t>
      </w:r>
      <w:proofErr w:type="gramEnd"/>
    </w:p>
    <w:p w:rsidR="006553CF" w:rsidRPr="006553CF" w:rsidRDefault="006553CF" w:rsidP="006553CF">
      <w:pPr>
        <w:spacing w:after="0" w:line="240" w:lineRule="auto"/>
        <w:jc w:val="both"/>
        <w:rPr>
          <w:rFonts w:ascii="Georgia" w:eastAsia="Times New Roman" w:hAnsi="Georgia" w:cs="Times New Roman"/>
          <w:color w:val="C00000"/>
          <w:sz w:val="26"/>
          <w:szCs w:val="26"/>
          <w:lang w:eastAsia="es-UY"/>
        </w:rPr>
      </w:pPr>
    </w:p>
    <w:p w:rsidR="006553CF" w:rsidRDefault="006553CF" w:rsidP="006553CF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Ivanir</w:t>
      </w:r>
      <w:proofErr w:type="spellEnd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Rampon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 —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resposta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teologicamente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exaustiva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 estas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questões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demandaria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mais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tempo. Mas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procurarei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sintetizar em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poucas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palavras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. 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Dom</w:t>
      </w:r>
      <w:proofErr w:type="spellEnd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Helder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Camara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, 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dom</w:t>
      </w:r>
      <w:proofErr w:type="spellEnd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Oscar Romero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, 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dom</w:t>
      </w:r>
      <w:proofErr w:type="spellEnd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Luciano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Mendes</w:t>
      </w:r>
      <w:proofErr w:type="spellEnd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de Almeida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 e toda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geração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 </w:t>
      </w:r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Bispos Profetas Latino Americanos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são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chamados por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alguns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estudiosos de “</w:t>
      </w:r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Santos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Pais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” da 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Igreja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América Latina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: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assim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como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depois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± 300-400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anos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cristianismo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Europa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surgiu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geração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bispos chamados </w:t>
      </w:r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Santos Padres da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Igreja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(“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Europeia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”), da mesma forma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depois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± 300-400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anos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cristianismo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surgiu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América Latina os </w:t>
      </w:r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Santos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Pais</w:t>
      </w:r>
      <w:proofErr w:type="spellEnd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da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Igreja</w:t>
      </w:r>
      <w:proofErr w:type="spellEnd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Latino-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Americana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porque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foram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eles que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fixaram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os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caminhos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 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Igreja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no Continente.</w:t>
      </w:r>
    </w:p>
    <w:p w:rsidR="006553CF" w:rsidRPr="006553CF" w:rsidRDefault="006553CF" w:rsidP="006553CF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</w:p>
    <w:p w:rsidR="006553CF" w:rsidRDefault="006553CF" w:rsidP="006553CF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proofErr w:type="gram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Todos eles</w:t>
      </w:r>
      <w:proofErr w:type="gram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eram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homens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profundamente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espirituais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mística apostólica e pastoral encarnada, fundamentada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opção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pelos pobres,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visão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missão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eclesial renovada e libertadora, cultivadores do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sonho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 do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compromisso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 busca de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sociedade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fraterna e justa. São </w:t>
      </w:r>
      <w:hyperlink r:id="rId13" w:tgtFrame="_blank" w:history="1"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bispos do Vaticano II-Medellín</w:t>
        </w:r>
      </w:hyperlink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Já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em 1968,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apresentar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o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livro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 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Dom</w:t>
      </w:r>
      <w:proofErr w:type="spellEnd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Helder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intitulado </w:t>
      </w:r>
      <w:proofErr w:type="spellStart"/>
      <w:r w:rsidRPr="006553CF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UY"/>
        </w:rPr>
        <w:t>Terzo</w:t>
      </w:r>
      <w:proofErr w:type="spellEnd"/>
      <w:r w:rsidRPr="006553CF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UY"/>
        </w:rPr>
        <w:t xml:space="preserve"> mondo </w:t>
      </w:r>
      <w:proofErr w:type="spellStart"/>
      <w:r w:rsidRPr="006553CF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UY"/>
        </w:rPr>
        <w:t>defraudato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publicado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Itália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, o 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fldChar w:fldCharType="begin"/>
      </w:r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instrText xml:space="preserve"> HYPERLINK "http://www.ihu.unisinos.br/78-noticias/570394-grandes-cardeais-do-seculo-xx" \t "_blank" </w:instrText>
      </w:r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fldChar w:fldCharType="separate"/>
      </w:r>
      <w:r w:rsidRPr="006553CF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UY"/>
        </w:rPr>
        <w:t>cardeal</w:t>
      </w:r>
      <w:proofErr w:type="spellEnd"/>
      <w:r w:rsidRPr="006553CF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UY"/>
        </w:rPr>
        <w:t xml:space="preserve"> Michele Pellegrino</w:t>
      </w:r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fldChar w:fldCharType="end"/>
      </w:r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,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Arcebispo</w:t>
      </w:r>
      <w:proofErr w:type="spellEnd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de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Turim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afirmou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que o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ensinamento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 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Dom</w:t>
      </w:r>
      <w:proofErr w:type="spellEnd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Helder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estava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à altura de 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begin"/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instrText xml:space="preserve"> HYPERLINK "http://www.ihu.unisinos.br/170-noticias/noticias-2014/531135-as-raizes-da-igreja-pobre-segundo-o-papa-francisco" \t "_blank" </w:instrTex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separate"/>
      </w:r>
      <w:r w:rsidRPr="006553CF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UY"/>
        </w:rPr>
        <w:t>Basílio</w:t>
      </w:r>
      <w:proofErr w:type="spellEnd"/>
      <w:r w:rsidRPr="006553CF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UY"/>
        </w:rPr>
        <w:t xml:space="preserve">, </w:t>
      </w:r>
      <w:proofErr w:type="spellStart"/>
      <w:r w:rsidRPr="006553CF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UY"/>
        </w:rPr>
        <w:t>Ambrósio</w:t>
      </w:r>
      <w:proofErr w:type="spellEnd"/>
      <w:r w:rsidRPr="006553CF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UY"/>
        </w:rPr>
        <w:t xml:space="preserve"> e Crisóstomo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end"/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. 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Dom</w:t>
      </w:r>
      <w:proofErr w:type="spellEnd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Oscar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fez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parte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deste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grupo e, como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alguns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Santos Padres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 do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passado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(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séc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IV-V)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foi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Santo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Pai</w:t>
      </w:r>
      <w:proofErr w:type="spellEnd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Mártir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Porém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convém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dizer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que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num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primeiro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momento 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dom</w:t>
      </w:r>
      <w:proofErr w:type="spellEnd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Oscar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não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fazia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parte do grupo.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Foi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depois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do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martírio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do </w:t>
      </w:r>
      <w:hyperlink r:id="rId14" w:tgtFrame="_blank" w:history="1"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 xml:space="preserve">padre </w:t>
        </w:r>
        <w:proofErr w:type="spellStart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Rutílio</w:t>
        </w:r>
        <w:proofErr w:type="spellEnd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 xml:space="preserve"> Grande</w:t>
        </w:r>
      </w:hyperlink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 (1977) que se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colocou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corajosamente junto dos oprimidos, denunciando 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repressão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violência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do Estado, 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exploração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 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opressão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das elites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econômicas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políticas e militares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apoiadas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pelo imperialismo capitalista dos </w:t>
      </w:r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Estados Unidos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.</w:t>
      </w:r>
    </w:p>
    <w:p w:rsidR="006553CF" w:rsidRPr="006553CF" w:rsidRDefault="006553CF" w:rsidP="006553CF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</w:p>
    <w:p w:rsidR="006553CF" w:rsidRDefault="006553CF" w:rsidP="006553CF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Sua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posição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pacífica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provocou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fúria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dos grupos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acima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citados. Em </w:t>
      </w:r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Puebla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, </w:t>
      </w:r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Oscar Romero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trabalhou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junto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o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já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conhecido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internacionalmente 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dom</w:t>
      </w:r>
      <w:proofErr w:type="spellEnd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Helder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Camara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 (durante o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encontro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, 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dom</w:t>
      </w:r>
      <w:proofErr w:type="spellEnd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Helder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foi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muito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homenageado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pela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sua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trajetória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mas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também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porque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completava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70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anos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). Os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dois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fizeram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parte da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comissão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que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estudava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relação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entre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evangelização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libertação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promoção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humana.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Dedicaram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-se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muito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para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apresentar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proposta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 nova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evangelização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América Latina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 que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deveria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gram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dar-se</w:t>
      </w:r>
      <w:proofErr w:type="gram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 partir da 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Palavra</w:t>
      </w:r>
      <w:proofErr w:type="spellEnd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de Deus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, do 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Magistério</w:t>
      </w:r>
      <w:proofErr w:type="spellEnd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da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Igreja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 e das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urgências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dos pobres.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Buscaram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“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begin"/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instrText xml:space="preserve"> HYPERLINK "http://www.ihu.unisinos.br/images/stories/cadernos/teopublica/037cadernosteologiapublica.pdf" \t "_blank" </w:instrTex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separate"/>
      </w:r>
      <w:r w:rsidRPr="006553CF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UY"/>
        </w:rPr>
        <w:t>aprofundar</w:t>
      </w:r>
      <w:proofErr w:type="spellEnd"/>
      <w:r w:rsidRPr="006553CF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UY"/>
        </w:rPr>
        <w:t> </w:t>
      </w:r>
      <w:r w:rsidRPr="006553CF">
        <w:rPr>
          <w:rFonts w:ascii="Georgia" w:eastAsia="Times New Roman" w:hAnsi="Georgia" w:cs="Times New Roman"/>
          <w:b/>
          <w:bCs/>
          <w:color w:val="FC6B01"/>
          <w:sz w:val="26"/>
          <w:szCs w:val="26"/>
          <w:u w:val="single"/>
          <w:lang w:eastAsia="es-UY"/>
        </w:rPr>
        <w:t>Medellín</w:t>
      </w:r>
      <w:r w:rsidRPr="006553CF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UY"/>
        </w:rPr>
        <w:t> em </w:t>
      </w:r>
      <w:r w:rsidRPr="006553CF">
        <w:rPr>
          <w:rFonts w:ascii="Georgia" w:eastAsia="Times New Roman" w:hAnsi="Georgia" w:cs="Times New Roman"/>
          <w:b/>
          <w:bCs/>
          <w:color w:val="FC6B01"/>
          <w:sz w:val="26"/>
          <w:szCs w:val="26"/>
          <w:u w:val="single"/>
          <w:lang w:eastAsia="es-UY"/>
        </w:rPr>
        <w:t>Puebla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end"/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”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pois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forças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nefastas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queriam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desfazer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Medellín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Portanto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, em </w:t>
      </w:r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Puebla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presença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 o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testemunho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lastRenderedPageBreak/>
        <w:t>de 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dom</w:t>
      </w:r>
      <w:proofErr w:type="spellEnd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Helder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e de 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dom</w:t>
      </w:r>
      <w:proofErr w:type="spellEnd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Oscar Romero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foram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sumamente importantes para garantir 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continuidade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autêntica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tradição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espiritual da 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Igreja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na</w:t>
      </w:r>
      <w:proofErr w:type="spellEnd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 América Latina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.</w:t>
      </w:r>
    </w:p>
    <w:p w:rsidR="006553CF" w:rsidRPr="006553CF" w:rsidRDefault="006553CF" w:rsidP="006553CF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</w:p>
    <w:p w:rsidR="006553CF" w:rsidRPr="006553CF" w:rsidRDefault="006553CF" w:rsidP="006553CF">
      <w:pPr>
        <w:spacing w:after="0" w:line="240" w:lineRule="auto"/>
        <w:jc w:val="both"/>
        <w:rPr>
          <w:rFonts w:ascii="Georgia" w:eastAsia="Times New Roman" w:hAnsi="Georgia" w:cs="Times New Roman"/>
          <w:color w:val="C00000"/>
          <w:sz w:val="26"/>
          <w:szCs w:val="26"/>
          <w:lang w:eastAsia="es-UY"/>
        </w:rPr>
      </w:pPr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 xml:space="preserve">IHU On-line - Por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>fim</w:t>
      </w:r>
      <w:proofErr w:type="spellEnd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 xml:space="preserve">,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>percebendo</w:t>
      </w:r>
      <w:proofErr w:type="spellEnd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 xml:space="preserve"> a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>atuação</w:t>
      </w:r>
      <w:proofErr w:type="spellEnd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 xml:space="preserve"> de Francisco, e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>sua</w:t>
      </w:r>
      <w:proofErr w:type="spellEnd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> 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fldChar w:fldCharType="begin"/>
      </w:r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instrText xml:space="preserve"> HYPERLINK "http://www.ihu.unisinos.br/78-noticias/519413-prefiro-mil-vezes-uma-igreja-acidentada-a-uma-igreja-enferma-diz-francisco-aos-bispos-argentinos" \t "_blank" </w:instrText>
      </w:r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fldChar w:fldCharType="separate"/>
      </w:r>
      <w:r w:rsidRPr="006553CF">
        <w:rPr>
          <w:rFonts w:ascii="Georgia" w:eastAsia="Times New Roman" w:hAnsi="Georgia" w:cs="Times New Roman"/>
          <w:color w:val="C00000"/>
          <w:sz w:val="26"/>
          <w:szCs w:val="26"/>
          <w:u w:val="single"/>
          <w:lang w:eastAsia="es-UY"/>
        </w:rPr>
        <w:t>eclesiologia</w:t>
      </w:r>
      <w:proofErr w:type="spellEnd"/>
      <w:r w:rsidRPr="006553CF">
        <w:rPr>
          <w:rFonts w:ascii="Georgia" w:eastAsia="Times New Roman" w:hAnsi="Georgia" w:cs="Times New Roman"/>
          <w:color w:val="C00000"/>
          <w:sz w:val="26"/>
          <w:szCs w:val="26"/>
          <w:u w:val="single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C00000"/>
          <w:sz w:val="26"/>
          <w:szCs w:val="26"/>
          <w:u w:val="single"/>
          <w:lang w:eastAsia="es-UY"/>
        </w:rPr>
        <w:t>aberta</w:t>
      </w:r>
      <w:proofErr w:type="spellEnd"/>
      <w:r w:rsidRPr="006553CF">
        <w:rPr>
          <w:rFonts w:ascii="Georgia" w:eastAsia="Times New Roman" w:hAnsi="Georgia" w:cs="Times New Roman"/>
          <w:color w:val="C00000"/>
          <w:sz w:val="26"/>
          <w:szCs w:val="26"/>
          <w:u w:val="single"/>
          <w:lang w:eastAsia="es-UY"/>
        </w:rPr>
        <w:t xml:space="preserve">, em </w:t>
      </w:r>
      <w:proofErr w:type="spellStart"/>
      <w:r w:rsidRPr="006553CF">
        <w:rPr>
          <w:rFonts w:ascii="Georgia" w:eastAsia="Times New Roman" w:hAnsi="Georgia" w:cs="Times New Roman"/>
          <w:color w:val="C00000"/>
          <w:sz w:val="26"/>
          <w:szCs w:val="26"/>
          <w:u w:val="single"/>
          <w:lang w:eastAsia="es-UY"/>
        </w:rPr>
        <w:t>saída</w:t>
      </w:r>
      <w:proofErr w:type="spellEnd"/>
      <w:r w:rsidRPr="006553CF">
        <w:rPr>
          <w:rFonts w:ascii="Georgia" w:eastAsia="Times New Roman" w:hAnsi="Georgia" w:cs="Times New Roman"/>
          <w:color w:val="C00000"/>
          <w:sz w:val="26"/>
          <w:szCs w:val="26"/>
          <w:u w:val="single"/>
          <w:lang w:eastAsia="es-UY"/>
        </w:rPr>
        <w:t xml:space="preserve">, </w:t>
      </w:r>
      <w:proofErr w:type="spellStart"/>
      <w:r w:rsidRPr="006553CF">
        <w:rPr>
          <w:rFonts w:ascii="Georgia" w:eastAsia="Times New Roman" w:hAnsi="Georgia" w:cs="Times New Roman"/>
          <w:color w:val="C00000"/>
          <w:sz w:val="26"/>
          <w:szCs w:val="26"/>
          <w:u w:val="single"/>
          <w:lang w:eastAsia="es-UY"/>
        </w:rPr>
        <w:t>missionária</w:t>
      </w:r>
      <w:proofErr w:type="spellEnd"/>
      <w:r w:rsidRPr="006553CF">
        <w:rPr>
          <w:rFonts w:ascii="Georgia" w:eastAsia="Times New Roman" w:hAnsi="Georgia" w:cs="Times New Roman"/>
          <w:color w:val="C00000"/>
          <w:sz w:val="26"/>
          <w:szCs w:val="26"/>
          <w:u w:val="single"/>
          <w:lang w:eastAsia="es-UY"/>
        </w:rPr>
        <w:t xml:space="preserve">, </w:t>
      </w:r>
      <w:proofErr w:type="spellStart"/>
      <w:r w:rsidRPr="006553CF">
        <w:rPr>
          <w:rFonts w:ascii="Georgia" w:eastAsia="Times New Roman" w:hAnsi="Georgia" w:cs="Times New Roman"/>
          <w:color w:val="C00000"/>
          <w:sz w:val="26"/>
          <w:szCs w:val="26"/>
          <w:u w:val="single"/>
          <w:lang w:eastAsia="es-UY"/>
        </w:rPr>
        <w:t>acidentada</w:t>
      </w:r>
      <w:proofErr w:type="spellEnd"/>
      <w:r w:rsidRPr="006553CF">
        <w:rPr>
          <w:rFonts w:ascii="Georgia" w:eastAsia="Times New Roman" w:hAnsi="Georgia" w:cs="Times New Roman"/>
          <w:color w:val="C00000"/>
          <w:sz w:val="26"/>
          <w:szCs w:val="26"/>
          <w:u w:val="single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C00000"/>
          <w:sz w:val="26"/>
          <w:szCs w:val="26"/>
          <w:u w:val="single"/>
          <w:lang w:eastAsia="es-UY"/>
        </w:rPr>
        <w:t>nas</w:t>
      </w:r>
      <w:proofErr w:type="spellEnd"/>
      <w:r w:rsidRPr="006553CF">
        <w:rPr>
          <w:rFonts w:ascii="Georgia" w:eastAsia="Times New Roman" w:hAnsi="Georgia" w:cs="Times New Roman"/>
          <w:color w:val="C00000"/>
          <w:sz w:val="26"/>
          <w:szCs w:val="26"/>
          <w:u w:val="single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C00000"/>
          <w:sz w:val="26"/>
          <w:szCs w:val="26"/>
          <w:u w:val="single"/>
          <w:lang w:eastAsia="es-UY"/>
        </w:rPr>
        <w:t>ruas</w:t>
      </w:r>
      <w:proofErr w:type="spellEnd"/>
      <w:r w:rsidRPr="006553CF">
        <w:rPr>
          <w:rFonts w:ascii="Georgia" w:eastAsia="Times New Roman" w:hAnsi="Georgia" w:cs="Times New Roman"/>
          <w:color w:val="C00000"/>
          <w:sz w:val="26"/>
          <w:szCs w:val="26"/>
          <w:u w:val="single"/>
          <w:lang w:eastAsia="es-UY"/>
        </w:rPr>
        <w:t xml:space="preserve">, </w:t>
      </w:r>
      <w:proofErr w:type="spellStart"/>
      <w:r w:rsidRPr="006553CF">
        <w:rPr>
          <w:rFonts w:ascii="Georgia" w:eastAsia="Times New Roman" w:hAnsi="Georgia" w:cs="Times New Roman"/>
          <w:color w:val="C00000"/>
          <w:sz w:val="26"/>
          <w:szCs w:val="26"/>
          <w:u w:val="single"/>
          <w:lang w:eastAsia="es-UY"/>
        </w:rPr>
        <w:t>voltada</w:t>
      </w:r>
      <w:proofErr w:type="spellEnd"/>
      <w:r w:rsidRPr="006553CF">
        <w:rPr>
          <w:rFonts w:ascii="Georgia" w:eastAsia="Times New Roman" w:hAnsi="Georgia" w:cs="Times New Roman"/>
          <w:color w:val="C00000"/>
          <w:sz w:val="26"/>
          <w:szCs w:val="26"/>
          <w:u w:val="single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C00000"/>
          <w:sz w:val="26"/>
          <w:szCs w:val="26"/>
          <w:u w:val="single"/>
          <w:lang w:eastAsia="es-UY"/>
        </w:rPr>
        <w:t>aos</w:t>
      </w:r>
      <w:proofErr w:type="spellEnd"/>
      <w:r w:rsidRPr="006553CF">
        <w:rPr>
          <w:rFonts w:ascii="Georgia" w:eastAsia="Times New Roman" w:hAnsi="Georgia" w:cs="Times New Roman"/>
          <w:color w:val="C00000"/>
          <w:sz w:val="26"/>
          <w:szCs w:val="26"/>
          <w:u w:val="single"/>
          <w:lang w:eastAsia="es-UY"/>
        </w:rPr>
        <w:t xml:space="preserve"> pobres</w:t>
      </w:r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fldChar w:fldCharType="end"/>
      </w:r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 xml:space="preserve">, conforme a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>exortação</w:t>
      </w:r>
      <w:proofErr w:type="spellEnd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>Evangelii</w:t>
      </w:r>
      <w:proofErr w:type="spellEnd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>Gaudium</w:t>
      </w:r>
      <w:proofErr w:type="spellEnd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 xml:space="preserve">, pode provocar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>uma</w:t>
      </w:r>
      <w:proofErr w:type="spellEnd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 xml:space="preserve"> nova virada e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>mobilização</w:t>
      </w:r>
      <w:proofErr w:type="spellEnd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 xml:space="preserve"> do catolicismo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>nas</w:t>
      </w:r>
      <w:proofErr w:type="spellEnd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 xml:space="preserve"> medidas que o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>Concílio</w:t>
      </w:r>
      <w:proofErr w:type="spellEnd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 xml:space="preserve"> Vaticano II e a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>Teologia</w:t>
      </w:r>
      <w:proofErr w:type="spellEnd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 xml:space="preserve"> da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>Libertação</w:t>
      </w:r>
      <w:proofErr w:type="spellEnd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>provocaram</w:t>
      </w:r>
      <w:proofErr w:type="spellEnd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>na</w:t>
      </w:r>
      <w:proofErr w:type="spellEnd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>Igreja</w:t>
      </w:r>
      <w:proofErr w:type="spellEnd"/>
      <w:r w:rsidRPr="006553CF">
        <w:rPr>
          <w:rFonts w:ascii="Georgia" w:eastAsia="Times New Roman" w:hAnsi="Georgia" w:cs="Times New Roman"/>
          <w:b/>
          <w:bCs/>
          <w:color w:val="C00000"/>
          <w:sz w:val="26"/>
          <w:szCs w:val="26"/>
          <w:lang w:eastAsia="es-UY"/>
        </w:rPr>
        <w:t xml:space="preserve"> e no mundo?</w:t>
      </w:r>
    </w:p>
    <w:p w:rsidR="006553CF" w:rsidRDefault="006553CF" w:rsidP="006553CF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Ivanir</w:t>
      </w:r>
      <w:proofErr w:type="spellEnd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Rampon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— </w:t>
      </w:r>
      <w:hyperlink r:id="rId15" w:tgtFrame="_blank" w:history="1"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 xml:space="preserve">Em cinco </w:t>
        </w:r>
        <w:proofErr w:type="spellStart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anos</w:t>
        </w:r>
        <w:proofErr w:type="spellEnd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 xml:space="preserve"> de pontificado </w:t>
        </w:r>
        <w:r w:rsidRPr="006553CF">
          <w:rPr>
            <w:rFonts w:ascii="Georgia" w:eastAsia="Times New Roman" w:hAnsi="Georgia" w:cs="Times New Roman"/>
            <w:b/>
            <w:bCs/>
            <w:color w:val="FC6B01"/>
            <w:sz w:val="26"/>
            <w:szCs w:val="26"/>
            <w:u w:val="single"/>
            <w:lang w:eastAsia="es-UY"/>
          </w:rPr>
          <w:t>Francisco</w:t>
        </w:r>
      </w:hyperlink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fez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muito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e,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certamente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passará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para 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história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como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dos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mais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importantes “modelos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espirituais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” da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história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No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entanto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ele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tem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muito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ainda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por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fazer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. Mas para o “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begin"/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instrText xml:space="preserve"> HYPERLINK "http://www.ihu.unisinos.br/78-noticias/560622-os-planos-de-francisco-para-a-reforma-da-igreja-parte-i" \t "_blank" </w:instrTex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separate"/>
      </w:r>
      <w:r w:rsidRPr="006553CF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UY"/>
        </w:rPr>
        <w:t>Projeto</w:t>
      </w:r>
      <w:proofErr w:type="spellEnd"/>
      <w:r w:rsidRPr="006553CF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UY"/>
        </w:rPr>
        <w:t xml:space="preserve"> Francisco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end"/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” continuar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penso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que é preciso no mínimo o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seguinte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:</w:t>
      </w:r>
    </w:p>
    <w:p w:rsidR="006553CF" w:rsidRPr="006553CF" w:rsidRDefault="006553CF" w:rsidP="006553CF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</w:p>
    <w:p w:rsidR="006553CF" w:rsidRDefault="006553CF" w:rsidP="006553CF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r w:rsidRPr="006553CF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UY"/>
        </w:rPr>
        <w:t>1)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 conseguir o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apoio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das bases da 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Igreja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das comunidades e das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lideranças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Neste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sentido, o “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begin"/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instrText xml:space="preserve"> HYPERLINK "http://www.ihu.unisinos.br/publicacoes/566133-papa-francisco-deus-continua-a-procurar-aliados-homens-e-mulheres-capazes-de-acreditar-no-impossivel" \t "_blank" </w:instrTex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separate"/>
      </w:r>
      <w:r w:rsidRPr="006553CF">
        <w:rPr>
          <w:rFonts w:ascii="Georgia" w:eastAsia="Times New Roman" w:hAnsi="Georgia" w:cs="Times New Roman"/>
          <w:b/>
          <w:bCs/>
          <w:color w:val="FC6B01"/>
          <w:sz w:val="26"/>
          <w:szCs w:val="26"/>
          <w:u w:val="single"/>
          <w:lang w:eastAsia="es-UY"/>
        </w:rPr>
        <w:t>Projeto</w:t>
      </w:r>
      <w:proofErr w:type="spellEnd"/>
      <w:r w:rsidRPr="006553CF">
        <w:rPr>
          <w:rFonts w:ascii="Georgia" w:eastAsia="Times New Roman" w:hAnsi="Georgia" w:cs="Times New Roman"/>
          <w:b/>
          <w:bCs/>
          <w:color w:val="FC6B01"/>
          <w:sz w:val="26"/>
          <w:szCs w:val="26"/>
          <w:u w:val="single"/>
          <w:lang w:eastAsia="es-UY"/>
        </w:rPr>
        <w:t xml:space="preserve"> Francisco</w:t>
      </w:r>
      <w:r w:rsidRPr="006553CF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UY"/>
        </w:rPr>
        <w:t xml:space="preserve">” precisa de </w:t>
      </w:r>
      <w:proofErr w:type="spellStart"/>
      <w:r w:rsidRPr="006553CF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UY"/>
        </w:rPr>
        <w:t>lideranças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end"/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leigas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coragem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competência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no dar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testemunho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do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projeto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 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Jesus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Igreja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 no mundo, de bispos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ousados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missão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episcopal, de padres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cheiro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ovelhas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da vida religiosa revigorada nos carismas 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missão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De fato, 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história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mostra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que as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verdadeiras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mudanças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precisam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do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apoio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 base, onde ordinariamente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age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o </w:t>
      </w:r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Espírito Santo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cooperação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do 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Povo</w:t>
      </w:r>
      <w:proofErr w:type="spellEnd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de Deus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, a 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Igreja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não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vai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mudar em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profundidade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. 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Francisco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nos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inspira, nos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dá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alegria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 espera 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nossa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colaboração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renovação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eclesial e no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anúncio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do 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Evangelho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 no mundo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atual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.</w:t>
      </w:r>
    </w:p>
    <w:p w:rsidR="006553CF" w:rsidRPr="006553CF" w:rsidRDefault="006553CF" w:rsidP="006553CF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</w:p>
    <w:p w:rsidR="006553CF" w:rsidRPr="006553CF" w:rsidRDefault="006553CF" w:rsidP="006553CF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r w:rsidRPr="006553CF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UY"/>
        </w:rPr>
        <w:t>2)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hyperlink r:id="rId16" w:tgtFrame="_blank" w:history="1">
        <w:r w:rsidRPr="006553CF">
          <w:rPr>
            <w:rFonts w:ascii="Georgia" w:eastAsia="Times New Roman" w:hAnsi="Georgia" w:cs="Times New Roman"/>
            <w:b/>
            <w:bCs/>
            <w:color w:val="FC6B01"/>
            <w:sz w:val="26"/>
            <w:szCs w:val="26"/>
            <w:u w:val="single"/>
            <w:lang w:eastAsia="es-UY"/>
          </w:rPr>
          <w:t>Francisco</w:t>
        </w:r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 </w:t>
        </w:r>
        <w:proofErr w:type="spellStart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também</w:t>
        </w:r>
        <w:proofErr w:type="spellEnd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 xml:space="preserve"> </w:t>
        </w:r>
        <w:proofErr w:type="spellStart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precisaria</w:t>
        </w:r>
        <w:proofErr w:type="spellEnd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 xml:space="preserve"> ter </w:t>
        </w:r>
        <w:proofErr w:type="spellStart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u</w:t>
        </w:r>
        <w:bookmarkStart w:id="0" w:name="_GoBack"/>
        <w:bookmarkEnd w:id="0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m</w:t>
        </w:r>
        <w:proofErr w:type="spellEnd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 xml:space="preserve"> </w:t>
        </w:r>
        <w:proofErr w:type="spellStart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sucessor</w:t>
        </w:r>
        <w:proofErr w:type="spellEnd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 xml:space="preserve"> </w:t>
        </w:r>
        <w:proofErr w:type="spellStart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com</w:t>
        </w:r>
        <w:proofErr w:type="spellEnd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 xml:space="preserve"> a mesma </w:t>
        </w:r>
        <w:proofErr w:type="spellStart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linha</w:t>
        </w:r>
        <w:proofErr w:type="spellEnd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 xml:space="preserve"> pastoral</w:t>
        </w:r>
      </w:hyperlink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Por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fim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creio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que se 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dom</w:t>
      </w:r>
      <w:proofErr w:type="spellEnd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Oscar Romero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, </w:t>
      </w:r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Paulo VI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, 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dom</w:t>
      </w:r>
      <w:proofErr w:type="spellEnd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Helder </w:t>
      </w:r>
      <w:proofErr w:type="spellStart"/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Camara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estivessem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entre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nós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certamente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cheios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ardor, nos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convocariam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para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ajudar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o </w:t>
      </w:r>
      <w:r w:rsidRPr="006553CF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papa Francisco</w:t>
      </w:r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na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missão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</w:t>
      </w:r>
      <w:proofErr w:type="spellStart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espalhar</w:t>
      </w:r>
      <w:proofErr w:type="spellEnd"/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hyperlink r:id="rId17" w:tgtFrame="_blank" w:history="1"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 xml:space="preserve">a </w:t>
        </w:r>
        <w:proofErr w:type="spellStart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alegria</w:t>
        </w:r>
        <w:proofErr w:type="spellEnd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 xml:space="preserve"> do </w:t>
        </w:r>
        <w:proofErr w:type="spellStart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Evangelho</w:t>
        </w:r>
        <w:proofErr w:type="spellEnd"/>
      </w:hyperlink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, </w:t>
      </w:r>
      <w:hyperlink r:id="rId18" w:tgtFrame="_blank" w:history="1"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 xml:space="preserve">o cuidado </w:t>
        </w:r>
        <w:proofErr w:type="spellStart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com</w:t>
        </w:r>
        <w:proofErr w:type="spellEnd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 xml:space="preserve"> a casa </w:t>
        </w:r>
        <w:proofErr w:type="spellStart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comum</w:t>
        </w:r>
        <w:proofErr w:type="spellEnd"/>
      </w:hyperlink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, </w:t>
      </w:r>
      <w:hyperlink r:id="rId19" w:tgtFrame="_blank" w:history="1"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 xml:space="preserve">a </w:t>
        </w:r>
        <w:proofErr w:type="spellStart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alegria</w:t>
        </w:r>
        <w:proofErr w:type="spellEnd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 xml:space="preserve"> do amor</w:t>
        </w:r>
      </w:hyperlink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, </w:t>
      </w:r>
      <w:hyperlink r:id="rId20" w:tgtFrame="_blank" w:history="1"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 xml:space="preserve">a cultura do </w:t>
        </w:r>
        <w:proofErr w:type="spellStart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encontro</w:t>
        </w:r>
        <w:proofErr w:type="spellEnd"/>
      </w:hyperlink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, </w:t>
      </w:r>
      <w:hyperlink r:id="rId21" w:tgtFrame="_blank" w:history="1"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 xml:space="preserve">a </w:t>
        </w:r>
        <w:proofErr w:type="spellStart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misericórdia</w:t>
        </w:r>
        <w:proofErr w:type="spellEnd"/>
      </w:hyperlink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, </w:t>
      </w:r>
      <w:hyperlink r:id="rId22" w:tgtFrame="_blank" w:history="1"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 xml:space="preserve">a </w:t>
        </w:r>
        <w:proofErr w:type="spellStart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revolução</w:t>
        </w:r>
        <w:proofErr w:type="spellEnd"/>
        <w:r w:rsidRPr="006553CF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 xml:space="preserve"> da ternura</w:t>
        </w:r>
      </w:hyperlink>
      <w:r w:rsidRPr="006553CF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...</w:t>
      </w:r>
    </w:p>
    <w:p w:rsidR="002E2F5B" w:rsidRDefault="002E2F5B"/>
    <w:p w:rsidR="006553CF" w:rsidRPr="006553CF" w:rsidRDefault="006553CF">
      <w:pPr>
        <w:rPr>
          <w:color w:val="0070C0"/>
        </w:rPr>
      </w:pPr>
      <w:r w:rsidRPr="006553CF">
        <w:rPr>
          <w:color w:val="0070C0"/>
        </w:rPr>
        <w:t>http://www.ihu.unisinos.br/576883-canonizacao-de-paulo-vi-e-romero-e-a-sintonia-com-o-projeto-de-francisco-da-igreja-pelos-pobres-entrevista-com-ivanir-antonio-rampon</w:t>
      </w:r>
    </w:p>
    <w:sectPr w:rsidR="006553CF" w:rsidRPr="006553C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3CF"/>
    <w:rsid w:val="002E2F5B"/>
    <w:rsid w:val="00655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EBB40"/>
  <w15:chartTrackingRefBased/>
  <w15:docId w15:val="{653FC39A-6213-48C1-939F-064FC74C4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553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542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5391">
          <w:marLeft w:val="0"/>
          <w:marRight w:val="300"/>
          <w:marTop w:val="150"/>
          <w:marBottom w:val="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hu.unisinos.br/78-noticias/539657-vaticano-dom-oscar-romero-e-um-martir-da-igreja-do-concilio-vaticano-ii" TargetMode="External"/><Relationship Id="rId13" Type="http://schemas.openxmlformats.org/officeDocument/2006/relationships/hyperlink" Target="http://www.ihu.unisinos.br/noticias/536645-paulo-vi-na-mesinha-de-cabeceira-de-romero" TargetMode="External"/><Relationship Id="rId18" Type="http://schemas.openxmlformats.org/officeDocument/2006/relationships/hyperlink" Target="http://www.ihuonline.unisinos.br/media/pdf/IHUOnlineEdicao469.pdf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ihu.unisinos.br/185-noticias/noticias-2016/562573-carta-apostolica-misericordia-et-miseria-do-papa-francisco" TargetMode="External"/><Relationship Id="rId7" Type="http://schemas.openxmlformats.org/officeDocument/2006/relationships/hyperlink" Target="http://www.ihu.unisinos.br/78-noticias/566203-quando-o-papa-comunista-era-montini" TargetMode="External"/><Relationship Id="rId12" Type="http://schemas.openxmlformats.org/officeDocument/2006/relationships/hyperlink" Target="http://www.ihu.unisinos.br/eventos/559996-como-ressignificar-as-cebs-na-atual-realidade-latino-americana" TargetMode="External"/><Relationship Id="rId17" Type="http://schemas.openxmlformats.org/officeDocument/2006/relationships/hyperlink" Target="http://www.ihu.unisinos.br/171-noticias/noticias-2013/526119-um-guia-para-a-evangelii-gaudium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ihu.unisinos.br/78-noticias/569282-como-francisco-prepara-o-posto-para-seu-sucessor" TargetMode="External"/><Relationship Id="rId20" Type="http://schemas.openxmlformats.org/officeDocument/2006/relationships/hyperlink" Target="http://www.ihu.unisinos.br/159-noticias/entrevistas/534845-papa-francisco-e-a-cultura-do-encontro-entrevista-especial-com-leticia-soberon-mainero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ihu.unisinos.br/evento/xviii-simposio-internacional-ihu-a-virada-profetica-de-francisco" TargetMode="External"/><Relationship Id="rId11" Type="http://schemas.openxmlformats.org/officeDocument/2006/relationships/hyperlink" Target="http://www.ihu.unisinos.br/169-noticias/noticias-2015/542686-romero-o-bispo-que-morreu-pelos-pobres-artigo-de-gustavo-gutierrez" TargetMode="External"/><Relationship Id="rId24" Type="http://schemas.openxmlformats.org/officeDocument/2006/relationships/theme" Target="theme/theme1.xml"/><Relationship Id="rId5" Type="http://schemas.openxmlformats.org/officeDocument/2006/relationships/hyperlink" Target="http://www.ihu.unisinos.br/159-noticias/entrevistas/536888-paulo-vi-e-dom-helder-camara-uma-amizade-espiritual-entrevista-especial-com-ivanir-rampon" TargetMode="External"/><Relationship Id="rId15" Type="http://schemas.openxmlformats.org/officeDocument/2006/relationships/hyperlink" Target="http://www.ihu.unisinos.br/576848-cinco-anos-do-papa-francisco-a-lenta-e-profunda-transformacao-profetica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ihu.unisinos.br/78-noticias/566093-aos-50-anos-populorum-progressio-ganha-vida-nova-com-o-papa-francisco" TargetMode="External"/><Relationship Id="rId19" Type="http://schemas.openxmlformats.org/officeDocument/2006/relationships/hyperlink" Target="http://www.ihuonline.unisinos.br/media/pdf/IHUOnlineEdicao483.pdf" TargetMode="External"/><Relationship Id="rId4" Type="http://schemas.openxmlformats.org/officeDocument/2006/relationships/hyperlink" Target="http://www.ihu.unisinos.br/78-noticias/576751-romero-e-paulo-vi-francisco-canoniza-duas-grandes-referencias-da-igreja-do-vaticano-ii" TargetMode="External"/><Relationship Id="rId9" Type="http://schemas.openxmlformats.org/officeDocument/2006/relationships/hyperlink" Target="http://www.ihu.unisinos.br/170-noticias/noticias-2014/528850-romero-o-monsenor-convertido-pelo-seu-povo" TargetMode="External"/><Relationship Id="rId14" Type="http://schemas.openxmlformats.org/officeDocument/2006/relationships/hyperlink" Target="http://www.ihu.unisinos.br/186-noticias/noticias-2017/565683-no-40-aniversario-do-assassinato-do-padre-rutilio-grande-milhares-de-fieis-celebram-sua-memoria" TargetMode="External"/><Relationship Id="rId22" Type="http://schemas.openxmlformats.org/officeDocument/2006/relationships/hyperlink" Target="http://www.ihu.unisinos.br/eventos/562529-o-papa-a-caritas-estamos-com-cardioesclerose-e-necessitamos-da-revolucao-da-ternura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2702</Words>
  <Characters>14865</Characters>
  <Application>Microsoft Office Word</Application>
  <DocSecurity>0</DocSecurity>
  <Lines>123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2018-03-15T13:26:00Z</dcterms:created>
  <dcterms:modified xsi:type="dcterms:W3CDTF">2018-03-15T13:29:00Z</dcterms:modified>
</cp:coreProperties>
</file>