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55283" w14:textId="77777777" w:rsidR="002158CA" w:rsidRDefault="002158CA" w:rsidP="002158CA">
      <w:pPr>
        <w:widowControl w:val="0"/>
        <w:autoSpaceDE w:val="0"/>
        <w:autoSpaceDN w:val="0"/>
        <w:adjustRightInd w:val="0"/>
        <w:rPr>
          <w:rFonts w:ascii="Helvetica" w:hAnsi="Helvetica"/>
        </w:rPr>
      </w:pPr>
      <w:r>
        <w:rPr>
          <w:rFonts w:ascii="Helvetica" w:hAnsi="Helvetica"/>
        </w:rPr>
        <w:fldChar w:fldCharType="begin"/>
      </w:r>
      <w:r>
        <w:rPr>
          <w:rFonts w:ascii="Helvetica" w:hAnsi="Helvetica"/>
        </w:rPr>
        <w:instrText>HYPERLINK "http://www.vidanuevadigital.com/categoria/mundo/america/"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 w:rsidR="005D6FB2">
        <w:rPr>
          <w:rFonts w:ascii="Helvetica" w:hAnsi="Helvetica" w:cs="Helvetica"/>
          <w:b/>
          <w:bCs/>
          <w:color w:val="D6000C"/>
          <w:sz w:val="28"/>
          <w:szCs w:val="28"/>
        </w:rPr>
        <w:t>REVISTA VIDA NUEVA | A</w:t>
      </w:r>
      <w:r>
        <w:rPr>
          <w:rFonts w:ascii="Helvetica" w:hAnsi="Helvetica" w:cs="Helvetica"/>
          <w:b/>
          <w:bCs/>
          <w:color w:val="D6000C"/>
          <w:sz w:val="28"/>
          <w:szCs w:val="28"/>
        </w:rPr>
        <w:t>MÉRICA</w:t>
      </w:r>
      <w:r>
        <w:rPr>
          <w:rFonts w:ascii="Helvetica" w:hAnsi="Helvetica"/>
        </w:rPr>
        <w:fldChar w:fldCharType="end"/>
      </w:r>
    </w:p>
    <w:p w14:paraId="43BB2E0D" w14:textId="77777777" w:rsidR="005D6FB2" w:rsidRDefault="005D6FB2" w:rsidP="002158CA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  <w:sz w:val="28"/>
          <w:szCs w:val="28"/>
        </w:rPr>
      </w:pPr>
      <w:bookmarkStart w:id="0" w:name="_GoBack"/>
      <w:bookmarkEnd w:id="0"/>
    </w:p>
    <w:p w14:paraId="7EE286FB" w14:textId="77777777" w:rsidR="002158CA" w:rsidRDefault="002158CA" w:rsidP="002158CA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62626"/>
          <w:sz w:val="32"/>
          <w:szCs w:val="32"/>
        </w:rPr>
      </w:pPr>
      <w:r w:rsidRPr="002158CA">
        <w:rPr>
          <w:rFonts w:ascii="Helvetica" w:hAnsi="Helvetica" w:cs="Helvetica"/>
          <w:b/>
          <w:bCs/>
          <w:color w:val="262626"/>
          <w:sz w:val="32"/>
          <w:szCs w:val="32"/>
        </w:rPr>
        <w:t>El desafortunado viaje de Juan Pablo II a Chile en 1987</w:t>
      </w:r>
    </w:p>
    <w:p w14:paraId="5361385A" w14:textId="77777777" w:rsidR="005D6FB2" w:rsidRPr="002158CA" w:rsidRDefault="005D6FB2" w:rsidP="002158CA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</w:p>
    <w:p w14:paraId="53BBC78F" w14:textId="77777777" w:rsidR="002158CA" w:rsidRPr="002158CA" w:rsidRDefault="002158CA" w:rsidP="002158C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</w:rPr>
      </w:pPr>
      <w:r w:rsidRPr="002158CA">
        <w:rPr>
          <w:rFonts w:ascii="Helvetica" w:hAnsi="Helvetica" w:cs="Helvetica"/>
          <w:color w:val="262626"/>
        </w:rPr>
        <w:t>El Papa polaco ha sido el único pontífice en viajar al país, cuando gobernaba Pinochet</w:t>
      </w:r>
    </w:p>
    <w:p w14:paraId="65E3A43F" w14:textId="77777777" w:rsidR="002158CA" w:rsidRPr="002158CA" w:rsidRDefault="002158CA" w:rsidP="002158C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</w:rPr>
      </w:pPr>
      <w:r w:rsidRPr="002158CA">
        <w:rPr>
          <w:rFonts w:ascii="Helvetica" w:hAnsi="Helvetica" w:cs="Helvetica"/>
          <w:color w:val="262626"/>
        </w:rPr>
        <w:t>Una trampa en el balcón y cargas policiales durante la misa principal protagonizaron tristemente la visita</w:t>
      </w:r>
    </w:p>
    <w:p w14:paraId="6920E2EB" w14:textId="77777777" w:rsidR="002158CA" w:rsidRDefault="002158CA" w:rsidP="002158CA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321DEAEC" wp14:editId="40CA2B30">
            <wp:extent cx="5464445" cy="1996542"/>
            <wp:effectExtent l="0" t="0" r="0" b="1016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353" cy="200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E5000" w14:textId="77777777" w:rsidR="002158CA" w:rsidRDefault="002158CA" w:rsidP="002158CA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133FE8CB" w14:textId="77777777" w:rsidR="005D6FB2" w:rsidRDefault="005D6FB2" w:rsidP="005D6FB2">
      <w:pPr>
        <w:rPr>
          <w:rFonts w:ascii="Helvetica" w:eastAsia="Times New Roman" w:hAnsi="Helvetica"/>
          <w:color w:val="000000"/>
          <w:sz w:val="21"/>
          <w:szCs w:val="21"/>
          <w:lang w:eastAsia="es-ES_tradnl"/>
        </w:rPr>
      </w:pPr>
      <w:r>
        <w:rPr>
          <w:rStyle w:val="Textoennegrita"/>
          <w:rFonts w:ascii="Helvetica" w:eastAsia="Times New Roman" w:hAnsi="Helvetica"/>
          <w:color w:val="E00109"/>
          <w:sz w:val="21"/>
          <w:szCs w:val="21"/>
        </w:rPr>
        <w:t>15/01/2018</w:t>
      </w:r>
    </w:p>
    <w:p w14:paraId="15D27097" w14:textId="77777777" w:rsidR="005D6FB2" w:rsidRDefault="005D6FB2" w:rsidP="005D6FB2">
      <w:pPr>
        <w:rPr>
          <w:rFonts w:ascii="Helvetica" w:eastAsia="Times New Roman" w:hAnsi="Helvetica"/>
          <w:b/>
          <w:bCs/>
          <w:caps/>
          <w:color w:val="E00109"/>
        </w:rPr>
      </w:pPr>
      <w:hyperlink r:id="rId6" w:history="1">
        <w:r>
          <w:rPr>
            <w:rStyle w:val="Hipervnculo"/>
            <w:rFonts w:ascii="Helvetica" w:eastAsia="Times New Roman" w:hAnsi="Helvetica"/>
            <w:b/>
            <w:bCs/>
            <w:caps/>
            <w:color w:val="E00109"/>
          </w:rPr>
          <w:t>ANTONIO PELAYO (ROMA)</w:t>
        </w:r>
      </w:hyperlink>
    </w:p>
    <w:p w14:paraId="45361737" w14:textId="77777777" w:rsidR="005D6FB2" w:rsidRDefault="005D6FB2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72561F6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Ahora que el papa Francisco está a punto de iniciar su </w:t>
      </w:r>
      <w:hyperlink r:id="rId7" w:history="1">
        <w:r w:rsidRPr="002158CA">
          <w:rPr>
            <w:rFonts w:ascii="Helvetica" w:hAnsi="Helvetica" w:cs="Helvetica"/>
            <w:color w:val="D6000C"/>
            <w:u w:val="single" w:color="D6000C"/>
          </w:rPr>
          <w:t>22º viaje internacional a Chile y a Perú</w:t>
        </w:r>
      </w:hyperlink>
      <w:r w:rsidRPr="002158CA">
        <w:rPr>
          <w:rFonts w:ascii="Helvetica" w:hAnsi="Helvetica" w:cs="Helvetica"/>
          <w:color w:val="262626"/>
        </w:rPr>
        <w:t>, se me viene a la cabeza la primera y única visita que un pontífice ha hecho a Chile.</w:t>
      </w:r>
    </w:p>
    <w:p w14:paraId="002BF110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0CBAC5C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Nunca olvidaré los días 2 y 3 de abril de 1987, que la historia tiene ya impresos en sus páginas. </w:t>
      </w:r>
      <w:r w:rsidRPr="002158CA">
        <w:rPr>
          <w:rFonts w:ascii="Helvetica" w:hAnsi="Helvetica" w:cs="Helvetica"/>
          <w:b/>
          <w:bCs/>
          <w:color w:val="414141"/>
        </w:rPr>
        <w:t>Juan Pablo II quiso celebrar el éxito de la mediación papal en la controversia entre Chile y Argentina</w:t>
      </w:r>
      <w:r w:rsidRPr="002158CA">
        <w:rPr>
          <w:rFonts w:ascii="Helvetica" w:hAnsi="Helvetica" w:cs="Helvetica"/>
          <w:color w:val="262626"/>
        </w:rPr>
        <w:t xml:space="preserve"> sobre la zona austral que impidió una guerra entre ambas naciones. Ese fue el motivo del viaje que emprendió el 31 de marzo de 1987 con destino a </w:t>
      </w:r>
      <w:r w:rsidRPr="002158CA">
        <w:rPr>
          <w:rFonts w:ascii="Helvetica" w:hAnsi="Helvetica" w:cs="Helvetica"/>
          <w:b/>
          <w:bCs/>
          <w:color w:val="414141"/>
        </w:rPr>
        <w:t>Uruguay</w:t>
      </w:r>
      <w:r w:rsidRPr="002158CA">
        <w:rPr>
          <w:rFonts w:ascii="Helvetica" w:hAnsi="Helvetica" w:cs="Helvetica"/>
          <w:color w:val="262626"/>
        </w:rPr>
        <w:t>, país escenario de las negociaciones, y posteriormente a Chile y Argentina, desde donde regresó a Roma el 13 de abril.</w:t>
      </w:r>
    </w:p>
    <w:p w14:paraId="10A00C15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6FC4E81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La etapa más discutida era la de Chile, donde el dictador </w:t>
      </w:r>
      <w:r w:rsidRPr="002158CA">
        <w:rPr>
          <w:rFonts w:ascii="Helvetica" w:hAnsi="Helvetica" w:cs="Helvetica"/>
          <w:b/>
          <w:bCs/>
          <w:color w:val="414141"/>
        </w:rPr>
        <w:t>Augusto Pinochet</w:t>
      </w:r>
      <w:r w:rsidRPr="002158CA">
        <w:rPr>
          <w:rFonts w:ascii="Helvetica" w:hAnsi="Helvetica" w:cs="Helvetica"/>
          <w:color w:val="262626"/>
        </w:rPr>
        <w:t xml:space="preserve"> seguía desafiando a la comunidad internacional con sus atroces fechorías y su constante violación de los derechos humanos más fundamentales.</w:t>
      </w:r>
    </w:p>
    <w:p w14:paraId="785C92A3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</w:p>
    <w:p w14:paraId="12726703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b/>
          <w:bCs/>
          <w:color w:val="414141"/>
        </w:rPr>
        <w:t>El papa Wojtyla llegó a Santiago de Chile</w:t>
      </w:r>
      <w:r w:rsidRPr="002158CA">
        <w:rPr>
          <w:rFonts w:ascii="Helvetica" w:hAnsi="Helvetica" w:cs="Helvetica"/>
          <w:color w:val="262626"/>
        </w:rPr>
        <w:t xml:space="preserve">, procedente de Montevideo, a las 16 h. de la tarde del 1 de abril. A recibirle en el aeropuerto acudió el siniestro general con su esposa Lucía </w:t>
      </w:r>
      <w:proofErr w:type="spellStart"/>
      <w:r w:rsidRPr="002158CA">
        <w:rPr>
          <w:rFonts w:ascii="Helvetica" w:hAnsi="Helvetica" w:cs="Helvetica"/>
          <w:color w:val="262626"/>
        </w:rPr>
        <w:t>Mirtarte</w:t>
      </w:r>
      <w:proofErr w:type="spellEnd"/>
      <w:r w:rsidRPr="002158CA">
        <w:rPr>
          <w:rFonts w:ascii="Helvetica" w:hAnsi="Helvetica" w:cs="Helvetica"/>
          <w:color w:val="262626"/>
        </w:rPr>
        <w:t xml:space="preserve">, acompañados por el arzobispo de la capital, </w:t>
      </w:r>
      <w:r w:rsidRPr="002158CA">
        <w:rPr>
          <w:rFonts w:ascii="Helvetica" w:hAnsi="Helvetica" w:cs="Helvetica"/>
          <w:b/>
          <w:bCs/>
          <w:color w:val="414141"/>
        </w:rPr>
        <w:t>cardenal Juan Francisco Fresno</w:t>
      </w:r>
      <w:r w:rsidRPr="002158CA">
        <w:rPr>
          <w:rFonts w:ascii="Helvetica" w:hAnsi="Helvetica" w:cs="Helvetica"/>
          <w:color w:val="262626"/>
        </w:rPr>
        <w:t xml:space="preserve">, y el entonces nuncio apostólico, </w:t>
      </w:r>
      <w:proofErr w:type="spellStart"/>
      <w:r w:rsidRPr="002158CA">
        <w:rPr>
          <w:rFonts w:ascii="Helvetica" w:hAnsi="Helvetica" w:cs="Helvetica"/>
          <w:color w:val="262626"/>
        </w:rPr>
        <w:t>Angelo</w:t>
      </w:r>
      <w:proofErr w:type="spellEnd"/>
      <w:r w:rsidRPr="002158CA">
        <w:rPr>
          <w:rFonts w:ascii="Helvetica" w:hAnsi="Helvetica" w:cs="Helvetica"/>
          <w:color w:val="262626"/>
        </w:rPr>
        <w:t xml:space="preserve"> </w:t>
      </w:r>
      <w:proofErr w:type="spellStart"/>
      <w:r w:rsidRPr="002158CA">
        <w:rPr>
          <w:rFonts w:ascii="Helvetica" w:hAnsi="Helvetica" w:cs="Helvetica"/>
          <w:color w:val="262626"/>
        </w:rPr>
        <w:t>Sodano</w:t>
      </w:r>
      <w:proofErr w:type="spellEnd"/>
      <w:r w:rsidRPr="002158CA">
        <w:rPr>
          <w:rFonts w:ascii="Helvetica" w:hAnsi="Helvetica" w:cs="Helvetica"/>
          <w:color w:val="262626"/>
        </w:rPr>
        <w:t xml:space="preserve">. Después de una ceremonia protocolaria, el programa preveía una celebración en la catedral metropolitana y una bendición a la ciudad desde el Cerro de San Cristóbal, presidido </w:t>
      </w:r>
      <w:r w:rsidRPr="002158CA">
        <w:rPr>
          <w:rFonts w:ascii="Helvetica" w:hAnsi="Helvetica" w:cs="Helvetica"/>
          <w:color w:val="262626"/>
        </w:rPr>
        <w:lastRenderedPageBreak/>
        <w:t>por una estatua de la Inmaculada.</w:t>
      </w:r>
    </w:p>
    <w:p w14:paraId="49E691DD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2D76B8D5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2158CA">
        <w:rPr>
          <w:rFonts w:ascii="Helvetica" w:hAnsi="Helvetica" w:cs="Helvetica"/>
          <w:b/>
          <w:bCs/>
          <w:color w:val="D20005"/>
        </w:rPr>
        <w:t>Encuentro con Pinochet</w:t>
      </w:r>
    </w:p>
    <w:p w14:paraId="3E9D8C49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</w:p>
    <w:p w14:paraId="3D1B9C3E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b/>
          <w:bCs/>
          <w:color w:val="414141"/>
        </w:rPr>
        <w:t>Como en todos los viajes pontificios, estaba previsto un encuentro entre el Papa y el jefe del Estado del país que visita</w:t>
      </w:r>
      <w:r w:rsidRPr="002158CA">
        <w:rPr>
          <w:rFonts w:ascii="Helvetica" w:hAnsi="Helvetica" w:cs="Helvetica"/>
          <w:color w:val="262626"/>
        </w:rPr>
        <w:t>. En este caso, se había fijado dicho acto para las 8 h. de la mañana en el Palacio de la Moneda (reconstruido después de la destrucción que sufrió en 1973 por el bombardeo de la Fuerza Aérea), donde había muerto el presidente Salvador Allende.</w:t>
      </w:r>
    </w:p>
    <w:p w14:paraId="6745DA8D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DDE3FDD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>Desde muy primeras horas del día pude contemplar desde la ventana de mi hotel cómo la Plaza de la Constitución iba llenándose con una multitud que llegaba a bordo de autobuses; eran todos adictos fidelísimos al régimen.</w:t>
      </w:r>
    </w:p>
    <w:p w14:paraId="52451006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E849111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>El Papa llegó poco después de las 9 h. a La Moneda, que a partir de ese momento se convirtió en una casa de cristal donde todos los pasos y movimientos eran registrados y emitidos en directo a través de la televisión nacional.</w:t>
      </w:r>
    </w:p>
    <w:p w14:paraId="7EBE1FAD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5ED21C44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2158CA">
        <w:rPr>
          <w:rFonts w:ascii="Helvetica" w:hAnsi="Helvetica" w:cs="Helvetica"/>
          <w:b/>
          <w:bCs/>
          <w:color w:val="D20005"/>
        </w:rPr>
        <w:t>La trampa del balcón</w:t>
      </w:r>
    </w:p>
    <w:p w14:paraId="3D93569D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86E8CD1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Después del encuentro privado con Pinochet, Juan Pablo II fue invitado a recorrer los salones del Palacio; al llegar a uno de ellos, </w:t>
      </w:r>
      <w:r w:rsidRPr="002158CA">
        <w:rPr>
          <w:rFonts w:ascii="Helvetica" w:hAnsi="Helvetica" w:cs="Helvetica"/>
          <w:b/>
          <w:bCs/>
          <w:color w:val="414141"/>
        </w:rPr>
        <w:t>un edecán presidencial le sugirió si quería asomarse al balcón para contemplar el espectáculo de la Plaza. Ignorante de la trampa que se le tendía, el Papa aceptó</w:t>
      </w:r>
      <w:r w:rsidRPr="002158CA">
        <w:rPr>
          <w:rFonts w:ascii="Helvetica" w:hAnsi="Helvetica" w:cs="Helvetica"/>
          <w:color w:val="262626"/>
        </w:rPr>
        <w:t xml:space="preserve">, y al aparecer en el balcón la multitud estalló en aplausos a él y a Pinochet, que estratégicamente se puso a su lado y se relamía muy satisfecho de su </w:t>
      </w:r>
      <w:r w:rsidRPr="002158CA">
        <w:rPr>
          <w:rFonts w:ascii="Helvetica" w:hAnsi="Helvetica" w:cs="Helvetica"/>
          <w:b/>
          <w:bCs/>
          <w:color w:val="414141"/>
        </w:rPr>
        <w:t>triunfo mediático</w:t>
      </w:r>
      <w:r w:rsidRPr="002158CA">
        <w:rPr>
          <w:rFonts w:ascii="Helvetica" w:hAnsi="Helvetica" w:cs="Helvetica"/>
          <w:color w:val="262626"/>
        </w:rPr>
        <w:t>.</w:t>
      </w:r>
    </w:p>
    <w:p w14:paraId="241D0837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8D0FB1A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Esa imagen dio la vuelta al mundo y suscitó comentarios muy negativos para el Santo Padre. El jesuita Roberto </w:t>
      </w:r>
      <w:proofErr w:type="spellStart"/>
      <w:r w:rsidRPr="002158CA">
        <w:rPr>
          <w:rFonts w:ascii="Helvetica" w:hAnsi="Helvetica" w:cs="Helvetica"/>
          <w:color w:val="262626"/>
        </w:rPr>
        <w:t>Tucci</w:t>
      </w:r>
      <w:proofErr w:type="spellEnd"/>
      <w:r w:rsidRPr="002158CA">
        <w:rPr>
          <w:rFonts w:ascii="Helvetica" w:hAnsi="Helvetica" w:cs="Helvetica"/>
          <w:color w:val="262626"/>
        </w:rPr>
        <w:t>, que entonces organizaba los viajes papales, siendo ya cardenal confesó que nunca se había perdonado semejante fallo; la legendaria cautela vaticana había sufrido una muy amarga derrota.</w:t>
      </w:r>
    </w:p>
    <w:p w14:paraId="543DD51C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632563A5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2158CA">
        <w:rPr>
          <w:rFonts w:ascii="Helvetica" w:hAnsi="Helvetica" w:cs="Helvetica"/>
          <w:b/>
          <w:bCs/>
          <w:color w:val="D20005"/>
        </w:rPr>
        <w:t>Cargas policiales durante la misa</w:t>
      </w:r>
    </w:p>
    <w:p w14:paraId="2C6C8DEE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B8DA6E5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>Al día siguiente, viernes 3 de abril, estaba prevista una misa, en el curso de la cual iba a ser beatificada Madre Teresa de los Andes. El escenario previsto era el Parque O’Higgins –padre de la patria chilena– y el tema escogido para esta multitudinaria Eucaristía era la reconciliación.</w:t>
      </w:r>
    </w:p>
    <w:p w14:paraId="64488B50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E155A06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Apenas el Papa hizo su entrada en el recinto, unos 300 militantes del MIR (Movimiento de Izquierda Revolucionaria) hicieron irrupción enarbolando </w:t>
      </w:r>
      <w:r w:rsidRPr="002158CA">
        <w:rPr>
          <w:rFonts w:ascii="Helvetica" w:hAnsi="Helvetica" w:cs="Helvetica"/>
          <w:b/>
          <w:bCs/>
          <w:color w:val="414141"/>
        </w:rPr>
        <w:t>pancartas que afirmaban ‘Santo Padre, en Chile se tortura’, y comenzaron a lanzarnos piedras a los periodistas y a encender hogueras</w:t>
      </w:r>
      <w:r w:rsidRPr="002158CA">
        <w:rPr>
          <w:rFonts w:ascii="Helvetica" w:hAnsi="Helvetica" w:cs="Helvetica"/>
          <w:color w:val="262626"/>
        </w:rPr>
        <w:t xml:space="preserve"> con los rastrojos del Parque. La reacción de los carabineros fue brutal, y para cargar y dispersar a los manifestantes hicieron uso abundante de </w:t>
      </w:r>
      <w:r w:rsidRPr="002158CA">
        <w:rPr>
          <w:rFonts w:ascii="Helvetica" w:hAnsi="Helvetica" w:cs="Helvetica"/>
          <w:b/>
          <w:bCs/>
          <w:color w:val="414141"/>
        </w:rPr>
        <w:t>gases lacrimógenos</w:t>
      </w:r>
      <w:r w:rsidRPr="002158CA">
        <w:rPr>
          <w:rFonts w:ascii="Helvetica" w:hAnsi="Helvetica" w:cs="Helvetica"/>
          <w:color w:val="262626"/>
        </w:rPr>
        <w:t>.</w:t>
      </w:r>
    </w:p>
    <w:p w14:paraId="242B697B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07A4A3C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 xml:space="preserve">La multitud fue presa del pánico y se concentró en torno al altar, donde Wojtyla había ya dado comienzo a la liturgia </w:t>
      </w:r>
      <w:proofErr w:type="spellStart"/>
      <w:proofErr w:type="gramStart"/>
      <w:r w:rsidRPr="002158CA">
        <w:rPr>
          <w:rFonts w:ascii="Helvetica" w:hAnsi="Helvetica" w:cs="Helvetica"/>
          <w:color w:val="262626"/>
        </w:rPr>
        <w:t>eucarístic,a</w:t>
      </w:r>
      <w:proofErr w:type="spellEnd"/>
      <w:proofErr w:type="gramEnd"/>
      <w:r w:rsidRPr="002158CA">
        <w:rPr>
          <w:rFonts w:ascii="Helvetica" w:hAnsi="Helvetica" w:cs="Helvetica"/>
          <w:color w:val="262626"/>
        </w:rPr>
        <w:t xml:space="preserve"> mientras la algarada crecía y se oían ráfagas de </w:t>
      </w:r>
      <w:r w:rsidRPr="002158CA">
        <w:rPr>
          <w:rFonts w:ascii="Helvetica" w:hAnsi="Helvetica" w:cs="Helvetica"/>
          <w:b/>
          <w:bCs/>
          <w:color w:val="414141"/>
        </w:rPr>
        <w:t>ametralladoras</w:t>
      </w:r>
      <w:r w:rsidRPr="002158CA">
        <w:rPr>
          <w:rFonts w:ascii="Helvetica" w:hAnsi="Helvetica" w:cs="Helvetica"/>
          <w:color w:val="262626"/>
        </w:rPr>
        <w:t xml:space="preserve">. Los gases llegaron hasta el altar y en un momento se pensó en evacuar al Papa, a quien su médico, Renato </w:t>
      </w:r>
      <w:proofErr w:type="spellStart"/>
      <w:r w:rsidRPr="002158CA">
        <w:rPr>
          <w:rFonts w:ascii="Helvetica" w:hAnsi="Helvetica" w:cs="Helvetica"/>
          <w:color w:val="262626"/>
        </w:rPr>
        <w:t>Buzzonetti</w:t>
      </w:r>
      <w:proofErr w:type="spellEnd"/>
      <w:r w:rsidRPr="002158CA">
        <w:rPr>
          <w:rFonts w:ascii="Helvetica" w:hAnsi="Helvetica" w:cs="Helvetica"/>
          <w:color w:val="262626"/>
        </w:rPr>
        <w:t>, tuvo que proporcionarle un pañuelo con sales para contrarrestar los efectos de los lacrimógenos; el tozudo polaco, sin embargo, resistió, y mal que bien la misa pudo concluir, retirándose incólume a la sede de la Nunciatura Apostólica.</w:t>
      </w:r>
    </w:p>
    <w:p w14:paraId="5E7E9C43" w14:textId="77777777" w:rsid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</w:p>
    <w:p w14:paraId="3A3DA695" w14:textId="77777777" w:rsidR="002158CA" w:rsidRPr="002158CA" w:rsidRDefault="002158CA" w:rsidP="002158CA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b/>
          <w:bCs/>
          <w:color w:val="414141"/>
        </w:rPr>
        <w:t>El cardenal Fresno y el presidente de la Conferencia Episcopal chilena, Bernardino Piñera, hicieron pública una declaración en la que lamentaban el “atropello a la libertad y la ofensa al Santo Padre</w:t>
      </w:r>
      <w:r w:rsidRPr="002158CA">
        <w:rPr>
          <w:rFonts w:ascii="Helvetica" w:hAnsi="Helvetica" w:cs="Helvetica"/>
          <w:color w:val="262626"/>
        </w:rPr>
        <w:t xml:space="preserve"> perpetrad</w:t>
      </w:r>
      <w:r>
        <w:rPr>
          <w:rFonts w:ascii="Helvetica" w:hAnsi="Helvetica" w:cs="Helvetica"/>
          <w:color w:val="262626"/>
        </w:rPr>
        <w:t>os durante la celebración de la</w:t>
      </w:r>
      <w:r w:rsidRPr="002158CA">
        <w:rPr>
          <w:rFonts w:ascii="Helvetica" w:hAnsi="Helvetica" w:cs="Helvetica"/>
          <w:color w:val="262626"/>
        </w:rPr>
        <w:t xml:space="preserve"> reconciliación, anhelo más interior de la inmensa mayoría del pueblo chileno”.</w:t>
      </w:r>
    </w:p>
    <w:p w14:paraId="6A2C7FB6" w14:textId="77777777" w:rsidR="002158CA" w:rsidRDefault="002158CA" w:rsidP="002158CA">
      <w:pPr>
        <w:jc w:val="both"/>
        <w:rPr>
          <w:rFonts w:ascii="Helvetica" w:hAnsi="Helvetica" w:cs="Helvetica"/>
          <w:color w:val="262626"/>
        </w:rPr>
      </w:pPr>
    </w:p>
    <w:p w14:paraId="482C644D" w14:textId="77777777" w:rsidR="0078667D" w:rsidRDefault="002158CA" w:rsidP="002158CA">
      <w:pPr>
        <w:jc w:val="both"/>
        <w:rPr>
          <w:rFonts w:ascii="Helvetica" w:hAnsi="Helvetica" w:cs="Helvetica"/>
          <w:color w:val="262626"/>
        </w:rPr>
      </w:pPr>
      <w:r w:rsidRPr="002158CA">
        <w:rPr>
          <w:rFonts w:ascii="Helvetica" w:hAnsi="Helvetica" w:cs="Helvetica"/>
          <w:color w:val="262626"/>
        </w:rPr>
        <w:t>El Gobierno se limitó a afirmar que había cumplido con su deber para defender a la multitud contra los saboteadores: el balance final fue de 600 heridos y decenas de detenciones, con las consiguientes torturas.</w:t>
      </w:r>
    </w:p>
    <w:p w14:paraId="6A10A920" w14:textId="77777777" w:rsidR="002158CA" w:rsidRDefault="002158CA" w:rsidP="002158CA">
      <w:pPr>
        <w:jc w:val="both"/>
        <w:rPr>
          <w:rFonts w:ascii="Helvetica" w:hAnsi="Helvetica" w:cs="Helvetica"/>
          <w:color w:val="262626"/>
        </w:rPr>
      </w:pPr>
    </w:p>
    <w:p w14:paraId="1C351196" w14:textId="77777777" w:rsidR="002158CA" w:rsidRDefault="002158CA" w:rsidP="002158CA">
      <w:pPr>
        <w:jc w:val="both"/>
        <w:rPr>
          <w:rFonts w:ascii="Helvetica" w:hAnsi="Helvetica" w:cs="Helvetica"/>
          <w:color w:val="262626"/>
        </w:rPr>
      </w:pPr>
      <w:r>
        <w:rPr>
          <w:rFonts w:ascii="Helvetica" w:hAnsi="Helvetica" w:cs="Helvetica"/>
          <w:color w:val="262626"/>
        </w:rPr>
        <w:t xml:space="preserve">Publicado en: </w:t>
      </w:r>
      <w:hyperlink r:id="rId8" w:history="1">
        <w:r w:rsidRPr="00EE1169">
          <w:rPr>
            <w:rStyle w:val="Hipervnculo"/>
            <w:rFonts w:ascii="Helvetica" w:hAnsi="Helvetica" w:cs="Helvetica"/>
          </w:rPr>
          <w:t>http://www.vidanuevadigital.com/2018/01/15/el-desafortunado-viaje-de-juan-pablo-ii-a-chile-en-1987/</w:t>
        </w:r>
      </w:hyperlink>
    </w:p>
    <w:p w14:paraId="3AF05C9E" w14:textId="77777777" w:rsidR="002158CA" w:rsidRPr="002158CA" w:rsidRDefault="002158CA" w:rsidP="002158CA">
      <w:pPr>
        <w:jc w:val="both"/>
      </w:pPr>
    </w:p>
    <w:sectPr w:rsidR="002158CA" w:rsidRPr="002158CA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CA"/>
    <w:rsid w:val="002158CA"/>
    <w:rsid w:val="005D6FB2"/>
    <w:rsid w:val="0071275F"/>
    <w:rsid w:val="007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6BD3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158CA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D6F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vidanuevadigital.com/autor/antonio-pelayo-roma/" TargetMode="External"/><Relationship Id="rId7" Type="http://schemas.openxmlformats.org/officeDocument/2006/relationships/hyperlink" Target="http://www.vidanuevadigital.com/2018/01/14/visita-del-papa-francisco-chile-peru-15-22-enero-2018-programa-oficial/" TargetMode="External"/><Relationship Id="rId8" Type="http://schemas.openxmlformats.org/officeDocument/2006/relationships/hyperlink" Target="http://www.vidanuevadigital.com/2018/01/15/el-desafortunado-viaje-de-juan-pablo-ii-a-chile-en-1987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879</Words>
  <Characters>4840</Characters>
  <Application>Microsoft Macintosh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2018-01-15T10:22:00Z</dcterms:created>
  <dcterms:modified xsi:type="dcterms:W3CDTF">2018-01-15T10:26:00Z</dcterms:modified>
</cp:coreProperties>
</file>