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1FEAF" w14:textId="77777777" w:rsidR="0078130E" w:rsidRDefault="0078130E" w:rsidP="0078130E">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w:instrText>
      </w:r>
      <w:r>
        <w:rPr>
          <w:rFonts w:ascii="Helvetica" w:hAnsi="Helvetica"/>
        </w:rPr>
      </w:r>
      <w:r>
        <w:rPr>
          <w:rFonts w:ascii="Helvetica" w:hAnsi="Helvetica"/>
        </w:rPr>
        <w:fldChar w:fldCharType="separate"/>
      </w:r>
      <w:r w:rsidR="003E0C27">
        <w:rPr>
          <w:rFonts w:ascii="Helvetica" w:hAnsi="Helvetica" w:cs="Helvetica"/>
          <w:b/>
          <w:bCs/>
          <w:color w:val="D6000C"/>
          <w:sz w:val="28"/>
          <w:szCs w:val="28"/>
        </w:rPr>
        <w:t xml:space="preserve">VIDA </w:t>
      </w:r>
      <w:bookmarkStart w:id="0" w:name="_GoBack"/>
      <w:bookmarkEnd w:id="0"/>
      <w:r w:rsidR="003E0C27">
        <w:rPr>
          <w:rFonts w:ascii="Helvetica" w:hAnsi="Helvetica" w:cs="Helvetica"/>
          <w:b/>
          <w:bCs/>
          <w:color w:val="D6000C"/>
          <w:sz w:val="28"/>
          <w:szCs w:val="28"/>
        </w:rPr>
        <w:t>NUEVA | A</w:t>
      </w:r>
      <w:r>
        <w:rPr>
          <w:rFonts w:ascii="Helvetica" w:hAnsi="Helvetica" w:cs="Helvetica"/>
          <w:b/>
          <w:bCs/>
          <w:color w:val="D6000C"/>
          <w:sz w:val="28"/>
          <w:szCs w:val="28"/>
        </w:rPr>
        <w:t>MÉRICA</w:t>
      </w:r>
      <w:r>
        <w:rPr>
          <w:rFonts w:ascii="Helvetica" w:hAnsi="Helvetica"/>
        </w:rPr>
        <w:fldChar w:fldCharType="end"/>
      </w:r>
    </w:p>
    <w:p w14:paraId="6C34439B" w14:textId="77777777" w:rsidR="0078130E" w:rsidRPr="003E0C27" w:rsidRDefault="0078130E" w:rsidP="003E0C27">
      <w:pPr>
        <w:widowControl w:val="0"/>
        <w:autoSpaceDE w:val="0"/>
        <w:autoSpaceDN w:val="0"/>
        <w:adjustRightInd w:val="0"/>
        <w:jc w:val="center"/>
        <w:rPr>
          <w:rFonts w:ascii="Helvetica" w:hAnsi="Helvetica" w:cs="Helvetica"/>
          <w:b/>
          <w:bCs/>
          <w:sz w:val="32"/>
          <w:szCs w:val="32"/>
        </w:rPr>
      </w:pPr>
      <w:r w:rsidRPr="003E0C27">
        <w:rPr>
          <w:rFonts w:ascii="Helvetica" w:hAnsi="Helvetica" w:cs="Helvetica"/>
          <w:b/>
          <w:bCs/>
          <w:color w:val="262626"/>
          <w:sz w:val="32"/>
          <w:szCs w:val="32"/>
        </w:rPr>
        <w:t xml:space="preserve">La REPAM exalta el testimonio martirial del jesuita español Vicente Cañas, </w:t>
      </w:r>
      <w:proofErr w:type="spellStart"/>
      <w:r w:rsidRPr="003E0C27">
        <w:rPr>
          <w:rFonts w:ascii="Helvetica" w:hAnsi="Helvetica" w:cs="Helvetica"/>
          <w:b/>
          <w:bCs/>
          <w:color w:val="262626"/>
          <w:sz w:val="32"/>
          <w:szCs w:val="32"/>
        </w:rPr>
        <w:t>Kiwxí</w:t>
      </w:r>
      <w:proofErr w:type="spellEnd"/>
    </w:p>
    <w:p w14:paraId="2C128ED1" w14:textId="77777777" w:rsidR="0078130E" w:rsidRPr="003E0C27" w:rsidRDefault="0078130E" w:rsidP="0078130E">
      <w:pPr>
        <w:widowControl w:val="0"/>
        <w:numPr>
          <w:ilvl w:val="0"/>
          <w:numId w:val="1"/>
        </w:numPr>
        <w:tabs>
          <w:tab w:val="left" w:pos="220"/>
          <w:tab w:val="left" w:pos="720"/>
        </w:tabs>
        <w:autoSpaceDE w:val="0"/>
        <w:autoSpaceDN w:val="0"/>
        <w:adjustRightInd w:val="0"/>
        <w:ind w:hanging="720"/>
        <w:rPr>
          <w:rFonts w:ascii="Helvetica" w:hAnsi="Helvetica" w:cs="Helvetica"/>
        </w:rPr>
      </w:pPr>
      <w:r w:rsidRPr="003E0C27">
        <w:rPr>
          <w:rFonts w:ascii="Helvetica" w:hAnsi="Helvetica" w:cs="Helvetica"/>
          <w:color w:val="262626"/>
        </w:rPr>
        <w:t>Lo hace a través del segundo documental de ‘La Vida por la Amazonía’, producido con el apoyo de SIGNIS ALC y de Verbo Filmes</w:t>
      </w:r>
    </w:p>
    <w:p w14:paraId="5EFDA4FE" w14:textId="77777777" w:rsidR="0078130E" w:rsidRPr="003E0C27" w:rsidRDefault="0078130E" w:rsidP="0078130E">
      <w:pPr>
        <w:widowControl w:val="0"/>
        <w:numPr>
          <w:ilvl w:val="0"/>
          <w:numId w:val="1"/>
        </w:numPr>
        <w:tabs>
          <w:tab w:val="left" w:pos="220"/>
          <w:tab w:val="left" w:pos="720"/>
        </w:tabs>
        <w:autoSpaceDE w:val="0"/>
        <w:autoSpaceDN w:val="0"/>
        <w:adjustRightInd w:val="0"/>
        <w:ind w:hanging="720"/>
        <w:rPr>
          <w:rFonts w:ascii="Helvetica" w:hAnsi="Helvetica" w:cs="Helvetica"/>
        </w:rPr>
      </w:pPr>
      <w:r w:rsidRPr="003E0C27">
        <w:rPr>
          <w:rFonts w:ascii="Helvetica" w:hAnsi="Helvetica" w:cs="Helvetica"/>
          <w:color w:val="262626"/>
        </w:rPr>
        <w:t xml:space="preserve">El misionero español fue asesinado hace tres décadas por defender los derechos territoriales del pueblo </w:t>
      </w:r>
      <w:proofErr w:type="spellStart"/>
      <w:r w:rsidRPr="003E0C27">
        <w:rPr>
          <w:rFonts w:ascii="Helvetica" w:hAnsi="Helvetica" w:cs="Helvetica"/>
          <w:color w:val="262626"/>
        </w:rPr>
        <w:t>Enawenê</w:t>
      </w:r>
      <w:proofErr w:type="spellEnd"/>
      <w:r w:rsidRPr="003E0C27">
        <w:rPr>
          <w:rFonts w:ascii="Helvetica" w:hAnsi="Helvetica" w:cs="Helvetica"/>
          <w:color w:val="262626"/>
        </w:rPr>
        <w:t>, en la Amazonía brasileña</w:t>
      </w:r>
    </w:p>
    <w:p w14:paraId="43AF7F89" w14:textId="77777777" w:rsidR="0078130E" w:rsidRDefault="0078130E" w:rsidP="0078130E">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3132C3CA" wp14:editId="038DDE79">
            <wp:extent cx="5352073" cy="1952619"/>
            <wp:effectExtent l="0" t="0" r="762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7331" cy="1961834"/>
                    </a:xfrm>
                    <a:prstGeom prst="rect">
                      <a:avLst/>
                    </a:prstGeom>
                    <a:noFill/>
                    <a:ln>
                      <a:noFill/>
                    </a:ln>
                  </pic:spPr>
                </pic:pic>
              </a:graphicData>
            </a:graphic>
          </wp:inline>
        </w:drawing>
      </w:r>
    </w:p>
    <w:p w14:paraId="3EBC8DC0" w14:textId="77777777" w:rsidR="003E0C27" w:rsidRDefault="003E0C27" w:rsidP="0078130E">
      <w:pPr>
        <w:widowControl w:val="0"/>
        <w:autoSpaceDE w:val="0"/>
        <w:autoSpaceDN w:val="0"/>
        <w:adjustRightInd w:val="0"/>
        <w:rPr>
          <w:rFonts w:ascii="Times" w:hAnsi="Times" w:cs="Times"/>
          <w:color w:val="262626"/>
          <w:sz w:val="32"/>
          <w:szCs w:val="32"/>
        </w:rPr>
      </w:pPr>
    </w:p>
    <w:p w14:paraId="6296D690" w14:textId="77777777" w:rsidR="004A6D54" w:rsidRDefault="004A6D54" w:rsidP="004A6D54">
      <w:pPr>
        <w:rPr>
          <w:rFonts w:ascii="Helvetica" w:eastAsia="Times New Roman" w:hAnsi="Helvetica"/>
          <w:color w:val="000000"/>
          <w:sz w:val="21"/>
          <w:szCs w:val="21"/>
          <w:lang w:eastAsia="es-ES_tradnl"/>
        </w:rPr>
      </w:pPr>
      <w:r>
        <w:rPr>
          <w:rStyle w:val="Textoennegrita"/>
          <w:rFonts w:ascii="Helvetica" w:eastAsia="Times New Roman" w:hAnsi="Helvetica"/>
          <w:color w:val="E00109"/>
          <w:sz w:val="21"/>
          <w:szCs w:val="21"/>
        </w:rPr>
        <w:t>27/11/2017</w:t>
      </w:r>
    </w:p>
    <w:p w14:paraId="4FB24E05" w14:textId="77777777" w:rsidR="004A6D54" w:rsidRDefault="004A6D54" w:rsidP="004A6D54">
      <w:pPr>
        <w:rPr>
          <w:rFonts w:ascii="Helvetica" w:eastAsia="Times New Roman" w:hAnsi="Helvetica"/>
          <w:b/>
          <w:bCs/>
          <w:caps/>
          <w:color w:val="E00109"/>
        </w:rPr>
      </w:pPr>
      <w:hyperlink r:id="rId6" w:history="1">
        <w:r>
          <w:rPr>
            <w:rStyle w:val="Hipervnculo"/>
            <w:rFonts w:ascii="Helvetica" w:eastAsia="Times New Roman" w:hAnsi="Helvetica"/>
            <w:b/>
            <w:bCs/>
            <w:caps/>
            <w:color w:val="E00109"/>
          </w:rPr>
          <w:t>ÓSCAR ELIZALDE PRADA</w:t>
        </w:r>
      </w:hyperlink>
      <w:r>
        <w:rPr>
          <w:rFonts w:ascii="Helvetica" w:eastAsia="Times New Roman" w:hAnsi="Helvetica"/>
          <w:b/>
          <w:bCs/>
          <w:caps/>
          <w:color w:val="E00109"/>
        </w:rPr>
        <w:t xml:space="preserve"> | vida nueva</w:t>
      </w:r>
    </w:p>
    <w:p w14:paraId="0667EB63" w14:textId="77777777" w:rsidR="004A6D54" w:rsidRDefault="004A6D54" w:rsidP="0078130E">
      <w:pPr>
        <w:widowControl w:val="0"/>
        <w:autoSpaceDE w:val="0"/>
        <w:autoSpaceDN w:val="0"/>
        <w:adjustRightInd w:val="0"/>
        <w:rPr>
          <w:rFonts w:ascii="Times" w:hAnsi="Times" w:cs="Times"/>
          <w:color w:val="262626"/>
          <w:sz w:val="32"/>
          <w:szCs w:val="32"/>
        </w:rPr>
      </w:pPr>
    </w:p>
    <w:p w14:paraId="5BBDF913" w14:textId="77777777" w:rsidR="004A6D54" w:rsidRDefault="004A6D54" w:rsidP="0078130E">
      <w:pPr>
        <w:widowControl w:val="0"/>
        <w:autoSpaceDE w:val="0"/>
        <w:autoSpaceDN w:val="0"/>
        <w:adjustRightInd w:val="0"/>
        <w:rPr>
          <w:rFonts w:ascii="Times" w:hAnsi="Times" w:cs="Times"/>
          <w:color w:val="262626"/>
          <w:sz w:val="32"/>
          <w:szCs w:val="32"/>
        </w:rPr>
      </w:pPr>
    </w:p>
    <w:p w14:paraId="22092C04" w14:textId="77777777" w:rsidR="0078130E" w:rsidRPr="003E0C27" w:rsidRDefault="0078130E" w:rsidP="003E0C27">
      <w:pPr>
        <w:widowControl w:val="0"/>
        <w:autoSpaceDE w:val="0"/>
        <w:autoSpaceDN w:val="0"/>
        <w:adjustRightInd w:val="0"/>
        <w:jc w:val="both"/>
        <w:rPr>
          <w:rFonts w:ascii="Helvetica" w:hAnsi="Helvetica" w:cs="Helvetica"/>
          <w:color w:val="262626"/>
        </w:rPr>
      </w:pPr>
      <w:hyperlink r:id="rId7" w:history="1">
        <w:r w:rsidRPr="003E0C27">
          <w:rPr>
            <w:rFonts w:ascii="Helvetica" w:hAnsi="Helvetica" w:cs="Helvetica"/>
            <w:b/>
            <w:bCs/>
            <w:color w:val="D6000C"/>
            <w:u w:val="single" w:color="D6000C"/>
          </w:rPr>
          <w:t>‘Vicente Cañas (</w:t>
        </w:r>
        <w:proofErr w:type="spellStart"/>
        <w:r w:rsidRPr="003E0C27">
          <w:rPr>
            <w:rFonts w:ascii="Helvetica" w:hAnsi="Helvetica" w:cs="Helvetica"/>
            <w:b/>
            <w:bCs/>
            <w:color w:val="D6000C"/>
            <w:u w:val="single" w:color="D6000C"/>
          </w:rPr>
          <w:t>Kiwxí</w:t>
        </w:r>
        <w:proofErr w:type="spellEnd"/>
        <w:r w:rsidRPr="003E0C27">
          <w:rPr>
            <w:rFonts w:ascii="Helvetica" w:hAnsi="Helvetica" w:cs="Helvetica"/>
            <w:b/>
            <w:bCs/>
            <w:color w:val="D6000C"/>
            <w:u w:val="single" w:color="D6000C"/>
          </w:rPr>
          <w:t>)’</w:t>
        </w:r>
      </w:hyperlink>
      <w:r w:rsidRPr="003E0C27">
        <w:rPr>
          <w:rFonts w:ascii="Helvetica" w:hAnsi="Helvetica" w:cs="Helvetica"/>
          <w:b/>
          <w:bCs/>
          <w:color w:val="414141"/>
        </w:rPr>
        <w:t xml:space="preserve"> es el título del segundo documental de </w:t>
      </w:r>
      <w:hyperlink r:id="rId8" w:history="1">
        <w:r w:rsidRPr="003E0C27">
          <w:rPr>
            <w:rFonts w:ascii="Helvetica" w:hAnsi="Helvetica" w:cs="Helvetica"/>
            <w:b/>
            <w:bCs/>
            <w:color w:val="D6000C"/>
            <w:u w:val="single" w:color="D6000C"/>
          </w:rPr>
          <w:t>la serie ‘La Vida por la Amazonía’</w:t>
        </w:r>
      </w:hyperlink>
      <w:r w:rsidRPr="003E0C27">
        <w:rPr>
          <w:rFonts w:ascii="Helvetica" w:hAnsi="Helvetica" w:cs="Helvetica"/>
          <w:color w:val="262626"/>
        </w:rPr>
        <w:t xml:space="preserve">, desarrollada por el eje de comunicación de la Red Eclesial </w:t>
      </w:r>
      <w:proofErr w:type="spellStart"/>
      <w:r w:rsidRPr="003E0C27">
        <w:rPr>
          <w:rFonts w:ascii="Helvetica" w:hAnsi="Helvetica" w:cs="Helvetica"/>
          <w:color w:val="262626"/>
        </w:rPr>
        <w:t>Panamazónica</w:t>
      </w:r>
      <w:proofErr w:type="spellEnd"/>
      <w:r w:rsidRPr="003E0C27">
        <w:rPr>
          <w:rFonts w:ascii="Helvetica" w:hAnsi="Helvetica" w:cs="Helvetica"/>
          <w:color w:val="262626"/>
        </w:rPr>
        <w:t xml:space="preserve"> (REPAM), con la colaboración de la Asociación Católica Latinoamericana y Caribeña de Comunicación (SIGNIS ALC).</w:t>
      </w:r>
    </w:p>
    <w:p w14:paraId="54EA4E53" w14:textId="77777777" w:rsidR="003E0C27" w:rsidRDefault="003E0C27" w:rsidP="003E0C27">
      <w:pPr>
        <w:widowControl w:val="0"/>
        <w:autoSpaceDE w:val="0"/>
        <w:autoSpaceDN w:val="0"/>
        <w:adjustRightInd w:val="0"/>
        <w:jc w:val="both"/>
        <w:rPr>
          <w:rFonts w:ascii="Helvetica" w:hAnsi="Helvetica" w:cs="Helvetica"/>
          <w:color w:val="262626"/>
        </w:rPr>
      </w:pPr>
    </w:p>
    <w:p w14:paraId="3BCB9AD2"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 xml:space="preserve">En esta oportunidad, y en continuidad con </w:t>
      </w:r>
      <w:hyperlink r:id="rId9" w:history="1">
        <w:r w:rsidRPr="003E0C27">
          <w:rPr>
            <w:rFonts w:ascii="Helvetica" w:hAnsi="Helvetica" w:cs="Helvetica"/>
            <w:color w:val="D6000C"/>
            <w:u w:val="single" w:color="D6000C"/>
          </w:rPr>
          <w:t>‘</w:t>
        </w:r>
        <w:proofErr w:type="spellStart"/>
        <w:r w:rsidRPr="003E0C27">
          <w:rPr>
            <w:rFonts w:ascii="Helvetica" w:hAnsi="Helvetica" w:cs="Helvetica"/>
            <w:color w:val="D6000C"/>
            <w:u w:val="single" w:color="D6000C"/>
          </w:rPr>
          <w:t>Labaka</w:t>
        </w:r>
        <w:proofErr w:type="spellEnd"/>
        <w:r w:rsidRPr="003E0C27">
          <w:rPr>
            <w:rFonts w:ascii="Helvetica" w:hAnsi="Helvetica" w:cs="Helvetica"/>
            <w:color w:val="D6000C"/>
            <w:u w:val="single" w:color="D6000C"/>
          </w:rPr>
          <w:t>’</w:t>
        </w:r>
      </w:hyperlink>
      <w:r w:rsidRPr="003E0C27">
        <w:rPr>
          <w:rFonts w:ascii="Helvetica" w:hAnsi="Helvetica" w:cs="Helvetica"/>
          <w:color w:val="262626"/>
        </w:rPr>
        <w:t xml:space="preserve">, el primer documental de la serie –en torno al testimonio martirial del </w:t>
      </w:r>
      <w:hyperlink r:id="rId10" w:history="1">
        <w:r w:rsidRPr="003E0C27">
          <w:rPr>
            <w:rFonts w:ascii="Helvetica" w:hAnsi="Helvetica" w:cs="Helvetica"/>
            <w:color w:val="D6000C"/>
            <w:u w:val="single" w:color="D6000C"/>
          </w:rPr>
          <w:t xml:space="preserve">obispo Alejandro </w:t>
        </w:r>
        <w:proofErr w:type="spellStart"/>
        <w:r w:rsidRPr="003E0C27">
          <w:rPr>
            <w:rFonts w:ascii="Helvetica" w:hAnsi="Helvetica" w:cs="Helvetica"/>
            <w:color w:val="D6000C"/>
            <w:u w:val="single" w:color="D6000C"/>
          </w:rPr>
          <w:t>Labaka</w:t>
        </w:r>
        <w:proofErr w:type="spellEnd"/>
      </w:hyperlink>
      <w:r w:rsidRPr="003E0C27">
        <w:rPr>
          <w:rFonts w:ascii="Helvetica" w:hAnsi="Helvetica" w:cs="Helvetica"/>
          <w:color w:val="262626"/>
        </w:rPr>
        <w:t xml:space="preserve"> y de la Hna. Inés Arango en la Amazonía ecuatoriana–, la apuesta audiovisual recupera diversas narrativas en torno al </w:t>
      </w:r>
      <w:r w:rsidRPr="003E0C27">
        <w:rPr>
          <w:rFonts w:ascii="Helvetica" w:hAnsi="Helvetica" w:cs="Helvetica"/>
          <w:b/>
          <w:bCs/>
          <w:color w:val="414141"/>
        </w:rPr>
        <w:t xml:space="preserve">hermano jesuita español Vicente Cañas o </w:t>
      </w:r>
      <w:proofErr w:type="spellStart"/>
      <w:r w:rsidRPr="003E0C27">
        <w:rPr>
          <w:rFonts w:ascii="Helvetica" w:hAnsi="Helvetica" w:cs="Helvetica"/>
          <w:b/>
          <w:bCs/>
          <w:color w:val="414141"/>
        </w:rPr>
        <w:t>Kiwxí</w:t>
      </w:r>
      <w:proofErr w:type="spellEnd"/>
      <w:r w:rsidRPr="003E0C27">
        <w:rPr>
          <w:rFonts w:ascii="Helvetica" w:hAnsi="Helvetica" w:cs="Helvetica"/>
          <w:b/>
          <w:bCs/>
          <w:color w:val="414141"/>
        </w:rPr>
        <w:t xml:space="preserve">, como era conocido el hermano-indio, quien dio su vida por la defensa de los derechos territoriales del pueblo </w:t>
      </w:r>
      <w:proofErr w:type="spellStart"/>
      <w:r w:rsidRPr="003E0C27">
        <w:rPr>
          <w:rFonts w:ascii="Helvetica" w:hAnsi="Helvetica" w:cs="Helvetica"/>
          <w:b/>
          <w:bCs/>
          <w:color w:val="414141"/>
        </w:rPr>
        <w:t>Enawenê-Nawê</w:t>
      </w:r>
      <w:proofErr w:type="spellEnd"/>
      <w:r w:rsidRPr="003E0C27">
        <w:rPr>
          <w:rFonts w:ascii="Helvetica" w:hAnsi="Helvetica" w:cs="Helvetica"/>
          <w:color w:val="262626"/>
        </w:rPr>
        <w:t xml:space="preserve"> en el estado de Mato Grosso, en Brasil, como lo había anticipado este portal.</w:t>
      </w:r>
    </w:p>
    <w:p w14:paraId="0CFF4DDF" w14:textId="77777777" w:rsidR="003E0C27" w:rsidRDefault="003E0C27" w:rsidP="003E0C27">
      <w:pPr>
        <w:widowControl w:val="0"/>
        <w:autoSpaceDE w:val="0"/>
        <w:autoSpaceDN w:val="0"/>
        <w:adjustRightInd w:val="0"/>
        <w:jc w:val="both"/>
        <w:rPr>
          <w:rFonts w:ascii="Helvetica" w:hAnsi="Helvetica" w:cs="Helvetica"/>
          <w:color w:val="EAEAEA"/>
        </w:rPr>
      </w:pPr>
    </w:p>
    <w:p w14:paraId="395B26D9" w14:textId="77777777" w:rsidR="0078130E" w:rsidRPr="003E0C27" w:rsidRDefault="0078130E" w:rsidP="003E0C27">
      <w:pPr>
        <w:widowControl w:val="0"/>
        <w:autoSpaceDE w:val="0"/>
        <w:autoSpaceDN w:val="0"/>
        <w:adjustRightInd w:val="0"/>
        <w:jc w:val="both"/>
        <w:rPr>
          <w:rFonts w:ascii="Helvetica" w:hAnsi="Helvetica" w:cs="Helvetica"/>
          <w:b/>
          <w:bCs/>
          <w:color w:val="D20005"/>
        </w:rPr>
      </w:pPr>
      <w:r w:rsidRPr="003E0C27">
        <w:rPr>
          <w:rFonts w:ascii="Helvetica" w:hAnsi="Helvetica" w:cs="Helvetica"/>
          <w:b/>
          <w:bCs/>
          <w:color w:val="D20005"/>
        </w:rPr>
        <w:t>Hasta las últimas consecuencias</w:t>
      </w:r>
    </w:p>
    <w:p w14:paraId="78EE2D91" w14:textId="77777777" w:rsidR="003E0C27" w:rsidRDefault="003E0C27" w:rsidP="003E0C27">
      <w:pPr>
        <w:widowControl w:val="0"/>
        <w:autoSpaceDE w:val="0"/>
        <w:autoSpaceDN w:val="0"/>
        <w:adjustRightInd w:val="0"/>
        <w:jc w:val="both"/>
        <w:rPr>
          <w:rFonts w:ascii="Helvetica" w:hAnsi="Helvetica" w:cs="Helvetica"/>
          <w:color w:val="262626"/>
        </w:rPr>
      </w:pPr>
    </w:p>
    <w:p w14:paraId="6457129A"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 xml:space="preserve">“En la REPAM, nos hemos dado a la tarea de generar estrategias para favorecer la conversión socio-ambiental y la renovación pastoral frente a los desafíos de la </w:t>
      </w:r>
      <w:proofErr w:type="spellStart"/>
      <w:r w:rsidRPr="003E0C27">
        <w:rPr>
          <w:rFonts w:ascii="Helvetica" w:hAnsi="Helvetica" w:cs="Helvetica"/>
          <w:color w:val="262626"/>
        </w:rPr>
        <w:t>Panamazonía</w:t>
      </w:r>
      <w:proofErr w:type="spellEnd"/>
      <w:r w:rsidRPr="003E0C27">
        <w:rPr>
          <w:rFonts w:ascii="Helvetica" w:hAnsi="Helvetica" w:cs="Helvetica"/>
          <w:color w:val="262626"/>
        </w:rPr>
        <w:t xml:space="preserve">”, explica a Vida Nueva </w:t>
      </w:r>
      <w:r w:rsidRPr="003E0C27">
        <w:rPr>
          <w:rFonts w:ascii="Helvetica" w:hAnsi="Helvetica" w:cs="Helvetica"/>
          <w:b/>
          <w:bCs/>
          <w:color w:val="414141"/>
        </w:rPr>
        <w:t>Mauricio López,</w:t>
      </w:r>
      <w:r w:rsidRPr="003E0C27">
        <w:rPr>
          <w:rFonts w:ascii="Helvetica" w:hAnsi="Helvetica" w:cs="Helvetica"/>
          <w:color w:val="262626"/>
        </w:rPr>
        <w:t xml:space="preserve"> su secretario ejecutivo, al referirse al origen de la serie, en la que </w:t>
      </w:r>
      <w:r w:rsidRPr="003E0C27">
        <w:rPr>
          <w:rFonts w:ascii="Helvetica" w:hAnsi="Helvetica" w:cs="Helvetica"/>
          <w:b/>
          <w:bCs/>
          <w:color w:val="414141"/>
        </w:rPr>
        <w:t xml:space="preserve">“se presentan los itinerarios de aquellos mártires que han ofrendado su vida por la Amazonía, solidarizándose con las </w:t>
      </w:r>
      <w:r w:rsidRPr="003E0C27">
        <w:rPr>
          <w:rFonts w:ascii="Helvetica" w:hAnsi="Helvetica" w:cs="Helvetica"/>
          <w:b/>
          <w:bCs/>
          <w:color w:val="414141"/>
        </w:rPr>
        <w:lastRenderedPageBreak/>
        <w:t>realidades de sus pueblos y de sus comunidades hasta las últimas consecuencias”</w:t>
      </w:r>
      <w:r w:rsidRPr="003E0C27">
        <w:rPr>
          <w:rFonts w:ascii="Helvetica" w:hAnsi="Helvetica" w:cs="Helvetica"/>
          <w:color w:val="262626"/>
        </w:rPr>
        <w:t>.</w:t>
      </w:r>
    </w:p>
    <w:p w14:paraId="7B7192C1" w14:textId="77777777" w:rsidR="003E0C27" w:rsidRDefault="003E0C27" w:rsidP="003E0C27">
      <w:pPr>
        <w:widowControl w:val="0"/>
        <w:autoSpaceDE w:val="0"/>
        <w:autoSpaceDN w:val="0"/>
        <w:adjustRightInd w:val="0"/>
        <w:jc w:val="both"/>
        <w:rPr>
          <w:rFonts w:ascii="Helvetica" w:hAnsi="Helvetica" w:cs="Helvetica"/>
          <w:color w:val="262626"/>
        </w:rPr>
      </w:pPr>
    </w:p>
    <w:p w14:paraId="4F17FD22"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Sin embargo, más que una apología a la muerte violenta de estos misioneros, “lo que se quiere afirmar es la vida entregada como compromiso transformador, para iluminar el modo pastoral que queremos hoy y que necesitamos como Iglesia para responder a esta realidad”, aclara el secretario ejecutivo de la REPAM.</w:t>
      </w:r>
    </w:p>
    <w:p w14:paraId="6656E77A" w14:textId="77777777" w:rsidR="003E0C27" w:rsidRDefault="003E0C27" w:rsidP="003E0C27">
      <w:pPr>
        <w:widowControl w:val="0"/>
        <w:autoSpaceDE w:val="0"/>
        <w:autoSpaceDN w:val="0"/>
        <w:adjustRightInd w:val="0"/>
        <w:jc w:val="both"/>
        <w:rPr>
          <w:rFonts w:ascii="Helvetica" w:hAnsi="Helvetica" w:cs="Helvetica"/>
          <w:color w:val="262626"/>
        </w:rPr>
      </w:pPr>
    </w:p>
    <w:p w14:paraId="2EFB2344"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 xml:space="preserve">Con relación a este segundo capítulo, producido por Verbo Filmes en Brasil –y que próximamente contará con subtítulos en español–, López destaca </w:t>
      </w:r>
      <w:r w:rsidRPr="003E0C27">
        <w:rPr>
          <w:rFonts w:ascii="Helvetica" w:hAnsi="Helvetica" w:cs="Helvetica"/>
          <w:b/>
          <w:bCs/>
          <w:color w:val="414141"/>
        </w:rPr>
        <w:t>“la conversión interior de Vicente Cañas, que lo llevó a abrazar su proyecto de vida en comunión con los pueblos indígenas de la Amazonía brasileña</w:t>
      </w:r>
      <w:r w:rsidRPr="003E0C27">
        <w:rPr>
          <w:rFonts w:ascii="Helvetica" w:hAnsi="Helvetica" w:cs="Helvetica"/>
          <w:color w:val="262626"/>
        </w:rPr>
        <w:t>, desde su identidad como religioso hermano –no sacerdote, por lo tanto–, con sencillez y fascinación en la medida que fue descubriendo la presencia de Dios en estas culturas”.</w:t>
      </w:r>
    </w:p>
    <w:p w14:paraId="7384A96A" w14:textId="77777777" w:rsidR="003E0C27" w:rsidRDefault="003E0C27" w:rsidP="003E0C27">
      <w:pPr>
        <w:widowControl w:val="0"/>
        <w:autoSpaceDE w:val="0"/>
        <w:autoSpaceDN w:val="0"/>
        <w:adjustRightInd w:val="0"/>
        <w:jc w:val="both"/>
        <w:rPr>
          <w:rFonts w:ascii="Helvetica" w:hAnsi="Helvetica" w:cs="Helvetica"/>
          <w:b/>
          <w:bCs/>
          <w:color w:val="D20005"/>
        </w:rPr>
      </w:pPr>
    </w:p>
    <w:p w14:paraId="43642CD0" w14:textId="77777777" w:rsidR="0078130E" w:rsidRPr="003E0C27" w:rsidRDefault="0078130E" w:rsidP="003E0C27">
      <w:pPr>
        <w:widowControl w:val="0"/>
        <w:autoSpaceDE w:val="0"/>
        <w:autoSpaceDN w:val="0"/>
        <w:adjustRightInd w:val="0"/>
        <w:jc w:val="both"/>
        <w:rPr>
          <w:rFonts w:ascii="Helvetica" w:hAnsi="Helvetica" w:cs="Helvetica"/>
          <w:b/>
          <w:bCs/>
          <w:color w:val="D20005"/>
        </w:rPr>
      </w:pPr>
      <w:r w:rsidRPr="003E0C27">
        <w:rPr>
          <w:rFonts w:ascii="Helvetica" w:hAnsi="Helvetica" w:cs="Helvetica"/>
          <w:b/>
          <w:bCs/>
          <w:color w:val="D20005"/>
        </w:rPr>
        <w:t>Bosques enteros, más que ‘semillas del Verbo’</w:t>
      </w:r>
    </w:p>
    <w:p w14:paraId="7517F137" w14:textId="77777777" w:rsidR="003E0C27" w:rsidRDefault="003E0C27" w:rsidP="003E0C27">
      <w:pPr>
        <w:widowControl w:val="0"/>
        <w:autoSpaceDE w:val="0"/>
        <w:autoSpaceDN w:val="0"/>
        <w:adjustRightInd w:val="0"/>
        <w:jc w:val="both"/>
        <w:rPr>
          <w:rFonts w:ascii="Helvetica" w:hAnsi="Helvetica" w:cs="Helvetica"/>
          <w:color w:val="262626"/>
        </w:rPr>
      </w:pPr>
    </w:p>
    <w:p w14:paraId="328DBA06"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De hecho, “aunque el Concilio Vaticano II habló de las ‘semillas del Verbo’ presentes en estas culturas, Vicente Cañas decía que allí se podrían encontrar ‘bosques enteros’, y no solo semillas del Evangelio”, agrega Mauricio López.</w:t>
      </w:r>
    </w:p>
    <w:p w14:paraId="02265984" w14:textId="77777777" w:rsidR="003E0C27" w:rsidRDefault="003E0C27" w:rsidP="003E0C27">
      <w:pPr>
        <w:widowControl w:val="0"/>
        <w:autoSpaceDE w:val="0"/>
        <w:autoSpaceDN w:val="0"/>
        <w:adjustRightInd w:val="0"/>
        <w:jc w:val="both"/>
        <w:rPr>
          <w:rFonts w:ascii="Helvetica" w:hAnsi="Helvetica" w:cs="Helvetica"/>
          <w:color w:val="262626"/>
        </w:rPr>
      </w:pPr>
    </w:p>
    <w:p w14:paraId="1444CE8F"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 xml:space="preserve">El lanzamiento del documental coincide con la </w:t>
      </w:r>
      <w:r w:rsidRPr="003E0C27">
        <w:rPr>
          <w:rFonts w:ascii="Helvetica" w:hAnsi="Helvetica" w:cs="Helvetica"/>
          <w:b/>
          <w:bCs/>
          <w:color w:val="414141"/>
        </w:rPr>
        <w:t>reapertura del juicio que busca esclarecer los hechos por los cuales el jesuita español fue asesinado hace tres décadas</w:t>
      </w:r>
      <w:r w:rsidRPr="003E0C27">
        <w:rPr>
          <w:rFonts w:ascii="Helvetica" w:hAnsi="Helvetica" w:cs="Helvetica"/>
          <w:color w:val="262626"/>
        </w:rPr>
        <w:t xml:space="preserve">, el 6 o 7 de abril de 1987, a orillas del río </w:t>
      </w:r>
      <w:proofErr w:type="spellStart"/>
      <w:r w:rsidRPr="003E0C27">
        <w:rPr>
          <w:rFonts w:ascii="Helvetica" w:hAnsi="Helvetica" w:cs="Helvetica"/>
          <w:color w:val="262626"/>
        </w:rPr>
        <w:t>Juruena</w:t>
      </w:r>
      <w:proofErr w:type="spellEnd"/>
      <w:r w:rsidRPr="003E0C27">
        <w:rPr>
          <w:rFonts w:ascii="Helvetica" w:hAnsi="Helvetica" w:cs="Helvetica"/>
          <w:color w:val="262626"/>
        </w:rPr>
        <w:t xml:space="preserve">, donde fue encontrado su cuerpo sin vida, castrado –probablemente para desangrarlo–, con el cráneo y varios dientes rotos, y el abdomen perforado con arma blanca. El misionero se había opuesto a los propósitos expansivos e invasivos del hacendado Pedro </w:t>
      </w:r>
      <w:proofErr w:type="spellStart"/>
      <w:r w:rsidRPr="003E0C27">
        <w:rPr>
          <w:rFonts w:ascii="Helvetica" w:hAnsi="Helvetica" w:cs="Helvetica"/>
          <w:color w:val="262626"/>
        </w:rPr>
        <w:t>Chiquetti</w:t>
      </w:r>
      <w:proofErr w:type="spellEnd"/>
      <w:r w:rsidRPr="003E0C27">
        <w:rPr>
          <w:rFonts w:ascii="Helvetica" w:hAnsi="Helvetica" w:cs="Helvetica"/>
          <w:color w:val="262626"/>
        </w:rPr>
        <w:t xml:space="preserve"> –ya fallecido– quien buscaban apropiarse de las tierras de </w:t>
      </w:r>
      <w:proofErr w:type="spellStart"/>
      <w:r w:rsidRPr="003E0C27">
        <w:rPr>
          <w:rFonts w:ascii="Helvetica" w:hAnsi="Helvetica" w:cs="Helvetica"/>
          <w:color w:val="262626"/>
        </w:rPr>
        <w:t>Enawenê</w:t>
      </w:r>
      <w:proofErr w:type="spellEnd"/>
      <w:r w:rsidRPr="003E0C27">
        <w:rPr>
          <w:rFonts w:ascii="Helvetica" w:hAnsi="Helvetica" w:cs="Helvetica"/>
          <w:color w:val="262626"/>
        </w:rPr>
        <w:t>, para favorecer sus monocultivos de soya y su negocio de ganadería.</w:t>
      </w:r>
    </w:p>
    <w:p w14:paraId="2EB500DF" w14:textId="77777777" w:rsidR="003E0C27" w:rsidRDefault="003E0C27" w:rsidP="003E0C27">
      <w:pPr>
        <w:widowControl w:val="0"/>
        <w:autoSpaceDE w:val="0"/>
        <w:autoSpaceDN w:val="0"/>
        <w:adjustRightInd w:val="0"/>
        <w:jc w:val="both"/>
        <w:rPr>
          <w:rFonts w:ascii="Helvetica" w:hAnsi="Helvetica" w:cs="Helvetica"/>
          <w:color w:val="262626"/>
        </w:rPr>
      </w:pPr>
    </w:p>
    <w:p w14:paraId="70EF28FA"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 xml:space="preserve">El próximo 29 de noviembre, Ronaldo </w:t>
      </w:r>
      <w:proofErr w:type="spellStart"/>
      <w:r w:rsidRPr="003E0C27">
        <w:rPr>
          <w:rFonts w:ascii="Helvetica" w:hAnsi="Helvetica" w:cs="Helvetica"/>
          <w:color w:val="262626"/>
        </w:rPr>
        <w:t>Antônio</w:t>
      </w:r>
      <w:proofErr w:type="spellEnd"/>
      <w:r w:rsidRPr="003E0C27">
        <w:rPr>
          <w:rFonts w:ascii="Helvetica" w:hAnsi="Helvetica" w:cs="Helvetica"/>
          <w:color w:val="262626"/>
        </w:rPr>
        <w:t xml:space="preserve"> Osmar, por aquel entonces delegado de la policía y uno de los pocos sospechosos vivos del crimen cometido contra Vicente Cañas, deberá comparecer ante la justicia brasileña, no obstante que en 2006 ya había sido absuelto por el Tribunal del Jurado Federal de Cuiabá.</w:t>
      </w:r>
    </w:p>
    <w:p w14:paraId="2203E0FB" w14:textId="77777777" w:rsidR="003E0C27" w:rsidRDefault="003E0C27" w:rsidP="003E0C27">
      <w:pPr>
        <w:widowControl w:val="0"/>
        <w:autoSpaceDE w:val="0"/>
        <w:autoSpaceDN w:val="0"/>
        <w:adjustRightInd w:val="0"/>
        <w:jc w:val="both"/>
        <w:rPr>
          <w:rFonts w:ascii="Helvetica" w:hAnsi="Helvetica" w:cs="Helvetica"/>
          <w:b/>
          <w:bCs/>
          <w:color w:val="D20005"/>
        </w:rPr>
      </w:pPr>
    </w:p>
    <w:p w14:paraId="09DAAEDD" w14:textId="77777777" w:rsidR="0078130E" w:rsidRPr="003E0C27" w:rsidRDefault="0078130E" w:rsidP="003E0C27">
      <w:pPr>
        <w:widowControl w:val="0"/>
        <w:autoSpaceDE w:val="0"/>
        <w:autoSpaceDN w:val="0"/>
        <w:adjustRightInd w:val="0"/>
        <w:jc w:val="both"/>
        <w:rPr>
          <w:rFonts w:ascii="Helvetica" w:hAnsi="Helvetica" w:cs="Helvetica"/>
          <w:b/>
          <w:bCs/>
          <w:color w:val="D20005"/>
        </w:rPr>
      </w:pPr>
      <w:r w:rsidRPr="003E0C27">
        <w:rPr>
          <w:rFonts w:ascii="Helvetica" w:hAnsi="Helvetica" w:cs="Helvetica"/>
          <w:b/>
          <w:bCs/>
          <w:color w:val="D20005"/>
        </w:rPr>
        <w:t>Saldar la deuda histórica</w:t>
      </w:r>
    </w:p>
    <w:p w14:paraId="2573182C" w14:textId="77777777" w:rsidR="003E0C27" w:rsidRDefault="003E0C27" w:rsidP="003E0C27">
      <w:pPr>
        <w:widowControl w:val="0"/>
        <w:autoSpaceDE w:val="0"/>
        <w:autoSpaceDN w:val="0"/>
        <w:adjustRightInd w:val="0"/>
        <w:jc w:val="both"/>
        <w:rPr>
          <w:rFonts w:ascii="Helvetica" w:hAnsi="Helvetica" w:cs="Helvetica"/>
          <w:color w:val="262626"/>
        </w:rPr>
      </w:pPr>
    </w:p>
    <w:p w14:paraId="4B731930"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color w:val="262626"/>
        </w:rPr>
        <w:t>Al destacar el importante papel desempeñado por el Consejo Indigenista Misionero (CIMI) de Brasil, en su propósito de salvaguardar la memoria de Vicente Cañas y luchar contra la impunidad de su muerte cruel, el secretario ejecutivo de la REPAM considera que es “exigir justicia ofrece un camino de esperanza frente a todos aquellos que han sido asesinados por la causa del Reino, por defender la vida”.</w:t>
      </w:r>
    </w:p>
    <w:p w14:paraId="199A320A" w14:textId="77777777" w:rsidR="003E0C27" w:rsidRDefault="003E0C27" w:rsidP="003E0C27">
      <w:pPr>
        <w:widowControl w:val="0"/>
        <w:autoSpaceDE w:val="0"/>
        <w:autoSpaceDN w:val="0"/>
        <w:adjustRightInd w:val="0"/>
        <w:jc w:val="both"/>
        <w:rPr>
          <w:rFonts w:ascii="Helvetica" w:hAnsi="Helvetica" w:cs="Helvetica"/>
          <w:b/>
          <w:bCs/>
          <w:color w:val="414141"/>
        </w:rPr>
      </w:pPr>
    </w:p>
    <w:p w14:paraId="4B7E56D0" w14:textId="77777777" w:rsidR="0078130E" w:rsidRPr="003E0C27" w:rsidRDefault="0078130E" w:rsidP="003E0C27">
      <w:pPr>
        <w:widowControl w:val="0"/>
        <w:autoSpaceDE w:val="0"/>
        <w:autoSpaceDN w:val="0"/>
        <w:adjustRightInd w:val="0"/>
        <w:jc w:val="both"/>
        <w:rPr>
          <w:rFonts w:ascii="Helvetica" w:hAnsi="Helvetica" w:cs="Helvetica"/>
          <w:color w:val="262626"/>
        </w:rPr>
      </w:pPr>
      <w:r w:rsidRPr="003E0C27">
        <w:rPr>
          <w:rFonts w:ascii="Helvetica" w:hAnsi="Helvetica" w:cs="Helvetica"/>
          <w:b/>
          <w:bCs/>
          <w:color w:val="414141"/>
        </w:rPr>
        <w:t>“Es una deuda histórica que también nos permite reivindicar los derechos vulnerados de los pueblos indígenas hoy”</w:t>
      </w:r>
      <w:r w:rsidRPr="003E0C27">
        <w:rPr>
          <w:rFonts w:ascii="Helvetica" w:hAnsi="Helvetica" w:cs="Helvetica"/>
          <w:color w:val="262626"/>
        </w:rPr>
        <w:t>, asevera López.</w:t>
      </w:r>
    </w:p>
    <w:p w14:paraId="48D557B5" w14:textId="77777777" w:rsidR="003E0C27" w:rsidRDefault="003E0C27" w:rsidP="003E0C27">
      <w:pPr>
        <w:jc w:val="both"/>
        <w:rPr>
          <w:rFonts w:ascii="Helvetica" w:hAnsi="Helvetica" w:cs="Helvetica"/>
          <w:color w:val="262626"/>
        </w:rPr>
      </w:pPr>
    </w:p>
    <w:p w14:paraId="3B92950B" w14:textId="77777777" w:rsidR="00943C3C" w:rsidRDefault="0078130E" w:rsidP="003E0C27">
      <w:pPr>
        <w:jc w:val="both"/>
        <w:rPr>
          <w:rFonts w:ascii="Helvetica" w:hAnsi="Helvetica" w:cs="Helvetica"/>
          <w:color w:val="262626"/>
        </w:rPr>
      </w:pPr>
      <w:r w:rsidRPr="003E0C27">
        <w:rPr>
          <w:rFonts w:ascii="Helvetica" w:hAnsi="Helvetica" w:cs="Helvetica"/>
          <w:color w:val="262626"/>
        </w:rPr>
        <w:t xml:space="preserve">Según ha podido establecer Vida Nueva, el tercer documental de </w:t>
      </w:r>
      <w:r w:rsidRPr="003E0C27">
        <w:rPr>
          <w:rFonts w:ascii="Helvetica" w:hAnsi="Helvetica" w:cs="Helvetica"/>
          <w:b/>
          <w:bCs/>
          <w:color w:val="414141"/>
        </w:rPr>
        <w:t xml:space="preserve">‘La Vida por la Amazonía’ se centrará en el testimonio de la hermana </w:t>
      </w:r>
      <w:proofErr w:type="spellStart"/>
      <w:r w:rsidRPr="003E0C27">
        <w:rPr>
          <w:rFonts w:ascii="Helvetica" w:hAnsi="Helvetica" w:cs="Helvetica"/>
          <w:b/>
          <w:bCs/>
          <w:color w:val="414141"/>
        </w:rPr>
        <w:t>Cleusa</w:t>
      </w:r>
      <w:proofErr w:type="spellEnd"/>
      <w:r w:rsidRPr="003E0C27">
        <w:rPr>
          <w:rFonts w:ascii="Helvetica" w:hAnsi="Helvetica" w:cs="Helvetica"/>
          <w:b/>
          <w:bCs/>
          <w:color w:val="414141"/>
        </w:rPr>
        <w:t xml:space="preserve"> Carolina </w:t>
      </w:r>
      <w:proofErr w:type="spellStart"/>
      <w:r w:rsidRPr="003E0C27">
        <w:rPr>
          <w:rFonts w:ascii="Helvetica" w:hAnsi="Helvetica" w:cs="Helvetica"/>
          <w:b/>
          <w:bCs/>
          <w:color w:val="414141"/>
        </w:rPr>
        <w:t>Rody</w:t>
      </w:r>
      <w:proofErr w:type="spellEnd"/>
      <w:r w:rsidRPr="003E0C27">
        <w:rPr>
          <w:rFonts w:ascii="Helvetica" w:hAnsi="Helvetica" w:cs="Helvetica"/>
          <w:b/>
          <w:bCs/>
          <w:color w:val="414141"/>
        </w:rPr>
        <w:t xml:space="preserve"> Coelho</w:t>
      </w:r>
      <w:r w:rsidRPr="003E0C27">
        <w:rPr>
          <w:rFonts w:ascii="Helvetica" w:hAnsi="Helvetica" w:cs="Helvetica"/>
          <w:color w:val="262626"/>
        </w:rPr>
        <w:t xml:space="preserve">, misionera Agustina Recoleta que dio su vida por la defensa de los indígenas de la región de </w:t>
      </w:r>
      <w:proofErr w:type="spellStart"/>
      <w:r w:rsidRPr="003E0C27">
        <w:rPr>
          <w:rFonts w:ascii="Helvetica" w:hAnsi="Helvetica" w:cs="Helvetica"/>
          <w:color w:val="262626"/>
        </w:rPr>
        <w:t>Labrea</w:t>
      </w:r>
      <w:proofErr w:type="spellEnd"/>
      <w:r w:rsidRPr="003E0C27">
        <w:rPr>
          <w:rFonts w:ascii="Helvetica" w:hAnsi="Helvetica" w:cs="Helvetica"/>
          <w:color w:val="262626"/>
        </w:rPr>
        <w:t xml:space="preserve"> </w:t>
      </w:r>
      <w:proofErr w:type="spellStart"/>
      <w:r w:rsidRPr="003E0C27">
        <w:rPr>
          <w:rFonts w:ascii="Helvetica" w:hAnsi="Helvetica" w:cs="Helvetica"/>
          <w:color w:val="262626"/>
        </w:rPr>
        <w:t>Colari</w:t>
      </w:r>
      <w:proofErr w:type="spellEnd"/>
      <w:r w:rsidRPr="003E0C27">
        <w:rPr>
          <w:rFonts w:ascii="Helvetica" w:hAnsi="Helvetica" w:cs="Helvetica"/>
          <w:color w:val="262626"/>
        </w:rPr>
        <w:t>, en Brasil, el 28 de abril de 1985. Se espera que en total sean diez documentales.</w:t>
      </w:r>
    </w:p>
    <w:p w14:paraId="016C9C1E" w14:textId="77777777" w:rsidR="003E0C27" w:rsidRDefault="003E0C27" w:rsidP="003E0C27">
      <w:pPr>
        <w:jc w:val="both"/>
        <w:rPr>
          <w:rFonts w:ascii="Helvetica" w:hAnsi="Helvetica" w:cs="Helvetica"/>
          <w:color w:val="262626"/>
        </w:rPr>
      </w:pPr>
    </w:p>
    <w:p w14:paraId="3EADEB90" w14:textId="77777777" w:rsidR="003E0C27" w:rsidRPr="003E0C27" w:rsidRDefault="003E0C27" w:rsidP="003E0C27">
      <w:pPr>
        <w:jc w:val="both"/>
      </w:pPr>
      <w:r>
        <w:rPr>
          <w:rFonts w:ascii="Helvetica" w:hAnsi="Helvetica" w:cs="Helvetica"/>
          <w:color w:val="262626"/>
        </w:rPr>
        <w:t xml:space="preserve">Publicado en: </w:t>
      </w:r>
      <w:hyperlink r:id="rId11" w:history="1">
        <w:r w:rsidR="004A6D54" w:rsidRPr="00D83011">
          <w:rPr>
            <w:rStyle w:val="Hipervnculo"/>
            <w:rFonts w:ascii="Helvetica" w:hAnsi="Helvetica" w:cs="Helvetica"/>
          </w:rPr>
          <w:t>http://www.vidanuevadigital.com/2017/11/27/la-repam-exalta-testimonio-martirial-del-jesuita-espanol-vicente-canas-kiwxi/</w:t>
        </w:r>
      </w:hyperlink>
      <w:r w:rsidR="004A6D54">
        <w:rPr>
          <w:rFonts w:ascii="Helvetica" w:hAnsi="Helvetica" w:cs="Helvetica"/>
          <w:color w:val="262626"/>
        </w:rPr>
        <w:t xml:space="preserve"> </w:t>
      </w:r>
    </w:p>
    <w:sectPr w:rsidR="003E0C27" w:rsidRPr="003E0C27"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30E"/>
    <w:rsid w:val="003E0C27"/>
    <w:rsid w:val="004A6D54"/>
    <w:rsid w:val="0071275F"/>
    <w:rsid w:val="0078130E"/>
    <w:rsid w:val="00943C3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0E3A13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6D54"/>
    <w:rPr>
      <w:color w:val="0563C1" w:themeColor="hyperlink"/>
      <w:u w:val="single"/>
    </w:rPr>
  </w:style>
  <w:style w:type="character" w:styleId="Textoennegrita">
    <w:name w:val="Strong"/>
    <w:basedOn w:val="Fuentedeprrafopredeter"/>
    <w:uiPriority w:val="22"/>
    <w:qFormat/>
    <w:rsid w:val="004A6D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710051">
      <w:bodyDiv w:val="1"/>
      <w:marLeft w:val="0"/>
      <w:marRight w:val="0"/>
      <w:marTop w:val="0"/>
      <w:marBottom w:val="0"/>
      <w:divBdr>
        <w:top w:val="none" w:sz="0" w:space="0" w:color="auto"/>
        <w:left w:val="none" w:sz="0" w:space="0" w:color="auto"/>
        <w:bottom w:val="none" w:sz="0" w:space="0" w:color="auto"/>
        <w:right w:val="none" w:sz="0" w:space="0" w:color="auto"/>
      </w:divBdr>
      <w:divsChild>
        <w:div w:id="1326326930">
          <w:marLeft w:val="0"/>
          <w:marRight w:val="0"/>
          <w:marTop w:val="0"/>
          <w:marBottom w:val="0"/>
          <w:divBdr>
            <w:top w:val="none" w:sz="0" w:space="0" w:color="auto"/>
            <w:left w:val="none" w:sz="0" w:space="0" w:color="auto"/>
            <w:bottom w:val="none" w:sz="0" w:space="0" w:color="auto"/>
            <w:right w:val="none" w:sz="0" w:space="0" w:color="auto"/>
          </w:divBdr>
        </w:div>
        <w:div w:id="203187994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vidanuevadigital.com/2017/11/27/la-repam-exalta-testimonio-martirial-del-jesuita-espanol-vicente-canas-kiwxi/"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oscar-elizalde-prada/" TargetMode="External"/><Relationship Id="rId7" Type="http://schemas.openxmlformats.org/officeDocument/2006/relationships/hyperlink" Target="https://www.youtube.com/watch?v=CbvzrKXzFh0" TargetMode="External"/><Relationship Id="rId8" Type="http://schemas.openxmlformats.org/officeDocument/2006/relationships/hyperlink" Target="http://www.vidanuevadigital.com/2017/08/26/sonia-navas-las-nuevas-generaciones-deben-conocer-los-martires-la-amazonia/" TargetMode="External"/><Relationship Id="rId9" Type="http://schemas.openxmlformats.org/officeDocument/2006/relationships/hyperlink" Target="http://www.vidanuevadigital.com/2017/07/22/legado-misionero-del-obispo-labaka-30-anos-despues/" TargetMode="External"/><Relationship Id="rId10" Type="http://schemas.openxmlformats.org/officeDocument/2006/relationships/hyperlink" Target="http://www.vidanuevadigital.com/2015/07/03/alejandro-labaka-el-obispo-que-murio-desnudo-28-aniversario-de-la-muerte-del-obispo-vasco-ecua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848</Words>
  <Characters>4668</Characters>
  <Application>Microsoft Macintosh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2017-12-01T06:37:00Z</dcterms:created>
  <dcterms:modified xsi:type="dcterms:W3CDTF">2017-12-01T07:14:00Z</dcterms:modified>
</cp:coreProperties>
</file>