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283392" w:rsidRPr="00283392" w14:paraId="57552047" w14:textId="77777777" w:rsidTr="0028339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8E5EA29" w14:textId="77777777" w:rsidR="00283392" w:rsidRPr="00283392" w:rsidRDefault="00283392" w:rsidP="00283392">
            <w:pPr>
              <w:spacing w:after="0" w:line="240" w:lineRule="auto"/>
              <w:outlineLvl w:val="0"/>
              <w:rPr>
                <w:rFonts w:ascii="Georgia" w:eastAsia="Times New Roman" w:hAnsi="Georgia" w:cs="Arial"/>
                <w:color w:val="02517C"/>
                <w:kern w:val="36"/>
                <w:sz w:val="51"/>
                <w:szCs w:val="51"/>
                <w:lang w:eastAsia="es-UY"/>
              </w:rPr>
            </w:pPr>
            <w:r w:rsidRPr="00283392">
              <w:rPr>
                <w:rFonts w:ascii="Georgia" w:eastAsia="Times New Roman" w:hAnsi="Georgia" w:cs="Arial"/>
                <w:color w:val="02517C"/>
                <w:kern w:val="36"/>
                <w:sz w:val="51"/>
                <w:szCs w:val="51"/>
                <w:lang w:eastAsia="es-UY"/>
              </w:rPr>
              <w:br/>
              <w:t>Católicos catalanes piden en un manifiesto curar heridas, tender puentes y evitar emociones tóxicas</w:t>
            </w:r>
          </w:p>
        </w:tc>
      </w:tr>
      <w:tr w:rsidR="00283392" w:rsidRPr="00283392" w14:paraId="3B2D1074" w14:textId="77777777" w:rsidTr="00283392">
        <w:trPr>
          <w:trHeight w:val="1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C42785" w14:textId="77777777" w:rsidR="00283392" w:rsidRPr="00283392" w:rsidRDefault="00283392" w:rsidP="002833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 w:rsidRPr="00283392">
              <w:rPr>
                <w:rFonts w:ascii="Arial" w:eastAsia="Times New Roman" w:hAnsi="Arial" w:cs="Arial"/>
                <w:noProof/>
                <w:sz w:val="24"/>
                <w:szCs w:val="24"/>
                <w:lang w:val="es-ES_tradnl" w:eastAsia="es-ES_tradnl"/>
              </w:rPr>
              <w:drawing>
                <wp:inline distT="0" distB="0" distL="0" distR="0" wp14:anchorId="3182A1A7" wp14:editId="7B804A66">
                  <wp:extent cx="95250" cy="95250"/>
                  <wp:effectExtent l="0" t="0" r="0" b="0"/>
                  <wp:docPr id="1" name="Imagen 1" descr="https://www.religionenlibertad.com/imagenes/s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religionenlibertad.com/imagenes/s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392" w:rsidRPr="00283392" w14:paraId="1C0D7A46" w14:textId="77777777" w:rsidTr="0028339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ADD04C9" w14:textId="77777777" w:rsidR="00283392" w:rsidRPr="00283392" w:rsidRDefault="00EA4389" w:rsidP="002833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UY"/>
              </w:rPr>
              <w:t>[Religión en Libertad]</w:t>
            </w:r>
          </w:p>
        </w:tc>
      </w:tr>
      <w:tr w:rsidR="00283392" w:rsidRPr="00283392" w14:paraId="651D7C09" w14:textId="77777777" w:rsidTr="00283392">
        <w:trPr>
          <w:trHeight w:val="1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188E72" w14:textId="77777777" w:rsidR="00283392" w:rsidRPr="00283392" w:rsidRDefault="00283392" w:rsidP="002833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 w:rsidRPr="00283392">
              <w:rPr>
                <w:rFonts w:ascii="Arial" w:eastAsia="Times New Roman" w:hAnsi="Arial" w:cs="Arial"/>
                <w:noProof/>
                <w:sz w:val="24"/>
                <w:szCs w:val="24"/>
                <w:lang w:val="es-ES_tradnl" w:eastAsia="es-ES_tradnl"/>
              </w:rPr>
              <w:drawing>
                <wp:inline distT="0" distB="0" distL="0" distR="0" wp14:anchorId="03B316E1" wp14:editId="088177E7">
                  <wp:extent cx="95250" cy="95250"/>
                  <wp:effectExtent l="0" t="0" r="0" b="0"/>
                  <wp:docPr id="2" name="Imagen 2" descr="https://www.religionenlibertad.com/imagenes/s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religionenlibertad.com/imagenes/s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392" w:rsidRPr="00283392" w14:paraId="3A0D495C" w14:textId="77777777" w:rsidTr="0028339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14:paraId="372C5031" w14:textId="77777777" w:rsidR="00283392" w:rsidRPr="00283392" w:rsidRDefault="00283392" w:rsidP="002833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</w:tr>
      <w:tr w:rsidR="00283392" w:rsidRPr="00283392" w14:paraId="3F63C561" w14:textId="77777777" w:rsidTr="00283392">
        <w:trPr>
          <w:trHeight w:val="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C414EE" w14:textId="77777777" w:rsidR="00283392" w:rsidRPr="00283392" w:rsidRDefault="00283392" w:rsidP="002833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  <w:r w:rsidRPr="00283392">
              <w:rPr>
                <w:rFonts w:ascii="Arial" w:eastAsia="Times New Roman" w:hAnsi="Arial" w:cs="Arial"/>
                <w:noProof/>
                <w:sz w:val="24"/>
                <w:szCs w:val="24"/>
                <w:lang w:val="es-ES_tradnl" w:eastAsia="es-ES_tradnl"/>
              </w:rPr>
              <w:drawing>
                <wp:inline distT="0" distB="0" distL="0" distR="0" wp14:anchorId="69E19B4D" wp14:editId="0F0FD6A1">
                  <wp:extent cx="44450" cy="44450"/>
                  <wp:effectExtent l="0" t="0" r="0" b="0"/>
                  <wp:docPr id="16" name="Imagen 16" descr="https://www.religionenlibertad.com/imagenes/s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religionenlibertad.com/imagenes/s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" cy="4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392" w:rsidRPr="00283392" w14:paraId="257F1128" w14:textId="77777777" w:rsidTr="0028339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750"/>
            </w:tblGrid>
            <w:tr w:rsidR="00283392" w:rsidRPr="00283392" w14:paraId="3A731559" w14:textId="77777777">
              <w:trPr>
                <w:trHeight w:val="50"/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14:paraId="7197E8AF" w14:textId="77777777" w:rsidR="00283392" w:rsidRPr="00283392" w:rsidRDefault="00283392" w:rsidP="002833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  <w:r w:rsidRPr="0028339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ES_tradnl" w:eastAsia="es-ES_tradnl"/>
                    </w:rPr>
                    <w:drawing>
                      <wp:inline distT="0" distB="0" distL="0" distR="0" wp14:anchorId="6DA9A96A" wp14:editId="20D539ED">
                        <wp:extent cx="190500" cy="44450"/>
                        <wp:effectExtent l="0" t="0" r="0" b="0"/>
                        <wp:docPr id="17" name="Imagen 17" descr="https://www.religionenlibertad.com/imagenes/s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www.religionenlibertad.com/imagenes/s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4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0" w:type="dxa"/>
                  <w:vAlign w:val="center"/>
                  <w:hideMark/>
                </w:tcPr>
                <w:p w14:paraId="6BC68898" w14:textId="77777777" w:rsidR="00283392" w:rsidRPr="00283392" w:rsidRDefault="00283392" w:rsidP="002833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  <w:r w:rsidRPr="0028339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ES_tradnl" w:eastAsia="es-ES_tradnl"/>
                    </w:rPr>
                    <w:drawing>
                      <wp:inline distT="0" distB="0" distL="0" distR="0" wp14:anchorId="2F1BFAA9" wp14:editId="5F6BFCC2">
                        <wp:extent cx="2381250" cy="6350"/>
                        <wp:effectExtent l="0" t="0" r="0" b="0"/>
                        <wp:docPr id="18" name="Imagen 18" descr="https://www.religionenlibertad.com/imagenes/s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www.religionenlibertad.com/imagenes/s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83392" w:rsidRPr="00283392" w14:paraId="2FE8CF0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C06C0FC" w14:textId="77777777" w:rsidR="00283392" w:rsidRPr="00283392" w:rsidRDefault="00283392" w:rsidP="002833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  <w:r w:rsidRPr="0028339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ES_tradnl" w:eastAsia="es-ES_tradnl"/>
                    </w:rPr>
                    <w:drawing>
                      <wp:inline distT="0" distB="0" distL="0" distR="0" wp14:anchorId="4CCC96BC" wp14:editId="5FBF9897">
                        <wp:extent cx="6350" cy="6350"/>
                        <wp:effectExtent l="0" t="0" r="0" b="0"/>
                        <wp:docPr id="19" name="Imagen 19" descr="https://www.religionenlibertad.com/imagenes/s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www.religionenlibertad.com/imagenes/s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375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44"/>
                    <w:gridCol w:w="6"/>
                  </w:tblGrid>
                  <w:tr w:rsidR="00283392" w:rsidRPr="00283392" w14:paraId="1006EC3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14:paraId="5A267297" w14:textId="77777777" w:rsidR="00283392" w:rsidRPr="00283392" w:rsidRDefault="00283392" w:rsidP="002833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UY"/>
                          </w:rPr>
                        </w:pPr>
                        <w:r w:rsidRPr="00283392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val="es-ES_tradnl" w:eastAsia="es-ES_tradnl"/>
                          </w:rPr>
                          <w:drawing>
                            <wp:inline distT="0" distB="0" distL="0" distR="0" wp14:anchorId="544DC114" wp14:editId="45F50F81">
                              <wp:extent cx="2381250" cy="1981200"/>
                              <wp:effectExtent l="0" t="0" r="0" b="0"/>
                              <wp:docPr id="20" name="Imagen 20" descr="Católicos catalanes piden en un manifiesto curar heridas, tender puentes y evitar emociones tóxica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Católicos catalanes piden en un manifiesto curar heridas, tender puentes y evitar emociones tóxica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0" cy="1981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83392" w:rsidRPr="00283392" w14:paraId="2980176E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E0E0E0"/>
                        <w:vAlign w:val="center"/>
                        <w:hideMark/>
                      </w:tcPr>
                      <w:p w14:paraId="749FC567" w14:textId="77777777" w:rsidR="00283392" w:rsidRPr="00283392" w:rsidRDefault="00283392" w:rsidP="00283392">
                        <w:pPr>
                          <w:spacing w:after="75" w:line="240" w:lineRule="auto"/>
                          <w:rPr>
                            <w:rFonts w:ascii="Arial" w:eastAsia="Times New Roman" w:hAnsi="Arial" w:cs="Arial"/>
                            <w:color w:val="3D3D3D"/>
                            <w:sz w:val="17"/>
                            <w:szCs w:val="17"/>
                            <w:lang w:eastAsia="es-UY"/>
                          </w:rPr>
                        </w:pPr>
                        <w:r w:rsidRPr="00283392">
                          <w:rPr>
                            <w:rFonts w:ascii="Arial" w:eastAsia="Times New Roman" w:hAnsi="Arial" w:cs="Arial"/>
                            <w:color w:val="3D3D3D"/>
                            <w:sz w:val="17"/>
                            <w:szCs w:val="17"/>
                            <w:lang w:eastAsia="es-UY"/>
                          </w:rPr>
                          <w:t>La situación en Cataluña despierta emociones que hay que saber canalizar de forma cristiana y sana</w:t>
                        </w:r>
                      </w:p>
                    </w:tc>
                    <w:tc>
                      <w:tcPr>
                        <w:tcW w:w="0" w:type="auto"/>
                        <w:shd w:val="clear" w:color="auto" w:fill="E0E0E0"/>
                        <w:vAlign w:val="center"/>
                        <w:hideMark/>
                      </w:tcPr>
                      <w:p w14:paraId="3064E3B3" w14:textId="77777777" w:rsidR="00283392" w:rsidRPr="00283392" w:rsidRDefault="00283392" w:rsidP="002833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UY"/>
                          </w:rPr>
                        </w:pPr>
                      </w:p>
                    </w:tc>
                  </w:tr>
                  <w:tr w:rsidR="00283392" w:rsidRPr="00283392" w14:paraId="16315D4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001387"/>
                        <w:vAlign w:val="center"/>
                        <w:hideMark/>
                      </w:tcPr>
                      <w:p w14:paraId="320FA2CA" w14:textId="77777777" w:rsidR="00283392" w:rsidRPr="00283392" w:rsidRDefault="00283392" w:rsidP="002833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UY"/>
                          </w:rPr>
                        </w:pPr>
                        <w:r w:rsidRPr="00283392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val="es-ES_tradnl" w:eastAsia="es-ES_tradnl"/>
                          </w:rPr>
                          <w:drawing>
                            <wp:inline distT="0" distB="0" distL="0" distR="0" wp14:anchorId="6560AFA3" wp14:editId="493EF002">
                              <wp:extent cx="25400" cy="25400"/>
                              <wp:effectExtent l="0" t="0" r="0" b="0"/>
                              <wp:docPr id="21" name="Imagen 21" descr="https://www.religionenlibertad.com/imagenes/sp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s://www.religionenlibertad.com/imagenes/sp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400" cy="25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001387"/>
                        <w:vAlign w:val="center"/>
                        <w:hideMark/>
                      </w:tcPr>
                      <w:p w14:paraId="1CE4F255" w14:textId="77777777" w:rsidR="00283392" w:rsidRPr="00283392" w:rsidRDefault="00283392" w:rsidP="0028339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UY"/>
                          </w:rPr>
                        </w:pPr>
                      </w:p>
                    </w:tc>
                  </w:tr>
                </w:tbl>
                <w:p w14:paraId="7ED441AF" w14:textId="77777777" w:rsidR="00283392" w:rsidRPr="00283392" w:rsidRDefault="00283392" w:rsidP="002833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  <w:tr w:rsidR="00283392" w:rsidRPr="00283392" w14:paraId="1D5A7F62" w14:textId="77777777">
              <w:trPr>
                <w:trHeight w:val="10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14:paraId="115C4F4A" w14:textId="77777777" w:rsidR="00283392" w:rsidRPr="00283392" w:rsidRDefault="00283392" w:rsidP="002833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  <w:r w:rsidRPr="0028339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ES_tradnl" w:eastAsia="es-ES_tradnl"/>
                    </w:rPr>
                    <w:drawing>
                      <wp:inline distT="0" distB="0" distL="0" distR="0" wp14:anchorId="0E8A56DE" wp14:editId="6C3349D4">
                        <wp:extent cx="95250" cy="95250"/>
                        <wp:effectExtent l="0" t="0" r="0" b="0"/>
                        <wp:docPr id="22" name="Imagen 22" descr="https://www.religionenlibertad.com/imagenes/s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www.religionenlibertad.com/imagenes/s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D5A09A" w14:textId="77777777" w:rsidR="00283392" w:rsidRPr="00283392" w:rsidRDefault="00283392" w:rsidP="00283392">
            <w:pPr>
              <w:spacing w:after="0" w:line="405" w:lineRule="atLeast"/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</w:pPr>
            <w:bookmarkStart w:id="0" w:name="_GoBack"/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Mientras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Cataluña se debate en la incertidumbre política y los catalanes de a pie se sienten empujados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por los acontecimientos y emociones (o reaccionan a la presión del otro bando),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diez personalidades católicas catalanas, algunas ligadas al mundo académico y cultural,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y otras a los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ámbitos políticos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, han publicado un texto conjunto en </w:t>
            </w:r>
            <w:r w:rsidRPr="00283392">
              <w:rPr>
                <w:rFonts w:ascii="Georgia" w:eastAsia="Times New Roman" w:hAnsi="Georgia" w:cs="Arial"/>
                <w:i/>
                <w:iCs/>
                <w:color w:val="4B4B4B"/>
                <w:sz w:val="26"/>
                <w:szCs w:val="26"/>
                <w:lang w:eastAsia="es-UY"/>
              </w:rPr>
              <w:t>La Vanguardia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(accesible </w:t>
            </w:r>
            <w:hyperlink r:id="rId6" w:tgtFrame="_blank" w:history="1">
              <w:r w:rsidRPr="00283392">
                <w:rPr>
                  <w:rFonts w:ascii="Georgia" w:eastAsia="Times New Roman" w:hAnsi="Georgia" w:cs="Arial"/>
                  <w:color w:val="0000FF"/>
                  <w:sz w:val="26"/>
                  <w:szCs w:val="26"/>
                  <w:u w:val="single"/>
                  <w:lang w:eastAsia="es-UY"/>
                </w:rPr>
                <w:t>aquí en castellano</w:t>
              </w:r>
            </w:hyperlink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) pidiendo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"administrar racionalmente las emociones tóxicas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que fluyen en el cuerpo social", "canalizarlas de manera no destructiva". "Eso nos exige a todos. A unos y a otros. A los de aquí y a los de allí", detallan. </w:t>
            </w:r>
            <w:bookmarkEnd w:id="0"/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Los firmantes declaran que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"compartimos la misma fe católica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y una idéntica voluntad de contribuir a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pacificar nuestro entorno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". 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Se trata de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Albert Batlle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(socialista, director general de la Policía hasta julio, dejó el cargo al radicalizarse el "procés"),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Míriam Díez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(Universidad Blanquerna),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Josep Maria Carbonell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(de ambientes socialistas),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Eugeni Gay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(ex-vciepresidente del Tribunal Constitucional),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David Jou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(físico, divulgador científico, poeta),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Margarita Mauri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(profesora de ética en la Universidad de Barcelona),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Josep Miró i Ardèvol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(ex-conseller y político, presidente de E-Cristians),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Jordi López Camps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(socialista),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Montserrat Serrallonga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 xml:space="preserve"> y el 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lastRenderedPageBreak/>
              <w:t>filósofo y profesor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Francesc Torralba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noProof/>
                <w:color w:val="4B4B4B"/>
                <w:sz w:val="26"/>
                <w:szCs w:val="26"/>
                <w:lang w:val="es-ES_tradnl" w:eastAsia="es-ES_tradnl"/>
              </w:rPr>
              <w:drawing>
                <wp:inline distT="0" distB="0" distL="0" distR="0" wp14:anchorId="06A4394A" wp14:editId="65367551">
                  <wp:extent cx="4762500" cy="2482850"/>
                  <wp:effectExtent l="0" t="0" r="0" b="0"/>
                  <wp:docPr id="23" name="Imagen 23" descr="https://www.religionenlibertad.com/imagenes/imagenesck2017/10/images/josep_miro_david_jou_eugeni_g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religionenlibertad.com/imagenes/imagenesck2017/10/images/josep_miro_david_jou_eugeni_g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48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 </w:t>
            </w:r>
            <w:r w:rsidRPr="00283392">
              <w:rPr>
                <w:rFonts w:ascii="Georgia" w:eastAsia="Times New Roman" w:hAnsi="Georgia" w:cs="Arial"/>
                <w:i/>
                <w:iCs/>
                <w:color w:val="4B4B4B"/>
                <w:sz w:val="26"/>
                <w:szCs w:val="26"/>
                <w:lang w:eastAsia="es-UY"/>
              </w:rPr>
              <w:t>Josep Miró, de E-Cristians; David Jou, físico y divulgador; y Eugeni Gay, magistrado del Tribunal Constitucional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b/>
                <w:bCs/>
                <w:color w:val="001387"/>
                <w:sz w:val="26"/>
                <w:szCs w:val="26"/>
                <w:lang w:eastAsia="es-UY"/>
              </w:rPr>
              <w:t>Ideas políticas distintas, pero una misma fe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"Los que firmamos este artículo participamos de ideas políticas diferentes, pero compartimos la misma fe católica y una idéntica voluntad de contribuir a pacificar nuestro entorno y de proyectar esperanza en nuestro pueblo", afirman los autores al inicio de su texto.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"En estos contextos tan convulsos,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nos parece básico subrayar aquello que nos une. Enfatizar lo que nos separa es como poner el dedo en la llaga.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No queremos que esta cuestión, por trascendente que sea, ponga en riesgo valores como la amistad y la convivencia social", declaran.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En su texto conjunto, recuerdan que "más allá de las ideologías y de las opciones políticas que se defiendan,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toda persona tiene que ser respetada, tanto en su integridad  física como moral.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Sin reconocer esta sublime dignidad, no hay posible vida social ni civilización".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"Nadie sabe cómo terminará el proceso que vive nuestro pueblo. La esperanza es la virtud necesaria cuando el horizonte que se dibuja es arduo.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Nadie sabe qué duración tendrá lo que estamos viviendo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", advierten.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lastRenderedPageBreak/>
              <w:br/>
            </w:r>
            <w:r w:rsidRPr="00283392">
              <w:rPr>
                <w:rFonts w:ascii="Georgia" w:eastAsia="Times New Roman" w:hAnsi="Georgia" w:cs="Arial"/>
                <w:b/>
                <w:bCs/>
                <w:color w:val="001387"/>
                <w:sz w:val="26"/>
                <w:szCs w:val="26"/>
                <w:lang w:eastAsia="es-UY"/>
              </w:rPr>
              <w:t>"Curar las heridas, rehacer puentes"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El texto anima a "curar las heridas que nos hayamos causado mutuamente, rehacer puentes y, sobre todo,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administrar racionalmente las emociones tóxicas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que fluyen en el cuerpo social. En esta situación histórica que vivimos, tenemos que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ser muy sensibles a las emociones que hierven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en el cuerpo social y saber canalizarlas de manera no destructiva. Eso nos exige a todos. A unos y a otros. A los de aquí y a los de allí".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"Siempre, y todavía más en la situación actual, tenemos que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cuidar del uso de la palabra, tenemos que ser capaces de evitar el lenguaje simplista y maniqueo,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tenemos que vencer la tentación de sucumbir a la lógica de vencedores y derrotados y, sobre todo, respetarnos mutuamente".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El texto recuerda que "el diálogo no es un ejercicio frívolo". "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Hay que aprender a escuchar las razones del otro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, a expresarse con claridad y humildad y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 practicar la mansedumbre que no se puede identificar con la pusilanimidad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".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b/>
                <w:bCs/>
                <w:color w:val="001387"/>
                <w:sz w:val="26"/>
                <w:szCs w:val="26"/>
                <w:lang w:eastAsia="es-UY"/>
              </w:rPr>
              <w:t>"Forjar soluciones aunque sean provisionales"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Los autores recuerdan que "tenemos la capacidad de comprendernos mutuamente y de forjar soluciones, aunque sean provisionales, a nuestros problemas. Y también hay que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asumir con realismo el marco en el que se tiene que desarrollar"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>El texto también anima a proteger y cuidar la paz, algo que sólo se valora cuando se pierde.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"La paz es obra de la justicia,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como dice Pablo VI, pero también está ligada a la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reconciliación y al perdón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, como dice Juan Pablo II. Eso nos exige vencer todo tipo de resentimientos e instar a nuestros dignos representantes políticos a buscar el bien común. La paz no se impone con violencia, sino con un corazón que ama y busca el diálogo con el otro".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br/>
              <w:t xml:space="preserve">"En definitiva, somos católicos y, por lo tanto, gente de esperanza y a pesar de las incertidumbres y rasgaduras tenemos presentes a los jóvenes y 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lastRenderedPageBreak/>
              <w:t>queremos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contribuir a un futuro pacificado.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 Ahora es necesario que dejemos atrás episodios de violencia injustificada y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entrar en el difícil arte de hablar. 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Porque en Cataluña siempre hemos defendido que </w:t>
            </w:r>
            <w:r w:rsidRPr="00283392">
              <w:rPr>
                <w:rFonts w:ascii="Georgia" w:eastAsia="Times New Roman" w:hAnsi="Georgia" w:cs="Arial"/>
                <w:b/>
                <w:bCs/>
                <w:color w:val="4B4B4B"/>
                <w:sz w:val="26"/>
                <w:szCs w:val="26"/>
                <w:lang w:eastAsia="es-UY"/>
              </w:rPr>
              <w:t>hablando la gente se entiende</w:t>
            </w:r>
            <w:r w:rsidRPr="00283392">
              <w:rPr>
                <w:rFonts w:ascii="Georgia" w:eastAsia="Times New Roman" w:hAnsi="Georgia" w:cs="Arial"/>
                <w:color w:val="4B4B4B"/>
                <w:sz w:val="26"/>
                <w:szCs w:val="26"/>
                <w:lang w:eastAsia="es-UY"/>
              </w:rPr>
              <w:t>. Es un legado que queremos dejar claro a los que vienen detrás de nosotros", afirma el texto. </w:t>
            </w:r>
          </w:p>
        </w:tc>
      </w:tr>
    </w:tbl>
    <w:p w14:paraId="16C203E0" w14:textId="77777777" w:rsidR="002E2F5B" w:rsidRDefault="002E2F5B"/>
    <w:p w14:paraId="2C1B61C6" w14:textId="77777777" w:rsidR="00283392" w:rsidRDefault="00283392">
      <w:r w:rsidRPr="00283392">
        <w:t>https://www.religionenlibertad.com/catolicos-catalanes-piden-manifiesto-curar-heridas-tender-puentes--60112.htm</w:t>
      </w:r>
    </w:p>
    <w:sectPr w:rsidR="002833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92"/>
    <w:rsid w:val="00283392"/>
    <w:rsid w:val="002E2F5B"/>
    <w:rsid w:val="00EA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62713B"/>
  <w15:chartTrackingRefBased/>
  <w15:docId w15:val="{0F3CF4D4-099B-4ABC-8B02-FBA6C7BF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8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9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160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gif"/><Relationship Id="rId5" Type="http://schemas.openxmlformats.org/officeDocument/2006/relationships/image" Target="media/image2.jpeg"/><Relationship Id="rId6" Type="http://schemas.openxmlformats.org/officeDocument/2006/relationships/hyperlink" Target="https://www.pressreader.com/spain/la-vanguardia/20171022/282668982597402" TargetMode="External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793</Words>
  <Characters>4367</Characters>
  <Application>Microsoft Macintosh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2017-10-25T18:03:00Z</dcterms:created>
  <dcterms:modified xsi:type="dcterms:W3CDTF">2017-10-27T02:18:00Z</dcterms:modified>
</cp:coreProperties>
</file>