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D3" w:rsidRPr="004B29D3" w:rsidRDefault="004B29D3" w:rsidP="004B29D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22222"/>
          <w:sz w:val="44"/>
          <w:szCs w:val="44"/>
          <w:lang w:eastAsia="es-UY"/>
        </w:rPr>
      </w:pPr>
      <w:proofErr w:type="spellStart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 xml:space="preserve"> religioso, </w:t>
      </w:r>
      <w:proofErr w:type="spellStart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 xml:space="preserve"> das </w:t>
      </w:r>
      <w:proofErr w:type="spellStart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>religiões</w:t>
      </w:r>
      <w:proofErr w:type="spellEnd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 xml:space="preserve"> e </w:t>
      </w:r>
      <w:proofErr w:type="spellStart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>iniciação</w:t>
      </w:r>
      <w:proofErr w:type="spellEnd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 xml:space="preserve"> à vida do </w:t>
      </w:r>
      <w:bookmarkStart w:id="0" w:name="_GoBack"/>
      <w:bookmarkEnd w:id="0"/>
      <w:proofErr w:type="spellStart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b/>
          <w:bCs/>
          <w:color w:val="222222"/>
          <w:sz w:val="44"/>
          <w:szCs w:val="44"/>
          <w:lang w:eastAsia="es-UY"/>
        </w:rPr>
        <w:t>?</w:t>
      </w:r>
    </w:p>
    <w:p w:rsidR="004B29D3" w:rsidRPr="004B29D3" w:rsidRDefault="004B29D3" w:rsidP="004B29D3">
      <w:pPr>
        <w:shd w:val="clear" w:color="auto" w:fill="FFFFFF"/>
        <w:spacing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                                                                    Leonardo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Boff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*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Corre no STF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discussão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escolas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pode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haver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religioso. O termo “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religioso” leva a equívocos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contém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conotação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confessional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Estado laico como o brasileiro,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acolhe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respeita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todas as</w:t>
      </w:r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aderir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nenhumadelas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correto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seria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dizer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“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”.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Pertence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à cultura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geral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que 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estudantes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tenham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noções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básicas das </w:t>
      </w:r>
      <w:proofErr w:type="spellStart"/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praticadas</w:t>
      </w:r>
      <w:proofErr w:type="spellEnd"/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humanidade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Tal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estudo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possui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mesmo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direito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cidadania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o 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história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universal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ciências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das artes. O termo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correto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seria,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portanto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 o “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”.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Entretanto, 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importante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iniciar 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estudantes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espiritualidade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como é entendida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hoje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pelos estudiosos.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 trata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derivação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o que pode ser, mas esta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possui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monopólio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espiritualidade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espiritualidade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é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dado antropológico de base como é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inteligência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vontade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a libido.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O ser humano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além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possuir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exterioridade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(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corpo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)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interioridade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(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psiqué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),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possui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também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profundidade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(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). 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é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aquele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momento 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consciência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em que cada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 capta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 si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mesmo como parte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todo e 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pergunta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pelo sentido da vida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lugar no conjunto dos seres.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Talvez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melhor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fiósofo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escritor nos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possa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esclarecer o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seja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a vida 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 Antoine de Saint Exupéry, autor do 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Pequeno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gram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Príncipe, 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deixou</w:t>
      </w:r>
      <w:proofErr w:type="spellEnd"/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carta póstuma de 1943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somente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publicada em 1956.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Intitulava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“Carta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General X”.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escreveu</w:t>
      </w:r>
      <w:proofErr w:type="spellEnd"/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:”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Não</w:t>
      </w:r>
      <w:proofErr w:type="spellEnd"/>
      <w:proofErr w:type="gram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há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senão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problema,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somente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: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redescobrir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que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há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vida do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que é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ainda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mais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alta que a vida da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inteligência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, a única que pode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satisfazer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o ser humano”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(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Dare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un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senso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a la vita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Macondo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Libri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 2015 p. 31)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Para ele, a </w:t>
      </w:r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vida do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espiritualidade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é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feita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amor,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solidariedade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compaixão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companheirismo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de sentido poético da vida. Se esta </w:t>
      </w:r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vida do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fosse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cultivada,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haveria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absurdo dos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milhões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mortos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segunda guerra mundial. É o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faz falta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hoje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no </w:t>
      </w:r>
      <w:proofErr w:type="spellStart"/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mundo.Pelo</w:t>
      </w:r>
      <w:proofErr w:type="spellEnd"/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fato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vida do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coberta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manto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cinzas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egoismo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indiferença,cinismo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ódio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é que as sociedades 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tornaram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desumanas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Saint Exupéry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chega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dizer</w:t>
      </w:r>
      <w:proofErr w:type="spellEnd"/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:”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temos</w:t>
      </w:r>
      <w:proofErr w:type="spellEnd"/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necessidade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deus”(p.36).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Esse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Deus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vem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fora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Ele é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aquela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Energia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ponderosa e amorosa que os cosmólogos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chamam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Energia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deFundo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Universo,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inominável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misteriosa 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qual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sairam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todos os seres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sustentados, a cada momento, por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nós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também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Cosmólogos como Brian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Swimme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Freeman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Dyson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chamam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 </w:t>
      </w:r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Abismo Alimentador de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Tudo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 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Fonte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Originária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de todos os Seres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Deus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deve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ser pensado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nesta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linha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È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próprio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da </w:t>
      </w:r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 vida</w:t>
      </w:r>
      <w:proofErr w:type="gram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do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poder abrir-se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essa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deixar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tomar por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entrar em diálogo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O resultado é ter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experiência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transcendência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sentindo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sensível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humano.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Há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base biológica para a</w:t>
      </w:r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 vida do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.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Neurocientistas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a partir dos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anos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90 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séculopassado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constataram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sempre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o ser humano aborda temas ligados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lastRenderedPageBreak/>
        <w:t xml:space="preserve">sentido profundo da vida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Sagrado. verifica-se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grande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aceleração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neurônios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dos lobos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temporais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Chamaram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isso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“o ponto Deus no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cérebro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”.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Assim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temos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órgãos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exteriores como 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olhos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ouvidos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o tato,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temos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também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órgão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interior, que é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nossa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vantagem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evolutiva, pela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qual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captamos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essa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misteriosa que nos circunda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tudo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sustenta.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Deter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sobre esta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Realidade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entrar em diálogo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nos torna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humanos, menos violentos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agressivos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Danah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Zohar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física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quântica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marido </w:t>
      </w:r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psiquiatra  Ian</w:t>
      </w:r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Marshall,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escreveram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convincente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livro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sobre o “ponto Deus no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cérebro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” denominando-o de “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inteligência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espiritual”(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Record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Rio 2000).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Assim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somos dotados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três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tipos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inteligência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: a intelectual,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emocial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a espiritual.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Cumpre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articular 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três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sermos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plenamente humanos.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Estimo que 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escolas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além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fornecer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ensino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religiões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ganhariam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enormemente 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iniciassem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estudantes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vida 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Quem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estaria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apto para orientar esta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prática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?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Professores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psicologia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pedagogia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filosofia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história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aulapoderia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ser dividida em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duas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partes: nos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primeiros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vinte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minutos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pequenos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grupos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discutiriam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tópico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algum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mestre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distintas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procedências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Procurariam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internalizar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tais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conteúdos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Nos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outros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vinte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minutos seria colocar em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refletiram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abrir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debate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aberto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Como alternativa, pode-se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também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reservar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tempo para cada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estudante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recolher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-se, auscultar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sua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profunidade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ver o que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daí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: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bons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maus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sentimentos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conhecendo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 si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mesmo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propondo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a fortalecer os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bons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colocar os </w:t>
      </w:r>
      <w:proofErr w:type="spellStart"/>
      <w:proofErr w:type="gram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maus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sob</w:t>
      </w:r>
      <w:proofErr w:type="spellEnd"/>
      <w:proofErr w:type="gram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controle.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Assim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sentiria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vida 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espírito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consciente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pessoal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Temos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como matar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fome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Precisamos matar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fome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vida espiritual, que se nota por todos os lados.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“seria a única 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satisfazer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ser humano”.  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*Leonardo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Boff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é ex-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professor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filosofia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religião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UERJ 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escreveu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: </w:t>
      </w:r>
      <w:proofErr w:type="spellStart"/>
      <w:proofErr w:type="gram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Espiritualidade:caminho</w:t>
      </w:r>
      <w:proofErr w:type="spellEnd"/>
      <w:proofErr w:type="gram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de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realização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Mar de 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Ideias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 Rio 2016 e 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Meditação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da Luz: o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caminho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dasimplicidade</w:t>
      </w:r>
      <w:proofErr w:type="spellEnd"/>
      <w:r w:rsidRPr="004B29D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s-UY"/>
        </w:rPr>
        <w:t>,</w:t>
      </w: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  <w:proofErr w:type="spellStart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Vozes</w:t>
      </w:r>
      <w:proofErr w:type="spellEnd"/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2009.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30"/>
          <w:szCs w:val="30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30"/>
          <w:szCs w:val="30"/>
          <w:lang w:eastAsia="es-UY"/>
        </w:rPr>
        <w:t> </w:t>
      </w:r>
    </w:p>
    <w:p w:rsidR="004B29D3" w:rsidRPr="004B29D3" w:rsidRDefault="004B29D3" w:rsidP="004B29D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30"/>
          <w:szCs w:val="30"/>
          <w:lang w:eastAsia="es-UY"/>
        </w:rPr>
      </w:pPr>
      <w:r w:rsidRPr="004B29D3">
        <w:rPr>
          <w:rFonts w:ascii="Calibri" w:eastAsia="Times New Roman" w:hAnsi="Calibri" w:cs="Calibri"/>
          <w:color w:val="000000"/>
          <w:sz w:val="30"/>
          <w:szCs w:val="30"/>
          <w:lang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D3"/>
    <w:rsid w:val="002E2F5B"/>
    <w:rsid w:val="004B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57DBE-7DD5-41A8-88E6-63F54741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2017-10-02T10:51:00Z</dcterms:created>
  <dcterms:modified xsi:type="dcterms:W3CDTF">2017-10-02T10:52:00Z</dcterms:modified>
</cp:coreProperties>
</file>