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DD4" w:rsidRPr="00BA7DD4" w:rsidRDefault="00BA7DD4" w:rsidP="00BA7DD4">
      <w:pPr>
        <w:shd w:val="clear" w:color="auto" w:fill="FFFFFF"/>
        <w:spacing w:after="0" w:line="240" w:lineRule="auto"/>
        <w:jc w:val="center"/>
        <w:rPr>
          <w:rFonts w:ascii="Arial" w:eastAsia="Times New Roman" w:hAnsi="Arial" w:cs="Arial"/>
          <w:color w:val="222222"/>
          <w:sz w:val="28"/>
          <w:szCs w:val="28"/>
          <w:lang w:eastAsia="es-ES"/>
        </w:rPr>
      </w:pPr>
      <w:r w:rsidRPr="00BA7DD4">
        <w:rPr>
          <w:rFonts w:ascii="Arial" w:eastAsia="Times New Roman" w:hAnsi="Arial" w:cs="Arial"/>
          <w:b/>
          <w:bCs/>
          <w:color w:val="222222"/>
          <w:sz w:val="28"/>
          <w:szCs w:val="28"/>
          <w:lang w:eastAsia="es-ES"/>
        </w:rPr>
        <w:t>EEUU: Las guerras sin fin</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xml:space="preserve">Marco A. </w:t>
      </w:r>
      <w:proofErr w:type="spellStart"/>
      <w:r w:rsidRPr="00BA7DD4">
        <w:rPr>
          <w:rFonts w:ascii="Arial" w:eastAsia="Times New Roman" w:hAnsi="Arial" w:cs="Arial"/>
          <w:color w:val="222222"/>
          <w:sz w:val="17"/>
          <w:szCs w:val="17"/>
          <w:lang w:eastAsia="es-ES"/>
        </w:rPr>
        <w:t>Gandásegui</w:t>
      </w:r>
      <w:proofErr w:type="spellEnd"/>
      <w:r w:rsidRPr="00BA7DD4">
        <w:rPr>
          <w:rFonts w:ascii="Arial" w:eastAsia="Times New Roman" w:hAnsi="Arial" w:cs="Arial"/>
          <w:color w:val="222222"/>
          <w:sz w:val="17"/>
          <w:szCs w:val="17"/>
          <w:lang w:eastAsia="es-ES"/>
        </w:rPr>
        <w:t>, h.</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ALAI AMLATINA, 18/08/2016.-</w:t>
      </w:r>
      <w:r w:rsidRPr="00BA7DD4">
        <w:rPr>
          <w:rFonts w:ascii="Arial" w:eastAsia="Times New Roman" w:hAnsi="Arial" w:cs="Arial"/>
          <w:color w:val="222222"/>
          <w:sz w:val="17"/>
          <w:lang w:eastAsia="es-ES"/>
        </w:rPr>
        <w:t> </w:t>
      </w:r>
      <w:r w:rsidRPr="00BA7DD4">
        <w:rPr>
          <w:rFonts w:ascii="Arial" w:eastAsia="Times New Roman" w:hAnsi="Arial" w:cs="Arial"/>
          <w:color w:val="222222"/>
          <w:sz w:val="17"/>
          <w:szCs w:val="17"/>
          <w:lang w:eastAsia="es-ES"/>
        </w:rPr>
        <w:t xml:space="preserve">La campaña electoral en EEUU ha tomado un curso pocas veces – quizás nunca – vista en el pasado. Los dos grandes partidos políticos, el Demócrata –fundado a principios del siglo XIX – y el Republicano – a mediados del decimonono – se han colocado en posiciones políticas sin salida. Por un lado, Donald </w:t>
      </w:r>
      <w:proofErr w:type="spellStart"/>
      <w:r w:rsidRPr="00BA7DD4">
        <w:rPr>
          <w:rFonts w:ascii="Arial" w:eastAsia="Times New Roman" w:hAnsi="Arial" w:cs="Arial"/>
          <w:color w:val="222222"/>
          <w:sz w:val="17"/>
          <w:szCs w:val="17"/>
          <w:lang w:eastAsia="es-ES"/>
        </w:rPr>
        <w:t>Trump</w:t>
      </w:r>
      <w:proofErr w:type="spellEnd"/>
      <w:r w:rsidRPr="00BA7DD4">
        <w:rPr>
          <w:rFonts w:ascii="Arial" w:eastAsia="Times New Roman" w:hAnsi="Arial" w:cs="Arial"/>
          <w:color w:val="222222"/>
          <w:sz w:val="17"/>
          <w:szCs w:val="17"/>
          <w:lang w:eastAsia="es-ES"/>
        </w:rPr>
        <w:t>, el especulador de Nueva York, se tomó el ‘Partido de Lincoln’ mientras que las elites (el ‘</w:t>
      </w:r>
      <w:proofErr w:type="spellStart"/>
      <w:r w:rsidRPr="00BA7DD4">
        <w:rPr>
          <w:rFonts w:ascii="Arial" w:eastAsia="Times New Roman" w:hAnsi="Arial" w:cs="Arial"/>
          <w:color w:val="222222"/>
          <w:sz w:val="17"/>
          <w:szCs w:val="17"/>
          <w:lang w:eastAsia="es-ES"/>
        </w:rPr>
        <w:t>establishment</w:t>
      </w:r>
      <w:proofErr w:type="spellEnd"/>
      <w:r w:rsidRPr="00BA7DD4">
        <w:rPr>
          <w:rFonts w:ascii="Arial" w:eastAsia="Times New Roman" w:hAnsi="Arial" w:cs="Arial"/>
          <w:color w:val="222222"/>
          <w:sz w:val="17"/>
          <w:szCs w:val="17"/>
          <w:lang w:eastAsia="es-ES"/>
        </w:rPr>
        <w:t>’) jugaban con evangélicos, conservadores y una masa de trabajadores frustrados que terminaron dándole vuelta a la mesa.</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xml:space="preserve">El Partido Demócrata se contentó con presentar a la señora </w:t>
      </w:r>
      <w:proofErr w:type="spellStart"/>
      <w:r w:rsidRPr="00BA7DD4">
        <w:rPr>
          <w:rFonts w:ascii="Arial" w:eastAsia="Times New Roman" w:hAnsi="Arial" w:cs="Arial"/>
          <w:color w:val="222222"/>
          <w:sz w:val="17"/>
          <w:szCs w:val="17"/>
          <w:lang w:eastAsia="es-ES"/>
        </w:rPr>
        <w:t>Hillary</w:t>
      </w:r>
      <w:proofErr w:type="spellEnd"/>
      <w:r w:rsidRPr="00BA7DD4">
        <w:rPr>
          <w:rFonts w:ascii="Arial" w:eastAsia="Times New Roman" w:hAnsi="Arial" w:cs="Arial"/>
          <w:color w:val="222222"/>
          <w:sz w:val="17"/>
          <w:szCs w:val="17"/>
          <w:lang w:eastAsia="es-ES"/>
        </w:rPr>
        <w:t xml:space="preserve"> de Clinton como sucesora y continuadora del presidente </w:t>
      </w:r>
      <w:proofErr w:type="spellStart"/>
      <w:r w:rsidRPr="00BA7DD4">
        <w:rPr>
          <w:rFonts w:ascii="Arial" w:eastAsia="Times New Roman" w:hAnsi="Arial" w:cs="Arial"/>
          <w:color w:val="222222"/>
          <w:sz w:val="17"/>
          <w:szCs w:val="17"/>
          <w:lang w:eastAsia="es-ES"/>
        </w:rPr>
        <w:t>Barack</w:t>
      </w:r>
      <w:proofErr w:type="spellEnd"/>
      <w:r w:rsidRPr="00BA7DD4">
        <w:rPr>
          <w:rFonts w:ascii="Arial" w:eastAsia="Times New Roman" w:hAnsi="Arial" w:cs="Arial"/>
          <w:color w:val="222222"/>
          <w:sz w:val="17"/>
          <w:szCs w:val="17"/>
          <w:lang w:eastAsia="es-ES"/>
        </w:rPr>
        <w:t xml:space="preserve"> </w:t>
      </w:r>
      <w:proofErr w:type="spellStart"/>
      <w:r w:rsidRPr="00BA7DD4">
        <w:rPr>
          <w:rFonts w:ascii="Arial" w:eastAsia="Times New Roman" w:hAnsi="Arial" w:cs="Arial"/>
          <w:color w:val="222222"/>
          <w:sz w:val="17"/>
          <w:szCs w:val="17"/>
          <w:lang w:eastAsia="es-ES"/>
        </w:rPr>
        <w:t>Obama</w:t>
      </w:r>
      <w:proofErr w:type="spellEnd"/>
      <w:r w:rsidRPr="00BA7DD4">
        <w:rPr>
          <w:rFonts w:ascii="Arial" w:eastAsia="Times New Roman" w:hAnsi="Arial" w:cs="Arial"/>
          <w:color w:val="222222"/>
          <w:sz w:val="17"/>
          <w:szCs w:val="17"/>
          <w:lang w:eastAsia="es-ES"/>
        </w:rPr>
        <w:t xml:space="preserve">. El poder financiero que controla la maquinaria del partido de FDR (Franklin </w:t>
      </w:r>
      <w:proofErr w:type="spellStart"/>
      <w:r w:rsidRPr="00BA7DD4">
        <w:rPr>
          <w:rFonts w:ascii="Arial" w:eastAsia="Times New Roman" w:hAnsi="Arial" w:cs="Arial"/>
          <w:color w:val="222222"/>
          <w:sz w:val="17"/>
          <w:szCs w:val="17"/>
          <w:lang w:eastAsia="es-ES"/>
        </w:rPr>
        <w:t>Delano</w:t>
      </w:r>
      <w:proofErr w:type="spellEnd"/>
      <w:r w:rsidRPr="00BA7DD4">
        <w:rPr>
          <w:rFonts w:ascii="Arial" w:eastAsia="Times New Roman" w:hAnsi="Arial" w:cs="Arial"/>
          <w:color w:val="222222"/>
          <w:sz w:val="17"/>
          <w:szCs w:val="17"/>
          <w:lang w:eastAsia="es-ES"/>
        </w:rPr>
        <w:t xml:space="preserve"> Roosevelt) al mejor estilo de la política mexicana del “gallo tapado” pretendió correr toda la distancia con su candidata imbatible. Las bases de su partido se rebelaron y se volcaron a favor de un viejo socialista quien presentó su candidatura a la Casa Blanca sin mayores pretensiones.</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xml:space="preserve">El ‘viejo’ senador </w:t>
      </w:r>
      <w:proofErr w:type="spellStart"/>
      <w:r w:rsidRPr="00BA7DD4">
        <w:rPr>
          <w:rFonts w:ascii="Arial" w:eastAsia="Times New Roman" w:hAnsi="Arial" w:cs="Arial"/>
          <w:color w:val="222222"/>
          <w:sz w:val="17"/>
          <w:szCs w:val="17"/>
          <w:lang w:eastAsia="es-ES"/>
        </w:rPr>
        <w:t>Bernie</w:t>
      </w:r>
      <w:proofErr w:type="spellEnd"/>
      <w:r w:rsidRPr="00BA7DD4">
        <w:rPr>
          <w:rFonts w:ascii="Arial" w:eastAsia="Times New Roman" w:hAnsi="Arial" w:cs="Arial"/>
          <w:color w:val="222222"/>
          <w:sz w:val="17"/>
          <w:szCs w:val="17"/>
          <w:lang w:eastAsia="es-ES"/>
        </w:rPr>
        <w:t xml:space="preserve"> Sanders hizo una campaña ‘esquizofrénica’ que le dio espléndidos resultados. Por un lado, atacó a los amigos de </w:t>
      </w:r>
      <w:proofErr w:type="spellStart"/>
      <w:r w:rsidRPr="00BA7DD4">
        <w:rPr>
          <w:rFonts w:ascii="Arial" w:eastAsia="Times New Roman" w:hAnsi="Arial" w:cs="Arial"/>
          <w:color w:val="222222"/>
          <w:sz w:val="17"/>
          <w:szCs w:val="17"/>
          <w:lang w:eastAsia="es-ES"/>
        </w:rPr>
        <w:t>Hillary</w:t>
      </w:r>
      <w:proofErr w:type="spellEnd"/>
      <w:r w:rsidRPr="00BA7DD4">
        <w:rPr>
          <w:rFonts w:ascii="Arial" w:eastAsia="Times New Roman" w:hAnsi="Arial" w:cs="Arial"/>
          <w:color w:val="222222"/>
          <w:sz w:val="17"/>
          <w:szCs w:val="17"/>
          <w:lang w:eastAsia="es-ES"/>
        </w:rPr>
        <w:t xml:space="preserve">, dueños de Wall </w:t>
      </w:r>
      <w:proofErr w:type="spellStart"/>
      <w:r w:rsidRPr="00BA7DD4">
        <w:rPr>
          <w:rFonts w:ascii="Arial" w:eastAsia="Times New Roman" w:hAnsi="Arial" w:cs="Arial"/>
          <w:color w:val="222222"/>
          <w:sz w:val="17"/>
          <w:szCs w:val="17"/>
          <w:lang w:eastAsia="es-ES"/>
        </w:rPr>
        <w:t>Street</w:t>
      </w:r>
      <w:proofErr w:type="spellEnd"/>
      <w:r w:rsidRPr="00BA7DD4">
        <w:rPr>
          <w:rFonts w:ascii="Arial" w:eastAsia="Times New Roman" w:hAnsi="Arial" w:cs="Arial"/>
          <w:color w:val="222222"/>
          <w:sz w:val="17"/>
          <w:szCs w:val="17"/>
          <w:lang w:eastAsia="es-ES"/>
        </w:rPr>
        <w:t xml:space="preserve"> acusándolos de ser el 1 por ciento de los ricos que quieren acabar con la clase media y con el país. Su discurso se prendió a lo largo y ancho de EEUU y no pudo ser apagado, a pesar de los millones que invertía la cúpula agazapada en los bancos más grandes de Nueva York.</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xml:space="preserve">Por el otro, sin embargo, Sanders no atacó el flanco más débil de la ‘Secretaria de Estado’. Su falta de credibilidad y mensajes monótonos no fueron objeto de críticas por parte del candidato de la ‘izquierda’. Esta tarea la asumió el Partido Republicano y su candidato Donald </w:t>
      </w:r>
      <w:proofErr w:type="spellStart"/>
      <w:r w:rsidRPr="00BA7DD4">
        <w:rPr>
          <w:rFonts w:ascii="Arial" w:eastAsia="Times New Roman" w:hAnsi="Arial" w:cs="Arial"/>
          <w:color w:val="222222"/>
          <w:sz w:val="17"/>
          <w:szCs w:val="17"/>
          <w:lang w:eastAsia="es-ES"/>
        </w:rPr>
        <w:t>Trump</w:t>
      </w:r>
      <w:proofErr w:type="spellEnd"/>
      <w:r w:rsidRPr="00BA7DD4">
        <w:rPr>
          <w:rFonts w:ascii="Arial" w:eastAsia="Times New Roman" w:hAnsi="Arial" w:cs="Arial"/>
          <w:color w:val="222222"/>
          <w:sz w:val="17"/>
          <w:szCs w:val="17"/>
          <w:lang w:eastAsia="es-ES"/>
        </w:rPr>
        <w:t xml:space="preserve">. </w:t>
      </w:r>
      <w:proofErr w:type="spellStart"/>
      <w:r w:rsidRPr="00BA7DD4">
        <w:rPr>
          <w:rFonts w:ascii="Arial" w:eastAsia="Times New Roman" w:hAnsi="Arial" w:cs="Arial"/>
          <w:color w:val="222222"/>
          <w:sz w:val="17"/>
          <w:szCs w:val="17"/>
          <w:lang w:eastAsia="es-ES"/>
        </w:rPr>
        <w:t>Hillary</w:t>
      </w:r>
      <w:proofErr w:type="spellEnd"/>
      <w:r w:rsidRPr="00BA7DD4">
        <w:rPr>
          <w:rFonts w:ascii="Arial" w:eastAsia="Times New Roman" w:hAnsi="Arial" w:cs="Arial"/>
          <w:color w:val="222222"/>
          <w:sz w:val="17"/>
          <w:szCs w:val="17"/>
          <w:lang w:eastAsia="es-ES"/>
        </w:rPr>
        <w:t xml:space="preserve"> tiene un largo historial desde cuando su esposo era el gobernador de Arkansas (en la década de 1980), después Presidente de EEUU (</w:t>
      </w:r>
      <w:proofErr w:type="gramStart"/>
      <w:r w:rsidRPr="00BA7DD4">
        <w:rPr>
          <w:rFonts w:ascii="Arial" w:eastAsia="Times New Roman" w:hAnsi="Arial" w:cs="Arial"/>
          <w:color w:val="222222"/>
          <w:sz w:val="17"/>
          <w:szCs w:val="17"/>
          <w:lang w:eastAsia="es-ES"/>
        </w:rPr>
        <w:t>década</w:t>
      </w:r>
      <w:proofErr w:type="gramEnd"/>
      <w:r w:rsidRPr="00BA7DD4">
        <w:rPr>
          <w:rFonts w:ascii="Arial" w:eastAsia="Times New Roman" w:hAnsi="Arial" w:cs="Arial"/>
          <w:color w:val="222222"/>
          <w:sz w:val="17"/>
          <w:szCs w:val="17"/>
          <w:lang w:eastAsia="es-ES"/>
        </w:rPr>
        <w:t xml:space="preserve"> de 1990) y cuando ella ganó un escaño senatorial a principios del siglo y renunció para ser la Secretaria de Estado de </w:t>
      </w:r>
      <w:proofErr w:type="spellStart"/>
      <w:r w:rsidRPr="00BA7DD4">
        <w:rPr>
          <w:rFonts w:ascii="Arial" w:eastAsia="Times New Roman" w:hAnsi="Arial" w:cs="Arial"/>
          <w:color w:val="222222"/>
          <w:sz w:val="17"/>
          <w:szCs w:val="17"/>
          <w:lang w:eastAsia="es-ES"/>
        </w:rPr>
        <w:t>Obama</w:t>
      </w:r>
      <w:proofErr w:type="spellEnd"/>
      <w:r w:rsidRPr="00BA7DD4">
        <w:rPr>
          <w:rFonts w:ascii="Arial" w:eastAsia="Times New Roman" w:hAnsi="Arial" w:cs="Arial"/>
          <w:color w:val="222222"/>
          <w:sz w:val="17"/>
          <w:szCs w:val="17"/>
          <w:lang w:eastAsia="es-ES"/>
        </w:rPr>
        <w:t>. Un total de 30 años políticos escabrosos y llenos de problemas.</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proofErr w:type="spellStart"/>
      <w:r w:rsidRPr="00BA7DD4">
        <w:rPr>
          <w:rFonts w:ascii="Arial" w:eastAsia="Times New Roman" w:hAnsi="Arial" w:cs="Arial"/>
          <w:color w:val="222222"/>
          <w:sz w:val="17"/>
          <w:szCs w:val="17"/>
          <w:lang w:eastAsia="es-ES"/>
        </w:rPr>
        <w:t>Trump</w:t>
      </w:r>
      <w:proofErr w:type="spellEnd"/>
      <w:r w:rsidRPr="00BA7DD4">
        <w:rPr>
          <w:rFonts w:ascii="Arial" w:eastAsia="Times New Roman" w:hAnsi="Arial" w:cs="Arial"/>
          <w:color w:val="222222"/>
          <w:sz w:val="17"/>
          <w:szCs w:val="17"/>
          <w:lang w:eastAsia="es-ES"/>
        </w:rPr>
        <w:t xml:space="preserve"> no sólo le saca sus trapos sucios, acusándola de promover la pérdida de empleos y los tratados comerciales que exportan puestos de trabajo. También la coloca a la cabeza del grupo de ‘halcones’ liberales de Washington. La asocia a las guerras en el Medio Oriente, las amenazas a Rusia y el cerco contra China. </w:t>
      </w:r>
      <w:proofErr w:type="spellStart"/>
      <w:r w:rsidRPr="00BA7DD4">
        <w:rPr>
          <w:rFonts w:ascii="Arial" w:eastAsia="Times New Roman" w:hAnsi="Arial" w:cs="Arial"/>
          <w:color w:val="222222"/>
          <w:sz w:val="17"/>
          <w:szCs w:val="17"/>
          <w:lang w:eastAsia="es-ES"/>
        </w:rPr>
        <w:t>Trump</w:t>
      </w:r>
      <w:proofErr w:type="spellEnd"/>
      <w:r w:rsidRPr="00BA7DD4">
        <w:rPr>
          <w:rFonts w:ascii="Arial" w:eastAsia="Times New Roman" w:hAnsi="Arial" w:cs="Arial"/>
          <w:color w:val="222222"/>
          <w:sz w:val="17"/>
          <w:szCs w:val="17"/>
          <w:lang w:eastAsia="es-ES"/>
        </w:rPr>
        <w:t xml:space="preserve"> ha demostrado que </w:t>
      </w:r>
      <w:proofErr w:type="spellStart"/>
      <w:r w:rsidRPr="00BA7DD4">
        <w:rPr>
          <w:rFonts w:ascii="Arial" w:eastAsia="Times New Roman" w:hAnsi="Arial" w:cs="Arial"/>
          <w:color w:val="222222"/>
          <w:sz w:val="17"/>
          <w:szCs w:val="17"/>
          <w:lang w:eastAsia="es-ES"/>
        </w:rPr>
        <w:t>Hillary</w:t>
      </w:r>
      <w:proofErr w:type="spellEnd"/>
      <w:r w:rsidRPr="00BA7DD4">
        <w:rPr>
          <w:rFonts w:ascii="Arial" w:eastAsia="Times New Roman" w:hAnsi="Arial" w:cs="Arial"/>
          <w:color w:val="222222"/>
          <w:sz w:val="17"/>
          <w:szCs w:val="17"/>
          <w:lang w:eastAsia="es-ES"/>
        </w:rPr>
        <w:t xml:space="preserve"> es la peor candidata a la Presidencia de EEUU que pudo haber seleccionado la elite financiera del Partido Demócrata. Lo único que la salva es que </w:t>
      </w:r>
      <w:proofErr w:type="spellStart"/>
      <w:r w:rsidRPr="00BA7DD4">
        <w:rPr>
          <w:rFonts w:ascii="Arial" w:eastAsia="Times New Roman" w:hAnsi="Arial" w:cs="Arial"/>
          <w:color w:val="222222"/>
          <w:sz w:val="17"/>
          <w:szCs w:val="17"/>
          <w:lang w:eastAsia="es-ES"/>
        </w:rPr>
        <w:t>Trump</w:t>
      </w:r>
      <w:proofErr w:type="spellEnd"/>
      <w:r w:rsidRPr="00BA7DD4">
        <w:rPr>
          <w:rFonts w:ascii="Arial" w:eastAsia="Times New Roman" w:hAnsi="Arial" w:cs="Arial"/>
          <w:color w:val="222222"/>
          <w:sz w:val="17"/>
          <w:szCs w:val="17"/>
          <w:lang w:eastAsia="es-ES"/>
        </w:rPr>
        <w:t xml:space="preserve"> es aún peor. Desde la década de 1960 (Barry </w:t>
      </w:r>
      <w:proofErr w:type="spellStart"/>
      <w:r w:rsidRPr="00BA7DD4">
        <w:rPr>
          <w:rFonts w:ascii="Arial" w:eastAsia="Times New Roman" w:hAnsi="Arial" w:cs="Arial"/>
          <w:color w:val="222222"/>
          <w:sz w:val="17"/>
          <w:szCs w:val="17"/>
          <w:lang w:eastAsia="es-ES"/>
        </w:rPr>
        <w:t>Goldwater</w:t>
      </w:r>
      <w:proofErr w:type="spellEnd"/>
      <w:r w:rsidRPr="00BA7DD4">
        <w:rPr>
          <w:rFonts w:ascii="Arial" w:eastAsia="Times New Roman" w:hAnsi="Arial" w:cs="Arial"/>
          <w:color w:val="222222"/>
          <w:sz w:val="17"/>
          <w:szCs w:val="17"/>
          <w:lang w:eastAsia="es-ES"/>
        </w:rPr>
        <w:t>), el Partido Republicano no ha tenido un peor candidato.</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proofErr w:type="spellStart"/>
      <w:r w:rsidRPr="00BA7DD4">
        <w:rPr>
          <w:rFonts w:ascii="Arial" w:eastAsia="Times New Roman" w:hAnsi="Arial" w:cs="Arial"/>
          <w:color w:val="222222"/>
          <w:sz w:val="17"/>
          <w:szCs w:val="17"/>
          <w:lang w:eastAsia="es-ES"/>
        </w:rPr>
        <w:t>Trump</w:t>
      </w:r>
      <w:proofErr w:type="spellEnd"/>
      <w:r w:rsidRPr="00BA7DD4">
        <w:rPr>
          <w:rFonts w:ascii="Arial" w:eastAsia="Times New Roman" w:hAnsi="Arial" w:cs="Arial"/>
          <w:color w:val="222222"/>
          <w:sz w:val="17"/>
          <w:szCs w:val="17"/>
          <w:lang w:eastAsia="es-ES"/>
        </w:rPr>
        <w:t xml:space="preserve"> ha alienado a vastos sectores del electorado norteamericano. Comenzando con los inmigrantes mexicanos, los negros, los musulmanes e, incluso, las mujeres. Según </w:t>
      </w:r>
      <w:proofErr w:type="spellStart"/>
      <w:r w:rsidRPr="00BA7DD4">
        <w:rPr>
          <w:rFonts w:ascii="Arial" w:eastAsia="Times New Roman" w:hAnsi="Arial" w:cs="Arial"/>
          <w:color w:val="222222"/>
          <w:sz w:val="17"/>
          <w:szCs w:val="17"/>
          <w:lang w:eastAsia="es-ES"/>
        </w:rPr>
        <w:t>Hillary</w:t>
      </w:r>
      <w:proofErr w:type="spellEnd"/>
      <w:r w:rsidRPr="00BA7DD4">
        <w:rPr>
          <w:rFonts w:ascii="Arial" w:eastAsia="Times New Roman" w:hAnsi="Arial" w:cs="Arial"/>
          <w:color w:val="222222"/>
          <w:sz w:val="17"/>
          <w:szCs w:val="17"/>
          <w:lang w:eastAsia="es-ES"/>
        </w:rPr>
        <w:t xml:space="preserve">, el magnate de los casinos favorecería a los ricos con reformas tributarias y les daría contratos petroleros, minerales y forestales que destruirían el ambiente. La ex primera dama alega que </w:t>
      </w:r>
      <w:proofErr w:type="spellStart"/>
      <w:r w:rsidRPr="00BA7DD4">
        <w:rPr>
          <w:rFonts w:ascii="Arial" w:eastAsia="Times New Roman" w:hAnsi="Arial" w:cs="Arial"/>
          <w:color w:val="222222"/>
          <w:sz w:val="17"/>
          <w:szCs w:val="17"/>
          <w:lang w:eastAsia="es-ES"/>
        </w:rPr>
        <w:t>Trump</w:t>
      </w:r>
      <w:proofErr w:type="spellEnd"/>
      <w:r w:rsidRPr="00BA7DD4">
        <w:rPr>
          <w:rFonts w:ascii="Arial" w:eastAsia="Times New Roman" w:hAnsi="Arial" w:cs="Arial"/>
          <w:color w:val="222222"/>
          <w:sz w:val="17"/>
          <w:szCs w:val="17"/>
          <w:lang w:eastAsia="es-ES"/>
        </w:rPr>
        <w:t xml:space="preserve"> no tiene experiencia en política internacional y representaría un ‘peligro’ si llegara a tener las claves para desatar una guerra nuclear.</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El problema que enfrenta el mundo actual es que ambos tienen razón. Hilary es asesorada por los ‘halcones’ más decididos a desestabilizar o a declararle la guerra a cualquier país que no se someta. Pareciera que en su orden del día está contener a China, arruinar a Rusia y, de paso, declarar las guerras necesarias para subyugar al resto del planeta.</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proofErr w:type="spellStart"/>
      <w:r w:rsidRPr="00BA7DD4">
        <w:rPr>
          <w:rFonts w:ascii="Arial" w:eastAsia="Times New Roman" w:hAnsi="Arial" w:cs="Arial"/>
          <w:color w:val="222222"/>
          <w:sz w:val="17"/>
          <w:szCs w:val="17"/>
          <w:lang w:eastAsia="es-ES"/>
        </w:rPr>
        <w:t>Trump</w:t>
      </w:r>
      <w:proofErr w:type="spellEnd"/>
      <w:r w:rsidRPr="00BA7DD4">
        <w:rPr>
          <w:rFonts w:ascii="Arial" w:eastAsia="Times New Roman" w:hAnsi="Arial" w:cs="Arial"/>
          <w:color w:val="222222"/>
          <w:sz w:val="17"/>
          <w:szCs w:val="17"/>
          <w:lang w:eastAsia="es-ES"/>
        </w:rPr>
        <w:t xml:space="preserve"> puede ser menos sofisticado pero sus objetivos son muy parecidos. Mientras que Wall </w:t>
      </w:r>
      <w:proofErr w:type="spellStart"/>
      <w:r w:rsidRPr="00BA7DD4">
        <w:rPr>
          <w:rFonts w:ascii="Arial" w:eastAsia="Times New Roman" w:hAnsi="Arial" w:cs="Arial"/>
          <w:color w:val="222222"/>
          <w:sz w:val="17"/>
          <w:szCs w:val="17"/>
          <w:lang w:eastAsia="es-ES"/>
        </w:rPr>
        <w:t>Street</w:t>
      </w:r>
      <w:proofErr w:type="spellEnd"/>
      <w:r w:rsidRPr="00BA7DD4">
        <w:rPr>
          <w:rFonts w:ascii="Arial" w:eastAsia="Times New Roman" w:hAnsi="Arial" w:cs="Arial"/>
          <w:color w:val="222222"/>
          <w:sz w:val="17"/>
          <w:szCs w:val="17"/>
          <w:lang w:eastAsia="es-ES"/>
        </w:rPr>
        <w:t xml:space="preserve"> y </w:t>
      </w:r>
      <w:proofErr w:type="spellStart"/>
      <w:r w:rsidRPr="00BA7DD4">
        <w:rPr>
          <w:rFonts w:ascii="Arial" w:eastAsia="Times New Roman" w:hAnsi="Arial" w:cs="Arial"/>
          <w:color w:val="222222"/>
          <w:sz w:val="17"/>
          <w:szCs w:val="17"/>
          <w:lang w:eastAsia="es-ES"/>
        </w:rPr>
        <w:t>Hillary</w:t>
      </w:r>
      <w:proofErr w:type="spellEnd"/>
      <w:r w:rsidRPr="00BA7DD4">
        <w:rPr>
          <w:rFonts w:ascii="Arial" w:eastAsia="Times New Roman" w:hAnsi="Arial" w:cs="Arial"/>
          <w:color w:val="222222"/>
          <w:sz w:val="17"/>
          <w:szCs w:val="17"/>
          <w:lang w:eastAsia="es-ES"/>
        </w:rPr>
        <w:t xml:space="preserve"> juegan a escala global, </w:t>
      </w:r>
      <w:proofErr w:type="spellStart"/>
      <w:r w:rsidRPr="00BA7DD4">
        <w:rPr>
          <w:rFonts w:ascii="Arial" w:eastAsia="Times New Roman" w:hAnsi="Arial" w:cs="Arial"/>
          <w:color w:val="222222"/>
          <w:sz w:val="17"/>
          <w:szCs w:val="17"/>
          <w:lang w:eastAsia="es-ES"/>
        </w:rPr>
        <w:t>Trump</w:t>
      </w:r>
      <w:proofErr w:type="spellEnd"/>
      <w:r w:rsidRPr="00BA7DD4">
        <w:rPr>
          <w:rFonts w:ascii="Arial" w:eastAsia="Times New Roman" w:hAnsi="Arial" w:cs="Arial"/>
          <w:color w:val="222222"/>
          <w:sz w:val="17"/>
          <w:szCs w:val="17"/>
          <w:lang w:eastAsia="es-ES"/>
        </w:rPr>
        <w:t xml:space="preserve"> tiene una visión más vinculada a la economía de EEUU. Sus enemigos son México y China que, en su opinión, juegan según las reglas de la banca financiera anglo-norteamericana. El discurso cae muy bien en los sectores más golpeados y frustrados en EEUU por la recesión económica casi permanente.</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Este análisis, que no ha mencionado nombres propios, será ampliado en el XV Congreso Nacional de Sociología que se efectuará en la Universidad de Panamá la próxima semana. Los organizadores tendrán una mesa especial dedicada a EEUU y las aparentes guerras sin fin que ambos candidatos le prometen a sus electores. ¿Qué impacto tendrá esta política sobre Panamá y América latina?</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i/>
          <w:iCs/>
          <w:color w:val="222222"/>
          <w:sz w:val="17"/>
          <w:szCs w:val="17"/>
          <w:lang w:eastAsia="es-ES"/>
        </w:rPr>
        <w:t>Panamá, 18 de agosto de 2016.</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b/>
          <w:bCs/>
          <w:i/>
          <w:iCs/>
          <w:color w:val="222222"/>
          <w:sz w:val="17"/>
          <w:szCs w:val="17"/>
          <w:lang w:eastAsia="es-ES"/>
        </w:rPr>
        <w:t xml:space="preserve">- Marco A. </w:t>
      </w:r>
      <w:proofErr w:type="spellStart"/>
      <w:r w:rsidRPr="00BA7DD4">
        <w:rPr>
          <w:rFonts w:ascii="Arial" w:eastAsia="Times New Roman" w:hAnsi="Arial" w:cs="Arial"/>
          <w:b/>
          <w:bCs/>
          <w:i/>
          <w:iCs/>
          <w:color w:val="222222"/>
          <w:sz w:val="17"/>
          <w:szCs w:val="17"/>
          <w:lang w:eastAsia="es-ES"/>
        </w:rPr>
        <w:t>Gandásegui</w:t>
      </w:r>
      <w:proofErr w:type="spellEnd"/>
      <w:r w:rsidRPr="00BA7DD4">
        <w:rPr>
          <w:rFonts w:ascii="Arial" w:eastAsia="Times New Roman" w:hAnsi="Arial" w:cs="Arial"/>
          <w:color w:val="222222"/>
          <w:sz w:val="17"/>
          <w:szCs w:val="17"/>
          <w:lang w:eastAsia="es-ES"/>
        </w:rPr>
        <w:t>, hijo, profesor de Sociología de</w:t>
      </w:r>
      <w:r w:rsidRPr="00BA7DD4">
        <w:rPr>
          <w:rFonts w:ascii="Arial" w:eastAsia="Times New Roman" w:hAnsi="Arial" w:cs="Arial"/>
          <w:color w:val="222222"/>
          <w:sz w:val="17"/>
          <w:lang w:eastAsia="es-ES"/>
        </w:rPr>
        <w:t> </w:t>
      </w:r>
      <w:r w:rsidRPr="00BA7DD4">
        <w:rPr>
          <w:rFonts w:ascii="Arial" w:eastAsia="Times New Roman" w:hAnsi="Arial" w:cs="Arial"/>
          <w:color w:val="222222"/>
          <w:sz w:val="17"/>
          <w:szCs w:val="17"/>
          <w:lang w:eastAsia="es-ES"/>
        </w:rPr>
        <w:t>la Universidad</w:t>
      </w:r>
      <w:r w:rsidRPr="00BA7DD4">
        <w:rPr>
          <w:rFonts w:ascii="Arial" w:eastAsia="Times New Roman" w:hAnsi="Arial" w:cs="Arial"/>
          <w:color w:val="222222"/>
          <w:sz w:val="17"/>
          <w:lang w:eastAsia="es-ES"/>
        </w:rPr>
        <w:t> </w:t>
      </w:r>
      <w:r w:rsidRPr="00BA7DD4">
        <w:rPr>
          <w:rFonts w:ascii="Arial" w:eastAsia="Times New Roman" w:hAnsi="Arial" w:cs="Arial"/>
          <w:color w:val="222222"/>
          <w:sz w:val="17"/>
          <w:szCs w:val="17"/>
          <w:lang w:eastAsia="es-ES"/>
        </w:rPr>
        <w:t>de Panamá e investigador asociado del Centro de Estudios Latinoamericanos Justo Arosemena (CELA)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hyperlink r:id="rId4" w:tgtFrame="_blank" w:history="1">
        <w:r w:rsidRPr="00BA7DD4">
          <w:rPr>
            <w:rFonts w:ascii="Arial" w:eastAsia="Times New Roman" w:hAnsi="Arial" w:cs="Arial"/>
            <w:color w:val="0066CC"/>
            <w:sz w:val="17"/>
            <w:u w:val="single"/>
            <w:lang w:eastAsia="es-ES"/>
          </w:rPr>
          <w:t>www.marcoagandasegui14.blogspot.com</w:t>
        </w:r>
      </w:hyperlink>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hyperlink r:id="rId5" w:tgtFrame="_blank" w:history="1">
        <w:r w:rsidRPr="00BA7DD4">
          <w:rPr>
            <w:rFonts w:ascii="Arial" w:eastAsia="Times New Roman" w:hAnsi="Arial" w:cs="Arial"/>
            <w:color w:val="0068CF"/>
            <w:sz w:val="17"/>
            <w:u w:val="single"/>
            <w:lang w:eastAsia="es-ES"/>
          </w:rPr>
          <w:t>www.salacela.net</w:t>
        </w:r>
      </w:hyperlink>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 </w:t>
      </w:r>
    </w:p>
    <w:p w:rsidR="00BA7DD4" w:rsidRPr="00BA7DD4" w:rsidRDefault="00BA7DD4" w:rsidP="00BA7DD4">
      <w:pPr>
        <w:shd w:val="clear" w:color="auto" w:fill="FFFFFF"/>
        <w:spacing w:after="0" w:line="240" w:lineRule="auto"/>
        <w:rPr>
          <w:rFonts w:ascii="Arial" w:eastAsia="Times New Roman" w:hAnsi="Arial" w:cs="Arial"/>
          <w:color w:val="222222"/>
          <w:sz w:val="17"/>
          <w:szCs w:val="17"/>
          <w:lang w:eastAsia="es-ES"/>
        </w:rPr>
      </w:pPr>
      <w:r w:rsidRPr="00BA7DD4">
        <w:rPr>
          <w:rFonts w:ascii="Arial" w:eastAsia="Times New Roman" w:hAnsi="Arial" w:cs="Arial"/>
          <w:color w:val="222222"/>
          <w:sz w:val="17"/>
          <w:szCs w:val="17"/>
          <w:lang w:eastAsia="es-ES"/>
        </w:rPr>
        <w:t>URL de este artículo:</w:t>
      </w:r>
      <w:r w:rsidRPr="00BA7DD4">
        <w:rPr>
          <w:rFonts w:ascii="Arial" w:eastAsia="Times New Roman" w:hAnsi="Arial" w:cs="Arial"/>
          <w:color w:val="222222"/>
          <w:sz w:val="17"/>
          <w:lang w:eastAsia="es-ES"/>
        </w:rPr>
        <w:t> </w:t>
      </w:r>
      <w:hyperlink r:id="rId6" w:tgtFrame="_blank" w:history="1">
        <w:r w:rsidRPr="00BA7DD4">
          <w:rPr>
            <w:rFonts w:ascii="Arial" w:eastAsia="Times New Roman" w:hAnsi="Arial" w:cs="Arial"/>
            <w:color w:val="1155CC"/>
            <w:sz w:val="17"/>
            <w:u w:val="single"/>
            <w:lang w:eastAsia="es-ES"/>
          </w:rPr>
          <w:t>http://www.alainet.org/es/articulo/179580</w:t>
        </w:r>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BA7DD4"/>
    <w:rsid w:val="00062F67"/>
    <w:rsid w:val="00590F50"/>
    <w:rsid w:val="00BA7DD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BA7DD4"/>
  </w:style>
  <w:style w:type="character" w:styleId="Hipervnculo">
    <w:name w:val="Hyperlink"/>
    <w:basedOn w:val="Fuentedeprrafopredeter"/>
    <w:uiPriority w:val="99"/>
    <w:semiHidden/>
    <w:unhideWhenUsed/>
    <w:rsid w:val="00BA7DD4"/>
    <w:rPr>
      <w:color w:val="0000FF"/>
      <w:u w:val="single"/>
    </w:rPr>
  </w:style>
</w:styles>
</file>

<file path=word/webSettings.xml><?xml version="1.0" encoding="utf-8"?>
<w:webSettings xmlns:r="http://schemas.openxmlformats.org/officeDocument/2006/relationships" xmlns:w="http://schemas.openxmlformats.org/wordprocessingml/2006/main">
  <w:divs>
    <w:div w:id="113621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lainet.org/es/articulo/179580" TargetMode="External"/><Relationship Id="rId5" Type="http://schemas.openxmlformats.org/officeDocument/2006/relationships/hyperlink" Target="http://www.salacela.net/" TargetMode="External"/><Relationship Id="rId4" Type="http://schemas.openxmlformats.org/officeDocument/2006/relationships/hyperlink" Target="http://www.marcoagandasegui14.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769</Words>
  <Characters>4234</Characters>
  <Application>Microsoft Office Word</Application>
  <DocSecurity>0</DocSecurity>
  <Lines>35</Lines>
  <Paragraphs>9</Paragraphs>
  <ScaleCrop>false</ScaleCrop>
  <Company/>
  <LinksUpToDate>false</LinksUpToDate>
  <CharactersWithSpaces>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2016-08-19T12:05:00Z</dcterms:created>
  <dcterms:modified xsi:type="dcterms:W3CDTF">2016-08-19T12:25:00Z</dcterms:modified>
</cp:coreProperties>
</file>