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01F" w:rsidRDefault="00D571E8" w:rsidP="00D571E8">
      <w:pPr>
        <w:ind w:right="-4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ESPIRITO SANTO NO MERCADO DA FÉ</w:t>
      </w:r>
    </w:p>
    <w:p w:rsidR="00D571E8" w:rsidRDefault="00D571E8" w:rsidP="00D571E8">
      <w:pPr>
        <w:ind w:right="-427"/>
        <w:jc w:val="center"/>
        <w:rPr>
          <w:rFonts w:ascii="Times New Roman" w:hAnsi="Times New Roman" w:cs="Times New Roman"/>
          <w:sz w:val="24"/>
          <w:szCs w:val="24"/>
        </w:rPr>
      </w:pPr>
    </w:p>
    <w:p w:rsidR="001849D8" w:rsidRDefault="003F02B4" w:rsidP="005D64E9">
      <w:pPr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201F">
        <w:rPr>
          <w:rFonts w:ascii="Times New Roman" w:hAnsi="Times New Roman" w:cs="Times New Roman"/>
          <w:sz w:val="24"/>
          <w:szCs w:val="24"/>
        </w:rPr>
        <w:t xml:space="preserve">Estudos apresentam o </w:t>
      </w:r>
      <w:r w:rsidR="0026201F" w:rsidRPr="0026201F">
        <w:rPr>
          <w:rFonts w:ascii="Times New Roman" w:hAnsi="Times New Roman" w:cs="Times New Roman"/>
          <w:sz w:val="24"/>
          <w:szCs w:val="24"/>
        </w:rPr>
        <w:t>Brasil</w:t>
      </w:r>
      <w:r w:rsidR="0026201F">
        <w:rPr>
          <w:rFonts w:ascii="Times New Roman" w:hAnsi="Times New Roman" w:cs="Times New Roman"/>
          <w:sz w:val="24"/>
          <w:szCs w:val="24"/>
        </w:rPr>
        <w:t xml:space="preserve"> como um país </w:t>
      </w:r>
      <w:r>
        <w:rPr>
          <w:rFonts w:ascii="Times New Roman" w:hAnsi="Times New Roman" w:cs="Times New Roman"/>
          <w:sz w:val="24"/>
          <w:szCs w:val="24"/>
        </w:rPr>
        <w:t>propício para a instauração de múltiplas crenças e religiões</w:t>
      </w:r>
      <w:r w:rsidR="001849D8">
        <w:rPr>
          <w:rFonts w:ascii="Times New Roman" w:hAnsi="Times New Roman" w:cs="Times New Roman"/>
          <w:sz w:val="24"/>
          <w:szCs w:val="24"/>
        </w:rPr>
        <w:t xml:space="preserve"> e isso se constata ao nos deparar</w:t>
      </w:r>
      <w:r w:rsidR="00D571E8">
        <w:rPr>
          <w:rFonts w:ascii="Times New Roman" w:hAnsi="Times New Roman" w:cs="Times New Roman"/>
          <w:sz w:val="24"/>
          <w:szCs w:val="24"/>
        </w:rPr>
        <w:t>mos</w:t>
      </w:r>
      <w:r w:rsidR="001849D8">
        <w:rPr>
          <w:rFonts w:ascii="Times New Roman" w:hAnsi="Times New Roman" w:cs="Times New Roman"/>
          <w:sz w:val="24"/>
          <w:szCs w:val="24"/>
        </w:rPr>
        <w:t xml:space="preserve"> com os dados do </w:t>
      </w:r>
      <w:r w:rsidR="001849D8" w:rsidRPr="0026201F">
        <w:rPr>
          <w:rFonts w:ascii="Times New Roman" w:hAnsi="Times New Roman" w:cs="Times New Roman"/>
          <w:sz w:val="24"/>
          <w:szCs w:val="24"/>
        </w:rPr>
        <w:t>World Christian Database</w:t>
      </w:r>
      <w:r w:rsidR="00B95F6D">
        <w:rPr>
          <w:rFonts w:ascii="Times New Roman" w:hAnsi="Times New Roman" w:cs="Times New Roman"/>
          <w:sz w:val="24"/>
          <w:szCs w:val="24"/>
        </w:rPr>
        <w:t xml:space="preserve"> cuja pesquisa aponta para o fato que no Brasil concentra-se a maioria dos evangélicos pentecostais do planeta. </w:t>
      </w:r>
    </w:p>
    <w:p w:rsidR="00496C39" w:rsidRPr="00D571E8" w:rsidRDefault="00B95F6D" w:rsidP="005D64E9">
      <w:pPr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02B4">
        <w:rPr>
          <w:rFonts w:ascii="Times New Roman" w:hAnsi="Times New Roman" w:cs="Times New Roman"/>
          <w:sz w:val="24"/>
          <w:szCs w:val="24"/>
        </w:rPr>
        <w:t xml:space="preserve">Um </w:t>
      </w:r>
      <w:r w:rsidR="0026201F">
        <w:rPr>
          <w:rFonts w:ascii="Times New Roman" w:hAnsi="Times New Roman" w:cs="Times New Roman"/>
          <w:sz w:val="24"/>
          <w:szCs w:val="24"/>
        </w:rPr>
        <w:t>campo fértil</w:t>
      </w:r>
      <w:r w:rsidR="005D64E9">
        <w:rPr>
          <w:rFonts w:ascii="Times New Roman" w:hAnsi="Times New Roman" w:cs="Times New Roman"/>
          <w:sz w:val="24"/>
          <w:szCs w:val="24"/>
        </w:rPr>
        <w:t>,</w:t>
      </w:r>
      <w:r w:rsidR="0026201F">
        <w:rPr>
          <w:rFonts w:ascii="Times New Roman" w:hAnsi="Times New Roman" w:cs="Times New Roman"/>
          <w:sz w:val="24"/>
          <w:szCs w:val="24"/>
        </w:rPr>
        <w:t xml:space="preserve"> na medida em que </w:t>
      </w:r>
      <w:r w:rsidR="003F02B4">
        <w:rPr>
          <w:rFonts w:ascii="Times New Roman" w:hAnsi="Times New Roman" w:cs="Times New Roman"/>
          <w:sz w:val="24"/>
          <w:szCs w:val="24"/>
        </w:rPr>
        <w:t>o Estado</w:t>
      </w:r>
      <w:r w:rsidR="009B6FD7">
        <w:rPr>
          <w:rFonts w:ascii="Times New Roman" w:hAnsi="Times New Roman" w:cs="Times New Roman"/>
          <w:sz w:val="24"/>
          <w:szCs w:val="24"/>
        </w:rPr>
        <w:t xml:space="preserve">, ao </w:t>
      </w:r>
      <w:r w:rsidR="003F02B4">
        <w:rPr>
          <w:rFonts w:ascii="Times New Roman" w:hAnsi="Times New Roman" w:cs="Times New Roman"/>
          <w:sz w:val="24"/>
          <w:szCs w:val="24"/>
        </w:rPr>
        <w:t>privilegia</w:t>
      </w:r>
      <w:r w:rsidR="009B6FD7">
        <w:rPr>
          <w:rFonts w:ascii="Times New Roman" w:hAnsi="Times New Roman" w:cs="Times New Roman"/>
          <w:sz w:val="24"/>
          <w:szCs w:val="24"/>
        </w:rPr>
        <w:t>r</w:t>
      </w:r>
      <w:r w:rsidR="003F02B4">
        <w:rPr>
          <w:rFonts w:ascii="Times New Roman" w:hAnsi="Times New Roman" w:cs="Times New Roman"/>
          <w:sz w:val="24"/>
          <w:szCs w:val="24"/>
        </w:rPr>
        <w:t xml:space="preserve"> cada vez mais o capital em detrimento do trabalho e das </w:t>
      </w:r>
      <w:r w:rsidR="0026201F">
        <w:rPr>
          <w:rFonts w:ascii="Times New Roman" w:hAnsi="Times New Roman" w:cs="Times New Roman"/>
          <w:sz w:val="24"/>
          <w:szCs w:val="24"/>
        </w:rPr>
        <w:t>relações sociais</w:t>
      </w:r>
      <w:r w:rsidR="009B6FD7">
        <w:rPr>
          <w:rFonts w:ascii="Times New Roman" w:hAnsi="Times New Roman" w:cs="Times New Roman"/>
          <w:sz w:val="24"/>
          <w:szCs w:val="24"/>
        </w:rPr>
        <w:t xml:space="preserve">, abre o espaço para a insegurança, a falta de perspectiva em relação ao futuroe o desamparo, principalmente da população mais </w:t>
      </w:r>
      <w:r w:rsidR="00D571E8">
        <w:rPr>
          <w:rFonts w:ascii="Times New Roman" w:hAnsi="Times New Roman" w:cs="Times New Roman"/>
          <w:sz w:val="24"/>
          <w:szCs w:val="24"/>
        </w:rPr>
        <w:t>carente</w:t>
      </w:r>
      <w:r w:rsidR="0026201F">
        <w:rPr>
          <w:rFonts w:ascii="Times New Roman" w:hAnsi="Times New Roman" w:cs="Times New Roman"/>
          <w:sz w:val="24"/>
          <w:szCs w:val="24"/>
        </w:rPr>
        <w:t>.</w:t>
      </w:r>
      <w:r w:rsidR="003F02B4">
        <w:rPr>
          <w:rFonts w:ascii="Times New Roman" w:hAnsi="Times New Roman" w:cs="Times New Roman"/>
          <w:sz w:val="24"/>
          <w:szCs w:val="24"/>
        </w:rPr>
        <w:t xml:space="preserve"> C</w:t>
      </w:r>
      <w:r w:rsidR="009B6FD7">
        <w:rPr>
          <w:rFonts w:ascii="Times New Roman" w:hAnsi="Times New Roman" w:cs="Times New Roman"/>
          <w:sz w:val="24"/>
          <w:szCs w:val="24"/>
        </w:rPr>
        <w:t>resce a desigualdade social,</w:t>
      </w:r>
      <w:r w:rsidR="003F02B4">
        <w:rPr>
          <w:rFonts w:ascii="Times New Roman" w:hAnsi="Times New Roman" w:cs="Times New Roman"/>
          <w:sz w:val="24"/>
          <w:szCs w:val="24"/>
        </w:rPr>
        <w:t xml:space="preserve"> devido aos cortes nos gastos públicos, principalmente em áreas como</w:t>
      </w:r>
      <w:r w:rsidR="007175F1">
        <w:rPr>
          <w:rFonts w:ascii="Times New Roman" w:hAnsi="Times New Roman" w:cs="Times New Roman"/>
          <w:sz w:val="24"/>
          <w:szCs w:val="24"/>
        </w:rPr>
        <w:t>:</w:t>
      </w:r>
      <w:r w:rsidR="003F02B4">
        <w:rPr>
          <w:rFonts w:ascii="Times New Roman" w:hAnsi="Times New Roman" w:cs="Times New Roman"/>
          <w:sz w:val="24"/>
          <w:szCs w:val="24"/>
        </w:rPr>
        <w:t xml:space="preserve"> saúde, educação e moradia.</w:t>
      </w:r>
      <w:r w:rsidR="007175F1">
        <w:rPr>
          <w:rFonts w:ascii="Times New Roman" w:hAnsi="Times New Roman" w:cs="Times New Roman"/>
          <w:sz w:val="24"/>
          <w:szCs w:val="24"/>
        </w:rPr>
        <w:t xml:space="preserve"> Por outro lado, a má distribuição e</w:t>
      </w:r>
      <w:r w:rsidR="009B6FD7">
        <w:rPr>
          <w:rFonts w:ascii="Times New Roman" w:hAnsi="Times New Roman" w:cs="Times New Roman"/>
          <w:sz w:val="24"/>
          <w:szCs w:val="24"/>
        </w:rPr>
        <w:t xml:space="preserve"> acú</w:t>
      </w:r>
      <w:r w:rsidR="003F02B4">
        <w:rPr>
          <w:rFonts w:ascii="Times New Roman" w:hAnsi="Times New Roman" w:cs="Times New Roman"/>
          <w:sz w:val="24"/>
          <w:szCs w:val="24"/>
        </w:rPr>
        <w:t xml:space="preserve">mulo de renda </w:t>
      </w:r>
      <w:r w:rsidR="007175F1">
        <w:rPr>
          <w:rFonts w:ascii="Times New Roman" w:hAnsi="Times New Roman" w:cs="Times New Roman"/>
          <w:sz w:val="24"/>
          <w:szCs w:val="24"/>
        </w:rPr>
        <w:t>revela</w:t>
      </w:r>
      <w:r w:rsidR="009B6FD7">
        <w:rPr>
          <w:rFonts w:ascii="Times New Roman" w:hAnsi="Times New Roman" w:cs="Times New Roman"/>
          <w:sz w:val="24"/>
          <w:szCs w:val="24"/>
        </w:rPr>
        <w:t>m</w:t>
      </w:r>
      <w:r w:rsidR="007175F1">
        <w:rPr>
          <w:rFonts w:ascii="Times New Roman" w:hAnsi="Times New Roman" w:cs="Times New Roman"/>
          <w:sz w:val="24"/>
          <w:szCs w:val="24"/>
        </w:rPr>
        <w:t xml:space="preserve"> que enquanto </w:t>
      </w:r>
      <w:r w:rsidR="00D571E8">
        <w:rPr>
          <w:rFonts w:ascii="Times New Roman" w:hAnsi="Times New Roman" w:cs="Times New Roman"/>
          <w:sz w:val="24"/>
          <w:szCs w:val="24"/>
        </w:rPr>
        <w:t>poucos</w:t>
      </w:r>
      <w:r w:rsidR="009B6FD7">
        <w:rPr>
          <w:rFonts w:ascii="Times New Roman" w:hAnsi="Times New Roman" w:cs="Times New Roman"/>
          <w:sz w:val="24"/>
          <w:szCs w:val="24"/>
        </w:rPr>
        <w:t xml:space="preserve"> enriquecem com rapidez, </w:t>
      </w:r>
      <w:r w:rsidR="007175F1">
        <w:rPr>
          <w:rFonts w:ascii="Times New Roman" w:hAnsi="Times New Roman" w:cs="Times New Roman"/>
          <w:sz w:val="24"/>
          <w:szCs w:val="24"/>
        </w:rPr>
        <w:t>muitos empobrecem assustadoramente. Esta situação de desamparo leva ao desespero. Como lidar com esta situação e resgatar a esperança? Há diversas possibilidades</w:t>
      </w:r>
      <w:r w:rsidR="00E869B7">
        <w:rPr>
          <w:rFonts w:ascii="Times New Roman" w:hAnsi="Times New Roman" w:cs="Times New Roman"/>
          <w:sz w:val="24"/>
          <w:szCs w:val="24"/>
        </w:rPr>
        <w:t xml:space="preserve">, porém as instituições que prometem maior segurança física e espiritual são as mais procuradas e uma instituição que ainda </w:t>
      </w:r>
      <w:r w:rsidR="00E869B7" w:rsidRPr="00D571E8">
        <w:rPr>
          <w:rFonts w:ascii="Times New Roman" w:hAnsi="Times New Roman" w:cs="Times New Roman"/>
          <w:sz w:val="24"/>
          <w:szCs w:val="24"/>
        </w:rPr>
        <w:t xml:space="preserve">preserva sua autoridade é a religião. Mas, que tipo de religião? </w:t>
      </w:r>
    </w:p>
    <w:p w:rsidR="00F57F9A" w:rsidRPr="00D571E8" w:rsidRDefault="00496C39" w:rsidP="005D64E9">
      <w:pPr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 w:rsidRPr="00D571E8">
        <w:rPr>
          <w:rFonts w:ascii="Times New Roman" w:hAnsi="Times New Roman" w:cs="Times New Roman"/>
          <w:sz w:val="24"/>
          <w:szCs w:val="24"/>
        </w:rPr>
        <w:tab/>
        <w:t>Devido à cultura cristã,</w:t>
      </w:r>
      <w:r w:rsidR="00E869B7" w:rsidRPr="00D571E8">
        <w:rPr>
          <w:rFonts w:ascii="Times New Roman" w:hAnsi="Times New Roman" w:cs="Times New Roman"/>
          <w:sz w:val="24"/>
          <w:szCs w:val="24"/>
        </w:rPr>
        <w:t xml:space="preserve"> desde sua colonização</w:t>
      </w:r>
      <w:r w:rsidRPr="00D571E8">
        <w:rPr>
          <w:rFonts w:ascii="Times New Roman" w:hAnsi="Times New Roman" w:cs="Times New Roman"/>
          <w:sz w:val="24"/>
          <w:szCs w:val="24"/>
        </w:rPr>
        <w:t>,</w:t>
      </w:r>
      <w:r w:rsidR="00E869B7" w:rsidRPr="00D571E8">
        <w:rPr>
          <w:rFonts w:ascii="Times New Roman" w:hAnsi="Times New Roman" w:cs="Times New Roman"/>
          <w:sz w:val="24"/>
          <w:szCs w:val="24"/>
        </w:rPr>
        <w:t xml:space="preserve"> o Brasil conhece praticamente </w:t>
      </w:r>
      <w:r w:rsidRPr="00D571E8">
        <w:rPr>
          <w:rFonts w:ascii="Times New Roman" w:hAnsi="Times New Roman" w:cs="Times New Roman"/>
          <w:sz w:val="24"/>
          <w:szCs w:val="24"/>
        </w:rPr>
        <w:t xml:space="preserve">a religião dos colonizadores, porém esta estava ligada ao catolicismo </w:t>
      </w:r>
      <w:r w:rsidR="00F57F9A" w:rsidRPr="00D571E8">
        <w:rPr>
          <w:rFonts w:ascii="Times New Roman" w:hAnsi="Times New Roman" w:cs="Times New Roman"/>
          <w:sz w:val="24"/>
          <w:szCs w:val="24"/>
        </w:rPr>
        <w:t xml:space="preserve">e ao protestantismo </w:t>
      </w:r>
      <w:r w:rsidRPr="00D571E8">
        <w:rPr>
          <w:rFonts w:ascii="Times New Roman" w:hAnsi="Times New Roman" w:cs="Times New Roman"/>
          <w:sz w:val="24"/>
          <w:szCs w:val="24"/>
        </w:rPr>
        <w:t>tradiciona</w:t>
      </w:r>
      <w:r w:rsidR="00F57F9A" w:rsidRPr="00D571E8">
        <w:rPr>
          <w:rFonts w:ascii="Times New Roman" w:hAnsi="Times New Roman" w:cs="Times New Roman"/>
          <w:sz w:val="24"/>
          <w:szCs w:val="24"/>
        </w:rPr>
        <w:t>is</w:t>
      </w:r>
      <w:r w:rsidRPr="00D571E8">
        <w:rPr>
          <w:rFonts w:ascii="Times New Roman" w:hAnsi="Times New Roman" w:cs="Times New Roman"/>
          <w:sz w:val="24"/>
          <w:szCs w:val="24"/>
        </w:rPr>
        <w:t xml:space="preserve"> europeu</w:t>
      </w:r>
      <w:r w:rsidR="00F57F9A" w:rsidRPr="00D571E8">
        <w:rPr>
          <w:rFonts w:ascii="Times New Roman" w:hAnsi="Times New Roman" w:cs="Times New Roman"/>
          <w:sz w:val="24"/>
          <w:szCs w:val="24"/>
        </w:rPr>
        <w:t xml:space="preserve">s </w:t>
      </w:r>
      <w:r w:rsidRPr="00D571E8">
        <w:rPr>
          <w:rFonts w:ascii="Times New Roman" w:hAnsi="Times New Roman" w:cs="Times New Roman"/>
          <w:sz w:val="24"/>
          <w:szCs w:val="24"/>
        </w:rPr>
        <w:t>cujo objetivo centrava-se no trabalho. Apesar de a</w:t>
      </w:r>
      <w:r w:rsidR="009B6FD7" w:rsidRPr="00D571E8">
        <w:rPr>
          <w:rFonts w:ascii="Times New Roman" w:hAnsi="Times New Roman" w:cs="Times New Roman"/>
          <w:sz w:val="24"/>
          <w:szCs w:val="24"/>
        </w:rPr>
        <w:t>trelada ao poder, a prioridade a</w:t>
      </w:r>
      <w:r w:rsidRPr="00D571E8">
        <w:rPr>
          <w:rFonts w:ascii="Times New Roman" w:hAnsi="Times New Roman" w:cs="Times New Roman"/>
          <w:sz w:val="24"/>
          <w:szCs w:val="24"/>
        </w:rPr>
        <w:t xml:space="preserve">o </w:t>
      </w:r>
      <w:r w:rsidR="00F57F9A" w:rsidRPr="00D571E8">
        <w:rPr>
          <w:rFonts w:ascii="Times New Roman" w:hAnsi="Times New Roman" w:cs="Times New Roman"/>
          <w:sz w:val="24"/>
          <w:szCs w:val="24"/>
        </w:rPr>
        <w:t xml:space="preserve">trabalho </w:t>
      </w:r>
      <w:r w:rsidRPr="00D571E8">
        <w:rPr>
          <w:rFonts w:ascii="Times New Roman" w:hAnsi="Times New Roman" w:cs="Times New Roman"/>
          <w:sz w:val="24"/>
          <w:szCs w:val="24"/>
        </w:rPr>
        <w:t>era fundam</w:t>
      </w:r>
      <w:r w:rsidR="00F57F9A" w:rsidRPr="00D571E8">
        <w:rPr>
          <w:rFonts w:ascii="Times New Roman" w:hAnsi="Times New Roman" w:cs="Times New Roman"/>
          <w:sz w:val="24"/>
          <w:szCs w:val="24"/>
        </w:rPr>
        <w:t>ental à fé. A teologia da criação faz</w:t>
      </w:r>
      <w:r w:rsidR="009B6FD7" w:rsidRPr="00D571E8">
        <w:rPr>
          <w:rFonts w:ascii="Times New Roman" w:hAnsi="Times New Roman" w:cs="Times New Roman"/>
          <w:sz w:val="24"/>
          <w:szCs w:val="24"/>
        </w:rPr>
        <w:t>ia</w:t>
      </w:r>
      <w:r w:rsidR="00F57F9A" w:rsidRPr="00D571E8">
        <w:rPr>
          <w:rFonts w:ascii="Times New Roman" w:hAnsi="Times New Roman" w:cs="Times New Roman"/>
          <w:sz w:val="24"/>
          <w:szCs w:val="24"/>
        </w:rPr>
        <w:t xml:space="preserve"> parte desta cultura e talvez a frase bíblica mais apropriada </w:t>
      </w:r>
      <w:r w:rsidR="009B6FD7" w:rsidRPr="00D571E8">
        <w:rPr>
          <w:rFonts w:ascii="Times New Roman" w:hAnsi="Times New Roman" w:cs="Times New Roman"/>
          <w:sz w:val="24"/>
          <w:szCs w:val="24"/>
        </w:rPr>
        <w:t xml:space="preserve">fosse a </w:t>
      </w:r>
      <w:r w:rsidR="00744B42" w:rsidRPr="00D571E8">
        <w:rPr>
          <w:rFonts w:ascii="Times New Roman" w:hAnsi="Times New Roman" w:cs="Times New Roman"/>
          <w:sz w:val="24"/>
          <w:szCs w:val="24"/>
        </w:rPr>
        <w:t>mais cristológica</w:t>
      </w:r>
      <w:r w:rsidR="009B6FD7" w:rsidRPr="00D571E8">
        <w:rPr>
          <w:rFonts w:ascii="Times New Roman" w:hAnsi="Times New Roman" w:cs="Times New Roman"/>
          <w:sz w:val="24"/>
          <w:szCs w:val="24"/>
        </w:rPr>
        <w:t xml:space="preserve"> possível</w:t>
      </w:r>
      <w:r w:rsidR="00F57F9A" w:rsidRPr="00D571E8">
        <w:rPr>
          <w:rFonts w:ascii="Times New Roman" w:hAnsi="Times New Roman" w:cs="Times New Roman"/>
          <w:sz w:val="24"/>
          <w:szCs w:val="24"/>
        </w:rPr>
        <w:t>: “Meu Pai continua trabalhando até agora, e eu também estou trabalhando” (Jo 5, 17).</w:t>
      </w:r>
    </w:p>
    <w:p w:rsidR="00E869B7" w:rsidRDefault="0051227F" w:rsidP="005D64E9">
      <w:pPr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 w:rsidRPr="00D571E8">
        <w:rPr>
          <w:rFonts w:ascii="Times New Roman" w:hAnsi="Times New Roman" w:cs="Times New Roman"/>
          <w:sz w:val="24"/>
          <w:szCs w:val="24"/>
        </w:rPr>
        <w:tab/>
        <w:t xml:space="preserve">Com a influência </w:t>
      </w:r>
      <w:r>
        <w:rPr>
          <w:rFonts w:ascii="Times New Roman" w:hAnsi="Times New Roman" w:cs="Times New Roman"/>
          <w:sz w:val="24"/>
          <w:szCs w:val="24"/>
        </w:rPr>
        <w:t xml:space="preserve">econômica </w:t>
      </w:r>
      <w:r w:rsidR="003E0DDF">
        <w:rPr>
          <w:rFonts w:ascii="Times New Roman" w:hAnsi="Times New Roman" w:cs="Times New Roman"/>
          <w:sz w:val="24"/>
          <w:szCs w:val="24"/>
        </w:rPr>
        <w:t>norte-</w:t>
      </w:r>
      <w:r>
        <w:rPr>
          <w:rFonts w:ascii="Times New Roman" w:hAnsi="Times New Roman" w:cs="Times New Roman"/>
          <w:sz w:val="24"/>
          <w:szCs w:val="24"/>
        </w:rPr>
        <w:t>americana, no inicio do século XX, o Brasil tornou-se um campo favorável</w:t>
      </w:r>
      <w:r w:rsidR="00744B42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uma missão que relaci</w:t>
      </w:r>
      <w:r w:rsidR="00744B42">
        <w:rPr>
          <w:rFonts w:ascii="Times New Roman" w:hAnsi="Times New Roman" w:cs="Times New Roman"/>
          <w:sz w:val="24"/>
          <w:szCs w:val="24"/>
        </w:rPr>
        <w:t>onasse a fé cristã ao capital.  A</w:t>
      </w:r>
      <w:r>
        <w:rPr>
          <w:rFonts w:ascii="Times New Roman" w:hAnsi="Times New Roman" w:cs="Times New Roman"/>
          <w:sz w:val="24"/>
          <w:szCs w:val="24"/>
        </w:rPr>
        <w:t xml:space="preserve">s missões evangélicas </w:t>
      </w:r>
      <w:r w:rsidR="00744B42">
        <w:rPr>
          <w:rFonts w:ascii="Times New Roman" w:hAnsi="Times New Roman" w:cs="Times New Roman"/>
          <w:sz w:val="24"/>
          <w:szCs w:val="24"/>
        </w:rPr>
        <w:t>trouxeram consigo o movimento Pentecostal</w:t>
      </w:r>
      <w:r w:rsidR="009B6FD7">
        <w:rPr>
          <w:rFonts w:ascii="Times New Roman" w:hAnsi="Times New Roman" w:cs="Times New Roman"/>
          <w:sz w:val="24"/>
          <w:szCs w:val="24"/>
        </w:rPr>
        <w:t xml:space="preserve">, </w:t>
      </w:r>
      <w:r w:rsidR="00744B42">
        <w:rPr>
          <w:rFonts w:ascii="Times New Roman" w:hAnsi="Times New Roman" w:cs="Times New Roman"/>
          <w:sz w:val="24"/>
          <w:szCs w:val="24"/>
        </w:rPr>
        <w:t xml:space="preserve">não propriamente protestante, pois o seu intento era resgatar a ação do Espírito santo </w:t>
      </w:r>
      <w:r w:rsidR="009B6FD7">
        <w:rPr>
          <w:rFonts w:ascii="Times New Roman" w:hAnsi="Times New Roman" w:cs="Times New Roman"/>
          <w:sz w:val="24"/>
          <w:szCs w:val="24"/>
        </w:rPr>
        <w:t xml:space="preserve">às necessidades da </w:t>
      </w:r>
      <w:r w:rsidR="00744B42">
        <w:rPr>
          <w:rFonts w:ascii="Times New Roman" w:hAnsi="Times New Roman" w:cs="Times New Roman"/>
          <w:sz w:val="24"/>
          <w:szCs w:val="24"/>
        </w:rPr>
        <w:t xml:space="preserve">fé cristã. Baseado em Atos 2 ressalta os dons de línguas (glossolalia), a cura e </w:t>
      </w:r>
      <w:r w:rsidR="0080448C">
        <w:rPr>
          <w:rFonts w:ascii="Times New Roman" w:hAnsi="Times New Roman" w:cs="Times New Roman"/>
          <w:sz w:val="24"/>
          <w:szCs w:val="24"/>
        </w:rPr>
        <w:t xml:space="preserve">o </w:t>
      </w:r>
      <w:r w:rsidR="00744B42">
        <w:rPr>
          <w:rFonts w:ascii="Times New Roman" w:hAnsi="Times New Roman" w:cs="Times New Roman"/>
          <w:sz w:val="24"/>
          <w:szCs w:val="24"/>
        </w:rPr>
        <w:t xml:space="preserve">discernimento dos espíritos. </w:t>
      </w:r>
      <w:r w:rsidR="004A6578">
        <w:rPr>
          <w:rFonts w:ascii="Times New Roman" w:hAnsi="Times New Roman" w:cs="Times New Roman"/>
          <w:sz w:val="24"/>
          <w:szCs w:val="24"/>
        </w:rPr>
        <w:t>Este novo movimento ao chegar ao Brasil deparou-se com os imigrantes europeus que eram formados em outro tipo de fé e isso causou certa tensão. Enquanto de um lado se lutava para</w:t>
      </w:r>
      <w:r w:rsidR="0080448C">
        <w:rPr>
          <w:rFonts w:ascii="Times New Roman" w:hAnsi="Times New Roman" w:cs="Times New Roman"/>
          <w:sz w:val="24"/>
          <w:szCs w:val="24"/>
        </w:rPr>
        <w:t xml:space="preserve"> melhores condições de trabalho</w:t>
      </w:r>
      <w:r w:rsidR="004A6578">
        <w:rPr>
          <w:rFonts w:ascii="Times New Roman" w:hAnsi="Times New Roman" w:cs="Times New Roman"/>
          <w:sz w:val="24"/>
          <w:szCs w:val="24"/>
        </w:rPr>
        <w:t xml:space="preserve"> e reivi</w:t>
      </w:r>
      <w:r w:rsidR="0080448C">
        <w:rPr>
          <w:rFonts w:ascii="Times New Roman" w:hAnsi="Times New Roman" w:cs="Times New Roman"/>
          <w:sz w:val="24"/>
          <w:szCs w:val="24"/>
        </w:rPr>
        <w:t xml:space="preserve">ndicações de melhores salários; </w:t>
      </w:r>
      <w:r w:rsidR="004A6578">
        <w:rPr>
          <w:rFonts w:ascii="Times New Roman" w:hAnsi="Times New Roman" w:cs="Times New Roman"/>
          <w:sz w:val="24"/>
          <w:szCs w:val="24"/>
        </w:rPr>
        <w:t>do outro os missionários apregoavam a submissão aos patrões e deixavam</w:t>
      </w:r>
      <w:r w:rsidR="0080448C">
        <w:rPr>
          <w:rFonts w:ascii="Times New Roman" w:hAnsi="Times New Roman" w:cs="Times New Roman"/>
          <w:sz w:val="24"/>
          <w:szCs w:val="24"/>
        </w:rPr>
        <w:t xml:space="preserve">, nas mãos de Deus, </w:t>
      </w:r>
      <w:r w:rsidR="004A6578">
        <w:rPr>
          <w:rFonts w:ascii="Times New Roman" w:hAnsi="Times New Roman" w:cs="Times New Roman"/>
          <w:sz w:val="24"/>
          <w:szCs w:val="24"/>
        </w:rPr>
        <w:t xml:space="preserve">tudo o que se relacionava à saúde e à prosperidade dos mais pobres. </w:t>
      </w:r>
    </w:p>
    <w:p w:rsidR="00E73623" w:rsidRDefault="004A6578" w:rsidP="005D64E9">
      <w:pPr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Paul Freston observa que a onda pentecostal não chegou de vez ao Brasil, mas em três etapas</w:t>
      </w:r>
      <w:r w:rsidR="0080448C">
        <w:rPr>
          <w:rFonts w:ascii="Times New Roman" w:hAnsi="Times New Roman" w:cs="Times New Roman"/>
          <w:sz w:val="24"/>
          <w:szCs w:val="24"/>
        </w:rPr>
        <w:t xml:space="preserve"> distintas</w:t>
      </w:r>
      <w:r>
        <w:rPr>
          <w:rFonts w:ascii="Times New Roman" w:hAnsi="Times New Roman" w:cs="Times New Roman"/>
          <w:sz w:val="24"/>
          <w:szCs w:val="24"/>
        </w:rPr>
        <w:t xml:space="preserve">: a primeira chega com as igrejas norte-americanas </w:t>
      </w:r>
      <w:r w:rsidR="003D3207">
        <w:rPr>
          <w:rFonts w:ascii="Times New Roman" w:hAnsi="Times New Roman" w:cs="Times New Roman"/>
          <w:sz w:val="24"/>
          <w:szCs w:val="24"/>
        </w:rPr>
        <w:t xml:space="preserve">e representam o pentecostalismo clássico. Elas </w:t>
      </w:r>
      <w:r w:rsidR="0080448C">
        <w:rPr>
          <w:rFonts w:ascii="Times New Roman" w:hAnsi="Times New Roman" w:cs="Times New Roman"/>
          <w:sz w:val="24"/>
          <w:szCs w:val="24"/>
        </w:rPr>
        <w:t xml:space="preserve">se </w:t>
      </w:r>
      <w:r w:rsidR="003D3207">
        <w:rPr>
          <w:rFonts w:ascii="Times New Roman" w:hAnsi="Times New Roman" w:cs="Times New Roman"/>
          <w:sz w:val="24"/>
          <w:szCs w:val="24"/>
        </w:rPr>
        <w:t>propagam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="003D3207">
        <w:rPr>
          <w:rFonts w:ascii="Times New Roman" w:hAnsi="Times New Roman" w:cs="Times New Roman"/>
          <w:sz w:val="24"/>
          <w:szCs w:val="24"/>
        </w:rPr>
        <w:t>ntre</w:t>
      </w:r>
      <w:r>
        <w:rPr>
          <w:rFonts w:ascii="Times New Roman" w:hAnsi="Times New Roman" w:cs="Times New Roman"/>
          <w:sz w:val="24"/>
          <w:szCs w:val="24"/>
        </w:rPr>
        <w:t xml:space="preserve"> 1910</w:t>
      </w:r>
      <w:r w:rsidR="003D3207">
        <w:rPr>
          <w:rFonts w:ascii="Times New Roman" w:hAnsi="Times New Roman" w:cs="Times New Roman"/>
          <w:sz w:val="24"/>
          <w:szCs w:val="24"/>
        </w:rPr>
        <w:t xml:space="preserve"> e 1911</w:t>
      </w:r>
      <w:r w:rsidR="0080448C">
        <w:rPr>
          <w:rFonts w:ascii="Times New Roman" w:hAnsi="Times New Roman" w:cs="Times New Roman"/>
          <w:sz w:val="24"/>
          <w:szCs w:val="24"/>
        </w:rPr>
        <w:t>por meio d</w:t>
      </w:r>
      <w:r>
        <w:rPr>
          <w:rFonts w:ascii="Times New Roman" w:hAnsi="Times New Roman" w:cs="Times New Roman"/>
          <w:sz w:val="24"/>
          <w:szCs w:val="24"/>
        </w:rPr>
        <w:t>o batismo pelo Espírito santo</w:t>
      </w:r>
      <w:r w:rsidR="003D3207">
        <w:rPr>
          <w:rFonts w:ascii="Times New Roman" w:hAnsi="Times New Roman" w:cs="Times New Roman"/>
          <w:sz w:val="24"/>
          <w:szCs w:val="24"/>
        </w:rPr>
        <w:t xml:space="preserve"> e o dom de línguas. </w:t>
      </w:r>
      <w:r>
        <w:rPr>
          <w:rFonts w:ascii="Times New Roman" w:hAnsi="Times New Roman" w:cs="Times New Roman"/>
          <w:sz w:val="24"/>
          <w:szCs w:val="24"/>
        </w:rPr>
        <w:t xml:space="preserve">Sob esta onda </w:t>
      </w:r>
      <w:r w:rsidR="003D3207">
        <w:rPr>
          <w:rFonts w:ascii="Times New Roman" w:hAnsi="Times New Roman" w:cs="Times New Roman"/>
          <w:sz w:val="24"/>
          <w:szCs w:val="24"/>
        </w:rPr>
        <w:t>surge</w:t>
      </w:r>
      <w:r w:rsidR="0080448C">
        <w:rPr>
          <w:rFonts w:ascii="Times New Roman" w:hAnsi="Times New Roman" w:cs="Times New Roman"/>
          <w:sz w:val="24"/>
          <w:szCs w:val="24"/>
        </w:rPr>
        <w:t>m</w:t>
      </w:r>
      <w:r w:rsidR="003D3207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Congregação Cristã no Brasil </w:t>
      </w:r>
      <w:r w:rsidRPr="0026201F">
        <w:rPr>
          <w:rFonts w:ascii="Times New Roman" w:hAnsi="Times New Roman" w:cs="Times New Roman"/>
          <w:sz w:val="24"/>
          <w:szCs w:val="24"/>
        </w:rPr>
        <w:t>e Assembleia de Deus</w:t>
      </w:r>
      <w:r>
        <w:rPr>
          <w:rFonts w:ascii="Times New Roman" w:hAnsi="Times New Roman" w:cs="Times New Roman"/>
          <w:sz w:val="24"/>
          <w:szCs w:val="24"/>
        </w:rPr>
        <w:t>.</w:t>
      </w:r>
      <w:r w:rsidR="003D3207">
        <w:rPr>
          <w:rFonts w:ascii="Times New Roman" w:hAnsi="Times New Roman" w:cs="Times New Roman"/>
          <w:sz w:val="24"/>
          <w:szCs w:val="24"/>
        </w:rPr>
        <w:t xml:space="preserve"> Por volta dos anos 50 e 60 aparece a segunda onda, devido às cisões com as primeiras igrejas das quais surgiram: </w:t>
      </w:r>
      <w:r w:rsidR="00744B42" w:rsidRPr="0026201F">
        <w:rPr>
          <w:rFonts w:ascii="Times New Roman" w:hAnsi="Times New Roman" w:cs="Times New Roman"/>
          <w:sz w:val="24"/>
          <w:szCs w:val="24"/>
        </w:rPr>
        <w:t>Igreja do Evangelho Quadrangular</w:t>
      </w:r>
      <w:r w:rsidR="003D3207">
        <w:rPr>
          <w:rFonts w:ascii="Times New Roman" w:hAnsi="Times New Roman" w:cs="Times New Roman"/>
          <w:sz w:val="24"/>
          <w:szCs w:val="24"/>
        </w:rPr>
        <w:t xml:space="preserve">, </w:t>
      </w:r>
      <w:r w:rsidR="00744B42" w:rsidRPr="0026201F">
        <w:rPr>
          <w:rFonts w:ascii="Times New Roman" w:hAnsi="Times New Roman" w:cs="Times New Roman"/>
          <w:sz w:val="24"/>
          <w:szCs w:val="24"/>
        </w:rPr>
        <w:t>Igreja Evangélica Pentecostal O Brasil para Cristo e</w:t>
      </w:r>
      <w:r w:rsidR="003D3207">
        <w:rPr>
          <w:rFonts w:ascii="Times New Roman" w:hAnsi="Times New Roman" w:cs="Times New Roman"/>
          <w:sz w:val="24"/>
          <w:szCs w:val="24"/>
        </w:rPr>
        <w:t xml:space="preserve"> Igreja Pentecostal Deus é Amor. Nest</w:t>
      </w:r>
      <w:r w:rsidR="0080448C">
        <w:rPr>
          <w:rFonts w:ascii="Times New Roman" w:hAnsi="Times New Roman" w:cs="Times New Roman"/>
          <w:sz w:val="24"/>
          <w:szCs w:val="24"/>
        </w:rPr>
        <w:t>e movimento</w:t>
      </w:r>
      <w:r w:rsidR="003D3207">
        <w:rPr>
          <w:rFonts w:ascii="Times New Roman" w:hAnsi="Times New Roman" w:cs="Times New Roman"/>
          <w:sz w:val="24"/>
          <w:szCs w:val="24"/>
        </w:rPr>
        <w:t>, além de ressaltar o dom de línguas acrescenta</w:t>
      </w:r>
      <w:r w:rsidR="0080448C">
        <w:rPr>
          <w:rFonts w:ascii="Times New Roman" w:hAnsi="Times New Roman" w:cs="Times New Roman"/>
          <w:sz w:val="24"/>
          <w:szCs w:val="24"/>
        </w:rPr>
        <w:t>-se ainda</w:t>
      </w:r>
      <w:r w:rsidR="003D3207">
        <w:rPr>
          <w:rFonts w:ascii="Times New Roman" w:hAnsi="Times New Roman" w:cs="Times New Roman"/>
          <w:sz w:val="24"/>
          <w:szCs w:val="24"/>
        </w:rPr>
        <w:t xml:space="preserve"> a cura como dom especial do Espírito. E, a última etapa, na década de 70, aparece sob </w:t>
      </w:r>
      <w:r w:rsidR="0080448C">
        <w:rPr>
          <w:rFonts w:ascii="Times New Roman" w:hAnsi="Times New Roman" w:cs="Times New Roman"/>
          <w:sz w:val="24"/>
          <w:szCs w:val="24"/>
        </w:rPr>
        <w:t>um</w:t>
      </w:r>
      <w:r w:rsidR="00B80A93">
        <w:rPr>
          <w:rFonts w:ascii="Times New Roman" w:hAnsi="Times New Roman" w:cs="Times New Roman"/>
          <w:sz w:val="24"/>
          <w:szCs w:val="24"/>
        </w:rPr>
        <w:t xml:space="preserve">a </w:t>
      </w:r>
      <w:r w:rsidR="003D3207">
        <w:rPr>
          <w:rFonts w:ascii="Times New Roman" w:hAnsi="Times New Roman" w:cs="Times New Roman"/>
          <w:sz w:val="24"/>
          <w:szCs w:val="24"/>
        </w:rPr>
        <w:t>fa</w:t>
      </w:r>
      <w:r w:rsidR="00B80A93">
        <w:rPr>
          <w:rFonts w:ascii="Times New Roman" w:hAnsi="Times New Roman" w:cs="Times New Roman"/>
          <w:sz w:val="24"/>
          <w:szCs w:val="24"/>
        </w:rPr>
        <w:t xml:space="preserve">se denominada de </w:t>
      </w:r>
      <w:r w:rsidR="0080448C">
        <w:rPr>
          <w:rFonts w:ascii="Times New Roman" w:hAnsi="Times New Roman" w:cs="Times New Roman"/>
          <w:sz w:val="24"/>
          <w:szCs w:val="24"/>
        </w:rPr>
        <w:t>“</w:t>
      </w:r>
      <w:r w:rsidR="00B80A93">
        <w:rPr>
          <w:rFonts w:ascii="Times New Roman" w:hAnsi="Times New Roman" w:cs="Times New Roman"/>
          <w:sz w:val="24"/>
          <w:szCs w:val="24"/>
        </w:rPr>
        <w:t>neopentecostalísmo</w:t>
      </w:r>
      <w:r w:rsidR="0080448C">
        <w:rPr>
          <w:rFonts w:ascii="Times New Roman" w:hAnsi="Times New Roman" w:cs="Times New Roman"/>
          <w:sz w:val="24"/>
          <w:szCs w:val="24"/>
        </w:rPr>
        <w:t xml:space="preserve">”. É um </w:t>
      </w:r>
      <w:r w:rsidR="00E73623">
        <w:rPr>
          <w:rFonts w:ascii="Times New Roman" w:hAnsi="Times New Roman" w:cs="Times New Roman"/>
          <w:sz w:val="24"/>
          <w:szCs w:val="24"/>
        </w:rPr>
        <w:t xml:space="preserve">movimento propriamente urbano, </w:t>
      </w:r>
      <w:r w:rsidR="00B80A93">
        <w:rPr>
          <w:rFonts w:ascii="Times New Roman" w:hAnsi="Times New Roman" w:cs="Times New Roman"/>
          <w:sz w:val="24"/>
          <w:szCs w:val="24"/>
        </w:rPr>
        <w:t>cuja ênfase está no discernimento dos es</w:t>
      </w:r>
      <w:r w:rsidR="00E73623">
        <w:rPr>
          <w:rFonts w:ascii="Times New Roman" w:hAnsi="Times New Roman" w:cs="Times New Roman"/>
          <w:sz w:val="24"/>
          <w:szCs w:val="24"/>
        </w:rPr>
        <w:t>píritos e na confissão positiva que proclama a vitória, a prosperidade e a felicidade neste mundo.</w:t>
      </w:r>
    </w:p>
    <w:p w:rsidR="00B80A93" w:rsidRDefault="0080448C" w:rsidP="005D64E9">
      <w:pPr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0A93">
        <w:rPr>
          <w:rFonts w:ascii="Times New Roman" w:hAnsi="Times New Roman" w:cs="Times New Roman"/>
          <w:sz w:val="24"/>
          <w:szCs w:val="24"/>
        </w:rPr>
        <w:t xml:space="preserve">Neste sentido é preciso detectar e expulsar os espíritos maus ou os demônios que </w:t>
      </w:r>
      <w:r>
        <w:rPr>
          <w:rFonts w:ascii="Times New Roman" w:hAnsi="Times New Roman" w:cs="Times New Roman"/>
          <w:sz w:val="24"/>
          <w:szCs w:val="24"/>
        </w:rPr>
        <w:t>impedem o fiel de viver bem com</w:t>
      </w:r>
      <w:r w:rsidR="00B80A93">
        <w:rPr>
          <w:rFonts w:ascii="Times New Roman" w:hAnsi="Times New Roman" w:cs="Times New Roman"/>
          <w:sz w:val="24"/>
          <w:szCs w:val="24"/>
        </w:rPr>
        <w:t xml:space="preserve"> saúde e </w:t>
      </w:r>
      <w:r>
        <w:rPr>
          <w:rFonts w:ascii="Times New Roman" w:hAnsi="Times New Roman" w:cs="Times New Roman"/>
          <w:sz w:val="24"/>
          <w:szCs w:val="24"/>
        </w:rPr>
        <w:t>ri</w:t>
      </w:r>
      <w:r w:rsidR="003E0DDF">
        <w:rPr>
          <w:rFonts w:ascii="Times New Roman" w:hAnsi="Times New Roman" w:cs="Times New Roman"/>
          <w:sz w:val="24"/>
          <w:szCs w:val="24"/>
        </w:rPr>
        <w:t>queza</w:t>
      </w:r>
      <w:r w:rsidR="00B80A93">
        <w:rPr>
          <w:rFonts w:ascii="Times New Roman" w:hAnsi="Times New Roman" w:cs="Times New Roman"/>
          <w:sz w:val="24"/>
          <w:szCs w:val="24"/>
        </w:rPr>
        <w:t>.</w:t>
      </w:r>
      <w:r w:rsidR="001849D8">
        <w:rPr>
          <w:rFonts w:ascii="Times New Roman" w:hAnsi="Times New Roman" w:cs="Times New Roman"/>
          <w:sz w:val="24"/>
          <w:szCs w:val="24"/>
        </w:rPr>
        <w:t xml:space="preserve"> A Igreja Universal do Reino de Deus (IURD) é a que melhor representa esta fase, pois nasce de um ambiente puramente neoliberal onde o capital</w:t>
      </w:r>
      <w:r>
        <w:rPr>
          <w:rFonts w:ascii="Times New Roman" w:hAnsi="Times New Roman" w:cs="Times New Roman"/>
          <w:sz w:val="24"/>
          <w:szCs w:val="24"/>
        </w:rPr>
        <w:t xml:space="preserve"> tem prioridade ao trabalho. E</w:t>
      </w:r>
      <w:r w:rsidR="001849D8">
        <w:rPr>
          <w:rFonts w:ascii="Times New Roman" w:hAnsi="Times New Roman" w:cs="Times New Roman"/>
          <w:sz w:val="24"/>
          <w:szCs w:val="24"/>
        </w:rPr>
        <w:t xml:space="preserve">sta ideologia é sustentada por uma teologia que ressalta </w:t>
      </w:r>
      <w:r>
        <w:rPr>
          <w:rFonts w:ascii="Times New Roman" w:hAnsi="Times New Roman" w:cs="Times New Roman"/>
          <w:sz w:val="24"/>
          <w:szCs w:val="24"/>
        </w:rPr>
        <w:t xml:space="preserve">a prosperidade, não no sentido bíblico do termo, </w:t>
      </w:r>
      <w:r w:rsidR="001849D8">
        <w:rPr>
          <w:rFonts w:ascii="Times New Roman" w:hAnsi="Times New Roman" w:cs="Times New Roman"/>
          <w:sz w:val="24"/>
          <w:szCs w:val="24"/>
        </w:rPr>
        <w:t>mas num</w:t>
      </w:r>
      <w:r>
        <w:rPr>
          <w:rFonts w:ascii="Times New Roman" w:hAnsi="Times New Roman" w:cs="Times New Roman"/>
          <w:sz w:val="24"/>
          <w:szCs w:val="24"/>
        </w:rPr>
        <w:t xml:space="preserve">a perspectiva do encaixe, própria do utilitarismo norte-americano. Neste encaixe, </w:t>
      </w:r>
      <w:r w:rsidR="00CF5A0F">
        <w:rPr>
          <w:rFonts w:ascii="Times New Roman" w:hAnsi="Times New Roman" w:cs="Times New Roman"/>
          <w:sz w:val="24"/>
          <w:szCs w:val="24"/>
        </w:rPr>
        <w:t xml:space="preserve">a prosperidade econômica é entendida como sinal da graça. </w:t>
      </w:r>
      <w:r w:rsidR="008B6526">
        <w:rPr>
          <w:rFonts w:ascii="Times New Roman" w:hAnsi="Times New Roman" w:cs="Times New Roman"/>
          <w:sz w:val="24"/>
          <w:szCs w:val="24"/>
        </w:rPr>
        <w:t xml:space="preserve">A IURD e outras, que nasceram de cisões, vêm crescendo </w:t>
      </w:r>
      <w:r w:rsidR="001849D8">
        <w:rPr>
          <w:rFonts w:ascii="Times New Roman" w:hAnsi="Times New Roman" w:cs="Times New Roman"/>
          <w:sz w:val="24"/>
          <w:szCs w:val="24"/>
        </w:rPr>
        <w:t xml:space="preserve">assustadoramente ao </w:t>
      </w:r>
      <w:r w:rsidR="008B6526">
        <w:rPr>
          <w:rFonts w:ascii="Times New Roman" w:hAnsi="Times New Roman" w:cs="Times New Roman"/>
          <w:sz w:val="24"/>
          <w:szCs w:val="24"/>
        </w:rPr>
        <w:t xml:space="preserve">pregar uma </w:t>
      </w:r>
      <w:r w:rsidR="001849D8">
        <w:rPr>
          <w:rFonts w:ascii="Times New Roman" w:hAnsi="Times New Roman" w:cs="Times New Roman"/>
          <w:sz w:val="24"/>
          <w:szCs w:val="24"/>
        </w:rPr>
        <w:t>nova relação d</w:t>
      </w:r>
      <w:r w:rsidR="008B6526">
        <w:rPr>
          <w:rFonts w:ascii="Times New Roman" w:hAnsi="Times New Roman" w:cs="Times New Roman"/>
          <w:sz w:val="24"/>
          <w:szCs w:val="24"/>
        </w:rPr>
        <w:t>a</w:t>
      </w:r>
      <w:r w:rsidR="001849D8">
        <w:rPr>
          <w:rFonts w:ascii="Times New Roman" w:hAnsi="Times New Roman" w:cs="Times New Roman"/>
          <w:sz w:val="24"/>
          <w:szCs w:val="24"/>
        </w:rPr>
        <w:t xml:space="preserve"> fé baseada no sistema de troca.  </w:t>
      </w:r>
    </w:p>
    <w:p w:rsidR="002B7A4D" w:rsidRDefault="00B80A93" w:rsidP="005D64E9">
      <w:pPr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 </w:t>
      </w:r>
      <w:r w:rsidR="008B6526">
        <w:rPr>
          <w:rFonts w:ascii="Times New Roman" w:hAnsi="Times New Roman" w:cs="Times New Roman"/>
          <w:sz w:val="24"/>
          <w:szCs w:val="24"/>
        </w:rPr>
        <w:t>Neopentecostalismo</w:t>
      </w:r>
      <w:r>
        <w:rPr>
          <w:rFonts w:ascii="Times New Roman" w:hAnsi="Times New Roman" w:cs="Times New Roman"/>
          <w:sz w:val="24"/>
          <w:szCs w:val="24"/>
        </w:rPr>
        <w:t xml:space="preserve"> é</w:t>
      </w:r>
      <w:r w:rsidR="001849D8">
        <w:rPr>
          <w:rFonts w:ascii="Times New Roman" w:hAnsi="Times New Roman" w:cs="Times New Roman"/>
          <w:sz w:val="24"/>
          <w:szCs w:val="24"/>
        </w:rPr>
        <w:t xml:space="preserve"> um </w:t>
      </w:r>
      <w:r>
        <w:rPr>
          <w:rFonts w:ascii="Times New Roman" w:hAnsi="Times New Roman" w:cs="Times New Roman"/>
          <w:sz w:val="24"/>
          <w:szCs w:val="24"/>
        </w:rPr>
        <w:t>movimento propriamente norte-americano</w:t>
      </w:r>
      <w:r w:rsidR="00B95F6D">
        <w:rPr>
          <w:rFonts w:ascii="Times New Roman" w:hAnsi="Times New Roman" w:cs="Times New Roman"/>
          <w:sz w:val="24"/>
          <w:szCs w:val="24"/>
        </w:rPr>
        <w:t xml:space="preserve"> e sua teologia se faz na perspectiva da fé positiva que surgiu na década de 70 na América do Norte. Para este movimento o sacrifício de Jesus libertou a pessoa e lhe deu acesso a todo tipo de b</w:t>
      </w:r>
      <w:r w:rsidR="008B6526">
        <w:rPr>
          <w:rFonts w:ascii="Times New Roman" w:hAnsi="Times New Roman" w:cs="Times New Roman"/>
          <w:sz w:val="24"/>
          <w:szCs w:val="24"/>
        </w:rPr>
        <w:t>ênçãos, de maneira particular, à</w:t>
      </w:r>
      <w:r w:rsidR="00B95F6D">
        <w:rPr>
          <w:rFonts w:ascii="Times New Roman" w:hAnsi="Times New Roman" w:cs="Times New Roman"/>
          <w:sz w:val="24"/>
          <w:szCs w:val="24"/>
        </w:rPr>
        <w:t>s bênçãos financeiras</w:t>
      </w:r>
      <w:r w:rsidR="008B6526">
        <w:rPr>
          <w:rFonts w:ascii="Times New Roman" w:hAnsi="Times New Roman" w:cs="Times New Roman"/>
          <w:sz w:val="24"/>
          <w:szCs w:val="24"/>
        </w:rPr>
        <w:t xml:space="preserve">, portanto </w:t>
      </w:r>
      <w:r w:rsidR="00B95F6D">
        <w:rPr>
          <w:rFonts w:ascii="Times New Roman" w:hAnsi="Times New Roman" w:cs="Times New Roman"/>
          <w:sz w:val="24"/>
          <w:szCs w:val="24"/>
        </w:rPr>
        <w:t>não é Jesus e nem a pessoa os responsáveis pelos pecados pessoais, ma</w:t>
      </w:r>
      <w:r w:rsidR="008B6526">
        <w:rPr>
          <w:rFonts w:ascii="Times New Roman" w:hAnsi="Times New Roman" w:cs="Times New Roman"/>
          <w:sz w:val="24"/>
          <w:szCs w:val="24"/>
        </w:rPr>
        <w:t>s o demônio a quem se atribui t</w:t>
      </w:r>
      <w:r w:rsidR="00B95F6D">
        <w:rPr>
          <w:rFonts w:ascii="Times New Roman" w:hAnsi="Times New Roman" w:cs="Times New Roman"/>
          <w:sz w:val="24"/>
          <w:szCs w:val="24"/>
        </w:rPr>
        <w:t>oda consequência das irresponsabilidades</w:t>
      </w:r>
      <w:r w:rsidR="008B6526">
        <w:rPr>
          <w:rFonts w:ascii="Times New Roman" w:hAnsi="Times New Roman" w:cs="Times New Roman"/>
          <w:sz w:val="24"/>
          <w:szCs w:val="24"/>
        </w:rPr>
        <w:t xml:space="preserve"> do pecado. </w:t>
      </w:r>
      <w:r w:rsidR="002B7A4D">
        <w:rPr>
          <w:rFonts w:ascii="Times New Roman" w:hAnsi="Times New Roman" w:cs="Times New Roman"/>
          <w:sz w:val="24"/>
          <w:szCs w:val="24"/>
        </w:rPr>
        <w:t xml:space="preserve">Este tipo de discurso produz a certeza de que o cristão não </w:t>
      </w:r>
      <w:r w:rsidR="008B6526">
        <w:rPr>
          <w:rFonts w:ascii="Times New Roman" w:hAnsi="Times New Roman" w:cs="Times New Roman"/>
          <w:sz w:val="24"/>
          <w:szCs w:val="24"/>
        </w:rPr>
        <w:t xml:space="preserve">assume </w:t>
      </w:r>
      <w:r w:rsidR="002B7A4D">
        <w:rPr>
          <w:rFonts w:ascii="Times New Roman" w:hAnsi="Times New Roman" w:cs="Times New Roman"/>
          <w:sz w:val="24"/>
          <w:szCs w:val="24"/>
        </w:rPr>
        <w:t>as responsabilidades pelos seus atos, mas deve exorcismar aquele que é</w:t>
      </w:r>
      <w:r w:rsidR="008B6526">
        <w:rPr>
          <w:rFonts w:ascii="Times New Roman" w:hAnsi="Times New Roman" w:cs="Times New Roman"/>
          <w:sz w:val="24"/>
          <w:szCs w:val="24"/>
        </w:rPr>
        <w:t xml:space="preserve"> a</w:t>
      </w:r>
      <w:r w:rsidR="002B7A4D">
        <w:rPr>
          <w:rFonts w:ascii="Times New Roman" w:hAnsi="Times New Roman" w:cs="Times New Roman"/>
          <w:sz w:val="24"/>
          <w:szCs w:val="24"/>
        </w:rPr>
        <w:t xml:space="preserve"> causa do seu pecado: o satanás. </w:t>
      </w:r>
    </w:p>
    <w:p w:rsidR="002B7A4D" w:rsidRDefault="008B6526" w:rsidP="005D64E9">
      <w:pPr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B7A4D">
        <w:rPr>
          <w:rFonts w:ascii="Times New Roman" w:hAnsi="Times New Roman" w:cs="Times New Roman"/>
          <w:sz w:val="24"/>
          <w:szCs w:val="24"/>
        </w:rPr>
        <w:t xml:space="preserve">Atribuído a outrem as causas da pobreza e da doença, </w:t>
      </w:r>
      <w:r>
        <w:rPr>
          <w:rFonts w:ascii="Times New Roman" w:hAnsi="Times New Roman" w:cs="Times New Roman"/>
          <w:sz w:val="24"/>
          <w:szCs w:val="24"/>
        </w:rPr>
        <w:t xml:space="preserve">este movimento </w:t>
      </w:r>
      <w:r w:rsidR="002B7A4D">
        <w:rPr>
          <w:rFonts w:ascii="Times New Roman" w:hAnsi="Times New Roman" w:cs="Times New Roman"/>
          <w:sz w:val="24"/>
          <w:szCs w:val="24"/>
        </w:rPr>
        <w:t xml:space="preserve">libera o </w:t>
      </w:r>
      <w:r w:rsidR="00CF5A0F">
        <w:rPr>
          <w:rFonts w:ascii="Times New Roman" w:hAnsi="Times New Roman" w:cs="Times New Roman"/>
          <w:sz w:val="24"/>
          <w:szCs w:val="24"/>
        </w:rPr>
        <w:t xml:space="preserve">fiel da culpa e o faz esquecer </w:t>
      </w:r>
      <w:r w:rsidR="002B7A4D">
        <w:rPr>
          <w:rFonts w:ascii="Times New Roman" w:hAnsi="Times New Roman" w:cs="Times New Roman"/>
          <w:sz w:val="24"/>
          <w:szCs w:val="24"/>
        </w:rPr>
        <w:t>os preceitos básicos do cristianismo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B7A4D">
        <w:rPr>
          <w:rFonts w:ascii="Times New Roman" w:hAnsi="Times New Roman" w:cs="Times New Roman"/>
          <w:sz w:val="24"/>
          <w:szCs w:val="24"/>
        </w:rPr>
        <w:t xml:space="preserve">o </w:t>
      </w:r>
      <w:r w:rsidR="002B7A4D" w:rsidRPr="0026201F">
        <w:rPr>
          <w:rFonts w:ascii="Times New Roman" w:hAnsi="Times New Roman" w:cs="Times New Roman"/>
          <w:sz w:val="24"/>
          <w:szCs w:val="24"/>
        </w:rPr>
        <w:t>reconhecimento d</w:t>
      </w:r>
      <w:r w:rsidR="002B7A4D">
        <w:rPr>
          <w:rFonts w:ascii="Times New Roman" w:hAnsi="Times New Roman" w:cs="Times New Roman"/>
          <w:sz w:val="24"/>
          <w:szCs w:val="24"/>
        </w:rPr>
        <w:t>e su</w:t>
      </w:r>
      <w:r w:rsidR="002B7A4D" w:rsidRPr="0026201F">
        <w:rPr>
          <w:rFonts w:ascii="Times New Roman" w:hAnsi="Times New Roman" w:cs="Times New Roman"/>
          <w:sz w:val="24"/>
          <w:szCs w:val="24"/>
        </w:rPr>
        <w:t>a</w:t>
      </w:r>
      <w:r w:rsidR="002B7A4D">
        <w:rPr>
          <w:rFonts w:ascii="Times New Roman" w:hAnsi="Times New Roman" w:cs="Times New Roman"/>
          <w:sz w:val="24"/>
          <w:szCs w:val="24"/>
        </w:rPr>
        <w:t xml:space="preserve"> própria</w:t>
      </w:r>
      <w:r w:rsidR="002B7A4D" w:rsidRPr="0026201F">
        <w:rPr>
          <w:rFonts w:ascii="Times New Roman" w:hAnsi="Times New Roman" w:cs="Times New Roman"/>
          <w:sz w:val="24"/>
          <w:szCs w:val="24"/>
        </w:rPr>
        <w:t xml:space="preserve"> responsabilidade </w:t>
      </w:r>
      <w:r w:rsidR="00E73623">
        <w:rPr>
          <w:rFonts w:ascii="Times New Roman" w:hAnsi="Times New Roman" w:cs="Times New Roman"/>
          <w:sz w:val="24"/>
          <w:szCs w:val="24"/>
        </w:rPr>
        <w:t>sobre suas atitudes.</w:t>
      </w:r>
      <w:r w:rsidR="00CF5A0F">
        <w:rPr>
          <w:rFonts w:ascii="Times New Roman" w:hAnsi="Times New Roman" w:cs="Times New Roman"/>
          <w:sz w:val="24"/>
          <w:szCs w:val="24"/>
        </w:rPr>
        <w:t xml:space="preserve"> Sua preocupação </w:t>
      </w:r>
      <w:r>
        <w:rPr>
          <w:rFonts w:ascii="Times New Roman" w:hAnsi="Times New Roman" w:cs="Times New Roman"/>
          <w:sz w:val="24"/>
          <w:szCs w:val="24"/>
        </w:rPr>
        <w:t xml:space="preserve">está em </w:t>
      </w:r>
      <w:r w:rsidR="00CF5A0F">
        <w:rPr>
          <w:rFonts w:ascii="Times New Roman" w:hAnsi="Times New Roman" w:cs="Times New Roman"/>
          <w:sz w:val="24"/>
          <w:szCs w:val="24"/>
        </w:rPr>
        <w:t xml:space="preserve">eliminar tudo o que entende como </w:t>
      </w:r>
      <w:r w:rsidR="006C4F8D">
        <w:rPr>
          <w:rFonts w:ascii="Times New Roman" w:hAnsi="Times New Roman" w:cs="Times New Roman"/>
          <w:sz w:val="24"/>
          <w:szCs w:val="24"/>
        </w:rPr>
        <w:t xml:space="preserve">mau, através dos exorcismos: </w:t>
      </w:r>
      <w:r w:rsidR="00CF5A0F">
        <w:rPr>
          <w:rFonts w:ascii="Times New Roman" w:hAnsi="Times New Roman" w:cs="Times New Roman"/>
          <w:sz w:val="24"/>
          <w:szCs w:val="24"/>
        </w:rPr>
        <w:t>doença, desemprego, probl</w:t>
      </w:r>
      <w:r w:rsidR="003E0DDF">
        <w:rPr>
          <w:rFonts w:ascii="Times New Roman" w:hAnsi="Times New Roman" w:cs="Times New Roman"/>
          <w:sz w:val="24"/>
          <w:szCs w:val="24"/>
        </w:rPr>
        <w:t>emas de família e outros</w:t>
      </w:r>
      <w:r w:rsidR="006C4F8D">
        <w:rPr>
          <w:rFonts w:ascii="Times New Roman" w:hAnsi="Times New Roman" w:cs="Times New Roman"/>
          <w:sz w:val="24"/>
          <w:szCs w:val="24"/>
        </w:rPr>
        <w:t xml:space="preserve">. </w:t>
      </w:r>
      <w:r w:rsidR="00CF5A0F">
        <w:rPr>
          <w:rFonts w:ascii="Times New Roman" w:hAnsi="Times New Roman" w:cs="Times New Roman"/>
          <w:sz w:val="24"/>
          <w:szCs w:val="24"/>
        </w:rPr>
        <w:t xml:space="preserve">Deus é convocado para proporcionar “bem-estar” </w:t>
      </w:r>
      <w:r w:rsidR="006C4F8D">
        <w:rPr>
          <w:rFonts w:ascii="Times New Roman" w:hAnsi="Times New Roman" w:cs="Times New Roman"/>
          <w:sz w:val="24"/>
          <w:szCs w:val="24"/>
        </w:rPr>
        <w:t>qu</w:t>
      </w:r>
      <w:r w:rsidR="00CF5A0F">
        <w:rPr>
          <w:rFonts w:ascii="Times New Roman" w:hAnsi="Times New Roman" w:cs="Times New Roman"/>
          <w:sz w:val="24"/>
          <w:szCs w:val="24"/>
        </w:rPr>
        <w:t>e, na maioria das vezes, é entendid</w:t>
      </w:r>
      <w:r w:rsidR="006C4F8D">
        <w:rPr>
          <w:rFonts w:ascii="Times New Roman" w:hAnsi="Times New Roman" w:cs="Times New Roman"/>
          <w:sz w:val="24"/>
          <w:szCs w:val="24"/>
        </w:rPr>
        <w:t>o</w:t>
      </w:r>
      <w:r w:rsidR="00CF5A0F">
        <w:rPr>
          <w:rFonts w:ascii="Times New Roman" w:hAnsi="Times New Roman" w:cs="Times New Roman"/>
          <w:sz w:val="24"/>
          <w:szCs w:val="24"/>
        </w:rPr>
        <w:t xml:space="preserve"> numa perspectiva financeira. Esta teologia sustenta a ideia de um Deus que </w:t>
      </w:r>
      <w:r w:rsidR="006C4F8D">
        <w:rPr>
          <w:rFonts w:ascii="Times New Roman" w:hAnsi="Times New Roman" w:cs="Times New Roman"/>
          <w:sz w:val="24"/>
          <w:szCs w:val="24"/>
        </w:rPr>
        <w:t xml:space="preserve">“trabalha” para afastar o </w:t>
      </w:r>
      <w:r w:rsidR="006C4F8D">
        <w:rPr>
          <w:rFonts w:ascii="Times New Roman" w:hAnsi="Times New Roman" w:cs="Times New Roman"/>
          <w:sz w:val="24"/>
          <w:szCs w:val="24"/>
        </w:rPr>
        <w:lastRenderedPageBreak/>
        <w:t>diabo e “enriquecer</w:t>
      </w:r>
      <w:r w:rsidR="00CF5A0F">
        <w:rPr>
          <w:rFonts w:ascii="Times New Roman" w:hAnsi="Times New Roman" w:cs="Times New Roman"/>
          <w:sz w:val="24"/>
          <w:szCs w:val="24"/>
        </w:rPr>
        <w:t>”</w:t>
      </w:r>
      <w:r w:rsidR="006C4F8D">
        <w:rPr>
          <w:rFonts w:ascii="Times New Roman" w:hAnsi="Times New Roman" w:cs="Times New Roman"/>
          <w:sz w:val="24"/>
          <w:szCs w:val="24"/>
        </w:rPr>
        <w:t xml:space="preserve"> os fiéis</w:t>
      </w:r>
      <w:r w:rsidR="00CF5A0F">
        <w:rPr>
          <w:rFonts w:ascii="Times New Roman" w:hAnsi="Times New Roman" w:cs="Times New Roman"/>
          <w:sz w:val="24"/>
          <w:szCs w:val="24"/>
        </w:rPr>
        <w:t xml:space="preserve">. </w:t>
      </w:r>
      <w:r w:rsidR="00F6763B">
        <w:rPr>
          <w:rFonts w:ascii="Times New Roman" w:hAnsi="Times New Roman" w:cs="Times New Roman"/>
          <w:sz w:val="24"/>
          <w:szCs w:val="24"/>
        </w:rPr>
        <w:t>Não é</w:t>
      </w:r>
      <w:r w:rsidR="006C4F8D">
        <w:rPr>
          <w:rFonts w:ascii="Times New Roman" w:hAnsi="Times New Roman" w:cs="Times New Roman"/>
          <w:sz w:val="24"/>
          <w:szCs w:val="24"/>
        </w:rPr>
        <w:t xml:space="preserve"> um trabalho gratuito, mas pago, além dos</w:t>
      </w:r>
      <w:r w:rsidR="00F6763B">
        <w:rPr>
          <w:rFonts w:ascii="Times New Roman" w:hAnsi="Times New Roman" w:cs="Times New Roman"/>
          <w:sz w:val="24"/>
          <w:szCs w:val="24"/>
        </w:rPr>
        <w:t xml:space="preserve"> dízimos e ofertas </w:t>
      </w:r>
      <w:r w:rsidR="006C4F8D">
        <w:rPr>
          <w:rFonts w:ascii="Times New Roman" w:hAnsi="Times New Roman" w:cs="Times New Roman"/>
          <w:sz w:val="24"/>
          <w:szCs w:val="24"/>
        </w:rPr>
        <w:t xml:space="preserve">que </w:t>
      </w:r>
      <w:r w:rsidR="00F6763B">
        <w:rPr>
          <w:rFonts w:ascii="Times New Roman" w:hAnsi="Times New Roman" w:cs="Times New Roman"/>
          <w:sz w:val="24"/>
          <w:szCs w:val="24"/>
        </w:rPr>
        <w:t xml:space="preserve">cumprem a função de barganha. </w:t>
      </w:r>
    </w:p>
    <w:p w:rsidR="00F87D42" w:rsidRDefault="006C4F8D" w:rsidP="005D64E9">
      <w:pPr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315AA">
        <w:rPr>
          <w:rFonts w:ascii="Times New Roman" w:hAnsi="Times New Roman" w:cs="Times New Roman"/>
          <w:sz w:val="24"/>
          <w:szCs w:val="24"/>
        </w:rPr>
        <w:t>É o</w:t>
      </w:r>
      <w:r w:rsidR="00F6763B">
        <w:rPr>
          <w:rFonts w:ascii="Times New Roman" w:hAnsi="Times New Roman" w:cs="Times New Roman"/>
          <w:sz w:val="24"/>
          <w:szCs w:val="24"/>
        </w:rPr>
        <w:t xml:space="preserve"> tipo de crença utilitarista</w:t>
      </w:r>
      <w:r w:rsidR="003E0DDF">
        <w:rPr>
          <w:rFonts w:ascii="Times New Roman" w:hAnsi="Times New Roman" w:cs="Times New Roman"/>
          <w:sz w:val="24"/>
          <w:szCs w:val="24"/>
        </w:rPr>
        <w:t>,</w:t>
      </w:r>
      <w:r w:rsidR="00F6763B">
        <w:rPr>
          <w:rFonts w:ascii="Times New Roman" w:hAnsi="Times New Roman" w:cs="Times New Roman"/>
          <w:sz w:val="24"/>
          <w:szCs w:val="24"/>
        </w:rPr>
        <w:t xml:space="preserve"> visto que para conseguir o fim </w:t>
      </w:r>
      <w:r>
        <w:rPr>
          <w:rFonts w:ascii="Times New Roman" w:hAnsi="Times New Roman" w:cs="Times New Roman"/>
          <w:sz w:val="24"/>
          <w:szCs w:val="24"/>
        </w:rPr>
        <w:t>p</w:t>
      </w:r>
      <w:r w:rsidR="00E315AA">
        <w:rPr>
          <w:rFonts w:ascii="Times New Roman" w:hAnsi="Times New Roman" w:cs="Times New Roman"/>
          <w:sz w:val="24"/>
          <w:szCs w:val="24"/>
        </w:rPr>
        <w:t>ode</w:t>
      </w:r>
      <w:r>
        <w:rPr>
          <w:rFonts w:ascii="Times New Roman" w:hAnsi="Times New Roman" w:cs="Times New Roman"/>
          <w:sz w:val="24"/>
          <w:szCs w:val="24"/>
        </w:rPr>
        <w:t>-se</w:t>
      </w:r>
      <w:r w:rsidR="00E315AA">
        <w:rPr>
          <w:rFonts w:ascii="Times New Roman" w:hAnsi="Times New Roman" w:cs="Times New Roman"/>
          <w:sz w:val="24"/>
          <w:szCs w:val="24"/>
        </w:rPr>
        <w:t xml:space="preserve"> utilizar de quaisquer meios que lhe seja</w:t>
      </w:r>
      <w:r>
        <w:rPr>
          <w:rFonts w:ascii="Times New Roman" w:hAnsi="Times New Roman" w:cs="Times New Roman"/>
          <w:sz w:val="24"/>
          <w:szCs w:val="24"/>
        </w:rPr>
        <w:t>m</w:t>
      </w:r>
      <w:r w:rsidR="00E315AA">
        <w:rPr>
          <w:rFonts w:ascii="Times New Roman" w:hAnsi="Times New Roman" w:cs="Times New Roman"/>
          <w:sz w:val="24"/>
          <w:szCs w:val="24"/>
        </w:rPr>
        <w:t xml:space="preserve"> úteis. A Bíblia, a pesar de ser bem citada, serve a justificar uma ética baseada no sucesso, o que considera ser indispensável ao ser humano. Segundo Prandi, neste encaix</w:t>
      </w:r>
      <w:r>
        <w:rPr>
          <w:rFonts w:ascii="Times New Roman" w:hAnsi="Times New Roman" w:cs="Times New Roman"/>
          <w:sz w:val="24"/>
          <w:szCs w:val="24"/>
        </w:rPr>
        <w:t xml:space="preserve">e religioso deve-se considerar </w:t>
      </w:r>
      <w:r w:rsidR="00E315AA">
        <w:rPr>
          <w:rFonts w:ascii="Times New Roman" w:hAnsi="Times New Roman" w:cs="Times New Roman"/>
          <w:sz w:val="24"/>
          <w:szCs w:val="24"/>
        </w:rPr>
        <w:t xml:space="preserve">as necessidades, gostos e expectativas, o </w:t>
      </w:r>
      <w:r w:rsidR="00E315AA" w:rsidRPr="0026201F">
        <w:rPr>
          <w:rFonts w:ascii="Times New Roman" w:hAnsi="Times New Roman" w:cs="Times New Roman"/>
          <w:sz w:val="24"/>
          <w:szCs w:val="24"/>
        </w:rPr>
        <w:t>“</w:t>
      </w:r>
      <w:r w:rsidR="00E315AA">
        <w:rPr>
          <w:rFonts w:ascii="Times New Roman" w:hAnsi="Times New Roman" w:cs="Times New Roman"/>
          <w:sz w:val="24"/>
          <w:szCs w:val="24"/>
        </w:rPr>
        <w:t xml:space="preserve">o que escapa </w:t>
      </w:r>
      <w:r w:rsidR="00E315AA" w:rsidRPr="0026201F">
        <w:rPr>
          <w:rFonts w:ascii="Times New Roman" w:hAnsi="Times New Roman" w:cs="Times New Roman"/>
          <w:sz w:val="24"/>
          <w:szCs w:val="24"/>
        </w:rPr>
        <w:t>às velhas definições da religião</w:t>
      </w:r>
      <w:r w:rsidR="00E315AA">
        <w:rPr>
          <w:rFonts w:ascii="Times New Roman" w:hAnsi="Times New Roman" w:cs="Times New Roman"/>
          <w:sz w:val="24"/>
          <w:szCs w:val="24"/>
        </w:rPr>
        <w:t xml:space="preserve">”. Assim, o </w:t>
      </w:r>
      <w:r w:rsidR="00E315AA" w:rsidRPr="0026201F">
        <w:rPr>
          <w:rFonts w:ascii="Times New Roman" w:hAnsi="Times New Roman" w:cs="Times New Roman"/>
          <w:sz w:val="24"/>
          <w:szCs w:val="24"/>
        </w:rPr>
        <w:t xml:space="preserve">dever ético do crente </w:t>
      </w:r>
      <w:r w:rsidR="00E315AA">
        <w:rPr>
          <w:rFonts w:ascii="Times New Roman" w:hAnsi="Times New Roman" w:cs="Times New Roman"/>
          <w:sz w:val="24"/>
          <w:szCs w:val="24"/>
        </w:rPr>
        <w:t>neopentecostal</w:t>
      </w:r>
      <w:r w:rsidR="00F87D42">
        <w:rPr>
          <w:rFonts w:ascii="Times New Roman" w:hAnsi="Times New Roman" w:cs="Times New Roman"/>
          <w:sz w:val="24"/>
          <w:szCs w:val="24"/>
        </w:rPr>
        <w:t>, diferente da tradição,escapa à intenção cultual</w:t>
      </w:r>
      <w:r>
        <w:rPr>
          <w:rFonts w:ascii="Times New Roman" w:hAnsi="Times New Roman" w:cs="Times New Roman"/>
          <w:sz w:val="24"/>
          <w:szCs w:val="24"/>
        </w:rPr>
        <w:t xml:space="preserve"> de adoração e </w:t>
      </w:r>
      <w:r w:rsidR="00F87D42">
        <w:rPr>
          <w:rFonts w:ascii="Times New Roman" w:hAnsi="Times New Roman" w:cs="Times New Roman"/>
          <w:sz w:val="24"/>
          <w:szCs w:val="24"/>
        </w:rPr>
        <w:t>toma a proporção de “negócio”</w:t>
      </w:r>
      <w:r>
        <w:rPr>
          <w:rFonts w:ascii="Times New Roman" w:hAnsi="Times New Roman" w:cs="Times New Roman"/>
          <w:sz w:val="24"/>
          <w:szCs w:val="24"/>
        </w:rPr>
        <w:t xml:space="preserve">. Segue, assim, </w:t>
      </w:r>
      <w:r w:rsidR="00854B64">
        <w:rPr>
          <w:rFonts w:ascii="Times New Roman" w:hAnsi="Times New Roman" w:cs="Times New Roman"/>
          <w:sz w:val="24"/>
          <w:szCs w:val="24"/>
        </w:rPr>
        <w:t xml:space="preserve">uma ética </w:t>
      </w:r>
      <w:r>
        <w:rPr>
          <w:rFonts w:ascii="Times New Roman" w:hAnsi="Times New Roman" w:cs="Times New Roman"/>
          <w:sz w:val="24"/>
          <w:szCs w:val="24"/>
        </w:rPr>
        <w:t xml:space="preserve">capitalista que </w:t>
      </w:r>
      <w:r w:rsidR="00854B64" w:rsidRPr="0026201F">
        <w:rPr>
          <w:rFonts w:ascii="Times New Roman" w:hAnsi="Times New Roman" w:cs="Times New Roman"/>
          <w:sz w:val="24"/>
          <w:szCs w:val="24"/>
        </w:rPr>
        <w:t>expropria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854B64" w:rsidRPr="0026201F">
        <w:rPr>
          <w:rFonts w:ascii="Times New Roman" w:hAnsi="Times New Roman" w:cs="Times New Roman"/>
          <w:sz w:val="24"/>
          <w:szCs w:val="24"/>
        </w:rPr>
        <w:t xml:space="preserve"> fé</w:t>
      </w:r>
      <w:r w:rsidR="003A5667">
        <w:rPr>
          <w:rFonts w:ascii="Times New Roman" w:hAnsi="Times New Roman" w:cs="Times New Roman"/>
          <w:sz w:val="24"/>
          <w:szCs w:val="24"/>
        </w:rPr>
        <w:t xml:space="preserve">e Deus </w:t>
      </w:r>
      <w:r w:rsidR="00854B64">
        <w:rPr>
          <w:rFonts w:ascii="Times New Roman" w:hAnsi="Times New Roman" w:cs="Times New Roman"/>
          <w:sz w:val="24"/>
          <w:szCs w:val="24"/>
        </w:rPr>
        <w:t>em detrimento d</w:t>
      </w:r>
      <w:r w:rsidR="003A5667">
        <w:rPr>
          <w:rFonts w:ascii="Times New Roman" w:hAnsi="Times New Roman" w:cs="Times New Roman"/>
          <w:sz w:val="24"/>
          <w:szCs w:val="24"/>
        </w:rPr>
        <w:t xml:space="preserve">a devoção e da responsabilidade do pecador. </w:t>
      </w:r>
      <w:r w:rsidR="00F87D42">
        <w:rPr>
          <w:rFonts w:ascii="Times New Roman" w:hAnsi="Times New Roman" w:cs="Times New Roman"/>
          <w:sz w:val="24"/>
          <w:szCs w:val="24"/>
        </w:rPr>
        <w:t xml:space="preserve">O culto funciona muitas vezes como leilão: quem dá mais, recebe mais.  </w:t>
      </w:r>
    </w:p>
    <w:p w:rsidR="00F42AF7" w:rsidRDefault="00F87D42" w:rsidP="005D64E9">
      <w:pPr>
        <w:pStyle w:val="NormalWeb"/>
        <w:shd w:val="clear" w:color="auto" w:fill="FFFFFF"/>
        <w:spacing w:before="0" w:beforeAutospacing="0" w:after="0" w:afterAutospacing="0" w:line="360" w:lineRule="auto"/>
        <w:ind w:right="-568"/>
        <w:jc w:val="both"/>
        <w:textAlignment w:val="baseline"/>
        <w:rPr>
          <w:rFonts w:ascii="Arial" w:hAnsi="Arial" w:cs="Arial"/>
          <w:color w:val="333333"/>
        </w:rPr>
      </w:pPr>
      <w:r>
        <w:tab/>
        <w:t>Claro que o problema do mercado sempre esteve presente no espaço religioso, porém quando falamos de cristianismo a tradição entendia, à luz da Sagrada Escritura, que o dinheiro, em sua di</w:t>
      </w:r>
      <w:r w:rsidR="00F42AF7">
        <w:t>mensão real, constitui um deus e pode ser nocivo à vida: “Ninguém pode servir a dois senhores, ou odiará um e amará o outro, ou se apegará a um e desprezará o outro. Não podeis servir a Deus e ao dinheiro</w:t>
      </w:r>
      <w:r w:rsidR="003A5667">
        <w:t>”</w:t>
      </w:r>
      <w:r w:rsidR="00F42AF7">
        <w:t xml:space="preserve"> (Mt 6,24). Era melhor cultivar o desprendimento à riqueza visto que a este o tipo de relação leva à subserviência </w:t>
      </w:r>
      <w:r w:rsidR="005D64E9">
        <w:t xml:space="preserve">e à escravidão (Mc 8,34; 10,21). </w:t>
      </w:r>
      <w:r w:rsidR="00F42AF7">
        <w:t>Ser livre diante da riqueza e do dinheiro fazia parte da espiritualidade cristã desde os primórdios. Na economia cristã d</w:t>
      </w:r>
      <w:r w:rsidR="006C4F8D">
        <w:t>o</w:t>
      </w:r>
      <w:r w:rsidR="00F42AF7">
        <w:t xml:space="preserve"> “dar e receber” este tipo de relação </w:t>
      </w:r>
      <w:r w:rsidR="00B41383">
        <w:t>é estranha,</w:t>
      </w:r>
      <w:r w:rsidR="00F42AF7">
        <w:t xml:space="preserve"> pois produz </w:t>
      </w:r>
      <w:r w:rsidR="006C4F8D">
        <w:t xml:space="preserve">uma </w:t>
      </w:r>
      <w:r w:rsidR="00F42AF7">
        <w:t xml:space="preserve">prosperidade </w:t>
      </w:r>
      <w:r w:rsidR="006C4F8D">
        <w:t>baseada no lucro. A mot</w:t>
      </w:r>
      <w:r w:rsidR="00854B64">
        <w:t xml:space="preserve">ivação </w:t>
      </w:r>
      <w:r w:rsidR="006C4F8D">
        <w:t xml:space="preserve">não se centra numa fé genuína, </w:t>
      </w:r>
      <w:bookmarkStart w:id="0" w:name="_GoBack"/>
      <w:bookmarkEnd w:id="0"/>
      <w:r w:rsidR="006C4F8D">
        <w:t xml:space="preserve">mas numa fé que se adapta às exigências de uma cultura utilitarista e neoliberal. </w:t>
      </w:r>
    </w:p>
    <w:p w:rsidR="00F87D42" w:rsidRDefault="00F87D42" w:rsidP="0026201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D571E8" w:rsidRDefault="00D571E8" w:rsidP="0026201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Indicações bibliográficas.</w:t>
      </w:r>
    </w:p>
    <w:p w:rsidR="005D64E9" w:rsidRPr="00D571E8" w:rsidRDefault="005D64E9" w:rsidP="0026201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D571E8">
        <w:rPr>
          <w:rFonts w:ascii="Times New Roman" w:hAnsi="Times New Roman" w:cs="Times New Roman"/>
          <w:sz w:val="24"/>
          <w:szCs w:val="24"/>
        </w:rPr>
        <w:t xml:space="preserve">FRESTON, PAUL. Protestantes e política no Brasil: da constituinte ao </w:t>
      </w:r>
      <w:r w:rsidR="00D571E8" w:rsidRPr="00D571E8">
        <w:rPr>
          <w:rFonts w:ascii="Times New Roman" w:hAnsi="Times New Roman" w:cs="Times New Roman"/>
          <w:sz w:val="24"/>
          <w:szCs w:val="24"/>
        </w:rPr>
        <w:t>impeachment</w:t>
      </w:r>
      <w:r w:rsidRPr="00D571E8">
        <w:rPr>
          <w:rFonts w:ascii="Times New Roman" w:hAnsi="Times New Roman" w:cs="Times New Roman"/>
          <w:sz w:val="24"/>
          <w:szCs w:val="24"/>
        </w:rPr>
        <w:t>. 1993. Tese (Doutorado) – Departamento de Ci</w:t>
      </w:r>
      <w:r w:rsidR="00D571E8">
        <w:rPr>
          <w:rFonts w:ascii="Times New Roman" w:hAnsi="Times New Roman" w:cs="Times New Roman"/>
          <w:sz w:val="24"/>
          <w:szCs w:val="24"/>
        </w:rPr>
        <w:t xml:space="preserve">ências Sociais e Filosofia e Ciências Humanas. UNICAMP. Disponível em: </w:t>
      </w:r>
      <w:hyperlink r:id="rId7" w:history="1">
        <w:r w:rsidR="00D571E8" w:rsidRPr="009B76DC">
          <w:rPr>
            <w:rStyle w:val="Hipervnculo"/>
            <w:rFonts w:ascii="Times New Roman" w:hAnsi="Times New Roman" w:cs="Times New Roman"/>
            <w:sz w:val="24"/>
            <w:szCs w:val="24"/>
          </w:rPr>
          <w:t>file:///C:/Users/Usuario/Downloads/FrestonPaul.pdf. Acesso em 20 agosto 2016</w:t>
        </w:r>
      </w:hyperlink>
      <w:r w:rsidRPr="00D571E8">
        <w:rPr>
          <w:rFonts w:ascii="Times New Roman" w:hAnsi="Times New Roman" w:cs="Times New Roman"/>
          <w:sz w:val="24"/>
          <w:szCs w:val="24"/>
        </w:rPr>
        <w:t>.</w:t>
      </w:r>
    </w:p>
    <w:p w:rsidR="005D64E9" w:rsidRPr="00D571E8" w:rsidRDefault="00D571E8" w:rsidP="0026201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MARIANO, Ricardo. Neo</w:t>
      </w:r>
      <w:r w:rsidR="005D64E9" w:rsidRPr="00D571E8">
        <w:rPr>
          <w:rFonts w:ascii="Times New Roman" w:hAnsi="Times New Roman" w:cs="Times New Roman"/>
          <w:sz w:val="24"/>
          <w:szCs w:val="24"/>
        </w:rPr>
        <w:t>pentecostais: sociologia do novo pentecostalismo no Brasil. 5ed. São Paulo: Edições Loyola, 2014.</w:t>
      </w:r>
    </w:p>
    <w:p w:rsidR="00E50DA6" w:rsidRPr="00D571E8" w:rsidRDefault="00D571E8" w:rsidP="0026201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D571E8">
        <w:rPr>
          <w:rFonts w:ascii="Times New Roman" w:hAnsi="Times New Roman" w:cs="Times New Roman"/>
          <w:sz w:val="24"/>
          <w:szCs w:val="24"/>
        </w:rPr>
        <w:t xml:space="preserve">PIERUCCI, Antônio Flávio &amp; PRANDI, Reginaldo. </w:t>
      </w:r>
      <w:r w:rsidRPr="00D571E8">
        <w:rPr>
          <w:rFonts w:ascii="Times New Roman" w:hAnsi="Times New Roman" w:cs="Times New Roman"/>
          <w:i/>
          <w:sz w:val="24"/>
          <w:szCs w:val="24"/>
        </w:rPr>
        <w:t>A realidade social das religiões no Brasil: religião, sociedade e política</w:t>
      </w:r>
      <w:r w:rsidRPr="00D571E8">
        <w:rPr>
          <w:rFonts w:ascii="Times New Roman" w:hAnsi="Times New Roman" w:cs="Times New Roman"/>
          <w:sz w:val="24"/>
          <w:szCs w:val="24"/>
        </w:rPr>
        <w:t>. São Paulo: Editora Hucitec, 1996.</w:t>
      </w:r>
    </w:p>
    <w:sectPr w:rsidR="00E50DA6" w:rsidRPr="00D571E8" w:rsidSect="004F3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E5C" w:rsidRDefault="000A1E5C" w:rsidP="00E73623">
      <w:pPr>
        <w:spacing w:after="0" w:line="240" w:lineRule="auto"/>
      </w:pPr>
      <w:r>
        <w:separator/>
      </w:r>
    </w:p>
  </w:endnote>
  <w:endnote w:type="continuationSeparator" w:id="1">
    <w:p w:rsidR="000A1E5C" w:rsidRDefault="000A1E5C" w:rsidP="00E7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E5C" w:rsidRDefault="000A1E5C" w:rsidP="00E73623">
      <w:pPr>
        <w:spacing w:after="0" w:line="240" w:lineRule="auto"/>
      </w:pPr>
      <w:r>
        <w:separator/>
      </w:r>
    </w:p>
  </w:footnote>
  <w:footnote w:type="continuationSeparator" w:id="1">
    <w:p w:rsidR="000A1E5C" w:rsidRDefault="000A1E5C" w:rsidP="00E736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201F"/>
    <w:rsid w:val="000A1E5C"/>
    <w:rsid w:val="001849D8"/>
    <w:rsid w:val="00187D43"/>
    <w:rsid w:val="002038AB"/>
    <w:rsid w:val="0026201F"/>
    <w:rsid w:val="002B7A4D"/>
    <w:rsid w:val="003A5667"/>
    <w:rsid w:val="003D3207"/>
    <w:rsid w:val="003E0DDF"/>
    <w:rsid w:val="003F02B4"/>
    <w:rsid w:val="00496C39"/>
    <w:rsid w:val="004A6578"/>
    <w:rsid w:val="004F31BC"/>
    <w:rsid w:val="0051227F"/>
    <w:rsid w:val="005D64E9"/>
    <w:rsid w:val="006C4F8D"/>
    <w:rsid w:val="007175F1"/>
    <w:rsid w:val="00744B42"/>
    <w:rsid w:val="0080448C"/>
    <w:rsid w:val="00854B64"/>
    <w:rsid w:val="008B6526"/>
    <w:rsid w:val="009B6FD7"/>
    <w:rsid w:val="00B41383"/>
    <w:rsid w:val="00B80A93"/>
    <w:rsid w:val="00B95F6D"/>
    <w:rsid w:val="00CF5A0F"/>
    <w:rsid w:val="00D571E8"/>
    <w:rsid w:val="00DA07C4"/>
    <w:rsid w:val="00DB1A60"/>
    <w:rsid w:val="00E315AA"/>
    <w:rsid w:val="00E50DA6"/>
    <w:rsid w:val="00E73623"/>
    <w:rsid w:val="00E869B7"/>
    <w:rsid w:val="00F42AF7"/>
    <w:rsid w:val="00F57F9A"/>
    <w:rsid w:val="00F6763B"/>
    <w:rsid w:val="00F87D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1B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reftext">
    <w:name w:val="reftext"/>
    <w:basedOn w:val="Fuentedeprrafopredeter"/>
    <w:rsid w:val="00F57F9A"/>
  </w:style>
  <w:style w:type="character" w:styleId="Hipervnculo">
    <w:name w:val="Hyperlink"/>
    <w:basedOn w:val="Fuentedeprrafopredeter"/>
    <w:uiPriority w:val="99"/>
    <w:unhideWhenUsed/>
    <w:rsid w:val="00F57F9A"/>
    <w:rPr>
      <w:color w:val="0000FF"/>
      <w:u w:val="single"/>
    </w:rPr>
  </w:style>
  <w:style w:type="character" w:customStyle="1" w:styleId="highl">
    <w:name w:val="highl"/>
    <w:basedOn w:val="Fuentedeprrafopredeter"/>
    <w:rsid w:val="00F57F9A"/>
  </w:style>
  <w:style w:type="character" w:customStyle="1" w:styleId="apple-converted-space">
    <w:name w:val="apple-converted-space"/>
    <w:basedOn w:val="Fuentedeprrafopredeter"/>
    <w:rsid w:val="00F57F9A"/>
  </w:style>
  <w:style w:type="paragraph" w:styleId="Textonotapie">
    <w:name w:val="footnote text"/>
    <w:basedOn w:val="Normal"/>
    <w:link w:val="TextonotapieCar"/>
    <w:uiPriority w:val="99"/>
    <w:semiHidden/>
    <w:unhideWhenUsed/>
    <w:rsid w:val="00E7362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7362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7362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42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is">
    <w:name w:val="Emphasis"/>
    <w:basedOn w:val="Fuentedeprrafopredeter"/>
    <w:uiPriority w:val="20"/>
    <w:qFormat/>
    <w:rsid w:val="00F42AF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eftext">
    <w:name w:val="reftext"/>
    <w:basedOn w:val="Fontepargpadro"/>
    <w:rsid w:val="00F57F9A"/>
  </w:style>
  <w:style w:type="character" w:styleId="Hyperlink">
    <w:name w:val="Hyperlink"/>
    <w:basedOn w:val="Fontepargpadro"/>
    <w:uiPriority w:val="99"/>
    <w:unhideWhenUsed/>
    <w:rsid w:val="00F57F9A"/>
    <w:rPr>
      <w:color w:val="0000FF"/>
      <w:u w:val="single"/>
    </w:rPr>
  </w:style>
  <w:style w:type="character" w:customStyle="1" w:styleId="highl">
    <w:name w:val="highl"/>
    <w:basedOn w:val="Fontepargpadro"/>
    <w:rsid w:val="00F57F9A"/>
  </w:style>
  <w:style w:type="character" w:customStyle="1" w:styleId="apple-converted-space">
    <w:name w:val="apple-converted-space"/>
    <w:basedOn w:val="Fontepargpadro"/>
    <w:rsid w:val="00F57F9A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7362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7362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7362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42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F42AF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5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/Users/Usuario/Downloads/FrestonPaul.pdf.%20Acesso%20em%2020%20agosto%20201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83D8C-E714-489D-9401-619EF8192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1205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</dc:creator>
  <cp:lastModifiedBy>Rosario</cp:lastModifiedBy>
  <cp:revision>2</cp:revision>
  <dcterms:created xsi:type="dcterms:W3CDTF">2016-08-22T19:13:00Z</dcterms:created>
  <dcterms:modified xsi:type="dcterms:W3CDTF">2016-08-22T19:13:00Z</dcterms:modified>
</cp:coreProperties>
</file>