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724" w:rsidRDefault="00DE0724" w:rsidP="00DE0724">
      <w:pPr>
        <w:jc w:val="both"/>
        <w:rPr>
          <w:rStyle w:val="TtuloCar"/>
        </w:rPr>
      </w:pPr>
      <w:r w:rsidRPr="00DE0724">
        <w:rPr>
          <w:rStyle w:val="TtuloCar"/>
        </w:rPr>
        <w:t>DESDE PROCONCIL</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rPr>
        <w:br/>
      </w:r>
      <w:r>
        <w:rPr>
          <w:rFonts w:ascii="Arial" w:hAnsi="Arial" w:cs="Arial"/>
          <w:color w:val="222222"/>
          <w:sz w:val="19"/>
          <w:szCs w:val="19"/>
          <w:shd w:val="clear" w:color="auto" w:fill="FFFFFF"/>
        </w:rPr>
        <w:t>Estimado/a amigo/a:</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rPr>
        <w:br/>
      </w:r>
      <w:r>
        <w:rPr>
          <w:rFonts w:ascii="Arial" w:hAnsi="Arial" w:cs="Arial"/>
          <w:color w:val="222222"/>
          <w:sz w:val="19"/>
          <w:szCs w:val="19"/>
          <w:shd w:val="clear" w:color="auto" w:fill="FFFFFF"/>
        </w:rPr>
        <w:t>Interrumpimos estos días de descanso veraniego por estas latitudes, para sumarnos a una acción por la Paz.</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Esta acción por la paz debe empezar por poner nuestro corazón en paz y por tener una mejor comprensión sobre las causas de las guerras, no achacándolas nunca a ninguna religión. Si no hacemos esto, si no nos conocemos y nos queremos, el mundo no podrá alcanzar la paz.</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 xml:space="preserve">"No habrá paz en el mundo mientras no haya paz ente las religiones (Raimon </w:t>
      </w:r>
      <w:proofErr w:type="spellStart"/>
      <w:r>
        <w:rPr>
          <w:rFonts w:ascii="Arial" w:hAnsi="Arial" w:cs="Arial"/>
          <w:color w:val="222222"/>
          <w:sz w:val="19"/>
          <w:szCs w:val="19"/>
          <w:shd w:val="clear" w:color="auto" w:fill="FFFFFF"/>
        </w:rPr>
        <w:t>Pannikar</w:t>
      </w:r>
      <w:proofErr w:type="spellEnd"/>
      <w:r>
        <w:rPr>
          <w:rFonts w:ascii="Arial" w:hAnsi="Arial" w:cs="Arial"/>
          <w:color w:val="222222"/>
          <w:sz w:val="19"/>
          <w:szCs w:val="19"/>
          <w:shd w:val="clear" w:color="auto" w:fill="FFFFFF"/>
        </w:rPr>
        <w:t>)</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Francisco, en el vuelo a Polonia: "Estamos en guerra, pero no hablo de guerra de religión"</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 xml:space="preserve">Desde </w:t>
      </w:r>
      <w:proofErr w:type="spellStart"/>
      <w:r>
        <w:rPr>
          <w:rFonts w:ascii="Arial" w:hAnsi="Arial" w:cs="Arial"/>
          <w:color w:val="222222"/>
          <w:sz w:val="19"/>
          <w:szCs w:val="19"/>
          <w:shd w:val="clear" w:color="auto" w:fill="FFFFFF"/>
        </w:rPr>
        <w:t>Proconcil</w:t>
      </w:r>
      <w:proofErr w:type="spellEnd"/>
      <w:r>
        <w:rPr>
          <w:rFonts w:ascii="Arial" w:hAnsi="Arial" w:cs="Arial"/>
          <w:color w:val="222222"/>
          <w:sz w:val="19"/>
          <w:szCs w:val="19"/>
          <w:shd w:val="clear" w:color="auto" w:fill="FFFFFF"/>
        </w:rPr>
        <w:t xml:space="preserve"> nos sumamos a las palabras y a la explicación del papa. Un gran trabajo para todos los que creemos que hay que tender puentes y seguir favoreciendo el diálogo </w:t>
      </w:r>
      <w:proofErr w:type="spellStart"/>
      <w:r>
        <w:rPr>
          <w:rFonts w:ascii="Arial" w:hAnsi="Arial" w:cs="Arial"/>
          <w:color w:val="222222"/>
          <w:sz w:val="19"/>
          <w:szCs w:val="19"/>
          <w:shd w:val="clear" w:color="auto" w:fill="FFFFFF"/>
        </w:rPr>
        <w:t>interreligioso</w:t>
      </w:r>
      <w:proofErr w:type="spellEnd"/>
      <w:r>
        <w:rPr>
          <w:rFonts w:ascii="Arial" w:hAnsi="Arial" w:cs="Arial"/>
          <w:color w:val="222222"/>
          <w:sz w:val="19"/>
          <w:szCs w:val="19"/>
          <w:shd w:val="clear" w:color="auto" w:fill="FFFFFF"/>
        </w:rPr>
        <w:t>, por la paz la justicia y el cuidado de todo lo creado, es contribuir al desarrollo de esta idea, favoreciendo todos los actos que nos ayuden a conocernos mejor, a colaborar, a rezar juntos entre personas de diferentes confesiones y a construir la paz allí donde hay guerra.</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"Estamos en guerra, una guerra en serio y no hablo de guerra de religión. Todas las religiones queremos la paz"</w:t>
      </w:r>
      <w:proofErr w:type="gramStart"/>
      <w:r>
        <w:rPr>
          <w:rFonts w:ascii="Arial" w:hAnsi="Arial" w:cs="Arial"/>
          <w:color w:val="222222"/>
          <w:sz w:val="19"/>
          <w:szCs w:val="19"/>
          <w:shd w:val="clear" w:color="auto" w:fill="FFFFFF"/>
        </w:rPr>
        <w:t>.(</w:t>
      </w:r>
      <w:proofErr w:type="gramEnd"/>
      <w:r>
        <w:rPr>
          <w:rFonts w:ascii="Arial" w:hAnsi="Arial" w:cs="Arial"/>
          <w:color w:val="222222"/>
          <w:sz w:val="19"/>
          <w:szCs w:val="19"/>
          <w:shd w:val="clear" w:color="auto" w:fill="FFFFFF"/>
        </w:rPr>
        <w:t>Papa Francisco)</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Igualmente, queremos destacar la diferencia injusta y ciega al sufrimiento de tantas y tantas personas de cualquier religión, sexo y edad, en cualquier lugar del planeta, con la que tratamos el terrorismo en suelo europeo y más si se trata de cristianos y la manera en la que tratamos las muertes por terrorismo, por violencia, por guerra, por hambrunas en otras latitudes.</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"Éste santo sacerdote murió justo en el momento en el que se recogía en las oraciones por la Iglesia", subrayó el Pontífice, quien también recordó a "cuántos cristianos, cuántos inocentes, cuántos niños</w:t>
      </w:r>
      <w:proofErr w:type="gramStart"/>
      <w:r>
        <w:rPr>
          <w:rFonts w:ascii="Arial" w:hAnsi="Arial" w:cs="Arial"/>
          <w:color w:val="222222"/>
          <w:sz w:val="19"/>
          <w:szCs w:val="19"/>
          <w:shd w:val="clear" w:color="auto" w:fill="FFFFFF"/>
        </w:rPr>
        <w:t>!</w:t>
      </w:r>
      <w:proofErr w:type="gramEnd"/>
      <w:r>
        <w:rPr>
          <w:rFonts w:ascii="Arial" w:hAnsi="Arial" w:cs="Arial"/>
          <w:color w:val="222222"/>
          <w:sz w:val="19"/>
          <w:szCs w:val="19"/>
          <w:shd w:val="clear" w:color="auto" w:fill="FFFFFF"/>
        </w:rPr>
        <w:t xml:space="preserve"> Pensemos en Nigeria, por ejemplo... Ah, pero </w:t>
      </w:r>
      <w:proofErr w:type="spellStart"/>
      <w:r>
        <w:rPr>
          <w:rFonts w:ascii="Arial" w:hAnsi="Arial" w:cs="Arial"/>
          <w:color w:val="222222"/>
          <w:sz w:val="19"/>
          <w:szCs w:val="19"/>
          <w:shd w:val="clear" w:color="auto" w:fill="FFFFFF"/>
        </w:rPr>
        <w:t>éso</w:t>
      </w:r>
      <w:proofErr w:type="spellEnd"/>
      <w:r>
        <w:rPr>
          <w:rFonts w:ascii="Arial" w:hAnsi="Arial" w:cs="Arial"/>
          <w:color w:val="222222"/>
          <w:sz w:val="19"/>
          <w:szCs w:val="19"/>
          <w:shd w:val="clear" w:color="auto" w:fill="FFFFFF"/>
        </w:rPr>
        <w:t xml:space="preserve"> es África".</w:t>
      </w:r>
    </w:p>
    <w:p w:rsidR="00DE0724" w:rsidRDefault="00DE0724" w:rsidP="00DE0724">
      <w:pPr>
        <w:jc w:val="both"/>
        <w:rPr>
          <w:rFonts w:ascii="Arial" w:hAnsi="Arial" w:cs="Arial"/>
          <w:color w:val="222222"/>
          <w:sz w:val="19"/>
          <w:szCs w:val="19"/>
          <w:shd w:val="clear" w:color="auto" w:fill="FFFFFF"/>
        </w:rPr>
      </w:pPr>
      <w:proofErr w:type="gramStart"/>
      <w:r>
        <w:rPr>
          <w:rFonts w:ascii="Arial" w:hAnsi="Arial" w:cs="Arial"/>
          <w:color w:val="222222"/>
          <w:sz w:val="19"/>
          <w:szCs w:val="19"/>
          <w:shd w:val="clear" w:color="auto" w:fill="FFFFFF"/>
        </w:rPr>
        <w:t>y</w:t>
      </w:r>
      <w:proofErr w:type="gramEnd"/>
      <w:r>
        <w:rPr>
          <w:rFonts w:ascii="Arial" w:hAnsi="Arial" w:cs="Arial"/>
          <w:color w:val="222222"/>
          <w:sz w:val="19"/>
          <w:szCs w:val="19"/>
          <w:shd w:val="clear" w:color="auto" w:fill="FFFFFF"/>
        </w:rPr>
        <w:t xml:space="preserve"> en cuanto a las causas de las guerras.</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"Hay guerra por intereses, hay guerra por el dinero, hay guerra por los recursos de la naturaleza, hay guerra por el dominio de los pueblos, esto es la guerra", concluyó el Papa. "Alguien puede pensar que estoy hablando de guerra de religiones. No. Todas las religiones queremos la paz. La guerra la quieren los otros. ¿Entendido?", insistió.</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&lt;</w:t>
      </w:r>
      <w:hyperlink r:id="rId4" w:tgtFrame="_blank" w:history="1">
        <w:r>
          <w:rPr>
            <w:rStyle w:val="Hipervnculo"/>
            <w:rFonts w:ascii="Arial" w:hAnsi="Arial" w:cs="Arial"/>
            <w:color w:val="1155CC"/>
            <w:sz w:val="19"/>
            <w:szCs w:val="19"/>
            <w:shd w:val="clear" w:color="auto" w:fill="FFFFFF"/>
          </w:rPr>
          <w:t>http://www.periodistadigital.com/religion/vaticano/2016/07/27/francisco-en-el-vuelo-a-polonia-estamos-en-guerra-pero-no-hablo-de-guerra-de-religion-religion-iglesia-cracovia.shtml</w:t>
        </w:r>
      </w:hyperlink>
      <w:r>
        <w:rPr>
          <w:rFonts w:ascii="Arial" w:hAnsi="Arial" w:cs="Arial"/>
          <w:color w:val="222222"/>
          <w:sz w:val="19"/>
          <w:szCs w:val="19"/>
          <w:shd w:val="clear" w:color="auto" w:fill="FFFFFF"/>
        </w:rPr>
        <w:t>&gt;</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Musulmanes y cristianos rezan juntos en el lugar donde fue asesinado Jacques </w:t>
      </w:r>
      <w:proofErr w:type="spellStart"/>
      <w:r>
        <w:rPr>
          <w:rFonts w:ascii="Arial" w:hAnsi="Arial" w:cs="Arial"/>
          <w:color w:val="222222"/>
          <w:sz w:val="19"/>
          <w:szCs w:val="19"/>
          <w:shd w:val="clear" w:color="auto" w:fill="FFFFFF"/>
        </w:rPr>
        <w:t>Hamel</w:t>
      </w:r>
      <w:proofErr w:type="spellEnd"/>
      <w:r>
        <w:rPr>
          <w:rFonts w:ascii="Arial" w:hAnsi="Arial" w:cs="Arial"/>
          <w:color w:val="222222"/>
          <w:sz w:val="19"/>
          <w:szCs w:val="19"/>
        </w:rPr>
        <w:br/>
      </w:r>
      <w:r>
        <w:rPr>
          <w:rFonts w:ascii="Arial" w:hAnsi="Arial" w:cs="Arial"/>
          <w:color w:val="222222"/>
          <w:sz w:val="19"/>
          <w:szCs w:val="19"/>
          <w:shd w:val="clear" w:color="auto" w:fill="FFFFFF"/>
        </w:rPr>
        <w:t>El imán, a los agresores: "No son parte de la humanidad"</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&lt;</w:t>
      </w:r>
      <w:hyperlink r:id="rId5" w:tgtFrame="_blank" w:history="1">
        <w:r>
          <w:rPr>
            <w:rStyle w:val="Hipervnculo"/>
            <w:rFonts w:ascii="Arial" w:hAnsi="Arial" w:cs="Arial"/>
            <w:color w:val="1155CC"/>
            <w:sz w:val="19"/>
            <w:szCs w:val="19"/>
            <w:shd w:val="clear" w:color="auto" w:fill="FFFFFF"/>
          </w:rPr>
          <w:t>http://www.periodistadigital.com/religion/mundo/2016/07/30/musulmanes-y-cristianos-rezan-juntos-en-el-lugar-donde-fue-asesinado-jacques-hamel-religion-iglesia-francia-mezquita.shtml</w:t>
        </w:r>
      </w:hyperlink>
      <w:r>
        <w:rPr>
          <w:rFonts w:ascii="Arial" w:hAnsi="Arial" w:cs="Arial"/>
          <w:color w:val="222222"/>
          <w:sz w:val="19"/>
          <w:szCs w:val="19"/>
          <w:shd w:val="clear" w:color="auto" w:fill="FFFFFF"/>
        </w:rPr>
        <w:t>&gt;</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Para expresar "solidaridad y compasión" tras el "cobarde asesinato" de Jacques </w:t>
      </w:r>
      <w:proofErr w:type="spellStart"/>
      <w:r>
        <w:rPr>
          <w:rFonts w:ascii="Arial" w:hAnsi="Arial" w:cs="Arial"/>
          <w:color w:val="222222"/>
          <w:sz w:val="19"/>
          <w:szCs w:val="19"/>
          <w:shd w:val="clear" w:color="auto" w:fill="FFFFFF"/>
        </w:rPr>
        <w:t>Hamel</w:t>
      </w:r>
      <w:proofErr w:type="spellEnd"/>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Los líderes islámicos franceses piden a los musulmanes que vayan el domingo a misa.</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Las 2.500 mezquitas del país expresaron hoy su repulsa ante el atentado de Normandía</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lastRenderedPageBreak/>
        <w:t>&lt;</w:t>
      </w:r>
      <w:hyperlink r:id="rId6" w:tgtFrame="_blank" w:history="1">
        <w:r>
          <w:rPr>
            <w:rStyle w:val="Hipervnculo"/>
            <w:rFonts w:ascii="Arial" w:hAnsi="Arial" w:cs="Arial"/>
            <w:color w:val="1155CC"/>
            <w:sz w:val="19"/>
            <w:szCs w:val="19"/>
            <w:shd w:val="clear" w:color="auto" w:fill="FFFFFF"/>
          </w:rPr>
          <w:t>http://www.periodistadigital.com/religion/otras-confesiones/2016/07/29/los-lideres-islamicos-franceses-piden-a-los-musulmanes-que-vayan-el-domingo-a-misa-religion-atentado-islam-jacques-hamel.shtml</w:t>
        </w:r>
      </w:hyperlink>
      <w:r>
        <w:rPr>
          <w:rFonts w:ascii="Arial" w:hAnsi="Arial" w:cs="Arial"/>
          <w:color w:val="222222"/>
          <w:sz w:val="19"/>
          <w:szCs w:val="19"/>
          <w:shd w:val="clear" w:color="auto" w:fill="FFFFFF"/>
        </w:rPr>
        <w:t>&gt;</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El arzobispo de Dublín reprocha a </w:t>
      </w:r>
      <w:proofErr w:type="spellStart"/>
      <w:r>
        <w:rPr>
          <w:rFonts w:ascii="Arial" w:hAnsi="Arial" w:cs="Arial"/>
          <w:color w:val="222222"/>
          <w:sz w:val="19"/>
          <w:szCs w:val="19"/>
          <w:shd w:val="clear" w:color="auto" w:fill="FFFFFF"/>
        </w:rPr>
        <w:t>Burke</w:t>
      </w:r>
      <w:proofErr w:type="spellEnd"/>
      <w:r>
        <w:rPr>
          <w:rFonts w:ascii="Arial" w:hAnsi="Arial" w:cs="Arial"/>
          <w:color w:val="222222"/>
          <w:sz w:val="19"/>
          <w:szCs w:val="19"/>
          <w:shd w:val="clear" w:color="auto" w:fill="FFFFFF"/>
        </w:rPr>
        <w:t xml:space="preserve"> sus ataques contra el Islam</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"El Islam en sí tiene otra faceta: una faceta benévola y tolerante"</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&lt;</w:t>
      </w:r>
      <w:hyperlink r:id="rId7" w:tgtFrame="_blank" w:history="1">
        <w:r>
          <w:rPr>
            <w:rStyle w:val="Hipervnculo"/>
            <w:rFonts w:ascii="Arial" w:hAnsi="Arial" w:cs="Arial"/>
            <w:color w:val="1155CC"/>
            <w:sz w:val="19"/>
            <w:szCs w:val="19"/>
            <w:shd w:val="clear" w:color="auto" w:fill="FFFFFF"/>
          </w:rPr>
          <w:t>http://www.periodistadigital.com/religion/mundo/2016/07/29/religion-iglesia-eeuu-irland-arzobispo-de-dublin-censura-al-cardenal-burke-comentarios-islam-quiere-gobernar-el-mundo.shtml</w:t>
        </w:r>
      </w:hyperlink>
      <w:r>
        <w:rPr>
          <w:rFonts w:ascii="Arial" w:hAnsi="Arial" w:cs="Arial"/>
          <w:color w:val="222222"/>
          <w:sz w:val="19"/>
          <w:szCs w:val="19"/>
          <w:shd w:val="clear" w:color="auto" w:fill="FFFFFF"/>
        </w:rPr>
        <w:t>&gt;</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Terminamos  con la oración de San Francisco</w:t>
      </w:r>
    </w:p>
    <w:p w:rsidR="00DE0724" w:rsidRDefault="00DE0724" w:rsidP="00DE0724">
      <w:pPr>
        <w:rPr>
          <w:rFonts w:ascii="Arial" w:hAnsi="Arial" w:cs="Arial"/>
          <w:color w:val="222222"/>
          <w:sz w:val="19"/>
          <w:szCs w:val="19"/>
          <w:shd w:val="clear" w:color="auto" w:fill="FFFFFF"/>
        </w:rPr>
      </w:pPr>
      <w:r>
        <w:rPr>
          <w:rFonts w:ascii="Arial" w:hAnsi="Arial" w:cs="Arial"/>
          <w:color w:val="222222"/>
          <w:sz w:val="19"/>
          <w:szCs w:val="19"/>
          <w:shd w:val="clear" w:color="auto" w:fill="FFFFFF"/>
        </w:rPr>
        <w:t>¡Señor, haz de mí un instrumento de tu paz!</w:t>
      </w:r>
      <w:r>
        <w:rPr>
          <w:rFonts w:ascii="Arial" w:hAnsi="Arial" w:cs="Arial"/>
          <w:color w:val="222222"/>
          <w:sz w:val="19"/>
          <w:szCs w:val="19"/>
        </w:rPr>
        <w:br/>
      </w:r>
      <w:r>
        <w:rPr>
          <w:rFonts w:ascii="Arial" w:hAnsi="Arial" w:cs="Arial"/>
          <w:color w:val="222222"/>
          <w:sz w:val="19"/>
          <w:szCs w:val="19"/>
          <w:shd w:val="clear" w:color="auto" w:fill="FFFFFF"/>
        </w:rPr>
        <w:t>Que allí donde haya odio, ponga yo amor;</w:t>
      </w:r>
      <w:r>
        <w:rPr>
          <w:rFonts w:ascii="Arial" w:hAnsi="Arial" w:cs="Arial"/>
          <w:color w:val="222222"/>
          <w:sz w:val="19"/>
          <w:szCs w:val="19"/>
        </w:rPr>
        <w:br/>
      </w:r>
      <w:r>
        <w:rPr>
          <w:rFonts w:ascii="Arial" w:hAnsi="Arial" w:cs="Arial"/>
          <w:color w:val="222222"/>
          <w:sz w:val="19"/>
          <w:szCs w:val="19"/>
          <w:shd w:val="clear" w:color="auto" w:fill="FFFFFF"/>
        </w:rPr>
        <w:t>donde haya ofensa, ponga yo perdón;</w:t>
      </w:r>
      <w:r>
        <w:rPr>
          <w:rFonts w:ascii="Arial" w:hAnsi="Arial" w:cs="Arial"/>
          <w:color w:val="222222"/>
          <w:sz w:val="19"/>
          <w:szCs w:val="19"/>
        </w:rPr>
        <w:br/>
      </w:r>
      <w:r>
        <w:rPr>
          <w:rFonts w:ascii="Arial" w:hAnsi="Arial" w:cs="Arial"/>
          <w:color w:val="222222"/>
          <w:sz w:val="19"/>
          <w:szCs w:val="19"/>
          <w:shd w:val="clear" w:color="auto" w:fill="FFFFFF"/>
        </w:rPr>
        <w:t>donde haya discordia, ponga yo unión;</w:t>
      </w:r>
      <w:r>
        <w:rPr>
          <w:rFonts w:ascii="Arial" w:hAnsi="Arial" w:cs="Arial"/>
          <w:color w:val="222222"/>
          <w:sz w:val="19"/>
          <w:szCs w:val="19"/>
        </w:rPr>
        <w:br/>
      </w:r>
      <w:r>
        <w:rPr>
          <w:rFonts w:ascii="Arial" w:hAnsi="Arial" w:cs="Arial"/>
          <w:color w:val="222222"/>
          <w:sz w:val="19"/>
          <w:szCs w:val="19"/>
          <w:shd w:val="clear" w:color="auto" w:fill="FFFFFF"/>
        </w:rPr>
        <w:t>donde haya error, ponga yo verdad;</w:t>
      </w:r>
      <w:r>
        <w:rPr>
          <w:rFonts w:ascii="Arial" w:hAnsi="Arial" w:cs="Arial"/>
          <w:color w:val="222222"/>
          <w:sz w:val="19"/>
          <w:szCs w:val="19"/>
        </w:rPr>
        <w:br/>
      </w:r>
      <w:r>
        <w:rPr>
          <w:rFonts w:ascii="Arial" w:hAnsi="Arial" w:cs="Arial"/>
          <w:color w:val="222222"/>
          <w:sz w:val="19"/>
          <w:szCs w:val="19"/>
          <w:shd w:val="clear" w:color="auto" w:fill="FFFFFF"/>
        </w:rPr>
        <w:t>donde haya duda, ponga yo fe;</w:t>
      </w:r>
      <w:r>
        <w:rPr>
          <w:rFonts w:ascii="Arial" w:hAnsi="Arial" w:cs="Arial"/>
          <w:color w:val="222222"/>
          <w:sz w:val="19"/>
          <w:szCs w:val="19"/>
        </w:rPr>
        <w:br/>
      </w:r>
      <w:r>
        <w:rPr>
          <w:rFonts w:ascii="Arial" w:hAnsi="Arial" w:cs="Arial"/>
          <w:color w:val="222222"/>
          <w:sz w:val="19"/>
          <w:szCs w:val="19"/>
          <w:shd w:val="clear" w:color="auto" w:fill="FFFFFF"/>
        </w:rPr>
        <w:t>donde haya desesperación, ponga yo esperanza;</w:t>
      </w:r>
      <w:r>
        <w:rPr>
          <w:rFonts w:ascii="Arial" w:hAnsi="Arial" w:cs="Arial"/>
          <w:color w:val="222222"/>
          <w:sz w:val="19"/>
          <w:szCs w:val="19"/>
        </w:rPr>
        <w:br/>
      </w:r>
      <w:r>
        <w:rPr>
          <w:rFonts w:ascii="Arial" w:hAnsi="Arial" w:cs="Arial"/>
          <w:color w:val="222222"/>
          <w:sz w:val="19"/>
          <w:szCs w:val="19"/>
          <w:shd w:val="clear" w:color="auto" w:fill="FFFFFF"/>
        </w:rPr>
        <w:t>donde haya tinieblas, ponga yo luz;</w:t>
      </w:r>
      <w:r>
        <w:rPr>
          <w:rFonts w:ascii="Arial" w:hAnsi="Arial" w:cs="Arial"/>
          <w:color w:val="222222"/>
          <w:sz w:val="19"/>
          <w:szCs w:val="19"/>
        </w:rPr>
        <w:br/>
      </w:r>
      <w:r>
        <w:rPr>
          <w:rFonts w:ascii="Arial" w:hAnsi="Arial" w:cs="Arial"/>
          <w:color w:val="222222"/>
          <w:sz w:val="19"/>
          <w:szCs w:val="19"/>
          <w:shd w:val="clear" w:color="auto" w:fill="FFFFFF"/>
        </w:rPr>
        <w:t>donde haya tristeza, ponga yo alegría.</w:t>
      </w:r>
      <w:r>
        <w:rPr>
          <w:rFonts w:ascii="Arial" w:hAnsi="Arial" w:cs="Arial"/>
          <w:color w:val="222222"/>
          <w:sz w:val="19"/>
          <w:szCs w:val="19"/>
        </w:rPr>
        <w:br/>
      </w:r>
      <w:r>
        <w:rPr>
          <w:rFonts w:ascii="Arial" w:hAnsi="Arial" w:cs="Arial"/>
          <w:color w:val="222222"/>
          <w:sz w:val="19"/>
          <w:szCs w:val="19"/>
          <w:shd w:val="clear" w:color="auto" w:fill="FFFFFF"/>
        </w:rPr>
        <w:t>¡Oh, Maestro!, que no busque yo tanto</w:t>
      </w:r>
      <w:r>
        <w:rPr>
          <w:rFonts w:ascii="Arial" w:hAnsi="Arial" w:cs="Arial"/>
          <w:color w:val="222222"/>
          <w:sz w:val="19"/>
          <w:szCs w:val="19"/>
        </w:rPr>
        <w:br/>
      </w:r>
      <w:r>
        <w:rPr>
          <w:rFonts w:ascii="Arial" w:hAnsi="Arial" w:cs="Arial"/>
          <w:color w:val="222222"/>
          <w:sz w:val="19"/>
          <w:szCs w:val="19"/>
          <w:shd w:val="clear" w:color="auto" w:fill="FFFFFF"/>
        </w:rPr>
        <w:t>ser consolado como consolar;</w:t>
      </w:r>
      <w:r>
        <w:rPr>
          <w:rFonts w:ascii="Arial" w:hAnsi="Arial" w:cs="Arial"/>
          <w:color w:val="222222"/>
          <w:sz w:val="19"/>
          <w:szCs w:val="19"/>
        </w:rPr>
        <w:br/>
      </w:r>
      <w:r>
        <w:rPr>
          <w:rFonts w:ascii="Arial" w:hAnsi="Arial" w:cs="Arial"/>
          <w:color w:val="222222"/>
          <w:sz w:val="19"/>
          <w:szCs w:val="19"/>
          <w:shd w:val="clear" w:color="auto" w:fill="FFFFFF"/>
        </w:rPr>
        <w:t>ser comprendido, como comprender;</w:t>
      </w:r>
      <w:r>
        <w:rPr>
          <w:rFonts w:ascii="Arial" w:hAnsi="Arial" w:cs="Arial"/>
          <w:color w:val="222222"/>
          <w:sz w:val="19"/>
          <w:szCs w:val="19"/>
        </w:rPr>
        <w:br/>
      </w:r>
      <w:r>
        <w:rPr>
          <w:rFonts w:ascii="Arial" w:hAnsi="Arial" w:cs="Arial"/>
          <w:color w:val="222222"/>
          <w:sz w:val="19"/>
          <w:szCs w:val="19"/>
          <w:shd w:val="clear" w:color="auto" w:fill="FFFFFF"/>
        </w:rPr>
        <w:t>ser amado, como amar.</w:t>
      </w:r>
      <w:r>
        <w:rPr>
          <w:rFonts w:ascii="Arial" w:hAnsi="Arial" w:cs="Arial"/>
          <w:color w:val="222222"/>
          <w:sz w:val="19"/>
          <w:szCs w:val="19"/>
        </w:rPr>
        <w:br/>
      </w:r>
      <w:r>
        <w:rPr>
          <w:rFonts w:ascii="Arial" w:hAnsi="Arial" w:cs="Arial"/>
          <w:color w:val="222222"/>
          <w:sz w:val="19"/>
          <w:szCs w:val="19"/>
          <w:shd w:val="clear" w:color="auto" w:fill="FFFFFF"/>
        </w:rPr>
        <w:t>Porque dando es como se recibe;</w:t>
      </w:r>
      <w:r>
        <w:rPr>
          <w:rFonts w:ascii="Arial" w:hAnsi="Arial" w:cs="Arial"/>
          <w:color w:val="222222"/>
          <w:sz w:val="19"/>
          <w:szCs w:val="19"/>
        </w:rPr>
        <w:br/>
      </w:r>
      <w:r>
        <w:rPr>
          <w:rFonts w:ascii="Arial" w:hAnsi="Arial" w:cs="Arial"/>
          <w:color w:val="222222"/>
          <w:sz w:val="19"/>
          <w:szCs w:val="19"/>
          <w:shd w:val="clear" w:color="auto" w:fill="FFFFFF"/>
        </w:rPr>
        <w:t>olvidando, como se encuentra;</w:t>
      </w:r>
      <w:r>
        <w:rPr>
          <w:rFonts w:ascii="Arial" w:hAnsi="Arial" w:cs="Arial"/>
          <w:color w:val="222222"/>
          <w:sz w:val="19"/>
          <w:szCs w:val="19"/>
        </w:rPr>
        <w:br/>
      </w:r>
      <w:r>
        <w:rPr>
          <w:rFonts w:ascii="Arial" w:hAnsi="Arial" w:cs="Arial"/>
          <w:color w:val="222222"/>
          <w:sz w:val="19"/>
          <w:szCs w:val="19"/>
          <w:shd w:val="clear" w:color="auto" w:fill="FFFFFF"/>
        </w:rPr>
        <w:t>perdonando, como se es perdonado;</w:t>
      </w:r>
      <w:r>
        <w:rPr>
          <w:rFonts w:ascii="Arial" w:hAnsi="Arial" w:cs="Arial"/>
          <w:color w:val="222222"/>
          <w:sz w:val="19"/>
          <w:szCs w:val="19"/>
        </w:rPr>
        <w:br/>
      </w:r>
      <w:r>
        <w:rPr>
          <w:rFonts w:ascii="Arial" w:hAnsi="Arial" w:cs="Arial"/>
          <w:color w:val="222222"/>
          <w:sz w:val="19"/>
          <w:szCs w:val="19"/>
          <w:shd w:val="clear" w:color="auto" w:fill="FFFFFF"/>
        </w:rPr>
        <w:t>muriendo, como se resucita a la vida eterna.</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Un abrazo fraterno, unidos hoy a la oración conjunta de musulmanes y cristianos en Francia, </w:t>
      </w:r>
      <w:proofErr w:type="spellStart"/>
      <w:r>
        <w:rPr>
          <w:rFonts w:ascii="Arial" w:hAnsi="Arial" w:cs="Arial"/>
          <w:color w:val="222222"/>
          <w:sz w:val="19"/>
          <w:szCs w:val="19"/>
          <w:shd w:val="clear" w:color="auto" w:fill="FFFFFF"/>
        </w:rPr>
        <w:t>asi</w:t>
      </w:r>
      <w:proofErr w:type="spellEnd"/>
      <w:r>
        <w:rPr>
          <w:rFonts w:ascii="Arial" w:hAnsi="Arial" w:cs="Arial"/>
          <w:color w:val="222222"/>
          <w:sz w:val="19"/>
          <w:szCs w:val="19"/>
          <w:shd w:val="clear" w:color="auto" w:fill="FFFFFF"/>
        </w:rPr>
        <w:t xml:space="preserve"> como a la de otras personas de cualquier creencia que hayan decidido sumarse en cualquier lugar del mundo.</w:t>
      </w:r>
    </w:p>
    <w:p w:rsidR="00DE0724" w:rsidRPr="00DE0724" w:rsidRDefault="00DE0724" w:rsidP="00DE0724">
      <w:pPr>
        <w:jc w:val="both"/>
        <w:rPr>
          <w:rFonts w:ascii="Arial" w:hAnsi="Arial" w:cs="Arial"/>
          <w:b/>
          <w:color w:val="222222"/>
          <w:sz w:val="19"/>
          <w:szCs w:val="19"/>
          <w:shd w:val="clear" w:color="auto" w:fill="FFFFFF"/>
        </w:rPr>
      </w:pPr>
      <w:r>
        <w:rPr>
          <w:rFonts w:ascii="Arial" w:hAnsi="Arial" w:cs="Arial"/>
          <w:color w:val="222222"/>
          <w:sz w:val="19"/>
          <w:szCs w:val="19"/>
        </w:rPr>
        <w:br/>
      </w:r>
      <w:r>
        <w:rPr>
          <w:rFonts w:ascii="Arial" w:hAnsi="Arial" w:cs="Arial"/>
          <w:color w:val="222222"/>
          <w:sz w:val="19"/>
          <w:szCs w:val="19"/>
        </w:rPr>
        <w:br/>
      </w:r>
      <w:r w:rsidRPr="00DE0724">
        <w:rPr>
          <w:rFonts w:ascii="Arial" w:hAnsi="Arial" w:cs="Arial"/>
          <w:b/>
          <w:color w:val="222222"/>
          <w:sz w:val="19"/>
          <w:szCs w:val="19"/>
          <w:shd w:val="clear" w:color="auto" w:fill="FFFFFF"/>
        </w:rPr>
        <w:t>Emilia Robles</w:t>
      </w:r>
    </w:p>
    <w:p w:rsidR="00DE0724" w:rsidRDefault="00DE0724" w:rsidP="00DE0724">
      <w:pPr>
        <w:jc w:val="both"/>
        <w:rPr>
          <w:rFonts w:ascii="Arial" w:hAnsi="Arial" w:cs="Arial"/>
          <w:color w:val="222222"/>
          <w:sz w:val="19"/>
          <w:szCs w:val="19"/>
          <w:shd w:val="clear" w:color="auto" w:fill="FFFFFF"/>
        </w:rPr>
      </w:pPr>
      <w:r>
        <w:rPr>
          <w:rFonts w:ascii="Arial" w:hAnsi="Arial" w:cs="Arial"/>
          <w:color w:val="222222"/>
          <w:sz w:val="19"/>
          <w:szCs w:val="19"/>
          <w:shd w:val="clear" w:color="auto" w:fill="FFFFFF"/>
        </w:rPr>
        <w:t>31 de julio de 2016</w:t>
      </w:r>
    </w:p>
    <w:p w:rsidR="00590F50" w:rsidRDefault="00DE0724" w:rsidP="00DE0724">
      <w:pPr>
        <w:jc w:val="both"/>
      </w:pPr>
      <w:proofErr w:type="spellStart"/>
      <w:proofErr w:type="gramStart"/>
      <w:r>
        <w:rPr>
          <w:rFonts w:ascii="Arial" w:hAnsi="Arial" w:cs="Arial"/>
          <w:color w:val="222222"/>
          <w:sz w:val="19"/>
          <w:szCs w:val="19"/>
          <w:shd w:val="clear" w:color="auto" w:fill="FFFFFF"/>
        </w:rPr>
        <w:t>dia</w:t>
      </w:r>
      <w:proofErr w:type="spellEnd"/>
      <w:proofErr w:type="gramEnd"/>
      <w:r>
        <w:rPr>
          <w:rFonts w:ascii="Arial" w:hAnsi="Arial" w:cs="Arial"/>
          <w:color w:val="222222"/>
          <w:sz w:val="19"/>
          <w:szCs w:val="19"/>
          <w:shd w:val="clear" w:color="auto" w:fill="FFFFFF"/>
        </w:rPr>
        <w:t xml:space="preserve"> de san Ignacio de Loyola</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E0724"/>
    <w:rsid w:val="00326882"/>
    <w:rsid w:val="00590F50"/>
    <w:rsid w:val="00DE072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E0724"/>
    <w:rPr>
      <w:color w:val="0000FF"/>
      <w:u w:val="single"/>
    </w:rPr>
  </w:style>
  <w:style w:type="paragraph" w:styleId="Ttulo">
    <w:name w:val="Title"/>
    <w:basedOn w:val="Normal"/>
    <w:next w:val="Normal"/>
    <w:link w:val="TtuloCar"/>
    <w:uiPriority w:val="10"/>
    <w:qFormat/>
    <w:rsid w:val="00DE072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DE072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eriodistadigital.com/religion/mundo/2016/07/29/religion-iglesia-eeuu-irland-arzobispo-de-dublin-censura-al-cardenal-burke-comentarios-islam-quiere-gobernar-el-mundo.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otras-confesiones/2016/07/29/los-lideres-islamicos-franceses-piden-a-los-musulmanes-que-vayan-el-domingo-a-misa-religion-atentado-islam-jacques-hamel.shtml" TargetMode="External"/><Relationship Id="rId5" Type="http://schemas.openxmlformats.org/officeDocument/2006/relationships/hyperlink" Target="http://www.periodistadigital.com/religion/mundo/2016/07/30/musulmanes-y-cristianos-rezan-juntos-en-el-lugar-donde-fue-asesinado-jacques-hamel-religion-iglesia-francia-mezquita.shtml" TargetMode="External"/><Relationship Id="rId4" Type="http://schemas.openxmlformats.org/officeDocument/2006/relationships/hyperlink" Target="http://www.periodistadigital.com/religion/vaticano/2016/07/27/francisco-en-el-vuelo-a-polonia-estamos-en-guerra-pero-no-hablo-de-guerra-de-religion-religion-iglesia-cracovia.s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810</Words>
  <Characters>4459</Characters>
  <Application>Microsoft Office Word</Application>
  <DocSecurity>0</DocSecurity>
  <Lines>37</Lines>
  <Paragraphs>10</Paragraphs>
  <ScaleCrop>false</ScaleCrop>
  <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2016-08-01T12:52:00Z</dcterms:created>
  <dcterms:modified xsi:type="dcterms:W3CDTF">2016-08-01T12:55:00Z</dcterms:modified>
</cp:coreProperties>
</file>