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44FD1" w14:textId="77777777" w:rsidR="00151964" w:rsidRPr="00151964" w:rsidRDefault="00151964" w:rsidP="00151964">
      <w:pPr>
        <w:spacing w:before="240" w:after="0" w:line="792" w:lineRule="atLeast"/>
        <w:jc w:val="both"/>
        <w:outlineLvl w:val="0"/>
        <w:rPr>
          <w:rFonts w:ascii="Open Sans" w:eastAsia="Times New Roman" w:hAnsi="Open Sans" w:cs="Open Sans"/>
          <w:b/>
          <w:bCs/>
          <w:color w:val="1A1A1A"/>
          <w:kern w:val="36"/>
          <w:sz w:val="48"/>
          <w:szCs w:val="48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b/>
          <w:bCs/>
          <w:color w:val="1A1A1A"/>
          <w:kern w:val="36"/>
          <w:sz w:val="48"/>
          <w:szCs w:val="48"/>
          <w:lang w:eastAsia="es-UY"/>
          <w14:ligatures w14:val="none"/>
        </w:rPr>
        <w:t>Jaime Spengler: "Encuentro de secretarios generales fortalece la comunión y coordinación pastoral de la Iglesia en América Latina"</w:t>
      </w:r>
    </w:p>
    <w:p w14:paraId="0FA6C943" w14:textId="77777777" w:rsidR="00151964" w:rsidRPr="00151964" w:rsidRDefault="00151964" w:rsidP="00151964">
      <w:pPr>
        <w:spacing w:before="100" w:beforeAutospacing="1" w:after="240" w:line="390" w:lineRule="atLeast"/>
        <w:outlineLvl w:val="1"/>
        <w:rPr>
          <w:rFonts w:ascii="Open Sans" w:eastAsia="Times New Roman" w:hAnsi="Open Sans" w:cs="Open Sans"/>
          <w:color w:val="4D4D4D"/>
          <w:kern w:val="0"/>
          <w:sz w:val="30"/>
          <w:szCs w:val="30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4D4D4D"/>
          <w:kern w:val="0"/>
          <w:sz w:val="30"/>
          <w:szCs w:val="30"/>
          <w:lang w:eastAsia="es-UY"/>
          <w14:ligatures w14:val="none"/>
        </w:rPr>
        <w:t>"Después de Dios, el mayor don son nuestros hermanos y esta es una oportunidad para sentir la fraternidad eclesial"</w:t>
      </w:r>
    </w:p>
    <w:p w14:paraId="0C83DBFF" w14:textId="77777777" w:rsidR="00151964" w:rsidRPr="00151964" w:rsidRDefault="00151964" w:rsidP="00151964">
      <w:pPr>
        <w:spacing w:before="100" w:beforeAutospacing="1" w:after="240" w:line="390" w:lineRule="atLeast"/>
        <w:outlineLvl w:val="1"/>
        <w:rPr>
          <w:rFonts w:ascii="Open Sans" w:eastAsia="Times New Roman" w:hAnsi="Open Sans" w:cs="Open Sans"/>
          <w:color w:val="4D4D4D"/>
          <w:kern w:val="0"/>
          <w:sz w:val="30"/>
          <w:szCs w:val="30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4D4D4D"/>
          <w:kern w:val="0"/>
          <w:sz w:val="30"/>
          <w:szCs w:val="30"/>
          <w:lang w:eastAsia="es-UY"/>
          <w14:ligatures w14:val="none"/>
        </w:rPr>
        <w:t>Los obispos analizaron la realidad eclesial y sociopolítica de la región, la implementación del sínodo y la importancia de fortalecer la comunión </w:t>
      </w:r>
    </w:p>
    <w:p w14:paraId="399B7225" w14:textId="77777777" w:rsidR="00151964" w:rsidRPr="00151964" w:rsidRDefault="00151964" w:rsidP="0015196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  <w:r w:rsidRPr="00151964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64DFF27A" wp14:editId="3272C780">
            <wp:extent cx="5623539" cy="3416300"/>
            <wp:effectExtent l="0" t="0" r="0" b="0"/>
            <wp:docPr id="1" name="Imagen 5" descr="Presidente del Celam en la sede del organismo en Bogot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sidente del Celam en la sede del organismo en Bogotá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198" cy="34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964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 xml:space="preserve">Presidente del </w:t>
      </w:r>
      <w:proofErr w:type="spellStart"/>
      <w:r w:rsidRPr="00151964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Celam</w:t>
      </w:r>
      <w:proofErr w:type="spellEnd"/>
      <w:r w:rsidRPr="00151964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 xml:space="preserve"> en la sede del organismo en Bogotá </w:t>
      </w:r>
      <w:r w:rsidRPr="00151964">
        <w:rPr>
          <w:rFonts w:ascii="Open Sans" w:eastAsia="Times New Roman" w:hAnsi="Open Sans" w:cs="Open Sans"/>
          <w:color w:val="1A1A1A"/>
          <w:kern w:val="0"/>
          <w:sz w:val="21"/>
          <w:szCs w:val="21"/>
          <w:lang w:eastAsia="es-UY"/>
          <w14:ligatures w14:val="none"/>
        </w:rPr>
        <w:t>| Archivo particular</w:t>
      </w:r>
    </w:p>
    <w:p w14:paraId="1B76CB3D" w14:textId="023D5BEB" w:rsidR="00151964" w:rsidRPr="00151964" w:rsidRDefault="00151964" w:rsidP="0015196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</w:p>
    <w:p w14:paraId="375F95D0" w14:textId="77777777" w:rsidR="00151964" w:rsidRPr="00151964" w:rsidRDefault="00151964" w:rsidP="00151964">
      <w:pPr>
        <w:spacing w:after="0" w:line="240" w:lineRule="auto"/>
        <w:rPr>
          <w:rFonts w:ascii="Arial" w:eastAsia="Times New Roman" w:hAnsi="Arial" w:cs="Arial"/>
          <w:color w:val="D49400"/>
          <w:kern w:val="0"/>
          <w:sz w:val="27"/>
          <w:szCs w:val="27"/>
          <w:lang w:eastAsia="es-UY"/>
          <w14:ligatures w14:val="none"/>
        </w:rPr>
      </w:pPr>
      <w:hyperlink r:id="rId6" w:history="1">
        <w:r w:rsidRPr="00151964">
          <w:rPr>
            <w:rFonts w:ascii="Open Sans" w:eastAsia="Times New Roman" w:hAnsi="Open Sans" w:cs="Open Sans"/>
            <w:color w:val="0000FF"/>
            <w:kern w:val="0"/>
            <w:sz w:val="27"/>
            <w:szCs w:val="27"/>
            <w:lang w:eastAsia="es-UY"/>
            <w14:ligatures w14:val="none"/>
          </w:rPr>
          <w:t>Paola Calderón</w:t>
        </w:r>
      </w:hyperlink>
    </w:p>
    <w:p w14:paraId="69031E4F" w14:textId="77777777" w:rsidR="00151964" w:rsidRPr="00151964" w:rsidRDefault="00151964" w:rsidP="0015196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666666"/>
          <w:kern w:val="0"/>
          <w:sz w:val="24"/>
          <w:szCs w:val="24"/>
          <w:lang w:eastAsia="es-UY"/>
          <w14:ligatures w14:val="none"/>
        </w:rPr>
        <w:t>16 mar 2026 - 21:12</w:t>
      </w:r>
    </w:p>
    <w:p w14:paraId="40CC128E" w14:textId="77777777" w:rsidR="00151964" w:rsidRPr="00151964" w:rsidRDefault="00151964" w:rsidP="00151964">
      <w:pPr>
        <w:spacing w:before="30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“Un espacio clave para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fortalecer la comunión, el conocimiento mutuo y la coordinación pastoral 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entre las Iglesias de la región”, fueron las palabras que usó el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cardenal Jaime Spengler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para referirse a la importancia del Encuentro de los secretarios generales de las conferencias episcopales.</w:t>
      </w:r>
    </w:p>
    <w:p w14:paraId="6FF09DB6" w14:textId="77777777" w:rsidR="00151964" w:rsidRPr="00151964" w:rsidRDefault="00151964" w:rsidP="00151964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Un evento en el que se dieron cita representantes de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22 episcopados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del continente este 12 y 13 de marzo en Bogotá.</w:t>
      </w:r>
    </w:p>
    <w:p w14:paraId="7CDF3DEF" w14:textId="77777777" w:rsidR="00151964" w:rsidRPr="00151964" w:rsidRDefault="00151964" w:rsidP="00151964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Para el presidente del Consejo Episcopal Latinoamericano y Caribeño (CELAM), los frutos se perciben en la oportunidad que tienen los secretarios generales de conocerse unos a otros. Es un gesto sencillo; pero de gran valor, porque ayuda a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“comprender, percibir y observar el trabajo de cada conferencia episcopal, 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sus características y realidades nos descubren desafíos, logros y debilidades”.</w:t>
      </w:r>
    </w:p>
    <w:p w14:paraId="1B57EC8B" w14:textId="77777777" w:rsidR="00151964" w:rsidRDefault="00151964" w:rsidP="00151964">
      <w:pPr>
        <w:spacing w:after="0" w:line="240" w:lineRule="auto"/>
        <w:rPr>
          <w:rFonts w:ascii="Open Sans" w:eastAsia="Times New Roman" w:hAnsi="Open Sans" w:cs="Open Sans"/>
          <w:color w:val="1A1A1A"/>
          <w:kern w:val="0"/>
          <w:sz w:val="21"/>
          <w:szCs w:val="21"/>
          <w:lang w:eastAsia="es-UY"/>
          <w14:ligatures w14:val="none"/>
        </w:rPr>
      </w:pPr>
      <w:r w:rsidRPr="00151964">
        <w:rPr>
          <w:rFonts w:ascii="Arial" w:eastAsia="Times New Roman" w:hAnsi="Arial" w:cs="Arial"/>
          <w:noProof/>
          <w:color w:val="000000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218221F4" wp14:editId="491B2BF9">
            <wp:extent cx="5350933" cy="3009900"/>
            <wp:effectExtent l="0" t="0" r="2540" b="0"/>
            <wp:docPr id="3" name="Imagen 4" descr="Bendición de colección mariana en el marco del Encuentro de Secretarios Generales de los Episcopad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endición de colección mariana en el marco del Encuentro de Secretarios Generales de los Episcopado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334" cy="301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964">
        <w:rPr>
          <w:rFonts w:ascii="Open Sans" w:eastAsia="Times New Roman" w:hAnsi="Open Sans" w:cs="Open Sans"/>
          <w:color w:val="767676"/>
          <w:kern w:val="0"/>
          <w:sz w:val="21"/>
          <w:szCs w:val="21"/>
          <w:lang w:eastAsia="es-UY"/>
          <w14:ligatures w14:val="none"/>
        </w:rPr>
        <w:t>Bendición de colección mariana en el marco del Encuentro de Secretarios Generales de los Episcopados </w:t>
      </w:r>
      <w:r w:rsidRPr="00151964">
        <w:rPr>
          <w:rFonts w:ascii="Open Sans" w:eastAsia="Times New Roman" w:hAnsi="Open Sans" w:cs="Open Sans"/>
          <w:color w:val="1A1A1A"/>
          <w:kern w:val="0"/>
          <w:sz w:val="21"/>
          <w:szCs w:val="21"/>
          <w:lang w:eastAsia="es-UY"/>
          <w14:ligatures w14:val="none"/>
        </w:rPr>
        <w:t>| Archivo particular</w:t>
      </w:r>
    </w:p>
    <w:p w14:paraId="09375354" w14:textId="77777777" w:rsidR="00151964" w:rsidRDefault="00151964" w:rsidP="00151964">
      <w:pPr>
        <w:spacing w:after="0" w:line="240" w:lineRule="auto"/>
        <w:rPr>
          <w:rFonts w:ascii="Open Sans" w:eastAsia="Times New Roman" w:hAnsi="Open Sans" w:cs="Open Sans"/>
          <w:color w:val="1A1A1A"/>
          <w:kern w:val="0"/>
          <w:sz w:val="21"/>
          <w:szCs w:val="21"/>
          <w:lang w:eastAsia="es-UY"/>
          <w14:ligatures w14:val="none"/>
        </w:rPr>
      </w:pPr>
    </w:p>
    <w:p w14:paraId="5B776BA8" w14:textId="77777777" w:rsidR="00151964" w:rsidRDefault="00151964" w:rsidP="00151964">
      <w:pPr>
        <w:spacing w:after="0" w:line="240" w:lineRule="auto"/>
        <w:rPr>
          <w:rFonts w:ascii="Open Sans" w:eastAsia="Times New Roman" w:hAnsi="Open Sans" w:cs="Open Sans"/>
          <w:color w:val="1A1A1A"/>
          <w:kern w:val="0"/>
          <w:sz w:val="21"/>
          <w:szCs w:val="21"/>
          <w:lang w:eastAsia="es-UY"/>
          <w14:ligatures w14:val="none"/>
        </w:rPr>
      </w:pPr>
    </w:p>
    <w:p w14:paraId="716CF697" w14:textId="77777777" w:rsidR="00151964" w:rsidRDefault="00151964" w:rsidP="00151964">
      <w:pPr>
        <w:spacing w:after="0" w:line="240" w:lineRule="auto"/>
        <w:rPr>
          <w:rFonts w:ascii="Open Sans" w:eastAsia="Times New Roman" w:hAnsi="Open Sans" w:cs="Open Sans"/>
          <w:color w:val="1A1A1A"/>
          <w:kern w:val="0"/>
          <w:sz w:val="21"/>
          <w:szCs w:val="21"/>
          <w:lang w:eastAsia="es-UY"/>
          <w14:ligatures w14:val="none"/>
        </w:rPr>
      </w:pPr>
    </w:p>
    <w:p w14:paraId="469F6769" w14:textId="77777777" w:rsidR="00151964" w:rsidRPr="00151964" w:rsidRDefault="00151964" w:rsidP="00151964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</w:pPr>
    </w:p>
    <w:p w14:paraId="171A4792" w14:textId="77777777" w:rsidR="00151964" w:rsidRPr="00151964" w:rsidRDefault="00151964" w:rsidP="00151964">
      <w:pPr>
        <w:spacing w:before="450" w:after="0" w:line="429" w:lineRule="atLeast"/>
        <w:jc w:val="both"/>
        <w:outlineLvl w:val="2"/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lastRenderedPageBreak/>
        <w:t>El llamado del Espíritu</w:t>
      </w:r>
    </w:p>
    <w:p w14:paraId="663872EB" w14:textId="77777777" w:rsidR="00151964" w:rsidRPr="00151964" w:rsidRDefault="00151964" w:rsidP="00151964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Una agenda que analizó la realidad del continente y el lugar de la Iglesia latinoamericana y Caribeña desde la triple perspectiva que propone la constitución apostólica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 </w:t>
      </w:r>
      <w:proofErr w:type="spellStart"/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Praedicate</w:t>
      </w:r>
      <w:proofErr w:type="spellEnd"/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Evangelium</w:t>
      </w:r>
      <w:proofErr w:type="spellEnd"/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; es decir, la comunión de los fieles, la que se teje entre las Iglesias y aquella que debe existir entre los obispos.</w:t>
      </w:r>
    </w:p>
    <w:p w14:paraId="1E9D9B22" w14:textId="77777777" w:rsidR="00151964" w:rsidRPr="00151964" w:rsidRDefault="00151964" w:rsidP="00151964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Un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documento pontificio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cuyos alcances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van más allá de la reforma de la curia vaticana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e interpela desde diversos aspectos a la Iglesia en América Latina y el Caribe, comprometida con la implementación del documento final del Sínodo. De ahí que el presidente del organismo hable de las expectativas que aparecen en el camino. Se trata de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“la construcción de posibles líneas de acción para que podamos trabajar siempre con armonía, en unidad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; de acuerdo con lo que la Iglesia nos pide hoy, la lectura de los signos de los tiempos y el mandato del Evangelio”.</w:t>
      </w:r>
    </w:p>
    <w:p w14:paraId="1F552133" w14:textId="77777777" w:rsidR="00151964" w:rsidRPr="00151964" w:rsidRDefault="00151964" w:rsidP="0015196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4CCBAB3E" wp14:editId="536AF3E3">
            <wp:extent cx="5723467" cy="3219450"/>
            <wp:effectExtent l="0" t="0" r="0" b="0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467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964">
        <w:rPr>
          <w:rFonts w:ascii="Open Sans" w:eastAsia="Times New Roman" w:hAnsi="Open Sans" w:cs="Open Sans"/>
          <w:color w:val="1A1A1A"/>
          <w:kern w:val="0"/>
          <w:sz w:val="24"/>
          <w:szCs w:val="24"/>
          <w:lang w:eastAsia="es-UY"/>
          <w14:ligatures w14:val="none"/>
        </w:rPr>
        <w:t>Archivo particular</w:t>
      </w:r>
    </w:p>
    <w:p w14:paraId="1FE75DB2" w14:textId="77777777" w:rsidR="00151964" w:rsidRPr="00151964" w:rsidRDefault="00151964" w:rsidP="00151964">
      <w:pPr>
        <w:spacing w:before="450" w:after="0" w:line="429" w:lineRule="atLeast"/>
        <w:jc w:val="both"/>
        <w:outlineLvl w:val="2"/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Diversidad que une</w:t>
      </w:r>
    </w:p>
    <w:p w14:paraId="0A024A09" w14:textId="77777777" w:rsidR="00151964" w:rsidRPr="00151964" w:rsidRDefault="00151964" w:rsidP="00151964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>De acuerdo con Spengler, el diálogo entre los representantes de las conferencias episcopales permitió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identificar los elementos comunes en medio de contextos sociales y culturales diversos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. Este ejercicio de escucha, diálogo y </w:t>
      </w:r>
      <w:proofErr w:type="gramStart"/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discernimiento,</w:t>
      </w:r>
      <w:proofErr w:type="gramEnd"/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presenta un nuevo horizonte para responder a los desafíos actuales de la Iglesia continental.</w:t>
      </w:r>
    </w:p>
    <w:p w14:paraId="14DF02FB" w14:textId="77777777" w:rsidR="00151964" w:rsidRPr="00151964" w:rsidRDefault="00151964" w:rsidP="00151964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“En un mundo polifacético y polarizado, nos invita a reconocer que,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si bien somos distintos, podemos aprender unos de otros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, esto ahorra energía y al mismo tiempo logra un trabajo más coordinado”, comentó.</w:t>
      </w:r>
    </w:p>
    <w:p w14:paraId="4A820424" w14:textId="56D27EF0" w:rsidR="00151964" w:rsidRPr="00151964" w:rsidRDefault="00151964" w:rsidP="0015196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</w:p>
    <w:p w14:paraId="78E5B251" w14:textId="77777777" w:rsidR="00151964" w:rsidRPr="00151964" w:rsidRDefault="00151964" w:rsidP="00151964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La forma en que se acompañan los episcopados de la región y las tareas que surgen para favorecer la comunión entre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el </w:t>
      </w:r>
      <w:proofErr w:type="spellStart"/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Celam</w:t>
      </w:r>
      <w:proofErr w:type="spellEnd"/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y las Iglesias locales hacen parte de los desafíos que, en palabras de Spengler, están íntimamente relacionadas con la misión del organismo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creado para servir a los episcopados.</w:t>
      </w:r>
    </w:p>
    <w:p w14:paraId="1EF6B414" w14:textId="77777777" w:rsidR="00151964" w:rsidRPr="00151964" w:rsidRDefault="00151964" w:rsidP="00151964">
      <w:pPr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Arial" w:eastAsia="Times New Roman" w:hAnsi="Arial" w:cs="Arial"/>
          <w:noProof/>
          <w:color w:val="000000"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5F17FA2B" wp14:editId="2987A252">
            <wp:extent cx="5339644" cy="3003550"/>
            <wp:effectExtent l="0" t="0" r="0" b="6350"/>
            <wp:docPr id="6" name="Imagen 1" descr="Jaime Spengler, Anderson Pedroso SJ, Lizardo Estr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aime Spengler, Anderson Pedroso SJ, Lizardo Estrad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764" cy="301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1964">
        <w:rPr>
          <w:rFonts w:ascii="Open Sans" w:eastAsia="Times New Roman" w:hAnsi="Open Sans" w:cs="Open Sans"/>
          <w:color w:val="767676"/>
          <w:kern w:val="0"/>
          <w:sz w:val="24"/>
          <w:szCs w:val="24"/>
          <w:lang w:eastAsia="es-UY"/>
          <w14:ligatures w14:val="none"/>
        </w:rPr>
        <w:t>Jaime Spengler, Anderson Pedroso SJ, Lizardo Estrada </w:t>
      </w:r>
      <w:r w:rsidRPr="00151964">
        <w:rPr>
          <w:rFonts w:ascii="Open Sans" w:eastAsia="Times New Roman" w:hAnsi="Open Sans" w:cs="Open Sans"/>
          <w:color w:val="1A1A1A"/>
          <w:kern w:val="0"/>
          <w:sz w:val="24"/>
          <w:szCs w:val="24"/>
          <w:lang w:eastAsia="es-UY"/>
          <w14:ligatures w14:val="none"/>
        </w:rPr>
        <w:t>| Archivo particular</w:t>
      </w:r>
    </w:p>
    <w:p w14:paraId="79673768" w14:textId="77777777" w:rsidR="00151964" w:rsidRPr="00151964" w:rsidRDefault="00151964" w:rsidP="00151964">
      <w:pPr>
        <w:spacing w:before="450" w:after="0" w:line="429" w:lineRule="atLeast"/>
        <w:jc w:val="both"/>
        <w:outlineLvl w:val="2"/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Fraternidad al servicio de la misión</w:t>
      </w:r>
    </w:p>
    <w:p w14:paraId="07C59050" w14:textId="77777777" w:rsidR="00151964" w:rsidRPr="00151964" w:rsidRDefault="00151964" w:rsidP="00151964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lastRenderedPageBreak/>
        <w:t xml:space="preserve">“La proximidad entre el </w:t>
      </w:r>
      <w:proofErr w:type="spellStart"/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Celam</w:t>
      </w:r>
      <w:proofErr w:type="spellEnd"/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y las distintas conferencias episcopales es fundamental, para conocer y divulgar la misión del organismo, así como su trabajo y desarrollos.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Considero esencial que se conozca de cerca todo lo que puede ofrecer a cada conferencia episcopal en su sede central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. Pienso, por ejemplo, en sus centros pastorales, el Centro de Gestión del Conocimiento, dedicado a la formación inicial y </w:t>
      </w:r>
      <w:proofErr w:type="spellStart"/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Cebitepal</w:t>
      </w:r>
      <w:proofErr w:type="spellEnd"/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un centro teológico de formación permanente con programas para todo el pueblo de Dios”.</w:t>
      </w:r>
    </w:p>
    <w:p w14:paraId="413E0688" w14:textId="77777777" w:rsidR="00151964" w:rsidRPr="00151964" w:rsidRDefault="00151964" w:rsidP="00151964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Finalmente, el presidente del </w:t>
      </w:r>
      <w:proofErr w:type="spellStart"/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Celam</w:t>
      </w:r>
      <w:proofErr w:type="spellEnd"/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 xml:space="preserve"> subrayó el valor de estos encuentros que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muestran la gran variedad del trabajo que adelanta el organismo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 y ayudan a cultivar la hermandad entre quienes acompañan el trabajo cotidiano de las conferencias episcopales y los organismos eclesiales en los diferentes países.</w:t>
      </w:r>
    </w:p>
    <w:p w14:paraId="038D7576" w14:textId="77777777" w:rsidR="00151964" w:rsidRPr="00151964" w:rsidRDefault="00151964" w:rsidP="00151964">
      <w:pPr>
        <w:spacing w:before="450" w:after="0" w:line="48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</w:pP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“Los secretarios generales participan en el día a día de cada conferencia.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Sentir esa cercanía es fundamental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. Me gusta decir que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después de Dios el mayor don son nuestros hermanos 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y una oportunidad como esta, hace que uno sienta verdaderamente la fraternidad eclesial. </w:t>
      </w:r>
      <w:r w:rsidRPr="00151964">
        <w:rPr>
          <w:rFonts w:ascii="Open Sans" w:eastAsia="Times New Roman" w:hAnsi="Open Sans" w:cs="Open Sans"/>
          <w:b/>
          <w:bCs/>
          <w:color w:val="333333"/>
          <w:kern w:val="0"/>
          <w:sz w:val="24"/>
          <w:szCs w:val="24"/>
          <w:lang w:eastAsia="es-UY"/>
          <w14:ligatures w14:val="none"/>
        </w:rPr>
        <w:t>Eso nos permite avanzar objetivamente, aunando fuerzas con objetivos comunes</w:t>
      </w:r>
      <w:r w:rsidRPr="00151964">
        <w:rPr>
          <w:rFonts w:ascii="Open Sans" w:eastAsia="Times New Roman" w:hAnsi="Open Sans" w:cs="Open Sans"/>
          <w:color w:val="333333"/>
          <w:kern w:val="0"/>
          <w:sz w:val="24"/>
          <w:szCs w:val="24"/>
          <w:lang w:eastAsia="es-UY"/>
          <w14:ligatures w14:val="none"/>
        </w:rPr>
        <w:t>”.</w:t>
      </w:r>
    </w:p>
    <w:p w14:paraId="0B0997C1" w14:textId="77777777" w:rsidR="00926044" w:rsidRDefault="00926044"/>
    <w:p w14:paraId="41BBE1D5" w14:textId="0D3E491D" w:rsidR="00151964" w:rsidRDefault="00151964">
      <w:hyperlink r:id="rId10" w:history="1">
        <w:r w:rsidRPr="00C07AF6">
          <w:rPr>
            <w:rStyle w:val="Hipervnculo"/>
          </w:rPr>
          <w:t>https://www.religiondigital.org/matices-_el_blog_de_paola_calderon/jaime-spengler-encuentro-secretarios-generales_132_1446487.html?utm_source=newsletter&amp;utm_medium=email&amp;utm_campaign=estas_son_las_principales_noticias_de_rd&amp;utm_term=2026-03-17</w:t>
        </w:r>
      </w:hyperlink>
    </w:p>
    <w:p w14:paraId="667A093C" w14:textId="77777777" w:rsidR="00151964" w:rsidRDefault="00151964"/>
    <w:sectPr w:rsidR="001519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65C94"/>
    <w:multiLevelType w:val="multilevel"/>
    <w:tmpl w:val="40C41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707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64"/>
    <w:rsid w:val="00151964"/>
    <w:rsid w:val="00926044"/>
    <w:rsid w:val="00A03096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17D"/>
  <w15:chartTrackingRefBased/>
  <w15:docId w15:val="{6FA879AE-AF48-49BA-AE1E-B5E02B191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519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51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19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519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519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19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19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19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519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19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519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19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519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19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19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19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19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519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519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51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519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519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519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519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519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519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51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519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51964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15196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51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paola_calderon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religiondigital.org/matices-_el_blog_de_paola_calderon/jaime-spengler-encuentro-secretarios-generales_132_1446487.html?utm_source=newsletter&amp;utm_medium=email&amp;utm_campaign=estas_son_las_principales_noticias_de_rd&amp;utm_term=2026-03-1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777</Words>
  <Characters>4278</Characters>
  <Application>Microsoft Office Word</Application>
  <DocSecurity>0</DocSecurity>
  <Lines>35</Lines>
  <Paragraphs>10</Paragraphs>
  <ScaleCrop>false</ScaleCrop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2026-03-17T17:14:00Z</dcterms:created>
  <dcterms:modified xsi:type="dcterms:W3CDTF">2026-03-17T17:17:00Z</dcterms:modified>
</cp:coreProperties>
</file>