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EED83" w14:textId="77777777" w:rsidR="007C7C23" w:rsidRDefault="009F01CA" w:rsidP="009F01CA">
      <w:pPr>
        <w:pStyle w:val="Prrafodelista"/>
        <w:spacing w:line="240" w:lineRule="auto"/>
        <w:ind w:left="567" w:hanging="283"/>
        <w:jc w:val="center"/>
        <w:rPr>
          <w:rFonts w:ascii="Times New Roman" w:hAnsi="Times New Roman" w:cs="Times New Roman"/>
          <w:b/>
          <w:color w:val="C00000"/>
          <w:sz w:val="32"/>
          <w:szCs w:val="32"/>
        </w:rPr>
      </w:pPr>
      <w:r>
        <w:rPr>
          <w:noProof/>
          <w:lang w:eastAsia="es-PE"/>
        </w:rPr>
        <w:drawing>
          <wp:anchor distT="0" distB="0" distL="114300" distR="114300" simplePos="0" relativeHeight="251659264" behindDoc="0" locked="0" layoutInCell="1" allowOverlap="1" wp14:anchorId="1547A56F" wp14:editId="47D47C4B">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2 al 9 de febrero de 2026</w:t>
      </w:r>
    </w:p>
    <w:sdt>
      <w:sdtPr>
        <w:rPr>
          <w:rFonts w:asciiTheme="minorHAnsi" w:eastAsiaTheme="minorHAnsi" w:hAnsiTheme="minorHAnsi" w:cstheme="minorBidi"/>
          <w:color w:val="auto"/>
          <w:sz w:val="22"/>
          <w:szCs w:val="22"/>
          <w:lang w:val="es-ES" w:eastAsia="en-US"/>
        </w:rPr>
        <w:id w:val="223347576"/>
        <w:docPartObj>
          <w:docPartGallery w:val="Table of Contents"/>
          <w:docPartUnique/>
        </w:docPartObj>
      </w:sdtPr>
      <w:sdtEndPr>
        <w:rPr>
          <w:b/>
          <w:bCs/>
        </w:rPr>
      </w:sdtEndPr>
      <w:sdtContent>
        <w:p w14:paraId="2D2AA9B6" w14:textId="77777777" w:rsidR="007C7C23" w:rsidRDefault="007C7C23">
          <w:pPr>
            <w:pStyle w:val="TtuloTDC"/>
          </w:pPr>
          <w:r>
            <w:rPr>
              <w:lang w:val="es-ES"/>
            </w:rPr>
            <w:t>Contenido</w:t>
          </w:r>
        </w:p>
        <w:p w14:paraId="58BD6CFA" w14:textId="77777777" w:rsidR="007C7C23" w:rsidRPr="007C7C23" w:rsidRDefault="007C7C23" w:rsidP="007C7C23">
          <w:pPr>
            <w:pStyle w:val="TDC1"/>
            <w:tabs>
              <w:tab w:val="right" w:leader="dot" w:pos="8494"/>
            </w:tabs>
            <w:spacing w:after="0" w:line="240" w:lineRule="auto"/>
            <w:rPr>
              <w:rFonts w:ascii="Times New Roman" w:hAnsi="Times New Roman" w:cs="Times New Roman"/>
              <w:noProof/>
              <w:sz w:val="28"/>
              <w:szCs w:val="28"/>
            </w:rPr>
          </w:pPr>
          <w:r w:rsidRPr="007C7C23">
            <w:rPr>
              <w:rFonts w:ascii="Times New Roman" w:hAnsi="Times New Roman" w:cs="Times New Roman"/>
              <w:b/>
              <w:bCs/>
              <w:sz w:val="28"/>
              <w:szCs w:val="28"/>
              <w:lang w:val="es-ES"/>
            </w:rPr>
            <w:fldChar w:fldCharType="begin"/>
          </w:r>
          <w:r w:rsidRPr="007C7C23">
            <w:rPr>
              <w:rFonts w:ascii="Times New Roman" w:hAnsi="Times New Roman" w:cs="Times New Roman"/>
              <w:b/>
              <w:bCs/>
              <w:sz w:val="28"/>
              <w:szCs w:val="28"/>
              <w:lang w:val="es-ES"/>
            </w:rPr>
            <w:instrText xml:space="preserve"> TOC \o "1-3" \h \z \u </w:instrText>
          </w:r>
          <w:r w:rsidRPr="007C7C23">
            <w:rPr>
              <w:rFonts w:ascii="Times New Roman" w:hAnsi="Times New Roman" w:cs="Times New Roman"/>
              <w:b/>
              <w:bCs/>
              <w:sz w:val="28"/>
              <w:szCs w:val="28"/>
              <w:lang w:val="es-ES"/>
            </w:rPr>
            <w:fldChar w:fldCharType="separate"/>
          </w:r>
          <w:hyperlink w:anchor="_Toc221535027" w:history="1">
            <w:r w:rsidRPr="007C7C23">
              <w:rPr>
                <w:rStyle w:val="Hipervnculo"/>
                <w:rFonts w:ascii="Times New Roman" w:hAnsi="Times New Roman" w:cs="Times New Roman"/>
                <w:b/>
                <w:noProof/>
                <w:color w:val="C00000"/>
                <w:sz w:val="32"/>
                <w:szCs w:val="32"/>
              </w:rPr>
              <w:t>LEÓN XIV</w:t>
            </w:r>
            <w:r w:rsidRPr="007C7C23">
              <w:rPr>
                <w:rFonts w:ascii="Times New Roman" w:hAnsi="Times New Roman" w:cs="Times New Roman"/>
                <w:noProof/>
                <w:webHidden/>
                <w:sz w:val="28"/>
                <w:szCs w:val="28"/>
              </w:rPr>
              <w:tab/>
            </w:r>
            <w:r w:rsidRPr="007C7C23">
              <w:rPr>
                <w:rFonts w:ascii="Times New Roman" w:hAnsi="Times New Roman" w:cs="Times New Roman"/>
                <w:noProof/>
                <w:webHidden/>
                <w:sz w:val="28"/>
                <w:szCs w:val="28"/>
              </w:rPr>
              <w:fldChar w:fldCharType="begin"/>
            </w:r>
            <w:r w:rsidRPr="007C7C23">
              <w:rPr>
                <w:rFonts w:ascii="Times New Roman" w:hAnsi="Times New Roman" w:cs="Times New Roman"/>
                <w:noProof/>
                <w:webHidden/>
                <w:sz w:val="28"/>
                <w:szCs w:val="28"/>
              </w:rPr>
              <w:instrText xml:space="preserve"> PAGEREF _Toc221535027 \h </w:instrText>
            </w:r>
            <w:r w:rsidRPr="007C7C23">
              <w:rPr>
                <w:rFonts w:ascii="Times New Roman" w:hAnsi="Times New Roman" w:cs="Times New Roman"/>
                <w:noProof/>
                <w:webHidden/>
                <w:sz w:val="28"/>
                <w:szCs w:val="28"/>
              </w:rPr>
            </w:r>
            <w:r w:rsidRPr="007C7C23">
              <w:rPr>
                <w:rFonts w:ascii="Times New Roman" w:hAnsi="Times New Roman" w:cs="Times New Roman"/>
                <w:noProof/>
                <w:webHidden/>
                <w:sz w:val="28"/>
                <w:szCs w:val="28"/>
              </w:rPr>
              <w:fldChar w:fldCharType="separate"/>
            </w:r>
            <w:r w:rsidRPr="007C7C23">
              <w:rPr>
                <w:rFonts w:ascii="Times New Roman" w:hAnsi="Times New Roman" w:cs="Times New Roman"/>
                <w:noProof/>
                <w:webHidden/>
                <w:sz w:val="28"/>
                <w:szCs w:val="28"/>
              </w:rPr>
              <w:t>2</w:t>
            </w:r>
            <w:r w:rsidRPr="007C7C23">
              <w:rPr>
                <w:rFonts w:ascii="Times New Roman" w:hAnsi="Times New Roman" w:cs="Times New Roman"/>
                <w:noProof/>
                <w:webHidden/>
                <w:sz w:val="28"/>
                <w:szCs w:val="28"/>
              </w:rPr>
              <w:fldChar w:fldCharType="end"/>
            </w:r>
          </w:hyperlink>
        </w:p>
        <w:p w14:paraId="760AA60F" w14:textId="77777777" w:rsidR="007C7C23" w:rsidRPr="007C7C23" w:rsidRDefault="007C7C23" w:rsidP="00641B63">
          <w:pPr>
            <w:pStyle w:val="TDC2"/>
            <w:rPr>
              <w:noProof/>
            </w:rPr>
          </w:pPr>
          <w:hyperlink w:anchor="_Toc221535028" w:history="1">
            <w:r w:rsidRPr="007C7C23">
              <w:rPr>
                <w:rStyle w:val="Hipervnculo"/>
                <w:rFonts w:ascii="Times New Roman" w:hAnsi="Times New Roman" w:cs="Times New Roman"/>
                <w:noProof/>
                <w:sz w:val="28"/>
                <w:szCs w:val="28"/>
              </w:rPr>
              <w:t>El Episcopado anuncia la visita del Papa León XIV a Perú</w:t>
            </w:r>
            <w:r w:rsidRPr="007C7C23">
              <w:rPr>
                <w:noProof/>
                <w:webHidden/>
              </w:rPr>
              <w:tab/>
            </w:r>
            <w:r w:rsidRPr="007C7C23">
              <w:rPr>
                <w:noProof/>
                <w:webHidden/>
              </w:rPr>
              <w:fldChar w:fldCharType="begin"/>
            </w:r>
            <w:r w:rsidRPr="007C7C23">
              <w:rPr>
                <w:noProof/>
                <w:webHidden/>
              </w:rPr>
              <w:instrText xml:space="preserve"> PAGEREF _Toc221535028 \h </w:instrText>
            </w:r>
            <w:r w:rsidRPr="007C7C23">
              <w:rPr>
                <w:noProof/>
                <w:webHidden/>
              </w:rPr>
            </w:r>
            <w:r w:rsidRPr="007C7C23">
              <w:rPr>
                <w:noProof/>
                <w:webHidden/>
              </w:rPr>
              <w:fldChar w:fldCharType="separate"/>
            </w:r>
            <w:r w:rsidRPr="007C7C23">
              <w:rPr>
                <w:noProof/>
                <w:webHidden/>
              </w:rPr>
              <w:t>2</w:t>
            </w:r>
            <w:r w:rsidRPr="007C7C23">
              <w:rPr>
                <w:noProof/>
                <w:webHidden/>
              </w:rPr>
              <w:fldChar w:fldCharType="end"/>
            </w:r>
          </w:hyperlink>
        </w:p>
        <w:p w14:paraId="1191753A" w14:textId="77777777" w:rsidR="007C7C23" w:rsidRPr="007C7C23" w:rsidRDefault="007C7C23" w:rsidP="00641B63">
          <w:pPr>
            <w:pStyle w:val="TDC2"/>
            <w:rPr>
              <w:noProof/>
            </w:rPr>
          </w:pPr>
          <w:hyperlink w:anchor="_Toc221535031" w:history="1">
            <w:r w:rsidRPr="007C7C23">
              <w:rPr>
                <w:rStyle w:val="Hipervnculo"/>
                <w:rFonts w:ascii="Times New Roman" w:hAnsi="Times New Roman" w:cs="Times New Roman"/>
                <w:noProof/>
                <w:sz w:val="28"/>
                <w:szCs w:val="28"/>
              </w:rPr>
              <w:t>Bruni: "León XIV no viajará a Estados Unidos en 2026"</w:t>
            </w:r>
            <w:r w:rsidRPr="007C7C23">
              <w:rPr>
                <w:noProof/>
                <w:webHidden/>
              </w:rPr>
              <w:tab/>
            </w:r>
            <w:r w:rsidRPr="007C7C23">
              <w:rPr>
                <w:noProof/>
                <w:webHidden/>
              </w:rPr>
              <w:fldChar w:fldCharType="begin"/>
            </w:r>
            <w:r w:rsidRPr="007C7C23">
              <w:rPr>
                <w:noProof/>
                <w:webHidden/>
              </w:rPr>
              <w:instrText xml:space="preserve"> PAGEREF _Toc221535031 \h </w:instrText>
            </w:r>
            <w:r w:rsidRPr="007C7C23">
              <w:rPr>
                <w:noProof/>
                <w:webHidden/>
              </w:rPr>
            </w:r>
            <w:r w:rsidRPr="007C7C23">
              <w:rPr>
                <w:noProof/>
                <w:webHidden/>
              </w:rPr>
              <w:fldChar w:fldCharType="separate"/>
            </w:r>
            <w:r w:rsidRPr="007C7C23">
              <w:rPr>
                <w:noProof/>
                <w:webHidden/>
              </w:rPr>
              <w:t>3</w:t>
            </w:r>
            <w:r w:rsidRPr="007C7C23">
              <w:rPr>
                <w:noProof/>
                <w:webHidden/>
              </w:rPr>
              <w:fldChar w:fldCharType="end"/>
            </w:r>
          </w:hyperlink>
        </w:p>
        <w:p w14:paraId="144AFB94" w14:textId="77777777" w:rsidR="007C7C23" w:rsidRPr="007C7C23" w:rsidRDefault="007C7C23" w:rsidP="00641B63">
          <w:pPr>
            <w:pStyle w:val="TDC2"/>
            <w:rPr>
              <w:noProof/>
            </w:rPr>
          </w:pPr>
          <w:hyperlink w:anchor="_Toc221535032" w:history="1">
            <w:r w:rsidRPr="007C7C23">
              <w:rPr>
                <w:rStyle w:val="Hipervnculo"/>
                <w:rFonts w:ascii="Times New Roman" w:hAnsi="Times New Roman" w:cs="Times New Roman"/>
                <w:noProof/>
                <w:sz w:val="28"/>
                <w:szCs w:val="28"/>
              </w:rPr>
              <w:t>El Papa 'blinda' a Raffaella Petrini, dándole las llaves de los asuntos reservados del Vaticano</w:t>
            </w:r>
            <w:r w:rsidRPr="007C7C23">
              <w:rPr>
                <w:noProof/>
                <w:webHidden/>
              </w:rPr>
              <w:tab/>
            </w:r>
            <w:r w:rsidRPr="007C7C23">
              <w:rPr>
                <w:noProof/>
                <w:webHidden/>
              </w:rPr>
              <w:fldChar w:fldCharType="begin"/>
            </w:r>
            <w:r w:rsidRPr="007C7C23">
              <w:rPr>
                <w:noProof/>
                <w:webHidden/>
              </w:rPr>
              <w:instrText xml:space="preserve"> PAGEREF _Toc221535032 \h </w:instrText>
            </w:r>
            <w:r w:rsidRPr="007C7C23">
              <w:rPr>
                <w:noProof/>
                <w:webHidden/>
              </w:rPr>
            </w:r>
            <w:r w:rsidRPr="007C7C23">
              <w:rPr>
                <w:noProof/>
                <w:webHidden/>
              </w:rPr>
              <w:fldChar w:fldCharType="separate"/>
            </w:r>
            <w:r w:rsidRPr="007C7C23">
              <w:rPr>
                <w:noProof/>
                <w:webHidden/>
              </w:rPr>
              <w:t>4</w:t>
            </w:r>
            <w:r w:rsidRPr="007C7C23">
              <w:rPr>
                <w:noProof/>
                <w:webHidden/>
              </w:rPr>
              <w:fldChar w:fldCharType="end"/>
            </w:r>
          </w:hyperlink>
        </w:p>
        <w:p w14:paraId="1BA21783" w14:textId="77777777" w:rsidR="007C7C23" w:rsidRPr="007C7C23" w:rsidRDefault="007C7C23" w:rsidP="00641B63">
          <w:pPr>
            <w:pStyle w:val="TDC2"/>
            <w:rPr>
              <w:noProof/>
            </w:rPr>
          </w:pPr>
          <w:hyperlink w:anchor="_Toc221535034" w:history="1">
            <w:r w:rsidRPr="007C7C23">
              <w:rPr>
                <w:rStyle w:val="Hipervnculo"/>
                <w:rFonts w:ascii="Times New Roman" w:hAnsi="Times New Roman" w:cs="Times New Roman"/>
                <w:noProof/>
                <w:sz w:val="28"/>
                <w:szCs w:val="28"/>
              </w:rPr>
              <w:t>De La ciudad de Dios a la política mundial: el humanismo ético de León XIV, por Manuel Rodríguez Cuadros</w:t>
            </w:r>
            <w:r w:rsidRPr="007C7C23">
              <w:rPr>
                <w:noProof/>
                <w:webHidden/>
              </w:rPr>
              <w:tab/>
            </w:r>
            <w:r w:rsidRPr="007C7C23">
              <w:rPr>
                <w:noProof/>
                <w:webHidden/>
              </w:rPr>
              <w:fldChar w:fldCharType="begin"/>
            </w:r>
            <w:r w:rsidRPr="007C7C23">
              <w:rPr>
                <w:noProof/>
                <w:webHidden/>
              </w:rPr>
              <w:instrText xml:space="preserve"> PAGEREF _Toc221535034 \h </w:instrText>
            </w:r>
            <w:r w:rsidRPr="007C7C23">
              <w:rPr>
                <w:noProof/>
                <w:webHidden/>
              </w:rPr>
            </w:r>
            <w:r w:rsidRPr="007C7C23">
              <w:rPr>
                <w:noProof/>
                <w:webHidden/>
              </w:rPr>
              <w:fldChar w:fldCharType="separate"/>
            </w:r>
            <w:r w:rsidRPr="007C7C23">
              <w:rPr>
                <w:noProof/>
                <w:webHidden/>
              </w:rPr>
              <w:t>5</w:t>
            </w:r>
            <w:r w:rsidRPr="007C7C23">
              <w:rPr>
                <w:noProof/>
                <w:webHidden/>
              </w:rPr>
              <w:fldChar w:fldCharType="end"/>
            </w:r>
          </w:hyperlink>
        </w:p>
        <w:p w14:paraId="346CBFA7" w14:textId="77777777" w:rsidR="007C7C23" w:rsidRPr="007C7C23" w:rsidRDefault="007C7C23" w:rsidP="00641B63">
          <w:pPr>
            <w:pStyle w:val="TDC2"/>
            <w:rPr>
              <w:noProof/>
            </w:rPr>
          </w:pPr>
          <w:hyperlink w:anchor="_Toc221535036" w:history="1">
            <w:r w:rsidRPr="007C7C23">
              <w:rPr>
                <w:rStyle w:val="Hipervnculo"/>
                <w:rFonts w:ascii="Times New Roman" w:hAnsi="Times New Roman" w:cs="Times New Roman"/>
                <w:noProof/>
                <w:sz w:val="28"/>
                <w:szCs w:val="28"/>
                <w:bdr w:val="none" w:sz="0" w:space="0" w:color="auto" w:frame="1"/>
              </w:rPr>
              <w:t>“Acabemos con este crimen contra la humanidad”: Leo denuncia la trata de personas</w:t>
            </w:r>
            <w:r w:rsidRPr="007C7C23">
              <w:rPr>
                <w:noProof/>
                <w:webHidden/>
              </w:rPr>
              <w:tab/>
            </w:r>
            <w:r w:rsidRPr="007C7C23">
              <w:rPr>
                <w:noProof/>
                <w:webHidden/>
              </w:rPr>
              <w:fldChar w:fldCharType="begin"/>
            </w:r>
            <w:r w:rsidRPr="007C7C23">
              <w:rPr>
                <w:noProof/>
                <w:webHidden/>
              </w:rPr>
              <w:instrText xml:space="preserve"> PAGEREF _Toc221535036 \h </w:instrText>
            </w:r>
            <w:r w:rsidRPr="007C7C23">
              <w:rPr>
                <w:noProof/>
                <w:webHidden/>
              </w:rPr>
            </w:r>
            <w:r w:rsidRPr="007C7C23">
              <w:rPr>
                <w:noProof/>
                <w:webHidden/>
              </w:rPr>
              <w:fldChar w:fldCharType="separate"/>
            </w:r>
            <w:r w:rsidRPr="007C7C23">
              <w:rPr>
                <w:noProof/>
                <w:webHidden/>
              </w:rPr>
              <w:t>8</w:t>
            </w:r>
            <w:r w:rsidRPr="007C7C23">
              <w:rPr>
                <w:noProof/>
                <w:webHidden/>
              </w:rPr>
              <w:fldChar w:fldCharType="end"/>
            </w:r>
          </w:hyperlink>
        </w:p>
        <w:p w14:paraId="4B0132F3" w14:textId="77777777" w:rsidR="007C7C23" w:rsidRPr="007C7C23" w:rsidRDefault="007C7C23" w:rsidP="00641B63">
          <w:pPr>
            <w:pStyle w:val="TDC2"/>
            <w:rPr>
              <w:noProof/>
            </w:rPr>
          </w:pPr>
          <w:hyperlink w:anchor="_Toc221535038" w:history="1">
            <w:r w:rsidRPr="007C7C23">
              <w:rPr>
                <w:rStyle w:val="Hipervnculo"/>
                <w:rFonts w:ascii="Times New Roman" w:hAnsi="Times New Roman" w:cs="Times New Roman"/>
                <w:noProof/>
                <w:sz w:val="28"/>
                <w:szCs w:val="28"/>
              </w:rPr>
              <w:t>El Papa León se retira de la prensa en un cambio de mensaje</w:t>
            </w:r>
            <w:r w:rsidRPr="007C7C23">
              <w:rPr>
                <w:noProof/>
                <w:webHidden/>
              </w:rPr>
              <w:tab/>
            </w:r>
            <w:r w:rsidRPr="007C7C23">
              <w:rPr>
                <w:noProof/>
                <w:webHidden/>
              </w:rPr>
              <w:fldChar w:fldCharType="begin"/>
            </w:r>
            <w:r w:rsidRPr="007C7C23">
              <w:rPr>
                <w:noProof/>
                <w:webHidden/>
              </w:rPr>
              <w:instrText xml:space="preserve"> PAGEREF _Toc221535038 \h </w:instrText>
            </w:r>
            <w:r w:rsidRPr="007C7C23">
              <w:rPr>
                <w:noProof/>
                <w:webHidden/>
              </w:rPr>
            </w:r>
            <w:r w:rsidRPr="007C7C23">
              <w:rPr>
                <w:noProof/>
                <w:webHidden/>
              </w:rPr>
              <w:fldChar w:fldCharType="separate"/>
            </w:r>
            <w:r w:rsidRPr="007C7C23">
              <w:rPr>
                <w:noProof/>
                <w:webHidden/>
              </w:rPr>
              <w:t>10</w:t>
            </w:r>
            <w:r w:rsidRPr="007C7C23">
              <w:rPr>
                <w:noProof/>
                <w:webHidden/>
              </w:rPr>
              <w:fldChar w:fldCharType="end"/>
            </w:r>
          </w:hyperlink>
        </w:p>
        <w:p w14:paraId="080C607C" w14:textId="77777777" w:rsidR="007C7C23" w:rsidRPr="007C7C23" w:rsidRDefault="007C7C23" w:rsidP="00641B63">
          <w:pPr>
            <w:pStyle w:val="TDC2"/>
            <w:rPr>
              <w:noProof/>
            </w:rPr>
          </w:pPr>
          <w:hyperlink w:anchor="_Toc221535039" w:history="1">
            <w:r w:rsidRPr="007C7C23">
              <w:rPr>
                <w:rStyle w:val="Hipervnculo"/>
                <w:rFonts w:ascii="Times New Roman" w:hAnsi="Times New Roman" w:cs="Times New Roman"/>
                <w:noProof/>
                <w:sz w:val="28"/>
                <w:szCs w:val="28"/>
              </w:rPr>
              <w:t>León XIV envía a Ucrania 80 generadores para combatir el frío invernal</w:t>
            </w:r>
            <w:r w:rsidRPr="007C7C23">
              <w:rPr>
                <w:noProof/>
                <w:webHidden/>
              </w:rPr>
              <w:tab/>
            </w:r>
            <w:r w:rsidRPr="007C7C23">
              <w:rPr>
                <w:noProof/>
                <w:webHidden/>
              </w:rPr>
              <w:fldChar w:fldCharType="begin"/>
            </w:r>
            <w:r w:rsidRPr="007C7C23">
              <w:rPr>
                <w:noProof/>
                <w:webHidden/>
              </w:rPr>
              <w:instrText xml:space="preserve"> PAGEREF _Toc221535039 \h </w:instrText>
            </w:r>
            <w:r w:rsidRPr="007C7C23">
              <w:rPr>
                <w:noProof/>
                <w:webHidden/>
              </w:rPr>
            </w:r>
            <w:r w:rsidRPr="007C7C23">
              <w:rPr>
                <w:noProof/>
                <w:webHidden/>
              </w:rPr>
              <w:fldChar w:fldCharType="separate"/>
            </w:r>
            <w:r w:rsidRPr="007C7C23">
              <w:rPr>
                <w:noProof/>
                <w:webHidden/>
              </w:rPr>
              <w:t>12</w:t>
            </w:r>
            <w:r w:rsidRPr="007C7C23">
              <w:rPr>
                <w:noProof/>
                <w:webHidden/>
              </w:rPr>
              <w:fldChar w:fldCharType="end"/>
            </w:r>
          </w:hyperlink>
        </w:p>
        <w:p w14:paraId="5DDE1E1B" w14:textId="77777777" w:rsidR="007C7C23" w:rsidRPr="007C7C23" w:rsidRDefault="007C7C23" w:rsidP="00641B63">
          <w:pPr>
            <w:pStyle w:val="TDC2"/>
            <w:rPr>
              <w:noProof/>
            </w:rPr>
          </w:pPr>
          <w:hyperlink w:anchor="_Toc221535042" w:history="1">
            <w:r w:rsidRPr="007C7C23">
              <w:rPr>
                <w:rStyle w:val="Hipervnculo"/>
                <w:rFonts w:ascii="Times New Roman" w:hAnsi="Times New Roman" w:cs="Times New Roman"/>
                <w:noProof/>
                <w:sz w:val="28"/>
                <w:szCs w:val="28"/>
              </w:rPr>
              <w:t>El Papa León XIV: Comprender al Autor divino de las Escrituras y a los autores humanos</w:t>
            </w:r>
            <w:r w:rsidRPr="007C7C23">
              <w:rPr>
                <w:noProof/>
                <w:webHidden/>
              </w:rPr>
              <w:tab/>
            </w:r>
            <w:r w:rsidRPr="007C7C23">
              <w:rPr>
                <w:noProof/>
                <w:webHidden/>
              </w:rPr>
              <w:fldChar w:fldCharType="begin"/>
            </w:r>
            <w:r w:rsidRPr="007C7C23">
              <w:rPr>
                <w:noProof/>
                <w:webHidden/>
              </w:rPr>
              <w:instrText xml:space="preserve"> PAGEREF _Toc221535042 \h </w:instrText>
            </w:r>
            <w:r w:rsidRPr="007C7C23">
              <w:rPr>
                <w:noProof/>
                <w:webHidden/>
              </w:rPr>
            </w:r>
            <w:r w:rsidRPr="007C7C23">
              <w:rPr>
                <w:noProof/>
                <w:webHidden/>
              </w:rPr>
              <w:fldChar w:fldCharType="separate"/>
            </w:r>
            <w:r w:rsidRPr="007C7C23">
              <w:rPr>
                <w:noProof/>
                <w:webHidden/>
              </w:rPr>
              <w:t>13</w:t>
            </w:r>
            <w:r w:rsidRPr="007C7C23">
              <w:rPr>
                <w:noProof/>
                <w:webHidden/>
              </w:rPr>
              <w:fldChar w:fldCharType="end"/>
            </w:r>
          </w:hyperlink>
        </w:p>
        <w:p w14:paraId="2D35E054" w14:textId="77777777" w:rsidR="007C7C23" w:rsidRPr="007C7C23" w:rsidRDefault="007C7C23" w:rsidP="00641B63">
          <w:pPr>
            <w:pStyle w:val="TDC2"/>
            <w:rPr>
              <w:noProof/>
            </w:rPr>
          </w:pPr>
          <w:hyperlink w:anchor="_Toc221535043" w:history="1">
            <w:r w:rsidRPr="007C7C23">
              <w:rPr>
                <w:rStyle w:val="Hipervnculo"/>
                <w:rFonts w:ascii="Times New Roman" w:hAnsi="Times New Roman" w:cs="Times New Roman"/>
                <w:noProof/>
                <w:sz w:val="28"/>
                <w:szCs w:val="28"/>
              </w:rPr>
              <w:t>Primer desafío de los lefebvrianos a León XIV: consagrarán nuevos obispos el 1 de julio</w:t>
            </w:r>
            <w:r w:rsidRPr="007C7C23">
              <w:rPr>
                <w:noProof/>
                <w:webHidden/>
              </w:rPr>
              <w:tab/>
            </w:r>
            <w:r w:rsidRPr="007C7C23">
              <w:rPr>
                <w:noProof/>
                <w:webHidden/>
              </w:rPr>
              <w:fldChar w:fldCharType="begin"/>
            </w:r>
            <w:r w:rsidRPr="007C7C23">
              <w:rPr>
                <w:noProof/>
                <w:webHidden/>
              </w:rPr>
              <w:instrText xml:space="preserve"> PAGEREF _Toc221535043 \h </w:instrText>
            </w:r>
            <w:r w:rsidRPr="007C7C23">
              <w:rPr>
                <w:noProof/>
                <w:webHidden/>
              </w:rPr>
            </w:r>
            <w:r w:rsidRPr="007C7C23">
              <w:rPr>
                <w:noProof/>
                <w:webHidden/>
              </w:rPr>
              <w:fldChar w:fldCharType="separate"/>
            </w:r>
            <w:r w:rsidRPr="007C7C23">
              <w:rPr>
                <w:noProof/>
                <w:webHidden/>
              </w:rPr>
              <w:t>15</w:t>
            </w:r>
            <w:r w:rsidRPr="007C7C23">
              <w:rPr>
                <w:noProof/>
                <w:webHidden/>
              </w:rPr>
              <w:fldChar w:fldCharType="end"/>
            </w:r>
          </w:hyperlink>
        </w:p>
        <w:p w14:paraId="06EBCD49" w14:textId="77777777" w:rsidR="007C7C23" w:rsidRPr="007C7C23" w:rsidRDefault="007C7C23" w:rsidP="00641B63">
          <w:pPr>
            <w:pStyle w:val="TDC2"/>
            <w:rPr>
              <w:noProof/>
            </w:rPr>
          </w:pPr>
          <w:hyperlink w:anchor="_Toc221535045" w:history="1">
            <w:r w:rsidRPr="007C7C23">
              <w:rPr>
                <w:rStyle w:val="Hipervnculo"/>
                <w:rFonts w:ascii="Times New Roman" w:hAnsi="Times New Roman" w:cs="Times New Roman"/>
                <w:noProof/>
                <w:sz w:val="28"/>
                <w:szCs w:val="28"/>
              </w:rPr>
              <w:t>Roma admite contactos con los lefebvrianos para "evitar rupturas o soluciones unilaterales"</w:t>
            </w:r>
            <w:r w:rsidRPr="007C7C23">
              <w:rPr>
                <w:noProof/>
                <w:webHidden/>
              </w:rPr>
              <w:tab/>
            </w:r>
            <w:r w:rsidRPr="007C7C23">
              <w:rPr>
                <w:noProof/>
                <w:webHidden/>
              </w:rPr>
              <w:fldChar w:fldCharType="begin"/>
            </w:r>
            <w:r w:rsidRPr="007C7C23">
              <w:rPr>
                <w:noProof/>
                <w:webHidden/>
              </w:rPr>
              <w:instrText xml:space="preserve"> PAGEREF _Toc221535045 \h </w:instrText>
            </w:r>
            <w:r w:rsidRPr="007C7C23">
              <w:rPr>
                <w:noProof/>
                <w:webHidden/>
              </w:rPr>
            </w:r>
            <w:r w:rsidRPr="007C7C23">
              <w:rPr>
                <w:noProof/>
                <w:webHidden/>
              </w:rPr>
              <w:fldChar w:fldCharType="separate"/>
            </w:r>
            <w:r w:rsidRPr="007C7C23">
              <w:rPr>
                <w:noProof/>
                <w:webHidden/>
              </w:rPr>
              <w:t>17</w:t>
            </w:r>
            <w:r w:rsidRPr="007C7C23">
              <w:rPr>
                <w:noProof/>
                <w:webHidden/>
              </w:rPr>
              <w:fldChar w:fldCharType="end"/>
            </w:r>
          </w:hyperlink>
        </w:p>
        <w:p w14:paraId="1F2F2A09" w14:textId="77777777" w:rsidR="007C7C23" w:rsidRPr="007C7C23" w:rsidRDefault="007C7C23" w:rsidP="00641B63">
          <w:pPr>
            <w:pStyle w:val="TDC2"/>
            <w:rPr>
              <w:noProof/>
            </w:rPr>
          </w:pPr>
          <w:hyperlink w:anchor="_Toc221535047" w:history="1">
            <w:r w:rsidRPr="007C7C23">
              <w:rPr>
                <w:rStyle w:val="Hipervnculo"/>
                <w:rFonts w:ascii="Times New Roman" w:hAnsi="Times New Roman" w:cs="Times New Roman"/>
                <w:noProof/>
                <w:sz w:val="28"/>
                <w:szCs w:val="28"/>
              </w:rPr>
              <w:t>Steve Bannon a Epstein: “Derribaremos al papa Francisco”</w:t>
            </w:r>
            <w:r w:rsidRPr="007C7C23">
              <w:rPr>
                <w:noProof/>
                <w:webHidden/>
              </w:rPr>
              <w:tab/>
            </w:r>
            <w:r w:rsidRPr="007C7C23">
              <w:rPr>
                <w:noProof/>
                <w:webHidden/>
              </w:rPr>
              <w:fldChar w:fldCharType="begin"/>
            </w:r>
            <w:r w:rsidRPr="007C7C23">
              <w:rPr>
                <w:noProof/>
                <w:webHidden/>
              </w:rPr>
              <w:instrText xml:space="preserve"> PAGEREF _Toc221535047 \h </w:instrText>
            </w:r>
            <w:r w:rsidRPr="007C7C23">
              <w:rPr>
                <w:noProof/>
                <w:webHidden/>
              </w:rPr>
            </w:r>
            <w:r w:rsidRPr="007C7C23">
              <w:rPr>
                <w:noProof/>
                <w:webHidden/>
              </w:rPr>
              <w:fldChar w:fldCharType="separate"/>
            </w:r>
            <w:r w:rsidRPr="007C7C23">
              <w:rPr>
                <w:noProof/>
                <w:webHidden/>
              </w:rPr>
              <w:t>17</w:t>
            </w:r>
            <w:r w:rsidRPr="007C7C23">
              <w:rPr>
                <w:noProof/>
                <w:webHidden/>
              </w:rPr>
              <w:fldChar w:fldCharType="end"/>
            </w:r>
          </w:hyperlink>
        </w:p>
        <w:p w14:paraId="6F6C5DCE" w14:textId="77777777" w:rsidR="007C7C23" w:rsidRDefault="007C7C23" w:rsidP="007C7C23">
          <w:pPr>
            <w:spacing w:after="0" w:line="240" w:lineRule="auto"/>
          </w:pPr>
          <w:r w:rsidRPr="007C7C23">
            <w:rPr>
              <w:rFonts w:ascii="Times New Roman" w:hAnsi="Times New Roman" w:cs="Times New Roman"/>
              <w:b/>
              <w:bCs/>
              <w:sz w:val="28"/>
              <w:szCs w:val="28"/>
              <w:lang w:val="es-ES"/>
            </w:rPr>
            <w:fldChar w:fldCharType="end"/>
          </w:r>
        </w:p>
      </w:sdtContent>
    </w:sdt>
    <w:p w14:paraId="2B578D11" w14:textId="77777777" w:rsidR="009F01CA" w:rsidRDefault="009F01CA">
      <w:pPr>
        <w:rPr>
          <w:rFonts w:ascii="Times New Roman" w:hAnsi="Times New Roman" w:cs="Times New Roman"/>
          <w:b/>
          <w:color w:val="C00000"/>
          <w:sz w:val="32"/>
          <w:szCs w:val="32"/>
        </w:rPr>
      </w:pPr>
    </w:p>
    <w:p w14:paraId="58CB87F0" w14:textId="77777777" w:rsidR="00641B63" w:rsidRDefault="00641B63" w:rsidP="009F01CA">
      <w:pPr>
        <w:pStyle w:val="Ttulo1"/>
        <w:rPr>
          <w:color w:val="C00000"/>
        </w:rPr>
      </w:pPr>
      <w:bookmarkStart w:id="0" w:name="_Toc221535027"/>
    </w:p>
    <w:p w14:paraId="132AD5F6" w14:textId="77777777" w:rsidR="00641B63" w:rsidRDefault="00641B63" w:rsidP="009F01CA">
      <w:pPr>
        <w:pStyle w:val="Ttulo1"/>
        <w:rPr>
          <w:color w:val="C00000"/>
        </w:rPr>
      </w:pPr>
    </w:p>
    <w:p w14:paraId="6D5EF4B0" w14:textId="77777777" w:rsidR="00246623" w:rsidRPr="009F01CA" w:rsidRDefault="00246623" w:rsidP="009F01CA">
      <w:pPr>
        <w:pStyle w:val="Ttulo1"/>
        <w:rPr>
          <w:color w:val="C00000"/>
        </w:rPr>
      </w:pPr>
      <w:r w:rsidRPr="009F01CA">
        <w:rPr>
          <w:color w:val="C00000"/>
        </w:rPr>
        <w:lastRenderedPageBreak/>
        <w:t>LEÓN XIV</w:t>
      </w:r>
      <w:bookmarkEnd w:id="0"/>
    </w:p>
    <w:p w14:paraId="6EDDF839" w14:textId="77777777" w:rsidR="00465D13" w:rsidRPr="009F01CA" w:rsidRDefault="00465D13" w:rsidP="009F01CA">
      <w:pPr>
        <w:spacing w:after="0" w:line="240" w:lineRule="auto"/>
        <w:rPr>
          <w:rFonts w:ascii="Times New Roman" w:hAnsi="Times New Roman" w:cs="Times New Roman"/>
          <w:sz w:val="28"/>
          <w:szCs w:val="28"/>
        </w:rPr>
      </w:pPr>
    </w:p>
    <w:p w14:paraId="54889F50" w14:textId="77777777" w:rsidR="00465D13" w:rsidRPr="00E07E98" w:rsidRDefault="00465D13" w:rsidP="00E07E98">
      <w:pPr>
        <w:pStyle w:val="Ttulo2"/>
        <w:rPr>
          <w:sz w:val="28"/>
          <w:szCs w:val="28"/>
        </w:rPr>
      </w:pPr>
      <w:bookmarkStart w:id="1" w:name="_Toc221535028"/>
      <w:r w:rsidRPr="00E07E98">
        <w:rPr>
          <w:sz w:val="28"/>
          <w:szCs w:val="28"/>
        </w:rPr>
        <w:t>El Episcopado anuncia la visita del Papa León XIV a Perú</w:t>
      </w:r>
      <w:bookmarkEnd w:id="1"/>
    </w:p>
    <w:p w14:paraId="18549C9A" w14:textId="77777777" w:rsidR="00465D13" w:rsidRPr="00465D13" w:rsidRDefault="00465D13" w:rsidP="009F01CA">
      <w:pPr>
        <w:spacing w:after="0" w:line="240" w:lineRule="auto"/>
        <w:rPr>
          <w:rFonts w:ascii="Times New Roman" w:eastAsia="Times New Roman" w:hAnsi="Times New Roman" w:cs="Times New Roman"/>
          <w:color w:val="000000"/>
          <w:sz w:val="28"/>
          <w:szCs w:val="28"/>
          <w:lang w:eastAsia="es-PE"/>
        </w:rPr>
      </w:pPr>
      <w:hyperlink r:id="rId7" w:history="1">
        <w:r w:rsidRPr="009F01CA">
          <w:rPr>
            <w:rFonts w:ascii="Times New Roman" w:eastAsia="Times New Roman" w:hAnsi="Times New Roman" w:cs="Times New Roman"/>
            <w:color w:val="0000FF"/>
            <w:sz w:val="28"/>
            <w:szCs w:val="28"/>
            <w:lang w:eastAsia="es-PE"/>
          </w:rPr>
          <w:t>Paola Calderón</w:t>
        </w:r>
      </w:hyperlink>
      <w:r w:rsidR="00E07E98">
        <w:rPr>
          <w:rFonts w:ascii="Times New Roman" w:eastAsia="Times New Roman" w:hAnsi="Times New Roman" w:cs="Times New Roman"/>
          <w:color w:val="D49400"/>
          <w:sz w:val="28"/>
          <w:szCs w:val="28"/>
          <w:lang w:eastAsia="es-PE"/>
        </w:rPr>
        <w:t xml:space="preserve">, </w:t>
      </w:r>
      <w:r w:rsidRPr="009F01CA">
        <w:rPr>
          <w:rFonts w:ascii="Times New Roman" w:eastAsia="Times New Roman" w:hAnsi="Times New Roman" w:cs="Times New Roman"/>
          <w:color w:val="666666"/>
          <w:sz w:val="28"/>
          <w:szCs w:val="28"/>
          <w:lang w:eastAsia="es-PE"/>
        </w:rPr>
        <w:t>04 feb 2026 - 21:42</w:t>
      </w:r>
    </w:p>
    <w:p w14:paraId="01087FF0" w14:textId="77777777" w:rsidR="00465D13" w:rsidRPr="00465D13" w:rsidRDefault="00465D13" w:rsidP="00E07E98">
      <w:pPr>
        <w:spacing w:after="0" w:line="240" w:lineRule="auto"/>
        <w:rPr>
          <w:rFonts w:ascii="Times New Roman" w:eastAsia="Times New Roman" w:hAnsi="Times New Roman" w:cs="Times New Roman"/>
          <w:color w:val="000000"/>
          <w:sz w:val="28"/>
          <w:szCs w:val="28"/>
          <w:lang w:eastAsia="es-PE"/>
        </w:rPr>
      </w:pPr>
    </w:p>
    <w:p w14:paraId="3E20D24F"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9F01CA">
        <w:rPr>
          <w:rFonts w:ascii="Times New Roman" w:eastAsia="Times New Roman" w:hAnsi="Times New Roman" w:cs="Times New Roman"/>
          <w:b/>
          <w:bCs/>
          <w:color w:val="333333"/>
          <w:sz w:val="28"/>
          <w:szCs w:val="28"/>
          <w:lang w:eastAsia="es-PE"/>
        </w:rPr>
        <w:t>El Papa León XIV visitará Perú en el segundo semestre de 2026</w:t>
      </w:r>
      <w:r w:rsidRPr="00465D13">
        <w:rPr>
          <w:rFonts w:ascii="Times New Roman" w:eastAsia="Times New Roman" w:hAnsi="Times New Roman" w:cs="Times New Roman"/>
          <w:color w:val="333333"/>
          <w:sz w:val="28"/>
          <w:szCs w:val="28"/>
          <w:lang w:eastAsia="es-PE"/>
        </w:rPr>
        <w:t>. Así lo anunció </w:t>
      </w:r>
      <w:r w:rsidRPr="009F01CA">
        <w:rPr>
          <w:rFonts w:ascii="Times New Roman" w:eastAsia="Times New Roman" w:hAnsi="Times New Roman" w:cs="Times New Roman"/>
          <w:b/>
          <w:bCs/>
          <w:color w:val="333333"/>
          <w:sz w:val="28"/>
          <w:szCs w:val="28"/>
          <w:lang w:eastAsia="es-PE"/>
        </w:rPr>
        <w:t>monseñor Carlos Enrique García Camader, presidente de la Conferencia Episcopal</w:t>
      </w:r>
      <w:r w:rsidRPr="00465D13">
        <w:rPr>
          <w:rFonts w:ascii="Times New Roman" w:eastAsia="Times New Roman" w:hAnsi="Times New Roman" w:cs="Times New Roman"/>
          <w:color w:val="333333"/>
          <w:sz w:val="28"/>
          <w:szCs w:val="28"/>
          <w:lang w:eastAsia="es-PE"/>
        </w:rPr>
        <w:t> en un encuentro con la prensa que abordó entre otros temas, los frutos de la visita ad limina.</w:t>
      </w:r>
    </w:p>
    <w:p w14:paraId="0C30FC6B"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 xml:space="preserve">Aunque la fecha exacta está por definirse, el prelado confirmó que el primer </w:t>
      </w:r>
      <w:r w:rsidRPr="00E07E98">
        <w:rPr>
          <w:rFonts w:ascii="Times New Roman" w:eastAsia="Times New Roman" w:hAnsi="Times New Roman" w:cs="Times New Roman"/>
          <w:color w:val="333333"/>
          <w:sz w:val="28"/>
          <w:szCs w:val="28"/>
          <w:highlight w:val="yellow"/>
          <w:lang w:eastAsia="es-PE"/>
        </w:rPr>
        <w:t>viaje del Papa León XIV a Latinoamérica,</w:t>
      </w:r>
      <w:r w:rsidRPr="00E07E98">
        <w:rPr>
          <w:rFonts w:ascii="Times New Roman" w:eastAsia="Times New Roman" w:hAnsi="Times New Roman" w:cs="Times New Roman"/>
          <w:b/>
          <w:bCs/>
          <w:color w:val="333333"/>
          <w:sz w:val="28"/>
          <w:szCs w:val="28"/>
          <w:highlight w:val="yellow"/>
          <w:lang w:eastAsia="es-PE"/>
        </w:rPr>
        <w:t> podría efectuarse durante los meses de noviembre o diciembre</w:t>
      </w:r>
      <w:r w:rsidRPr="009F01CA">
        <w:rPr>
          <w:rFonts w:ascii="Times New Roman" w:eastAsia="Times New Roman" w:hAnsi="Times New Roman" w:cs="Times New Roman"/>
          <w:b/>
          <w:bCs/>
          <w:color w:val="333333"/>
          <w:sz w:val="28"/>
          <w:szCs w:val="28"/>
          <w:lang w:eastAsia="es-PE"/>
        </w:rPr>
        <w:t>.</w:t>
      </w:r>
      <w:r w:rsidRPr="00465D13">
        <w:rPr>
          <w:rFonts w:ascii="Times New Roman" w:eastAsia="Times New Roman" w:hAnsi="Times New Roman" w:cs="Times New Roman"/>
          <w:color w:val="333333"/>
          <w:sz w:val="28"/>
          <w:szCs w:val="28"/>
          <w:lang w:eastAsia="es-PE"/>
        </w:rPr>
        <w:t> Acontecimiento que marcaría un hito dentro de su pontificado, por los lazos espirituales que le unen al país andino. </w:t>
      </w:r>
      <w:r w:rsidRPr="009F01CA">
        <w:rPr>
          <w:rFonts w:ascii="Times New Roman" w:eastAsia="Times New Roman" w:hAnsi="Times New Roman" w:cs="Times New Roman"/>
          <w:b/>
          <w:bCs/>
          <w:color w:val="333333"/>
          <w:sz w:val="28"/>
          <w:szCs w:val="28"/>
          <w:lang w:eastAsia="es-PE"/>
        </w:rPr>
        <w:t>Un viaje que advirtió, estaría confirmado en un 80%</w:t>
      </w:r>
      <w:r w:rsidRPr="00465D13">
        <w:rPr>
          <w:rFonts w:ascii="Times New Roman" w:eastAsia="Times New Roman" w:hAnsi="Times New Roman" w:cs="Times New Roman"/>
          <w:color w:val="333333"/>
          <w:sz w:val="28"/>
          <w:szCs w:val="28"/>
          <w:lang w:eastAsia="es-PE"/>
        </w:rPr>
        <w:t> al explicar que el Santo Padre tiene el ánimo y la ilusión de reencontrarse con los fieles peruanos a los que considera su familia.</w:t>
      </w:r>
    </w:p>
    <w:p w14:paraId="4E503A09" w14:textId="77777777" w:rsidR="00465D13" w:rsidRPr="00465D13" w:rsidRDefault="00465D13" w:rsidP="009F01CA">
      <w:pPr>
        <w:shd w:val="clear" w:color="auto" w:fill="2E2100"/>
        <w:spacing w:after="0" w:line="240" w:lineRule="auto"/>
        <w:rPr>
          <w:rFonts w:ascii="Times New Roman" w:eastAsia="Times New Roman" w:hAnsi="Times New Roman" w:cs="Times New Roman"/>
          <w:caps/>
          <w:color w:val="FFFFFF"/>
          <w:sz w:val="28"/>
          <w:szCs w:val="28"/>
          <w:lang w:eastAsia="es-PE"/>
        </w:rPr>
      </w:pPr>
      <w:r w:rsidRPr="00465D13">
        <w:rPr>
          <w:rFonts w:ascii="Times New Roman" w:eastAsia="Times New Roman" w:hAnsi="Times New Roman" w:cs="Times New Roman"/>
          <w:caps/>
          <w:color w:val="FFFFFF"/>
          <w:sz w:val="28"/>
          <w:szCs w:val="28"/>
          <w:lang w:eastAsia="es-PE"/>
        </w:rPr>
        <w:t>Relacionado</w:t>
      </w:r>
    </w:p>
    <w:p w14:paraId="76CF48B4" w14:textId="77777777" w:rsidR="00465D13" w:rsidRDefault="00465D13" w:rsidP="009F01CA">
      <w:pPr>
        <w:shd w:val="clear" w:color="auto" w:fill="F5F5F5"/>
        <w:spacing w:after="0" w:line="240" w:lineRule="auto"/>
        <w:rPr>
          <w:rFonts w:ascii="Times New Roman" w:eastAsia="Times New Roman" w:hAnsi="Times New Roman" w:cs="Times New Roman"/>
          <w:noProof/>
          <w:color w:val="000000"/>
          <w:sz w:val="28"/>
          <w:szCs w:val="28"/>
          <w:lang w:eastAsia="es-PE"/>
        </w:rPr>
      </w:pPr>
      <w:hyperlink r:id="rId8" w:tooltip="León XIV podría visitar Perú, Argentina y Uruguay en noviembre" w:history="1">
        <w:r w:rsidRPr="009F01CA">
          <w:rPr>
            <w:rFonts w:ascii="Times New Roman" w:eastAsia="Times New Roman" w:hAnsi="Times New Roman" w:cs="Times New Roman"/>
            <w:b/>
            <w:bCs/>
            <w:color w:val="333333"/>
            <w:sz w:val="28"/>
            <w:szCs w:val="28"/>
            <w:lang w:eastAsia="es-PE"/>
          </w:rPr>
          <w:t>León XIV podría visitar Perú, Argentina y Uruguay en noviembre</w:t>
        </w:r>
      </w:hyperlink>
    </w:p>
    <w:p w14:paraId="09250EA4" w14:textId="77777777" w:rsidR="00E07E98" w:rsidRPr="00465D13" w:rsidRDefault="00E07E98" w:rsidP="009F01CA">
      <w:pPr>
        <w:shd w:val="clear" w:color="auto" w:fill="F5F5F5"/>
        <w:spacing w:after="0" w:line="240" w:lineRule="auto"/>
        <w:rPr>
          <w:rFonts w:ascii="Times New Roman" w:eastAsia="Times New Roman" w:hAnsi="Times New Roman" w:cs="Times New Roman"/>
          <w:color w:val="000000"/>
          <w:sz w:val="28"/>
          <w:szCs w:val="28"/>
          <w:lang w:eastAsia="es-PE"/>
        </w:rPr>
      </w:pPr>
    </w:p>
    <w:p w14:paraId="6DAF56C2"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En este momento </w:t>
      </w:r>
      <w:r w:rsidRPr="009F01CA">
        <w:rPr>
          <w:rFonts w:ascii="Times New Roman" w:eastAsia="Times New Roman" w:hAnsi="Times New Roman" w:cs="Times New Roman"/>
          <w:b/>
          <w:bCs/>
          <w:color w:val="333333"/>
          <w:sz w:val="28"/>
          <w:szCs w:val="28"/>
          <w:lang w:eastAsia="es-PE"/>
        </w:rPr>
        <w:t>se adelantan los protocolos de rigor</w:t>
      </w:r>
      <w:r w:rsidRPr="00465D13">
        <w:rPr>
          <w:rFonts w:ascii="Times New Roman" w:eastAsia="Times New Roman" w:hAnsi="Times New Roman" w:cs="Times New Roman"/>
          <w:color w:val="333333"/>
          <w:sz w:val="28"/>
          <w:szCs w:val="28"/>
          <w:lang w:eastAsia="es-PE"/>
        </w:rPr>
        <w:t xml:space="preserve">, tras la </w:t>
      </w:r>
      <w:r w:rsidRPr="00B45B66">
        <w:rPr>
          <w:rFonts w:ascii="Times New Roman" w:eastAsia="Times New Roman" w:hAnsi="Times New Roman" w:cs="Times New Roman"/>
          <w:color w:val="333333"/>
          <w:sz w:val="28"/>
          <w:szCs w:val="28"/>
          <w:highlight w:val="yellow"/>
          <w:lang w:eastAsia="es-PE"/>
        </w:rPr>
        <w:t>invitación oficial que hizo el gobierno peruano al obispo de Roma</w:t>
      </w:r>
      <w:r w:rsidRPr="00465D13">
        <w:rPr>
          <w:rFonts w:ascii="Times New Roman" w:eastAsia="Times New Roman" w:hAnsi="Times New Roman" w:cs="Times New Roman"/>
          <w:color w:val="333333"/>
          <w:sz w:val="28"/>
          <w:szCs w:val="28"/>
          <w:lang w:eastAsia="es-PE"/>
        </w:rPr>
        <w:t xml:space="preserve"> el pasado </w:t>
      </w:r>
      <w:r w:rsidRPr="009F01CA">
        <w:rPr>
          <w:rFonts w:ascii="Times New Roman" w:eastAsia="Times New Roman" w:hAnsi="Times New Roman" w:cs="Times New Roman"/>
          <w:b/>
          <w:bCs/>
          <w:color w:val="333333"/>
          <w:sz w:val="28"/>
          <w:szCs w:val="28"/>
          <w:lang w:eastAsia="es-PE"/>
        </w:rPr>
        <w:t>7 de enero</w:t>
      </w:r>
      <w:r w:rsidRPr="00465D13">
        <w:rPr>
          <w:rFonts w:ascii="Times New Roman" w:eastAsia="Times New Roman" w:hAnsi="Times New Roman" w:cs="Times New Roman"/>
          <w:color w:val="333333"/>
          <w:sz w:val="28"/>
          <w:szCs w:val="28"/>
          <w:lang w:eastAsia="es-PE"/>
        </w:rPr>
        <w:t>. Una comunicación frente a la que obtuvo una respuesta positiva por parte de la Santa Sede. Por ahora, la Conferencia Episcopal peruana tiene hasta el mes de marzo para elegir a los miembros que integrarán la comisión encargada de organizar la visita.</w:t>
      </w:r>
    </w:p>
    <w:p w14:paraId="7AA03E9E" w14:textId="77777777" w:rsidR="00465D13" w:rsidRPr="00465D13" w:rsidRDefault="00465D13" w:rsidP="009F01CA">
      <w:pPr>
        <w:spacing w:after="0" w:line="240" w:lineRule="auto"/>
        <w:outlineLvl w:val="1"/>
        <w:rPr>
          <w:rFonts w:ascii="Times New Roman" w:eastAsia="Times New Roman" w:hAnsi="Times New Roman" w:cs="Times New Roman"/>
          <w:color w:val="333333"/>
          <w:sz w:val="28"/>
          <w:szCs w:val="28"/>
          <w:lang w:eastAsia="es-PE"/>
        </w:rPr>
      </w:pPr>
      <w:bookmarkStart w:id="2" w:name="_Toc221535029"/>
      <w:r w:rsidRPr="009F01CA">
        <w:rPr>
          <w:rFonts w:ascii="Times New Roman" w:eastAsia="Times New Roman" w:hAnsi="Times New Roman" w:cs="Times New Roman"/>
          <w:b/>
          <w:bCs/>
          <w:color w:val="333333"/>
          <w:sz w:val="28"/>
          <w:szCs w:val="28"/>
          <w:lang w:eastAsia="es-PE"/>
        </w:rPr>
        <w:t>Renovar los lazos</w:t>
      </w:r>
      <w:bookmarkEnd w:id="2"/>
    </w:p>
    <w:p w14:paraId="708F3433"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Se espera que, en plano eclesial, el viaje coincida con fechas significativas para la Iglesia peruana, como es el caso de la </w:t>
      </w:r>
      <w:r w:rsidRPr="009F01CA">
        <w:rPr>
          <w:rFonts w:ascii="Times New Roman" w:eastAsia="Times New Roman" w:hAnsi="Times New Roman" w:cs="Times New Roman"/>
          <w:b/>
          <w:bCs/>
          <w:color w:val="333333"/>
          <w:sz w:val="28"/>
          <w:szCs w:val="28"/>
          <w:lang w:eastAsia="es-PE"/>
        </w:rPr>
        <w:t>conmemoración de los 300 años de la canonización de Santo Toribio de Mogrovejo</w:t>
      </w:r>
      <w:r w:rsidRPr="00465D13">
        <w:rPr>
          <w:rFonts w:ascii="Times New Roman" w:eastAsia="Times New Roman" w:hAnsi="Times New Roman" w:cs="Times New Roman"/>
          <w:color w:val="333333"/>
          <w:sz w:val="28"/>
          <w:szCs w:val="28"/>
          <w:lang w:eastAsia="es-PE"/>
        </w:rPr>
        <w:t>, patrón de los obispos del continente y que, en el plano civil, </w:t>
      </w:r>
      <w:r w:rsidRPr="009F01CA">
        <w:rPr>
          <w:rFonts w:ascii="Times New Roman" w:eastAsia="Times New Roman" w:hAnsi="Times New Roman" w:cs="Times New Roman"/>
          <w:b/>
          <w:bCs/>
          <w:color w:val="333333"/>
          <w:sz w:val="28"/>
          <w:szCs w:val="28"/>
          <w:lang w:eastAsia="es-PE"/>
        </w:rPr>
        <w:t>se realice después de las elecciones presidenciales de 2026,</w:t>
      </w:r>
      <w:r w:rsidRPr="00465D13">
        <w:rPr>
          <w:rFonts w:ascii="Times New Roman" w:eastAsia="Times New Roman" w:hAnsi="Times New Roman" w:cs="Times New Roman"/>
          <w:color w:val="333333"/>
          <w:sz w:val="28"/>
          <w:szCs w:val="28"/>
          <w:lang w:eastAsia="es-PE"/>
        </w:rPr>
        <w:t> previstas para el mes de abril.</w:t>
      </w:r>
    </w:p>
    <w:p w14:paraId="40D26BA8"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“Puede que las fechas coincidan o no, </w:t>
      </w:r>
      <w:r w:rsidRPr="009F01CA">
        <w:rPr>
          <w:rFonts w:ascii="Times New Roman" w:eastAsia="Times New Roman" w:hAnsi="Times New Roman" w:cs="Times New Roman"/>
          <w:b/>
          <w:bCs/>
          <w:color w:val="333333"/>
          <w:sz w:val="28"/>
          <w:szCs w:val="28"/>
          <w:lang w:eastAsia="es-PE"/>
        </w:rPr>
        <w:t>lo importante es que quiere venir al Perú, porque lo ama y tiene gratitud con el país”</w:t>
      </w:r>
      <w:r w:rsidRPr="00465D13">
        <w:rPr>
          <w:rFonts w:ascii="Times New Roman" w:eastAsia="Times New Roman" w:hAnsi="Times New Roman" w:cs="Times New Roman"/>
          <w:color w:val="333333"/>
          <w:sz w:val="28"/>
          <w:szCs w:val="28"/>
          <w:lang w:eastAsia="es-PE"/>
        </w:rPr>
        <w:t>, indicó.</w:t>
      </w:r>
    </w:p>
    <w:p w14:paraId="6378F1DB"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Aunque no se han confirmado los lugares que harían parte del recorrido papal, el también obispo de Lurín, adelantó que </w:t>
      </w:r>
      <w:r w:rsidRPr="009F01CA">
        <w:rPr>
          <w:rFonts w:ascii="Times New Roman" w:eastAsia="Times New Roman" w:hAnsi="Times New Roman" w:cs="Times New Roman"/>
          <w:b/>
          <w:bCs/>
          <w:color w:val="333333"/>
          <w:sz w:val="28"/>
          <w:szCs w:val="28"/>
          <w:lang w:eastAsia="es-PE"/>
        </w:rPr>
        <w:t>Lima, Chiclayo y la selva</w:t>
      </w:r>
      <w:r w:rsidRPr="00465D13">
        <w:rPr>
          <w:rFonts w:ascii="Times New Roman" w:eastAsia="Times New Roman" w:hAnsi="Times New Roman" w:cs="Times New Roman"/>
          <w:color w:val="333333"/>
          <w:sz w:val="28"/>
          <w:szCs w:val="28"/>
          <w:lang w:eastAsia="es-PE"/>
        </w:rPr>
        <w:t>; podrían figurar dentro de los escenarios de la visita. Todo depende de la cantidad de días que permanezca en el país y el concepto de las autoridades; así como el tiempo y las condiciones geográficas para trasladarse de un lugar a otro. </w:t>
      </w:r>
      <w:r w:rsidRPr="009F01CA">
        <w:rPr>
          <w:rFonts w:ascii="Times New Roman" w:eastAsia="Times New Roman" w:hAnsi="Times New Roman" w:cs="Times New Roman"/>
          <w:b/>
          <w:bCs/>
          <w:color w:val="333333"/>
          <w:sz w:val="28"/>
          <w:szCs w:val="28"/>
          <w:lang w:eastAsia="es-PE"/>
        </w:rPr>
        <w:t xml:space="preserve">“Tenemos que vivir la comunión por los </w:t>
      </w:r>
      <w:r w:rsidRPr="009F01CA">
        <w:rPr>
          <w:rFonts w:ascii="Times New Roman" w:eastAsia="Times New Roman" w:hAnsi="Times New Roman" w:cs="Times New Roman"/>
          <w:b/>
          <w:bCs/>
          <w:color w:val="333333"/>
          <w:sz w:val="28"/>
          <w:szCs w:val="28"/>
          <w:lang w:eastAsia="es-PE"/>
        </w:rPr>
        <w:lastRenderedPageBreak/>
        <w:t>lugares que pase, ya sea el norte, el sur o la sierra, donde confluye todo”,</w:t>
      </w:r>
      <w:r w:rsidRPr="00465D13">
        <w:rPr>
          <w:rFonts w:ascii="Times New Roman" w:eastAsia="Times New Roman" w:hAnsi="Times New Roman" w:cs="Times New Roman"/>
          <w:color w:val="333333"/>
          <w:sz w:val="28"/>
          <w:szCs w:val="28"/>
          <w:lang w:eastAsia="es-PE"/>
        </w:rPr>
        <w:t> comentó.</w:t>
      </w:r>
    </w:p>
    <w:p w14:paraId="31E358FE"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Los obispos peruanos, instaron a los creyentes a preparar el corazón para recibir al Papa León XIV en lo que ya se vislumbra como su primer viaje apostólico a Latinoamérica. Para la Conferencia Episcopal peruana </w:t>
      </w:r>
      <w:r w:rsidRPr="009F01CA">
        <w:rPr>
          <w:rFonts w:ascii="Times New Roman" w:eastAsia="Times New Roman" w:hAnsi="Times New Roman" w:cs="Times New Roman"/>
          <w:b/>
          <w:bCs/>
          <w:color w:val="333333"/>
          <w:sz w:val="28"/>
          <w:szCs w:val="28"/>
          <w:lang w:eastAsia="es-PE"/>
        </w:rPr>
        <w:t>se inicia un tiempo de preparación de todos los aspectos relacionados con la visita.</w:t>
      </w:r>
      <w:r w:rsidRPr="00465D13">
        <w:rPr>
          <w:rFonts w:ascii="Times New Roman" w:eastAsia="Times New Roman" w:hAnsi="Times New Roman" w:cs="Times New Roman"/>
          <w:color w:val="333333"/>
          <w:sz w:val="28"/>
          <w:szCs w:val="28"/>
          <w:lang w:eastAsia="es-PE"/>
        </w:rPr>
        <w:t> Detalles que van desde lo espiritual, la logística, el plan de comunicación, las actividades pastorales y la coordinación diplomática con las autoridades civiles para garantizar el éxito de la visita.</w:t>
      </w:r>
    </w:p>
    <w:p w14:paraId="79D9DA77" w14:textId="77777777" w:rsidR="00465D13" w:rsidRPr="00465D13" w:rsidRDefault="00465D13" w:rsidP="009F01CA">
      <w:pPr>
        <w:spacing w:after="0" w:line="240" w:lineRule="auto"/>
        <w:outlineLvl w:val="1"/>
        <w:rPr>
          <w:rFonts w:ascii="Times New Roman" w:eastAsia="Times New Roman" w:hAnsi="Times New Roman" w:cs="Times New Roman"/>
          <w:color w:val="333333"/>
          <w:sz w:val="28"/>
          <w:szCs w:val="28"/>
          <w:lang w:eastAsia="es-PE"/>
        </w:rPr>
      </w:pPr>
      <w:bookmarkStart w:id="3" w:name="_Toc221535030"/>
      <w:r w:rsidRPr="009F01CA">
        <w:rPr>
          <w:rFonts w:ascii="Times New Roman" w:eastAsia="Times New Roman" w:hAnsi="Times New Roman" w:cs="Times New Roman"/>
          <w:b/>
          <w:bCs/>
          <w:color w:val="333333"/>
          <w:sz w:val="28"/>
          <w:szCs w:val="28"/>
          <w:lang w:eastAsia="es-PE"/>
        </w:rPr>
        <w:t>Un hogar espiritual</w:t>
      </w:r>
      <w:bookmarkEnd w:id="3"/>
    </w:p>
    <w:p w14:paraId="359F1166"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B45B66">
        <w:rPr>
          <w:rFonts w:ascii="Times New Roman" w:eastAsia="Times New Roman" w:hAnsi="Times New Roman" w:cs="Times New Roman"/>
          <w:b/>
          <w:bCs/>
          <w:color w:val="333333"/>
          <w:sz w:val="28"/>
          <w:szCs w:val="28"/>
          <w:highlight w:val="yellow"/>
          <w:lang w:eastAsia="es-PE"/>
        </w:rPr>
        <w:t>La conexión del Papa León XIV con el Perú es muy estrecha por su experiencia como misionero y obispo en Chiclayo.</w:t>
      </w:r>
      <w:r w:rsidRPr="00465D13">
        <w:rPr>
          <w:rFonts w:ascii="Times New Roman" w:eastAsia="Times New Roman" w:hAnsi="Times New Roman" w:cs="Times New Roman"/>
          <w:color w:val="333333"/>
          <w:sz w:val="28"/>
          <w:szCs w:val="28"/>
          <w:lang w:eastAsia="es-PE"/>
        </w:rPr>
        <w:t xml:space="preserve"> Robert Prevost llegó a Perú en 1985, siendo joven, misionero y agustino trabajó en la Prelatura de </w:t>
      </w:r>
      <w:r w:rsidRPr="00B45B66">
        <w:rPr>
          <w:rFonts w:ascii="Times New Roman" w:eastAsia="Times New Roman" w:hAnsi="Times New Roman" w:cs="Times New Roman"/>
          <w:color w:val="333333"/>
          <w:sz w:val="28"/>
          <w:szCs w:val="28"/>
          <w:highlight w:val="yellow"/>
          <w:lang w:eastAsia="es-PE"/>
        </w:rPr>
        <w:t>Chulucanas, en Piura</w:t>
      </w:r>
      <w:r w:rsidRPr="00465D13">
        <w:rPr>
          <w:rFonts w:ascii="Times New Roman" w:eastAsia="Times New Roman" w:hAnsi="Times New Roman" w:cs="Times New Roman"/>
          <w:color w:val="333333"/>
          <w:sz w:val="28"/>
          <w:szCs w:val="28"/>
          <w:lang w:eastAsia="es-PE"/>
        </w:rPr>
        <w:t>. Durante casi cuatro décadas, desarrolló su labor pastoral y social en el país, lo que le permitió conocer de cerca la realidad peruana.</w:t>
      </w:r>
    </w:p>
    <w:p w14:paraId="326B4DCC" w14:textId="77777777" w:rsidR="00465D13" w:rsidRPr="00465D13" w:rsidRDefault="00465D13" w:rsidP="009F01CA">
      <w:pPr>
        <w:spacing w:after="0" w:line="240" w:lineRule="auto"/>
        <w:rPr>
          <w:rFonts w:ascii="Times New Roman" w:eastAsia="Times New Roman" w:hAnsi="Times New Roman" w:cs="Times New Roman"/>
          <w:color w:val="333333"/>
          <w:sz w:val="28"/>
          <w:szCs w:val="28"/>
          <w:lang w:eastAsia="es-PE"/>
        </w:rPr>
      </w:pPr>
      <w:r w:rsidRPr="009F01CA">
        <w:rPr>
          <w:rFonts w:ascii="Times New Roman" w:eastAsia="Times New Roman" w:hAnsi="Times New Roman" w:cs="Times New Roman"/>
          <w:b/>
          <w:bCs/>
          <w:color w:val="333333"/>
          <w:sz w:val="28"/>
          <w:szCs w:val="28"/>
          <w:lang w:eastAsia="es-PE"/>
        </w:rPr>
        <w:t>En 2014, el Papa Francisco lo nombró administrador apostólico de la Arquidiócesis de Chiclayo</w:t>
      </w:r>
      <w:r w:rsidRPr="00465D13">
        <w:rPr>
          <w:rFonts w:ascii="Times New Roman" w:eastAsia="Times New Roman" w:hAnsi="Times New Roman" w:cs="Times New Roman"/>
          <w:color w:val="333333"/>
          <w:sz w:val="28"/>
          <w:szCs w:val="28"/>
          <w:lang w:eastAsia="es-PE"/>
        </w:rPr>
        <w:t xml:space="preserve">, </w:t>
      </w:r>
      <w:r w:rsidR="003224FD">
        <w:rPr>
          <w:rFonts w:ascii="Times New Roman" w:eastAsia="Times New Roman" w:hAnsi="Times New Roman" w:cs="Times New Roman"/>
          <w:color w:val="333333"/>
          <w:sz w:val="28"/>
          <w:szCs w:val="28"/>
          <w:lang w:eastAsia="es-PE"/>
        </w:rPr>
        <w:t>(</w:t>
      </w:r>
      <w:r w:rsidR="003224FD">
        <w:rPr>
          <w:rFonts w:ascii="Times New Roman" w:eastAsia="Times New Roman" w:hAnsi="Times New Roman" w:cs="Times New Roman"/>
          <w:color w:val="C00000"/>
          <w:sz w:val="28"/>
          <w:szCs w:val="28"/>
          <w:lang w:eastAsia="es-PE"/>
        </w:rPr>
        <w:t xml:space="preserve">y luego obispo) </w:t>
      </w:r>
      <w:r w:rsidRPr="00465D13">
        <w:rPr>
          <w:rFonts w:ascii="Times New Roman" w:eastAsia="Times New Roman" w:hAnsi="Times New Roman" w:cs="Times New Roman"/>
          <w:color w:val="333333"/>
          <w:sz w:val="28"/>
          <w:szCs w:val="28"/>
          <w:lang w:eastAsia="es-PE"/>
        </w:rPr>
        <w:t xml:space="preserve">cargo que ocupó hasta 2023. Tiempo en el que se ganó el cariño y el respeto de la comunidad local por </w:t>
      </w:r>
      <w:r w:rsidRPr="003224FD">
        <w:rPr>
          <w:rFonts w:ascii="Times New Roman" w:eastAsia="Times New Roman" w:hAnsi="Times New Roman" w:cs="Times New Roman"/>
          <w:color w:val="333333"/>
          <w:sz w:val="28"/>
          <w:szCs w:val="28"/>
          <w:highlight w:val="yellow"/>
          <w:lang w:eastAsia="es-PE"/>
        </w:rPr>
        <w:t>su cercanía y compromiso con los más vulnerables</w:t>
      </w:r>
      <w:r w:rsidRPr="00465D13">
        <w:rPr>
          <w:rFonts w:ascii="Times New Roman" w:eastAsia="Times New Roman" w:hAnsi="Times New Roman" w:cs="Times New Roman"/>
          <w:color w:val="333333"/>
          <w:sz w:val="28"/>
          <w:szCs w:val="28"/>
          <w:lang w:eastAsia="es-PE"/>
        </w:rPr>
        <w:t>. En Chiclayo es recordado como defensor de los derechos humanos, particularmente durante el período de violencia política que se vivió en los años 90's.</w:t>
      </w:r>
    </w:p>
    <w:p w14:paraId="5994597C" w14:textId="77777777" w:rsidR="00465D13" w:rsidRPr="009F01CA" w:rsidRDefault="00465D13" w:rsidP="009F01CA">
      <w:pPr>
        <w:spacing w:after="0" w:line="240" w:lineRule="auto"/>
        <w:rPr>
          <w:rFonts w:ascii="Times New Roman" w:eastAsia="Times New Roman" w:hAnsi="Times New Roman" w:cs="Times New Roman"/>
          <w:color w:val="333333"/>
          <w:sz w:val="28"/>
          <w:szCs w:val="28"/>
          <w:lang w:eastAsia="es-PE"/>
        </w:rPr>
      </w:pPr>
      <w:r w:rsidRPr="00465D13">
        <w:rPr>
          <w:rFonts w:ascii="Times New Roman" w:eastAsia="Times New Roman" w:hAnsi="Times New Roman" w:cs="Times New Roman"/>
          <w:color w:val="333333"/>
          <w:sz w:val="28"/>
          <w:szCs w:val="28"/>
          <w:lang w:eastAsia="es-PE"/>
        </w:rPr>
        <w:t>En 2017, como obispo de Chiclayo,</w:t>
      </w:r>
      <w:r w:rsidRPr="009F01CA">
        <w:rPr>
          <w:rFonts w:ascii="Times New Roman" w:eastAsia="Times New Roman" w:hAnsi="Times New Roman" w:cs="Times New Roman"/>
          <w:b/>
          <w:bCs/>
          <w:color w:val="333333"/>
          <w:sz w:val="28"/>
          <w:szCs w:val="28"/>
          <w:lang w:eastAsia="es-PE"/>
        </w:rPr>
        <w:t> repudió el indulto otorgado a Alberto Fujimori,</w:t>
      </w:r>
      <w:r w:rsidRPr="00465D13">
        <w:rPr>
          <w:rFonts w:ascii="Times New Roman" w:eastAsia="Times New Roman" w:hAnsi="Times New Roman" w:cs="Times New Roman"/>
          <w:color w:val="333333"/>
          <w:sz w:val="28"/>
          <w:szCs w:val="28"/>
          <w:lang w:eastAsia="es-PE"/>
        </w:rPr>
        <w:t> argumentando que no había arrepentimiento genuino por parte del exmandatario, acusado de haber cometido crímenes de lesa humanidad. Su vínculo afectivo con el Perú es evidente, y se espera que su visita al país sea </w:t>
      </w:r>
      <w:r w:rsidRPr="009F01CA">
        <w:rPr>
          <w:rFonts w:ascii="Times New Roman" w:eastAsia="Times New Roman" w:hAnsi="Times New Roman" w:cs="Times New Roman"/>
          <w:b/>
          <w:bCs/>
          <w:color w:val="333333"/>
          <w:sz w:val="28"/>
          <w:szCs w:val="28"/>
          <w:lang w:eastAsia="es-PE"/>
        </w:rPr>
        <w:t>una oportunidad para fortalecer la fe y la esperanza</w:t>
      </w:r>
      <w:r w:rsidRPr="00465D13">
        <w:rPr>
          <w:rFonts w:ascii="Times New Roman" w:eastAsia="Times New Roman" w:hAnsi="Times New Roman" w:cs="Times New Roman"/>
          <w:color w:val="333333"/>
          <w:sz w:val="28"/>
          <w:szCs w:val="28"/>
          <w:lang w:eastAsia="es-PE"/>
        </w:rPr>
        <w:t> de la comunidad católica peruana.</w:t>
      </w:r>
    </w:p>
    <w:p w14:paraId="2B39C3BD" w14:textId="77777777" w:rsidR="00DD308B" w:rsidRPr="009F01CA" w:rsidRDefault="00DD308B" w:rsidP="009F01CA">
      <w:pPr>
        <w:spacing w:after="0" w:line="240" w:lineRule="auto"/>
        <w:rPr>
          <w:rFonts w:ascii="Times New Roman" w:eastAsia="Times New Roman" w:hAnsi="Times New Roman" w:cs="Times New Roman"/>
          <w:color w:val="333333"/>
          <w:sz w:val="28"/>
          <w:szCs w:val="28"/>
          <w:lang w:eastAsia="es-PE"/>
        </w:rPr>
      </w:pPr>
    </w:p>
    <w:p w14:paraId="6216ED65" w14:textId="77777777" w:rsidR="00DD308B" w:rsidRPr="009F01CA" w:rsidRDefault="00DD308B" w:rsidP="009F01CA">
      <w:pPr>
        <w:spacing w:after="0" w:line="240" w:lineRule="auto"/>
        <w:rPr>
          <w:rFonts w:ascii="Times New Roman" w:eastAsia="Times New Roman" w:hAnsi="Times New Roman" w:cs="Times New Roman"/>
          <w:color w:val="333333"/>
          <w:sz w:val="28"/>
          <w:szCs w:val="28"/>
          <w:lang w:eastAsia="es-PE"/>
        </w:rPr>
      </w:pPr>
    </w:p>
    <w:p w14:paraId="249E1D53" w14:textId="77777777" w:rsidR="003224FD" w:rsidRDefault="003224FD" w:rsidP="009F01CA">
      <w:pPr>
        <w:spacing w:after="0" w:line="240" w:lineRule="auto"/>
        <w:outlineLvl w:val="0"/>
        <w:rPr>
          <w:rFonts w:ascii="Times New Roman" w:eastAsia="Times New Roman" w:hAnsi="Times New Roman" w:cs="Times New Roman"/>
          <w:b/>
          <w:bCs/>
          <w:color w:val="1A1A1A"/>
          <w:kern w:val="36"/>
          <w:sz w:val="28"/>
          <w:szCs w:val="28"/>
          <w:lang w:eastAsia="es-PE"/>
        </w:rPr>
      </w:pPr>
    </w:p>
    <w:p w14:paraId="60D7C6A0" w14:textId="77777777" w:rsidR="00DD308B" w:rsidRPr="003224FD" w:rsidRDefault="00DD308B" w:rsidP="003224FD">
      <w:pPr>
        <w:pStyle w:val="Ttulo2"/>
        <w:rPr>
          <w:sz w:val="28"/>
          <w:szCs w:val="28"/>
        </w:rPr>
      </w:pPr>
      <w:bookmarkStart w:id="4" w:name="_Toc221535031"/>
      <w:r w:rsidRPr="003224FD">
        <w:rPr>
          <w:sz w:val="28"/>
          <w:szCs w:val="28"/>
        </w:rPr>
        <w:t>Bruni: "León XIV no viajará a Estados Unidos en 2026"</w:t>
      </w:r>
      <w:bookmarkEnd w:id="4"/>
    </w:p>
    <w:p w14:paraId="50EBE149" w14:textId="77777777" w:rsidR="00DD308B" w:rsidRPr="00DD308B" w:rsidRDefault="00DD308B" w:rsidP="009F01CA">
      <w:pPr>
        <w:spacing w:after="0" w:line="240" w:lineRule="auto"/>
        <w:rPr>
          <w:rFonts w:ascii="Times New Roman" w:eastAsia="Times New Roman" w:hAnsi="Times New Roman" w:cs="Times New Roman"/>
          <w:color w:val="000000"/>
          <w:sz w:val="28"/>
          <w:szCs w:val="28"/>
          <w:lang w:eastAsia="es-PE"/>
        </w:rPr>
      </w:pPr>
      <w:r w:rsidRPr="009F01CA">
        <w:rPr>
          <w:rFonts w:ascii="Times New Roman" w:eastAsia="Times New Roman" w:hAnsi="Times New Roman" w:cs="Times New Roman"/>
          <w:color w:val="D49400"/>
          <w:sz w:val="28"/>
          <w:szCs w:val="28"/>
          <w:lang w:eastAsia="es-PE"/>
        </w:rPr>
        <w:t>RD/Efe</w:t>
      </w:r>
      <w:r w:rsidR="003224FD">
        <w:rPr>
          <w:rFonts w:ascii="Times New Roman" w:eastAsia="Times New Roman" w:hAnsi="Times New Roman" w:cs="Times New Roman"/>
          <w:color w:val="D49400"/>
          <w:sz w:val="28"/>
          <w:szCs w:val="28"/>
          <w:lang w:eastAsia="es-PE"/>
        </w:rPr>
        <w:t xml:space="preserve"> </w:t>
      </w:r>
      <w:r w:rsidRPr="009F01CA">
        <w:rPr>
          <w:rFonts w:ascii="Times New Roman" w:eastAsia="Times New Roman" w:hAnsi="Times New Roman" w:cs="Times New Roman"/>
          <w:color w:val="666666"/>
          <w:sz w:val="28"/>
          <w:szCs w:val="28"/>
          <w:lang w:eastAsia="es-PE"/>
        </w:rPr>
        <w:t>08 feb 2026 - 16:42</w:t>
      </w:r>
    </w:p>
    <w:p w14:paraId="042E7C59" w14:textId="77777777" w:rsidR="00DD308B" w:rsidRPr="00DD308B" w:rsidRDefault="00DD308B" w:rsidP="003224FD">
      <w:pPr>
        <w:spacing w:after="0" w:line="240" w:lineRule="auto"/>
        <w:rPr>
          <w:rFonts w:ascii="Times New Roman" w:eastAsia="Times New Roman" w:hAnsi="Times New Roman" w:cs="Times New Roman"/>
          <w:color w:val="000000"/>
          <w:sz w:val="28"/>
          <w:szCs w:val="28"/>
          <w:lang w:eastAsia="es-PE"/>
        </w:rPr>
      </w:pPr>
    </w:p>
    <w:p w14:paraId="0665191C"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3224FD">
        <w:rPr>
          <w:rFonts w:ascii="Times New Roman" w:eastAsia="Times New Roman" w:hAnsi="Times New Roman" w:cs="Times New Roman"/>
          <w:color w:val="333333"/>
          <w:sz w:val="28"/>
          <w:szCs w:val="28"/>
          <w:highlight w:val="yellow"/>
          <w:lang w:eastAsia="es-PE"/>
        </w:rPr>
        <w:t>El papa León XIV no viajará a Estados Unidos durante este año 2026,</w:t>
      </w:r>
      <w:r w:rsidRPr="00DD308B">
        <w:rPr>
          <w:rFonts w:ascii="Times New Roman" w:eastAsia="Times New Roman" w:hAnsi="Times New Roman" w:cs="Times New Roman"/>
          <w:color w:val="333333"/>
          <w:sz w:val="28"/>
          <w:szCs w:val="28"/>
          <w:lang w:eastAsia="es-PE"/>
        </w:rPr>
        <w:t xml:space="preserve"> según ha avanzado este domingo la Santa Sede, rechazando así las informaciones que apuntaban a una posible visita del pontífice a su país natal. </w:t>
      </w:r>
      <w:r w:rsidRPr="009F01CA">
        <w:rPr>
          <w:rFonts w:ascii="Times New Roman" w:eastAsia="Times New Roman" w:hAnsi="Times New Roman" w:cs="Times New Roman"/>
          <w:b/>
          <w:bCs/>
          <w:color w:val="333333"/>
          <w:sz w:val="28"/>
          <w:szCs w:val="28"/>
          <w:lang w:eastAsia="es-PE"/>
        </w:rPr>
        <w:t>"El papa no irá a Estados Unidos en 2026", ha zanjado el portavoz vaticano Matteo Bruni.</w:t>
      </w:r>
    </w:p>
    <w:p w14:paraId="6F80F22E"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lastRenderedPageBreak/>
        <w:t>Algunos medios habían especulado con la posibilidad de que el papa pudiera viajar a su país natal este año para participar en la Asamblea General de las Naciones Unidas el próximo septiembre.</w:t>
      </w:r>
    </w:p>
    <w:p w14:paraId="40D7B297"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t>León XIV, elegido papa en mayo del año pasado tras el fallecimiento de Francisco, es </w:t>
      </w:r>
      <w:r w:rsidRPr="009F01CA">
        <w:rPr>
          <w:rFonts w:ascii="Times New Roman" w:eastAsia="Times New Roman" w:hAnsi="Times New Roman" w:cs="Times New Roman"/>
          <w:b/>
          <w:bCs/>
          <w:color w:val="333333"/>
          <w:sz w:val="28"/>
          <w:szCs w:val="28"/>
          <w:lang w:eastAsia="es-PE"/>
        </w:rPr>
        <w:t>el primer pontífice estadounidense de la historia, </w:t>
      </w:r>
      <w:r w:rsidRPr="00DD308B">
        <w:rPr>
          <w:rFonts w:ascii="Times New Roman" w:eastAsia="Times New Roman" w:hAnsi="Times New Roman" w:cs="Times New Roman"/>
          <w:color w:val="333333"/>
          <w:sz w:val="28"/>
          <w:szCs w:val="28"/>
          <w:lang w:eastAsia="es-PE"/>
        </w:rPr>
        <w:t>aunque también cuenta con la nacionalidad peruana por sus muchos años como misionero y obispo en el país andino.</w:t>
      </w:r>
    </w:p>
    <w:p w14:paraId="2DEB29A4"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t>Por el momento, su primer y único viaje internacional ha sido a Turquía y Líbano, entre el 27 de noviembre y el 2 de diciembre del 2025, un periplo planeado por su antecesor para, entre otras cosas, conmemorar el 1.700 aniversario del Concilio de Nicea.</w:t>
      </w:r>
    </w:p>
    <w:p w14:paraId="31A949CD"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t>En 2026 se está preparando un </w:t>
      </w:r>
      <w:r w:rsidRPr="009F01CA">
        <w:rPr>
          <w:rFonts w:ascii="Times New Roman" w:eastAsia="Times New Roman" w:hAnsi="Times New Roman" w:cs="Times New Roman"/>
          <w:b/>
          <w:bCs/>
          <w:color w:val="333333"/>
          <w:sz w:val="28"/>
          <w:szCs w:val="28"/>
          <w:lang w:eastAsia="es-PE"/>
        </w:rPr>
        <w:t>viaje del papa a España que tendrá como puntos «fundamentales» Madrid, Barcelona y las islas Canarias,</w:t>
      </w:r>
      <w:r w:rsidRPr="00DD308B">
        <w:rPr>
          <w:rFonts w:ascii="Times New Roman" w:eastAsia="Times New Roman" w:hAnsi="Times New Roman" w:cs="Times New Roman"/>
          <w:color w:val="333333"/>
          <w:sz w:val="28"/>
          <w:szCs w:val="28"/>
          <w:lang w:eastAsia="es-PE"/>
        </w:rPr>
        <w:t> según avanzó el pasado mes en Roma el cardenal español José Cobo, tras acudir al Vaticano para organizar la visita, aún sin confirmar.</w:t>
      </w:r>
    </w:p>
    <w:p w14:paraId="4681136A"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t>A su vuelta de Líbano, en una rueda de prensa en el avión papal, León XIV confirmó que su próximo viaje internacional será </w:t>
      </w:r>
      <w:r w:rsidRPr="009F01CA">
        <w:rPr>
          <w:rFonts w:ascii="Times New Roman" w:eastAsia="Times New Roman" w:hAnsi="Times New Roman" w:cs="Times New Roman"/>
          <w:b/>
          <w:bCs/>
          <w:color w:val="333333"/>
          <w:sz w:val="28"/>
          <w:szCs w:val="28"/>
          <w:lang w:eastAsia="es-PE"/>
        </w:rPr>
        <w:t>África y que entre los países que visitará estará Argelia</w:t>
      </w:r>
      <w:r w:rsidRPr="00DD308B">
        <w:rPr>
          <w:rFonts w:ascii="Times New Roman" w:eastAsia="Times New Roman" w:hAnsi="Times New Roman" w:cs="Times New Roman"/>
          <w:color w:val="333333"/>
          <w:sz w:val="28"/>
          <w:szCs w:val="28"/>
          <w:lang w:eastAsia="es-PE"/>
        </w:rPr>
        <w:t>, tierra de San Agustín, para tender puentes entre cristianos y musulmanes.</w:t>
      </w:r>
    </w:p>
    <w:p w14:paraId="60D2B075"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t>Aunque también declaró su deseo de volver a América Latina.</w:t>
      </w:r>
    </w:p>
    <w:p w14:paraId="0DC86860" w14:textId="77777777" w:rsidR="00DD308B" w:rsidRPr="00DD308B" w:rsidRDefault="00DD308B" w:rsidP="009F01CA">
      <w:pPr>
        <w:spacing w:after="0" w:line="240" w:lineRule="auto"/>
        <w:rPr>
          <w:rFonts w:ascii="Times New Roman" w:eastAsia="Times New Roman" w:hAnsi="Times New Roman" w:cs="Times New Roman"/>
          <w:color w:val="333333"/>
          <w:sz w:val="28"/>
          <w:szCs w:val="28"/>
          <w:lang w:eastAsia="es-PE"/>
        </w:rPr>
      </w:pPr>
      <w:r w:rsidRPr="00DD308B">
        <w:rPr>
          <w:rFonts w:ascii="Times New Roman" w:eastAsia="Times New Roman" w:hAnsi="Times New Roman" w:cs="Times New Roman"/>
          <w:color w:val="333333"/>
          <w:sz w:val="28"/>
          <w:szCs w:val="28"/>
          <w:lang w:eastAsia="es-PE"/>
        </w:rPr>
        <w:t>El jueves el presidente de la Conferencia Episcopal de Perú, Carlos García, afirmó que el papa está programando un viaje al país sudamericano a finales del 2026, aunque sin precisar si esta eventual visita incluiría a otros países.</w:t>
      </w:r>
    </w:p>
    <w:p w14:paraId="5C58E59E" w14:textId="77777777" w:rsidR="00DD308B" w:rsidRPr="00465D13" w:rsidRDefault="00DD308B" w:rsidP="009F01CA">
      <w:pPr>
        <w:spacing w:after="0" w:line="240" w:lineRule="auto"/>
        <w:rPr>
          <w:rFonts w:ascii="Times New Roman" w:eastAsia="Times New Roman" w:hAnsi="Times New Roman" w:cs="Times New Roman"/>
          <w:color w:val="333333"/>
          <w:sz w:val="28"/>
          <w:szCs w:val="28"/>
          <w:lang w:eastAsia="es-PE"/>
        </w:rPr>
      </w:pPr>
    </w:p>
    <w:p w14:paraId="596DC7D2" w14:textId="77777777" w:rsidR="00465D13" w:rsidRPr="009F01CA" w:rsidRDefault="00465D13" w:rsidP="009F01CA">
      <w:pPr>
        <w:spacing w:after="0" w:line="240" w:lineRule="auto"/>
        <w:rPr>
          <w:rFonts w:ascii="Times New Roman" w:hAnsi="Times New Roman" w:cs="Times New Roman"/>
          <w:sz w:val="28"/>
          <w:szCs w:val="28"/>
        </w:rPr>
      </w:pPr>
    </w:p>
    <w:p w14:paraId="6397B2EE" w14:textId="77777777" w:rsidR="00E81E00" w:rsidRPr="009F01CA" w:rsidRDefault="00E81E00" w:rsidP="009F01CA">
      <w:pPr>
        <w:spacing w:after="0" w:line="240" w:lineRule="auto"/>
        <w:rPr>
          <w:rFonts w:ascii="Times New Roman" w:hAnsi="Times New Roman" w:cs="Times New Roman"/>
          <w:sz w:val="28"/>
          <w:szCs w:val="28"/>
        </w:rPr>
      </w:pPr>
    </w:p>
    <w:p w14:paraId="4DB84707" w14:textId="77777777" w:rsidR="00E81E00" w:rsidRPr="00070084" w:rsidRDefault="00E81E00" w:rsidP="00070084">
      <w:pPr>
        <w:pStyle w:val="Ttulo2"/>
        <w:rPr>
          <w:sz w:val="28"/>
          <w:szCs w:val="28"/>
        </w:rPr>
      </w:pPr>
      <w:bookmarkStart w:id="5" w:name="_Toc221535032"/>
      <w:r w:rsidRPr="00070084">
        <w:rPr>
          <w:sz w:val="28"/>
          <w:szCs w:val="28"/>
        </w:rPr>
        <w:t>El Papa 'blinda' a Raffaella Petrini, dándole las llaves de los asuntos reservados del Vaticano</w:t>
      </w:r>
      <w:bookmarkEnd w:id="5"/>
    </w:p>
    <w:p w14:paraId="3189A6F8" w14:textId="77777777" w:rsidR="00E81E00" w:rsidRPr="00E81E00" w:rsidRDefault="00E81E00" w:rsidP="009F01CA">
      <w:pPr>
        <w:spacing w:after="0" w:line="240" w:lineRule="auto"/>
        <w:outlineLvl w:val="1"/>
        <w:rPr>
          <w:rFonts w:ascii="Times New Roman" w:eastAsia="Times New Roman" w:hAnsi="Times New Roman" w:cs="Times New Roman"/>
          <w:color w:val="4D4D4D"/>
          <w:sz w:val="28"/>
          <w:szCs w:val="28"/>
          <w:lang w:eastAsia="es-PE"/>
        </w:rPr>
      </w:pPr>
      <w:bookmarkStart w:id="6" w:name="_Toc221535033"/>
      <w:r w:rsidRPr="00E81E00">
        <w:rPr>
          <w:rFonts w:ascii="Times New Roman" w:eastAsia="Times New Roman" w:hAnsi="Times New Roman" w:cs="Times New Roman"/>
          <w:color w:val="4D4D4D"/>
          <w:sz w:val="28"/>
          <w:szCs w:val="28"/>
          <w:lang w:eastAsia="es-PE"/>
        </w:rPr>
        <w:t>La 'alcaldesa' de la ciudad-estado formará parte de la Comisión de Asuntos Reservados por expreso deseo de León XIV</w:t>
      </w:r>
      <w:bookmarkEnd w:id="6"/>
    </w:p>
    <w:p w14:paraId="08D74041" w14:textId="77777777" w:rsidR="00E81E00" w:rsidRPr="00E81E00" w:rsidRDefault="00E81E00" w:rsidP="009F01CA">
      <w:pPr>
        <w:spacing w:after="0" w:line="240" w:lineRule="auto"/>
        <w:rPr>
          <w:rFonts w:ascii="Times New Roman" w:eastAsia="Times New Roman" w:hAnsi="Times New Roman" w:cs="Times New Roman"/>
          <w:color w:val="000000"/>
          <w:sz w:val="28"/>
          <w:szCs w:val="28"/>
          <w:lang w:eastAsia="es-PE"/>
        </w:rPr>
      </w:pPr>
      <w:r w:rsidRPr="009F01CA">
        <w:rPr>
          <w:rFonts w:ascii="Times New Roman" w:eastAsia="Times New Roman" w:hAnsi="Times New Roman" w:cs="Times New Roman"/>
          <w:color w:val="D49400"/>
          <w:sz w:val="28"/>
          <w:szCs w:val="28"/>
          <w:lang w:eastAsia="es-PE"/>
        </w:rPr>
        <w:t>RD/Vatican News</w:t>
      </w:r>
      <w:r w:rsidR="00070084">
        <w:rPr>
          <w:rFonts w:ascii="Times New Roman" w:eastAsia="Times New Roman" w:hAnsi="Times New Roman" w:cs="Times New Roman"/>
          <w:color w:val="D49400"/>
          <w:sz w:val="28"/>
          <w:szCs w:val="28"/>
          <w:lang w:eastAsia="es-PE"/>
        </w:rPr>
        <w:t xml:space="preserve"> </w:t>
      </w:r>
      <w:r w:rsidRPr="009F01CA">
        <w:rPr>
          <w:rFonts w:ascii="Times New Roman" w:eastAsia="Times New Roman" w:hAnsi="Times New Roman" w:cs="Times New Roman"/>
          <w:color w:val="666666"/>
          <w:sz w:val="28"/>
          <w:szCs w:val="28"/>
          <w:lang w:eastAsia="es-PE"/>
        </w:rPr>
        <w:t>03 feb 2026 - 16:31</w:t>
      </w:r>
    </w:p>
    <w:p w14:paraId="44C8AE04" w14:textId="77777777" w:rsidR="00E81E00" w:rsidRPr="00E81E00" w:rsidRDefault="00E81E00" w:rsidP="00070084">
      <w:pPr>
        <w:spacing w:after="0" w:line="240" w:lineRule="auto"/>
        <w:rPr>
          <w:rFonts w:ascii="Times New Roman" w:eastAsia="Times New Roman" w:hAnsi="Times New Roman" w:cs="Times New Roman"/>
          <w:color w:val="000000"/>
          <w:sz w:val="28"/>
          <w:szCs w:val="28"/>
          <w:lang w:eastAsia="es-PE"/>
        </w:rPr>
      </w:pPr>
    </w:p>
    <w:p w14:paraId="61C8B654" w14:textId="77777777" w:rsidR="00E81E00" w:rsidRPr="00E81E00" w:rsidRDefault="00E81E00" w:rsidP="009F01CA">
      <w:pPr>
        <w:spacing w:after="0" w:line="240" w:lineRule="auto"/>
        <w:rPr>
          <w:rFonts w:ascii="Times New Roman" w:eastAsia="Times New Roman" w:hAnsi="Times New Roman" w:cs="Times New Roman"/>
          <w:color w:val="333333"/>
          <w:sz w:val="28"/>
          <w:szCs w:val="28"/>
          <w:lang w:eastAsia="es-PE"/>
        </w:rPr>
      </w:pPr>
      <w:r w:rsidRPr="00070084">
        <w:rPr>
          <w:rFonts w:ascii="Times New Roman" w:eastAsia="Times New Roman" w:hAnsi="Times New Roman" w:cs="Times New Roman"/>
          <w:color w:val="333333"/>
          <w:sz w:val="28"/>
          <w:szCs w:val="28"/>
          <w:highlight w:val="yellow"/>
          <w:lang w:eastAsia="es-PE"/>
        </w:rPr>
        <w:t>La </w:t>
      </w:r>
      <w:r w:rsidRPr="00070084">
        <w:rPr>
          <w:rFonts w:ascii="Times New Roman" w:eastAsia="Times New Roman" w:hAnsi="Times New Roman" w:cs="Times New Roman"/>
          <w:b/>
          <w:bCs/>
          <w:color w:val="333333"/>
          <w:sz w:val="28"/>
          <w:szCs w:val="28"/>
          <w:highlight w:val="yellow"/>
          <w:lang w:eastAsia="es-PE"/>
        </w:rPr>
        <w:t>Comisión de Asuntos Reservados</w:t>
      </w:r>
      <w:r w:rsidRPr="00070084">
        <w:rPr>
          <w:rFonts w:ascii="Times New Roman" w:eastAsia="Times New Roman" w:hAnsi="Times New Roman" w:cs="Times New Roman"/>
          <w:color w:val="333333"/>
          <w:sz w:val="28"/>
          <w:szCs w:val="28"/>
          <w:highlight w:val="yellow"/>
          <w:lang w:eastAsia="es-PE"/>
        </w:rPr>
        <w:t> se ha enriquecido con un nuevo miembro. El Papa ha nombrado a la Hermana</w:t>
      </w:r>
      <w:r w:rsidRPr="00070084">
        <w:rPr>
          <w:rFonts w:ascii="Times New Roman" w:eastAsia="Times New Roman" w:hAnsi="Times New Roman" w:cs="Times New Roman"/>
          <w:b/>
          <w:bCs/>
          <w:color w:val="333333"/>
          <w:sz w:val="28"/>
          <w:szCs w:val="28"/>
          <w:highlight w:val="yellow"/>
          <w:lang w:eastAsia="es-PE"/>
        </w:rPr>
        <w:t> Raffaella Petrini</w:t>
      </w:r>
      <w:r w:rsidRPr="00E81E00">
        <w:rPr>
          <w:rFonts w:ascii="Times New Roman" w:eastAsia="Times New Roman" w:hAnsi="Times New Roman" w:cs="Times New Roman"/>
          <w:color w:val="333333"/>
          <w:sz w:val="28"/>
          <w:szCs w:val="28"/>
          <w:lang w:eastAsia="es-PE"/>
        </w:rPr>
        <w:t>, presidenta de la Comisión Pontificia para el Estado de la Ciudad del Vaticano y presidenta de la Gobernación del Estado de la Ciudad del Vaticano, como miembro de la Comisión. Así lo anunció la Oficina de Prensa de la Santa Sede en un comunicado.</w:t>
      </w:r>
    </w:p>
    <w:p w14:paraId="6C079D6A" w14:textId="77777777" w:rsidR="00E81E00" w:rsidRPr="00E81E00" w:rsidRDefault="00E81E00" w:rsidP="009F01CA">
      <w:pPr>
        <w:spacing w:after="0" w:line="240" w:lineRule="auto"/>
        <w:rPr>
          <w:rFonts w:ascii="Times New Roman" w:eastAsia="Times New Roman" w:hAnsi="Times New Roman" w:cs="Times New Roman"/>
          <w:color w:val="333333"/>
          <w:sz w:val="28"/>
          <w:szCs w:val="28"/>
          <w:lang w:eastAsia="es-PE"/>
        </w:rPr>
      </w:pPr>
      <w:r w:rsidRPr="00E81E00">
        <w:rPr>
          <w:rFonts w:ascii="Times New Roman" w:eastAsia="Times New Roman" w:hAnsi="Times New Roman" w:cs="Times New Roman"/>
          <w:color w:val="333333"/>
          <w:sz w:val="28"/>
          <w:szCs w:val="28"/>
          <w:lang w:eastAsia="es-PE"/>
        </w:rPr>
        <w:lastRenderedPageBreak/>
        <w:t xml:space="preserve">La institución fue prevista por el nuevo Código de Contrataciones para </w:t>
      </w:r>
      <w:r w:rsidRPr="00070084">
        <w:rPr>
          <w:rFonts w:ascii="Times New Roman" w:eastAsia="Times New Roman" w:hAnsi="Times New Roman" w:cs="Times New Roman"/>
          <w:color w:val="333333"/>
          <w:sz w:val="28"/>
          <w:szCs w:val="28"/>
          <w:highlight w:val="yellow"/>
          <w:lang w:eastAsia="es-PE"/>
        </w:rPr>
        <w:t>“</w:t>
      </w:r>
      <w:r w:rsidRPr="00070084">
        <w:rPr>
          <w:rFonts w:ascii="Times New Roman" w:eastAsia="Times New Roman" w:hAnsi="Times New Roman" w:cs="Times New Roman"/>
          <w:b/>
          <w:bCs/>
          <w:color w:val="333333"/>
          <w:sz w:val="28"/>
          <w:szCs w:val="28"/>
          <w:highlight w:val="yellow"/>
          <w:lang w:eastAsia="es-PE"/>
        </w:rPr>
        <w:t>vigilar” ciertos contratos</w:t>
      </w:r>
      <w:r w:rsidRPr="009F01CA">
        <w:rPr>
          <w:rFonts w:ascii="Times New Roman" w:eastAsia="Times New Roman" w:hAnsi="Times New Roman" w:cs="Times New Roman"/>
          <w:b/>
          <w:bCs/>
          <w:color w:val="333333"/>
          <w:sz w:val="28"/>
          <w:szCs w:val="28"/>
          <w:lang w:eastAsia="es-PE"/>
        </w:rPr>
        <w:t xml:space="preserve"> que, por sus características, quedan fuera de las normas del propio Código.</w:t>
      </w:r>
    </w:p>
    <w:p w14:paraId="7B2ED0BC" w14:textId="77777777" w:rsidR="00E81E00" w:rsidRPr="00E81E00" w:rsidRDefault="00E81E00" w:rsidP="009F01CA">
      <w:pPr>
        <w:spacing w:after="0" w:line="240" w:lineRule="auto"/>
        <w:rPr>
          <w:rFonts w:ascii="Times New Roman" w:eastAsia="Times New Roman" w:hAnsi="Times New Roman" w:cs="Times New Roman"/>
          <w:color w:val="333333"/>
          <w:sz w:val="28"/>
          <w:szCs w:val="28"/>
          <w:lang w:eastAsia="es-PE"/>
        </w:rPr>
      </w:pPr>
      <w:r w:rsidRPr="00E81E00">
        <w:rPr>
          <w:rFonts w:ascii="Times New Roman" w:eastAsia="Times New Roman" w:hAnsi="Times New Roman" w:cs="Times New Roman"/>
          <w:color w:val="333333"/>
          <w:sz w:val="28"/>
          <w:szCs w:val="28"/>
          <w:lang w:eastAsia="es-PE"/>
        </w:rPr>
        <w:t>La Comisión para Asuntos Reservados se estableció en 2020, presidida por el cardenal Kevin Farrell. Es un órgano que decide si se aplica el secreto pontificio en asuntos legales, económicos o financieros; supervisa la transparencia y el control en la adjudicación de contratos públicos por parte de la Santa Sede y el Estado de la Ciudad del Vaticano, y también supervisa los contratos de la Santa Sede. </w:t>
      </w:r>
    </w:p>
    <w:p w14:paraId="4E0AA56C" w14:textId="77777777" w:rsidR="00E81E00" w:rsidRPr="00E81E00" w:rsidRDefault="00E81E00" w:rsidP="009F01CA">
      <w:pPr>
        <w:spacing w:after="0" w:line="240" w:lineRule="auto"/>
        <w:rPr>
          <w:rFonts w:ascii="Times New Roman" w:eastAsia="Times New Roman" w:hAnsi="Times New Roman" w:cs="Times New Roman"/>
          <w:color w:val="333333"/>
          <w:sz w:val="28"/>
          <w:szCs w:val="28"/>
          <w:lang w:eastAsia="es-PE"/>
        </w:rPr>
      </w:pPr>
      <w:r w:rsidRPr="00E81E00">
        <w:rPr>
          <w:rFonts w:ascii="Times New Roman" w:eastAsia="Times New Roman" w:hAnsi="Times New Roman" w:cs="Times New Roman"/>
          <w:color w:val="333333"/>
          <w:sz w:val="28"/>
          <w:szCs w:val="28"/>
          <w:lang w:eastAsia="es-PE"/>
        </w:rPr>
        <w:t xml:space="preserve">La Hermana Raffaella Petrini, miembro de las Hermanas Franciscanas de la Eucaristía, nació en Roma el 15 de enero de 1969. Se licenció en Ciencias Políticas en la Libera Università Internazionale degli Studi Guido Carli y obtuvo un doctorado en la Pontificia Universidad de Santo Tomás de Aquino. </w:t>
      </w:r>
      <w:r w:rsidRPr="008B04EB">
        <w:rPr>
          <w:rFonts w:ascii="Times New Roman" w:eastAsia="Times New Roman" w:hAnsi="Times New Roman" w:cs="Times New Roman"/>
          <w:color w:val="333333"/>
          <w:sz w:val="28"/>
          <w:szCs w:val="28"/>
          <w:highlight w:val="yellow"/>
          <w:lang w:eastAsia="es-PE"/>
        </w:rPr>
        <w:t>Desde 2022, es Secretaria General de la Gobernación</w:t>
      </w:r>
      <w:r w:rsidRPr="00E81E00">
        <w:rPr>
          <w:rFonts w:ascii="Times New Roman" w:eastAsia="Times New Roman" w:hAnsi="Times New Roman" w:cs="Times New Roman"/>
          <w:color w:val="333333"/>
          <w:sz w:val="28"/>
          <w:szCs w:val="28"/>
          <w:lang w:eastAsia="es-PE"/>
        </w:rPr>
        <w:t xml:space="preserve">. El 15 de febrero, el Papa Francisco la nombró </w:t>
      </w:r>
      <w:r w:rsidRPr="008B04EB">
        <w:rPr>
          <w:rFonts w:ascii="Times New Roman" w:eastAsia="Times New Roman" w:hAnsi="Times New Roman" w:cs="Times New Roman"/>
          <w:color w:val="333333"/>
          <w:sz w:val="28"/>
          <w:szCs w:val="28"/>
          <w:highlight w:val="yellow"/>
          <w:lang w:eastAsia="es-PE"/>
        </w:rPr>
        <w:t>Presidenta de la Comisión Pontificia para el Estado de la Ciudad del Vaticano, así como Presidenta de la Gobernación</w:t>
      </w:r>
      <w:r w:rsidRPr="00E81E00">
        <w:rPr>
          <w:rFonts w:ascii="Times New Roman" w:eastAsia="Times New Roman" w:hAnsi="Times New Roman" w:cs="Times New Roman"/>
          <w:color w:val="333333"/>
          <w:sz w:val="28"/>
          <w:szCs w:val="28"/>
          <w:lang w:eastAsia="es-PE"/>
        </w:rPr>
        <w:t>, cargo que asumió el 1 de marzo de 2025.</w:t>
      </w:r>
    </w:p>
    <w:p w14:paraId="0978F415" w14:textId="77777777" w:rsidR="00E81E00" w:rsidRPr="009F01CA" w:rsidRDefault="00E81E00" w:rsidP="009F01CA">
      <w:pPr>
        <w:spacing w:after="0" w:line="240" w:lineRule="auto"/>
        <w:rPr>
          <w:rFonts w:ascii="Times New Roman" w:hAnsi="Times New Roman" w:cs="Times New Roman"/>
          <w:sz w:val="28"/>
          <w:szCs w:val="28"/>
        </w:rPr>
      </w:pPr>
    </w:p>
    <w:p w14:paraId="003886ED" w14:textId="77777777" w:rsidR="007B7353" w:rsidRPr="009F01CA" w:rsidRDefault="007B7353" w:rsidP="009F01CA">
      <w:pPr>
        <w:spacing w:after="0" w:line="240" w:lineRule="auto"/>
        <w:rPr>
          <w:rFonts w:ascii="Times New Roman" w:hAnsi="Times New Roman" w:cs="Times New Roman"/>
          <w:sz w:val="28"/>
          <w:szCs w:val="28"/>
        </w:rPr>
      </w:pPr>
    </w:p>
    <w:p w14:paraId="139CD58B" w14:textId="77777777" w:rsidR="008B04EB" w:rsidRDefault="008B04EB" w:rsidP="009F01CA">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14:paraId="02B8E5C1" w14:textId="77777777" w:rsidR="003B22FD" w:rsidRDefault="003B22FD" w:rsidP="00153759">
      <w:pPr>
        <w:pStyle w:val="Ttulo2"/>
        <w:rPr>
          <w:sz w:val="28"/>
          <w:szCs w:val="28"/>
        </w:rPr>
      </w:pPr>
      <w:bookmarkStart w:id="7" w:name="_Toc221535034"/>
      <w:r w:rsidRPr="00153759">
        <w:rPr>
          <w:sz w:val="28"/>
          <w:szCs w:val="28"/>
        </w:rPr>
        <w:t>De La ciudad de Dios a la política mundial: el humanismo ético de León XIV</w:t>
      </w:r>
      <w:r w:rsidR="00153759">
        <w:rPr>
          <w:sz w:val="28"/>
          <w:szCs w:val="28"/>
        </w:rPr>
        <w:t>, por Manuel Rodríguez Cuadros</w:t>
      </w:r>
      <w:bookmarkEnd w:id="7"/>
    </w:p>
    <w:p w14:paraId="0A52DE10" w14:textId="77777777" w:rsidR="00153759" w:rsidRPr="00153759" w:rsidRDefault="00153759" w:rsidP="00153759">
      <w:pPr>
        <w:pStyle w:val="Ttulo2"/>
        <w:rPr>
          <w:b w:val="0"/>
          <w:sz w:val="28"/>
          <w:szCs w:val="28"/>
        </w:rPr>
      </w:pPr>
      <w:bookmarkStart w:id="8" w:name="_Toc221535035"/>
      <w:r>
        <w:rPr>
          <w:b w:val="0"/>
          <w:sz w:val="28"/>
          <w:szCs w:val="28"/>
        </w:rPr>
        <w:t>Ex Canciller del Perú, La República 8 de febrero 2026</w:t>
      </w:r>
      <w:bookmarkEnd w:id="8"/>
    </w:p>
    <w:p w14:paraId="281DB349"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La mayor amenaza a la paz en términos sistémicos es el eventual uso convencional de las </w:t>
      </w:r>
      <w:r w:rsidRPr="00811245">
        <w:rPr>
          <w:rFonts w:ascii="Times New Roman" w:eastAsia="Times New Roman" w:hAnsi="Times New Roman" w:cs="Times New Roman"/>
          <w:color w:val="1F1F1F"/>
          <w:sz w:val="28"/>
          <w:szCs w:val="28"/>
          <w:highlight w:val="yellow"/>
          <w:lang w:eastAsia="es-PE"/>
        </w:rPr>
        <w:t>armas nucleares</w:t>
      </w:r>
      <w:r w:rsidRPr="003B22FD">
        <w:rPr>
          <w:rFonts w:ascii="Times New Roman" w:eastAsia="Times New Roman" w:hAnsi="Times New Roman" w:cs="Times New Roman"/>
          <w:color w:val="1F1F1F"/>
          <w:sz w:val="28"/>
          <w:szCs w:val="28"/>
          <w:lang w:eastAsia="es-PE"/>
        </w:rPr>
        <w:t xml:space="preserve">. </w:t>
      </w:r>
      <w:r w:rsidRPr="00811245">
        <w:rPr>
          <w:rFonts w:ascii="Times New Roman" w:eastAsia="Times New Roman" w:hAnsi="Times New Roman" w:cs="Times New Roman"/>
          <w:color w:val="1F1F1F"/>
          <w:sz w:val="28"/>
          <w:szCs w:val="28"/>
          <w:highlight w:val="yellow"/>
          <w:lang w:eastAsia="es-PE"/>
        </w:rPr>
        <w:t>El mundo de hoy ha perdido las regulaciones mínimas</w:t>
      </w:r>
      <w:r w:rsidRPr="003B22FD">
        <w:rPr>
          <w:rFonts w:ascii="Times New Roman" w:eastAsia="Times New Roman" w:hAnsi="Times New Roman" w:cs="Times New Roman"/>
          <w:color w:val="1F1F1F"/>
          <w:sz w:val="28"/>
          <w:szCs w:val="28"/>
          <w:lang w:eastAsia="es-PE"/>
        </w:rPr>
        <w:t xml:space="preserve">. </w:t>
      </w:r>
      <w:r w:rsidRPr="00811245">
        <w:rPr>
          <w:rFonts w:ascii="Times New Roman" w:eastAsia="Times New Roman" w:hAnsi="Times New Roman" w:cs="Times New Roman"/>
          <w:color w:val="1F1F1F"/>
          <w:sz w:val="28"/>
          <w:szCs w:val="28"/>
          <w:highlight w:val="yellow"/>
          <w:lang w:eastAsia="es-PE"/>
        </w:rPr>
        <w:t>El último tratado vigente entre Rusia y Estados Unidos, el New START,</w:t>
      </w:r>
      <w:r w:rsidRPr="003B22FD">
        <w:rPr>
          <w:rFonts w:ascii="Times New Roman" w:eastAsia="Times New Roman" w:hAnsi="Times New Roman" w:cs="Times New Roman"/>
          <w:color w:val="1F1F1F"/>
          <w:sz w:val="28"/>
          <w:szCs w:val="28"/>
          <w:lang w:eastAsia="es-PE"/>
        </w:rPr>
        <w:t xml:space="preserve"> cuyo objeto era la reducción, limitación y verificación del armamento nuclear estratégico ofensivo de EE. UU. y Rusia, como instrumento de estabilidad estratégica bilateral, </w:t>
      </w:r>
      <w:r w:rsidRPr="00811245">
        <w:rPr>
          <w:rFonts w:ascii="Times New Roman" w:eastAsia="Times New Roman" w:hAnsi="Times New Roman" w:cs="Times New Roman"/>
          <w:color w:val="1F1F1F"/>
          <w:sz w:val="28"/>
          <w:szCs w:val="28"/>
          <w:highlight w:val="yellow"/>
          <w:lang w:eastAsia="es-PE"/>
        </w:rPr>
        <w:t>ha expirado el 5 de febrero</w:t>
      </w:r>
      <w:r w:rsidRPr="003B22FD">
        <w:rPr>
          <w:rFonts w:ascii="Times New Roman" w:eastAsia="Times New Roman" w:hAnsi="Times New Roman" w:cs="Times New Roman"/>
          <w:color w:val="1F1F1F"/>
          <w:sz w:val="28"/>
          <w:szCs w:val="28"/>
          <w:lang w:eastAsia="es-PE"/>
        </w:rPr>
        <w:t>. La paz global está amenazada en nuestros días como nunca lo ha estado desde la segunda guerra mundial.</w:t>
      </w:r>
    </w:p>
    <w:p w14:paraId="1673BF47"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811245">
        <w:rPr>
          <w:rFonts w:ascii="Times New Roman" w:eastAsia="Times New Roman" w:hAnsi="Times New Roman" w:cs="Times New Roman"/>
          <w:color w:val="1F1F1F"/>
          <w:sz w:val="28"/>
          <w:szCs w:val="28"/>
          <w:highlight w:val="yellow"/>
          <w:lang w:eastAsia="es-PE"/>
        </w:rPr>
        <w:t>La víspera de la expiración del New STAR, el papa León XIV hizo una exhortación urgente para que Rusia y los Estados Unidos activen sus diplomacias para dar continuida</w:t>
      </w:r>
      <w:r w:rsidRPr="003B22FD">
        <w:rPr>
          <w:rFonts w:ascii="Times New Roman" w:eastAsia="Times New Roman" w:hAnsi="Times New Roman" w:cs="Times New Roman"/>
          <w:color w:val="1F1F1F"/>
          <w:sz w:val="28"/>
          <w:szCs w:val="28"/>
          <w:lang w:eastAsia="es-PE"/>
        </w:rPr>
        <w:t xml:space="preserve">d renovada al último acuerdo de disuasión nuclear: “al renovar mi aliento a todo esfuerzo constructivo en favor del desarme y la confianza mutua, hago un llamamiento urgente a no dejar caer este instrumento sin tratar de garantizarle un seguimiento concreto y eficaz”. Y añadió “es más urgente que nunca </w:t>
      </w:r>
      <w:r w:rsidRPr="00811245">
        <w:rPr>
          <w:rFonts w:ascii="Times New Roman" w:eastAsia="Times New Roman" w:hAnsi="Times New Roman" w:cs="Times New Roman"/>
          <w:color w:val="1F1F1F"/>
          <w:sz w:val="28"/>
          <w:szCs w:val="28"/>
          <w:highlight w:val="yellow"/>
          <w:lang w:eastAsia="es-PE"/>
        </w:rPr>
        <w:t>sustituir la lógica del miedo y la desconfianza por una ética compartida</w:t>
      </w:r>
      <w:r w:rsidRPr="003B22FD">
        <w:rPr>
          <w:rFonts w:ascii="Times New Roman" w:eastAsia="Times New Roman" w:hAnsi="Times New Roman" w:cs="Times New Roman"/>
          <w:color w:val="1F1F1F"/>
          <w:sz w:val="28"/>
          <w:szCs w:val="28"/>
          <w:lang w:eastAsia="es-PE"/>
        </w:rPr>
        <w:t xml:space="preserve"> capaz de orientar las decisiones </w:t>
      </w:r>
      <w:r w:rsidRPr="00811245">
        <w:rPr>
          <w:rFonts w:ascii="Times New Roman" w:eastAsia="Times New Roman" w:hAnsi="Times New Roman" w:cs="Times New Roman"/>
          <w:color w:val="1F1F1F"/>
          <w:sz w:val="28"/>
          <w:szCs w:val="28"/>
          <w:highlight w:val="yellow"/>
          <w:lang w:eastAsia="es-PE"/>
        </w:rPr>
        <w:t>hacia el bien común y hacer de la paz</w:t>
      </w:r>
      <w:r w:rsidRPr="003B22FD">
        <w:rPr>
          <w:rFonts w:ascii="Times New Roman" w:eastAsia="Times New Roman" w:hAnsi="Times New Roman" w:cs="Times New Roman"/>
          <w:color w:val="1F1F1F"/>
          <w:sz w:val="28"/>
          <w:szCs w:val="28"/>
          <w:lang w:eastAsia="es-PE"/>
        </w:rPr>
        <w:t xml:space="preserve"> un patrimonio custodiado por todos”.</w:t>
      </w:r>
    </w:p>
    <w:p w14:paraId="717DB34C"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lastRenderedPageBreak/>
        <w:t>Días después</w:t>
      </w:r>
      <w:r w:rsidRPr="00711B33">
        <w:rPr>
          <w:rFonts w:ascii="Times New Roman" w:eastAsia="Times New Roman" w:hAnsi="Times New Roman" w:cs="Times New Roman"/>
          <w:color w:val="1F1F1F"/>
          <w:sz w:val="28"/>
          <w:szCs w:val="28"/>
          <w:highlight w:val="yellow"/>
          <w:lang w:eastAsia="es-PE"/>
        </w:rPr>
        <w:t>, Putin</w:t>
      </w:r>
      <w:r w:rsidRPr="003B22FD">
        <w:rPr>
          <w:rFonts w:ascii="Times New Roman" w:eastAsia="Times New Roman" w:hAnsi="Times New Roman" w:cs="Times New Roman"/>
          <w:color w:val="1F1F1F"/>
          <w:sz w:val="28"/>
          <w:szCs w:val="28"/>
          <w:lang w:eastAsia="es-PE"/>
        </w:rPr>
        <w:t xml:space="preserve"> recordó que el 2025 propuso una prórroga del tratado y que en todo caso su país actuará de manera “medida y responsable”, recalcando la importancia de acuerdos que den predictibilidad y contención al armamentismo nuclear. </w:t>
      </w:r>
      <w:r w:rsidRPr="00711B33">
        <w:rPr>
          <w:rFonts w:ascii="Times New Roman" w:eastAsia="Times New Roman" w:hAnsi="Times New Roman" w:cs="Times New Roman"/>
          <w:color w:val="1F1F1F"/>
          <w:sz w:val="28"/>
          <w:szCs w:val="28"/>
          <w:highlight w:val="yellow"/>
          <w:lang w:eastAsia="es-PE"/>
        </w:rPr>
        <w:t>Trump, por su parte, descartó la prórroga simple y sugirió negociar un nuevo tratado, modernizado, que incluya a la China.</w:t>
      </w:r>
    </w:p>
    <w:p w14:paraId="7E5466C3"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Más allá de las divergencias, ambas reacciones expresan que se abren los espacios de </w:t>
      </w:r>
      <w:r w:rsidRPr="00711B33">
        <w:rPr>
          <w:rFonts w:ascii="Times New Roman" w:eastAsia="Times New Roman" w:hAnsi="Times New Roman" w:cs="Times New Roman"/>
          <w:color w:val="1F1F1F"/>
          <w:sz w:val="28"/>
          <w:szCs w:val="28"/>
          <w:highlight w:val="yellow"/>
          <w:lang w:eastAsia="es-PE"/>
        </w:rPr>
        <w:t>una negociación imprescindible</w:t>
      </w:r>
      <w:r w:rsidRPr="003B22FD">
        <w:rPr>
          <w:rFonts w:ascii="Times New Roman" w:eastAsia="Times New Roman" w:hAnsi="Times New Roman" w:cs="Times New Roman"/>
          <w:color w:val="1F1F1F"/>
          <w:sz w:val="28"/>
          <w:szCs w:val="28"/>
          <w:lang w:eastAsia="es-PE"/>
        </w:rPr>
        <w:t xml:space="preserve">, cuyas consultas se iniciarán seguramente en un futuro inmediato previsible. Al mismo tiempo </w:t>
      </w:r>
      <w:r w:rsidRPr="00711B33">
        <w:rPr>
          <w:rFonts w:ascii="Times New Roman" w:eastAsia="Times New Roman" w:hAnsi="Times New Roman" w:cs="Times New Roman"/>
          <w:color w:val="1F1F1F"/>
          <w:sz w:val="28"/>
          <w:szCs w:val="28"/>
          <w:highlight w:val="yellow"/>
          <w:lang w:eastAsia="es-PE"/>
        </w:rPr>
        <w:t>dan al oportuno llamamiento de León XIV una legitimidad manifiesta.</w:t>
      </w:r>
    </w:p>
    <w:p w14:paraId="06F7464C"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Estos hechos muestran la direccionalidad de la diplomacia vaticana actual. Contribuir a preservar y abrir espacios para la paz real. Más allá del posicionamiento doctrinario. Lo que implica </w:t>
      </w:r>
      <w:r w:rsidRPr="00711B33">
        <w:rPr>
          <w:rFonts w:ascii="Times New Roman" w:eastAsia="Times New Roman" w:hAnsi="Times New Roman" w:cs="Times New Roman"/>
          <w:color w:val="1F1F1F"/>
          <w:sz w:val="28"/>
          <w:szCs w:val="28"/>
          <w:highlight w:val="yellow"/>
          <w:lang w:eastAsia="es-PE"/>
        </w:rPr>
        <w:t>una diplomacia prudente y serena, que prioriza la capacidad de incidir en la realidad</w:t>
      </w:r>
      <w:r w:rsidRPr="003B22FD">
        <w:rPr>
          <w:rFonts w:ascii="Times New Roman" w:eastAsia="Times New Roman" w:hAnsi="Times New Roman" w:cs="Times New Roman"/>
          <w:color w:val="1F1F1F"/>
          <w:sz w:val="28"/>
          <w:szCs w:val="28"/>
          <w:lang w:eastAsia="es-PE"/>
        </w:rPr>
        <w:t>, en los procesos de control de la violencia, del uso de la fuerza, del violentismo jurídico contra el derecho internacional y que contrapone a la paz por el uso de la fuerza, la paz basada en el derecho internacional y el derecho de los pueblos.</w:t>
      </w:r>
    </w:p>
    <w:p w14:paraId="57508409"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711B33">
        <w:rPr>
          <w:rFonts w:ascii="Times New Roman" w:eastAsia="Times New Roman" w:hAnsi="Times New Roman" w:cs="Times New Roman"/>
          <w:color w:val="1F1F1F"/>
          <w:sz w:val="28"/>
          <w:szCs w:val="28"/>
          <w:highlight w:val="yellow"/>
          <w:lang w:eastAsia="es-PE"/>
        </w:rPr>
        <w:t>El papa Francisco</w:t>
      </w:r>
      <w:r w:rsidRPr="003B22FD">
        <w:rPr>
          <w:rFonts w:ascii="Times New Roman" w:eastAsia="Times New Roman" w:hAnsi="Times New Roman" w:cs="Times New Roman"/>
          <w:color w:val="1F1F1F"/>
          <w:sz w:val="28"/>
          <w:szCs w:val="28"/>
          <w:lang w:eastAsia="es-PE"/>
        </w:rPr>
        <w:t xml:space="preserve"> estableció un vínculo explícito y estructural entre su visión de una teología pastoral, anclada en la vida cotidiana de las personas, en sus sufrimientos, exclusiones y esperanzas, y </w:t>
      </w:r>
      <w:r w:rsidRPr="00711B33">
        <w:rPr>
          <w:rFonts w:ascii="Times New Roman" w:eastAsia="Times New Roman" w:hAnsi="Times New Roman" w:cs="Times New Roman"/>
          <w:color w:val="1F1F1F"/>
          <w:sz w:val="28"/>
          <w:szCs w:val="28"/>
          <w:highlight w:val="yellow"/>
          <w:lang w:eastAsia="es-PE"/>
        </w:rPr>
        <w:t>una diplomacia orientada a la promoción de la paz y la justicia socia</w:t>
      </w:r>
      <w:r w:rsidRPr="003B22FD">
        <w:rPr>
          <w:rFonts w:ascii="Times New Roman" w:eastAsia="Times New Roman" w:hAnsi="Times New Roman" w:cs="Times New Roman"/>
          <w:color w:val="1F1F1F"/>
          <w:sz w:val="28"/>
          <w:szCs w:val="28"/>
          <w:lang w:eastAsia="es-PE"/>
        </w:rPr>
        <w:t xml:space="preserve">l. En su magisterio y en su acción internacional, </w:t>
      </w:r>
      <w:r w:rsidRPr="00FB7EC2">
        <w:rPr>
          <w:rFonts w:ascii="Times New Roman" w:eastAsia="Times New Roman" w:hAnsi="Times New Roman" w:cs="Times New Roman"/>
          <w:color w:val="1F1F1F"/>
          <w:sz w:val="28"/>
          <w:szCs w:val="28"/>
          <w:highlight w:val="yellow"/>
          <w:lang w:eastAsia="es-PE"/>
        </w:rPr>
        <w:t>la dimensión pastoral</w:t>
      </w:r>
      <w:r w:rsidRPr="003B22FD">
        <w:rPr>
          <w:rFonts w:ascii="Times New Roman" w:eastAsia="Times New Roman" w:hAnsi="Times New Roman" w:cs="Times New Roman"/>
          <w:color w:val="1F1F1F"/>
          <w:sz w:val="28"/>
          <w:szCs w:val="28"/>
          <w:lang w:eastAsia="es-PE"/>
        </w:rPr>
        <w:t xml:space="preserve"> no fue un complemento moral de la política exterior vaticana, sino su fundamento.</w:t>
      </w:r>
    </w:p>
    <w:p w14:paraId="46E63079"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FB7EC2">
        <w:rPr>
          <w:rFonts w:ascii="Times New Roman" w:eastAsia="Times New Roman" w:hAnsi="Times New Roman" w:cs="Times New Roman"/>
          <w:color w:val="1F1F1F"/>
          <w:sz w:val="28"/>
          <w:szCs w:val="28"/>
          <w:highlight w:val="yellow"/>
          <w:lang w:eastAsia="es-PE"/>
        </w:rPr>
        <w:t>León XIV se inscribe en esta línea de continuidad</w:t>
      </w:r>
      <w:r w:rsidRPr="003B22FD">
        <w:rPr>
          <w:rFonts w:ascii="Times New Roman" w:eastAsia="Times New Roman" w:hAnsi="Times New Roman" w:cs="Times New Roman"/>
          <w:color w:val="1F1F1F"/>
          <w:sz w:val="28"/>
          <w:szCs w:val="28"/>
          <w:lang w:eastAsia="es-PE"/>
        </w:rPr>
        <w:t xml:space="preserve">, pero introduce un desplazamiento significativo. Manteniendo el sustrato pastoral heredado de Francisco, está construyendo una diplomacia que </w:t>
      </w:r>
      <w:r w:rsidRPr="009C111C">
        <w:rPr>
          <w:rFonts w:ascii="Times New Roman" w:eastAsia="Times New Roman" w:hAnsi="Times New Roman" w:cs="Times New Roman"/>
          <w:color w:val="1F1F1F"/>
          <w:sz w:val="28"/>
          <w:szCs w:val="28"/>
          <w:highlight w:val="yellow"/>
          <w:lang w:eastAsia="es-PE"/>
        </w:rPr>
        <w:t>incorpora con mayor énfasis una lectura realista de los cambios que están ocurriendo en la sociedad internacional y una voluntad explícita de incidir en los procesos reales de la política mundial.</w:t>
      </w:r>
      <w:r w:rsidRPr="003B22FD">
        <w:rPr>
          <w:rFonts w:ascii="Times New Roman" w:eastAsia="Times New Roman" w:hAnsi="Times New Roman" w:cs="Times New Roman"/>
          <w:color w:val="1F1F1F"/>
          <w:sz w:val="28"/>
          <w:szCs w:val="28"/>
          <w:lang w:eastAsia="es-PE"/>
        </w:rPr>
        <w:t xml:space="preserve"> Más allá del imprescindible llamado ético.</w:t>
      </w:r>
    </w:p>
    <w:p w14:paraId="07DE7EAF"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Su política exterior busca influir en las dinámicas efectivas del poder, en los equilibrios regionales y en los conflictos concretos, articulando el poder blando de la Santa Sede con una acción diplomática más estratégica, capaz de dialogar —y confrontar, con mesura, cuando es necesario— con los actores centrales del orden internacional. </w:t>
      </w:r>
      <w:r w:rsidRPr="009C111C">
        <w:rPr>
          <w:rFonts w:ascii="Times New Roman" w:eastAsia="Times New Roman" w:hAnsi="Times New Roman" w:cs="Times New Roman"/>
          <w:color w:val="1F1F1F"/>
          <w:sz w:val="28"/>
          <w:szCs w:val="28"/>
          <w:highlight w:val="yellow"/>
          <w:lang w:eastAsia="es-PE"/>
        </w:rPr>
        <w:t>Es quizás el principal actor de equilibrio al unilateralismo.</w:t>
      </w:r>
      <w:r w:rsidRPr="003B22FD">
        <w:rPr>
          <w:rFonts w:ascii="Times New Roman" w:eastAsia="Times New Roman" w:hAnsi="Times New Roman" w:cs="Times New Roman"/>
          <w:color w:val="1F1F1F"/>
          <w:sz w:val="28"/>
          <w:szCs w:val="28"/>
          <w:lang w:eastAsia="es-PE"/>
        </w:rPr>
        <w:t xml:space="preserve"> Una diplomacia que tiene en el realismo ético su vector orientador, a partir de una visión del mundo inspirada en el pensamiento agustino.</w:t>
      </w:r>
    </w:p>
    <w:p w14:paraId="7DAEA230"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En su </w:t>
      </w:r>
      <w:r w:rsidRPr="009C111C">
        <w:rPr>
          <w:rFonts w:ascii="Times New Roman" w:eastAsia="Times New Roman" w:hAnsi="Times New Roman" w:cs="Times New Roman"/>
          <w:color w:val="1F1F1F"/>
          <w:sz w:val="28"/>
          <w:szCs w:val="28"/>
          <w:highlight w:val="yellow"/>
          <w:lang w:eastAsia="es-PE"/>
        </w:rPr>
        <w:t>exposición al cuerpo diplomático, el 9 de enero, León XIV definió las líneas conceptuales de este humanismo ético</w:t>
      </w:r>
      <w:r w:rsidRPr="003B22FD">
        <w:rPr>
          <w:rFonts w:ascii="Times New Roman" w:eastAsia="Times New Roman" w:hAnsi="Times New Roman" w:cs="Times New Roman"/>
          <w:color w:val="1F1F1F"/>
          <w:sz w:val="28"/>
          <w:szCs w:val="28"/>
          <w:lang w:eastAsia="es-PE"/>
        </w:rPr>
        <w:t xml:space="preserve">, recurriendo a una metáfora política de comparación entre el saqueo de Roma en el año 410 d. C.- que inspiró a </w:t>
      </w:r>
      <w:r w:rsidRPr="009C111C">
        <w:rPr>
          <w:rFonts w:ascii="Times New Roman" w:eastAsia="Times New Roman" w:hAnsi="Times New Roman" w:cs="Times New Roman"/>
          <w:color w:val="1F1F1F"/>
          <w:sz w:val="28"/>
          <w:szCs w:val="28"/>
          <w:highlight w:val="yellow"/>
          <w:lang w:eastAsia="es-PE"/>
        </w:rPr>
        <w:t>San Agustín</w:t>
      </w:r>
      <w:r w:rsidRPr="003B22FD">
        <w:rPr>
          <w:rFonts w:ascii="Times New Roman" w:eastAsia="Times New Roman" w:hAnsi="Times New Roman" w:cs="Times New Roman"/>
          <w:color w:val="1F1F1F"/>
          <w:sz w:val="28"/>
          <w:szCs w:val="28"/>
          <w:lang w:eastAsia="es-PE"/>
        </w:rPr>
        <w:t xml:space="preserve"> su obra esencial, teológica y política, </w:t>
      </w:r>
      <w:r w:rsidRPr="009C111C">
        <w:rPr>
          <w:rFonts w:ascii="Times New Roman" w:eastAsia="Times New Roman" w:hAnsi="Times New Roman" w:cs="Times New Roman"/>
          <w:color w:val="1F1F1F"/>
          <w:sz w:val="28"/>
          <w:szCs w:val="28"/>
          <w:highlight w:val="yellow"/>
          <w:lang w:eastAsia="es-PE"/>
        </w:rPr>
        <w:t>La Ciudad de Dios</w:t>
      </w:r>
      <w:r w:rsidRPr="003B22FD">
        <w:rPr>
          <w:rFonts w:ascii="Times New Roman" w:eastAsia="Times New Roman" w:hAnsi="Times New Roman" w:cs="Times New Roman"/>
          <w:color w:val="1F1F1F"/>
          <w:sz w:val="28"/>
          <w:szCs w:val="28"/>
          <w:lang w:eastAsia="es-PE"/>
        </w:rPr>
        <w:t xml:space="preserve"> -, </w:t>
      </w:r>
      <w:r w:rsidRPr="009C111C">
        <w:rPr>
          <w:rFonts w:ascii="Times New Roman" w:eastAsia="Times New Roman" w:hAnsi="Times New Roman" w:cs="Times New Roman"/>
          <w:color w:val="1F1F1F"/>
          <w:sz w:val="28"/>
          <w:szCs w:val="28"/>
          <w:highlight w:val="yellow"/>
          <w:lang w:eastAsia="es-PE"/>
        </w:rPr>
        <w:t>y la crisis de la legitimidad del p</w:t>
      </w:r>
      <w:r w:rsidRPr="003B22FD">
        <w:rPr>
          <w:rFonts w:ascii="Times New Roman" w:eastAsia="Times New Roman" w:hAnsi="Times New Roman" w:cs="Times New Roman"/>
          <w:color w:val="1F1F1F"/>
          <w:sz w:val="28"/>
          <w:szCs w:val="28"/>
          <w:lang w:eastAsia="es-PE"/>
        </w:rPr>
        <w:t xml:space="preserve">oder en el sistema </w:t>
      </w:r>
      <w:r w:rsidRPr="009C111C">
        <w:rPr>
          <w:rFonts w:ascii="Times New Roman" w:eastAsia="Times New Roman" w:hAnsi="Times New Roman" w:cs="Times New Roman"/>
          <w:color w:val="1F1F1F"/>
          <w:sz w:val="28"/>
          <w:szCs w:val="28"/>
          <w:highlight w:val="yellow"/>
          <w:lang w:eastAsia="es-PE"/>
        </w:rPr>
        <w:t>internacional actual de correlación de fuerzas</w:t>
      </w:r>
      <w:r w:rsidRPr="003B22FD">
        <w:rPr>
          <w:rFonts w:ascii="Times New Roman" w:eastAsia="Times New Roman" w:hAnsi="Times New Roman" w:cs="Times New Roman"/>
          <w:color w:val="1F1F1F"/>
          <w:sz w:val="28"/>
          <w:szCs w:val="28"/>
          <w:lang w:eastAsia="es-PE"/>
        </w:rPr>
        <w:t xml:space="preserve">. Dijo en esa ocasión: </w:t>
      </w:r>
      <w:r w:rsidRPr="003B22FD">
        <w:rPr>
          <w:rFonts w:ascii="Times New Roman" w:eastAsia="Times New Roman" w:hAnsi="Times New Roman" w:cs="Times New Roman"/>
          <w:color w:val="1F1F1F"/>
          <w:sz w:val="28"/>
          <w:szCs w:val="28"/>
          <w:lang w:eastAsia="es-PE"/>
        </w:rPr>
        <w:lastRenderedPageBreak/>
        <w:t xml:space="preserve">“Aunque el contexto en el que vivimos hoy es diferente al del siglo V, </w:t>
      </w:r>
      <w:r w:rsidRPr="0010690B">
        <w:rPr>
          <w:rFonts w:ascii="Times New Roman" w:eastAsia="Times New Roman" w:hAnsi="Times New Roman" w:cs="Times New Roman"/>
          <w:color w:val="1F1F1F"/>
          <w:sz w:val="28"/>
          <w:szCs w:val="28"/>
          <w:highlight w:val="yellow"/>
          <w:lang w:eastAsia="es-PE"/>
        </w:rPr>
        <w:t>algunas similitudes siguen siendo muy relevantes</w:t>
      </w:r>
      <w:r w:rsidRPr="003B22FD">
        <w:rPr>
          <w:rFonts w:ascii="Times New Roman" w:eastAsia="Times New Roman" w:hAnsi="Times New Roman" w:cs="Times New Roman"/>
          <w:color w:val="1F1F1F"/>
          <w:sz w:val="28"/>
          <w:szCs w:val="28"/>
          <w:lang w:eastAsia="es-PE"/>
        </w:rPr>
        <w:t xml:space="preserve">. Ahora, como entonces, nos encontramos en una era de movimientos migratorios generalizados; como entonces, vivimos en una época de profundo reajuste de los equilibrios geopolíticos y los paradigmas culturales; como entonces, no estamos, en la conocida expresión del Papa Francisco, en una época de cambio sino en </w:t>
      </w:r>
      <w:r w:rsidRPr="0010690B">
        <w:rPr>
          <w:rFonts w:ascii="Times New Roman" w:eastAsia="Times New Roman" w:hAnsi="Times New Roman" w:cs="Times New Roman"/>
          <w:color w:val="1F1F1F"/>
          <w:sz w:val="28"/>
          <w:szCs w:val="28"/>
          <w:highlight w:val="yellow"/>
          <w:lang w:eastAsia="es-PE"/>
        </w:rPr>
        <w:t>un cambio de época</w:t>
      </w:r>
      <w:r w:rsidRPr="003B22FD">
        <w:rPr>
          <w:rFonts w:ascii="Times New Roman" w:eastAsia="Times New Roman" w:hAnsi="Times New Roman" w:cs="Times New Roman"/>
          <w:color w:val="1F1F1F"/>
          <w:sz w:val="28"/>
          <w:szCs w:val="28"/>
          <w:lang w:eastAsia="es-PE"/>
        </w:rPr>
        <w:t>.”</w:t>
      </w:r>
    </w:p>
    <w:p w14:paraId="2F91087F"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Al recordar que </w:t>
      </w:r>
      <w:r w:rsidRPr="00615EA2">
        <w:rPr>
          <w:rFonts w:ascii="Times New Roman" w:eastAsia="Times New Roman" w:hAnsi="Times New Roman" w:cs="Times New Roman"/>
          <w:color w:val="1F1F1F"/>
          <w:sz w:val="28"/>
          <w:szCs w:val="28"/>
          <w:highlight w:val="yellow"/>
          <w:lang w:eastAsia="es-PE"/>
        </w:rPr>
        <w:t>La Ciudad de Dios no propone un programa político</w:t>
      </w:r>
      <w:r w:rsidRPr="003B22FD">
        <w:rPr>
          <w:rFonts w:ascii="Times New Roman" w:eastAsia="Times New Roman" w:hAnsi="Times New Roman" w:cs="Times New Roman"/>
          <w:color w:val="1F1F1F"/>
          <w:sz w:val="28"/>
          <w:szCs w:val="28"/>
          <w:lang w:eastAsia="es-PE"/>
        </w:rPr>
        <w:t xml:space="preserve">, señala que </w:t>
      </w:r>
      <w:r w:rsidRPr="00615EA2">
        <w:rPr>
          <w:rFonts w:ascii="Times New Roman" w:eastAsia="Times New Roman" w:hAnsi="Times New Roman" w:cs="Times New Roman"/>
          <w:color w:val="1F1F1F"/>
          <w:sz w:val="28"/>
          <w:szCs w:val="28"/>
          <w:highlight w:val="yellow"/>
          <w:lang w:eastAsia="es-PE"/>
        </w:rPr>
        <w:t>si ofrece valiosas reflexiones</w:t>
      </w:r>
      <w:r w:rsidRPr="003B22FD">
        <w:rPr>
          <w:rFonts w:ascii="Times New Roman" w:eastAsia="Times New Roman" w:hAnsi="Times New Roman" w:cs="Times New Roman"/>
          <w:color w:val="1F1F1F"/>
          <w:sz w:val="28"/>
          <w:szCs w:val="28"/>
          <w:lang w:eastAsia="es-PE"/>
        </w:rPr>
        <w:t xml:space="preserve"> “sobre cuestiones fundamentales relacionadas con la vida social y política, como la búsqueda de una convivencia más justa y pacífica entre los pueblos y la advertencia sobre “los graves peligros para la vida política que entrañan las falsas representaciones de la historia, el nacionalismo excesivo y la distorsión del ideal del líder político”.</w:t>
      </w:r>
    </w:p>
    <w:p w14:paraId="69FFA9C1"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615EA2">
        <w:rPr>
          <w:rFonts w:ascii="Times New Roman" w:eastAsia="Times New Roman" w:hAnsi="Times New Roman" w:cs="Times New Roman"/>
          <w:color w:val="1F1F1F"/>
          <w:sz w:val="28"/>
          <w:szCs w:val="28"/>
          <w:highlight w:val="yellow"/>
          <w:lang w:eastAsia="es-PE"/>
        </w:rPr>
        <w:t>Para el Papa León XIV, las políticas de poder unilateral están afectando y lesionando la convivencia humana, el bien común, la vigencia del derecho internacional, el derecho humanitario, los derechos humanos, las Naciones Unidas, el multilateralismo y aún el lenguaje</w:t>
      </w:r>
      <w:r w:rsidRPr="003B22FD">
        <w:rPr>
          <w:rFonts w:ascii="Times New Roman" w:eastAsia="Times New Roman" w:hAnsi="Times New Roman" w:cs="Times New Roman"/>
          <w:color w:val="1F1F1F"/>
          <w:sz w:val="28"/>
          <w:szCs w:val="28"/>
          <w:lang w:eastAsia="es-PE"/>
        </w:rPr>
        <w:t>, “que ya no es el medio preferido por los seres humanos para conocerse y relacionarse entre sí”.</w:t>
      </w:r>
    </w:p>
    <w:p w14:paraId="1020451B" w14:textId="77777777" w:rsidR="00770369"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 xml:space="preserve">En el discurso del 19 de enero, ha sido explícito. “En nuestro tiempo, la </w:t>
      </w:r>
      <w:r w:rsidRPr="00615EA2">
        <w:rPr>
          <w:rFonts w:ascii="Times New Roman" w:eastAsia="Times New Roman" w:hAnsi="Times New Roman" w:cs="Times New Roman"/>
          <w:color w:val="1F1F1F"/>
          <w:sz w:val="28"/>
          <w:szCs w:val="28"/>
          <w:highlight w:val="yellow"/>
          <w:lang w:eastAsia="es-PE"/>
        </w:rPr>
        <w:t>debilidad del multilateralismo es motivo de especial preocupación</w:t>
      </w:r>
      <w:r w:rsidRPr="003B22FD">
        <w:rPr>
          <w:rFonts w:ascii="Times New Roman" w:eastAsia="Times New Roman" w:hAnsi="Times New Roman" w:cs="Times New Roman"/>
          <w:color w:val="1F1F1F"/>
          <w:sz w:val="28"/>
          <w:szCs w:val="28"/>
          <w:lang w:eastAsia="es-PE"/>
        </w:rPr>
        <w:t xml:space="preserve"> a nivel internacional</w:t>
      </w:r>
      <w:r w:rsidRPr="00615EA2">
        <w:rPr>
          <w:rFonts w:ascii="Times New Roman" w:eastAsia="Times New Roman" w:hAnsi="Times New Roman" w:cs="Times New Roman"/>
          <w:color w:val="1F1F1F"/>
          <w:sz w:val="28"/>
          <w:szCs w:val="28"/>
          <w:highlight w:val="yellow"/>
          <w:lang w:eastAsia="es-PE"/>
        </w:rPr>
        <w:t>. La diplomacia que promueve el diálogo y busca el consenso entre todas las partes está siendo sustituida por una diplomacia basada en la fuerza</w:t>
      </w:r>
      <w:r w:rsidRPr="003B22FD">
        <w:rPr>
          <w:rFonts w:ascii="Times New Roman" w:eastAsia="Times New Roman" w:hAnsi="Times New Roman" w:cs="Times New Roman"/>
          <w:color w:val="1F1F1F"/>
          <w:sz w:val="28"/>
          <w:szCs w:val="28"/>
          <w:lang w:eastAsia="es-PE"/>
        </w:rPr>
        <w:t>, ya sea por parte de individuos o de grupos de aliados</w:t>
      </w:r>
      <w:r w:rsidR="00770369">
        <w:rPr>
          <w:rFonts w:ascii="Times New Roman" w:eastAsia="Times New Roman" w:hAnsi="Times New Roman" w:cs="Times New Roman"/>
          <w:color w:val="1F1F1F"/>
          <w:sz w:val="28"/>
          <w:szCs w:val="28"/>
          <w:lang w:eastAsia="es-PE"/>
        </w:rPr>
        <w:t>.</w:t>
      </w:r>
    </w:p>
    <w:p w14:paraId="4107D72E"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En ese contexto, la diplomacia del humanismo ético se viene ejerciendo a través de textos, declar</w:t>
      </w:r>
      <w:r w:rsidR="00615EA2">
        <w:rPr>
          <w:rFonts w:ascii="Times New Roman" w:eastAsia="Times New Roman" w:hAnsi="Times New Roman" w:cs="Times New Roman"/>
          <w:color w:val="1F1F1F"/>
          <w:sz w:val="28"/>
          <w:szCs w:val="28"/>
          <w:lang w:eastAsia="es-PE"/>
        </w:rPr>
        <w:t>aciones, prácticas y buenos ofi</w:t>
      </w:r>
      <w:r w:rsidRPr="003B22FD">
        <w:rPr>
          <w:rFonts w:ascii="Times New Roman" w:eastAsia="Times New Roman" w:hAnsi="Times New Roman" w:cs="Times New Roman"/>
          <w:color w:val="1F1F1F"/>
          <w:sz w:val="28"/>
          <w:szCs w:val="28"/>
          <w:lang w:eastAsia="es-PE"/>
        </w:rPr>
        <w:t xml:space="preserve">cios discretos, pero probablemente decisivos. En una </w:t>
      </w:r>
      <w:r w:rsidRPr="00405D93">
        <w:rPr>
          <w:rFonts w:ascii="Times New Roman" w:eastAsia="Times New Roman" w:hAnsi="Times New Roman" w:cs="Times New Roman"/>
          <w:color w:val="1F1F1F"/>
          <w:sz w:val="28"/>
          <w:szCs w:val="28"/>
          <w:highlight w:val="yellow"/>
          <w:lang w:eastAsia="es-PE"/>
        </w:rPr>
        <w:t>firme defensa</w:t>
      </w:r>
      <w:r w:rsidRPr="003B22FD">
        <w:rPr>
          <w:rFonts w:ascii="Times New Roman" w:eastAsia="Times New Roman" w:hAnsi="Times New Roman" w:cs="Times New Roman"/>
          <w:color w:val="1F1F1F"/>
          <w:sz w:val="28"/>
          <w:szCs w:val="28"/>
          <w:lang w:eastAsia="es-PE"/>
        </w:rPr>
        <w:t xml:space="preserve"> del derecho internacional - sea en el caso de Ucrania o en el Venezuela- del multilateralismo y las Naciones Unidas, de la soberanía de las naciones, de la vigencia de la legitimidad de la lucha contra la pobreza , el hambre y la desigualdad, de los derechos de los trabajadores migrantes - independientemente del poder que los vulnere -, y de la solución de los focos de conflictos y las guerras, a través de negociaciones realistas , justas y duraderas, especialmente de las más graves, como Ucrania , Gaza y el Oriente Medio.</w:t>
      </w:r>
    </w:p>
    <w:p w14:paraId="64D6C64B"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405D93">
        <w:rPr>
          <w:rFonts w:ascii="Times New Roman" w:eastAsia="Times New Roman" w:hAnsi="Times New Roman" w:cs="Times New Roman"/>
          <w:color w:val="1F1F1F"/>
          <w:sz w:val="28"/>
          <w:szCs w:val="28"/>
          <w:highlight w:val="yellow"/>
          <w:lang w:eastAsia="es-PE"/>
        </w:rPr>
        <w:t>La búsqueda de la paz, en el pensamiento de León XIV y la diplomacia vaticana emerge como el principal contrapeso que pueden tener las actuales políticas de poder y correlación de fuerzas</w:t>
      </w:r>
      <w:r w:rsidRPr="003B22FD">
        <w:rPr>
          <w:rFonts w:ascii="Times New Roman" w:eastAsia="Times New Roman" w:hAnsi="Times New Roman" w:cs="Times New Roman"/>
          <w:color w:val="1F1F1F"/>
          <w:sz w:val="28"/>
          <w:szCs w:val="28"/>
          <w:lang w:eastAsia="es-PE"/>
        </w:rPr>
        <w:t>. Pero, la paz basada en el respeto del otro, de la vida y el Estado de Derecho. En oposición a la guerra</w:t>
      </w:r>
      <w:r w:rsidRPr="00770369">
        <w:rPr>
          <w:rFonts w:ascii="Times New Roman" w:eastAsia="Times New Roman" w:hAnsi="Times New Roman" w:cs="Times New Roman"/>
          <w:color w:val="1F1F1F"/>
          <w:sz w:val="28"/>
          <w:szCs w:val="28"/>
          <w:highlight w:val="yellow"/>
          <w:lang w:eastAsia="es-PE"/>
        </w:rPr>
        <w:t>: “la guerra vuelve a estar de moda y el entusiasmo bélico se extiende. Se ha roto el principio establecido tras la Segunda Guerra Mundial, que prohibía a los países utilizar la fuerza para violar las fronteras ajenas.</w:t>
      </w:r>
      <w:r w:rsidRPr="003B22FD">
        <w:rPr>
          <w:rFonts w:ascii="Times New Roman" w:eastAsia="Times New Roman" w:hAnsi="Times New Roman" w:cs="Times New Roman"/>
          <w:color w:val="1F1F1F"/>
          <w:sz w:val="28"/>
          <w:szCs w:val="28"/>
          <w:lang w:eastAsia="es-PE"/>
        </w:rPr>
        <w:t xml:space="preserve"> La paz ya no se busca como un regalo y como un bien deseable en sí mismo, o como una búsqueda de «la instauración de un orden querido </w:t>
      </w:r>
      <w:r w:rsidRPr="003B22FD">
        <w:rPr>
          <w:rFonts w:ascii="Times New Roman" w:eastAsia="Times New Roman" w:hAnsi="Times New Roman" w:cs="Times New Roman"/>
          <w:color w:val="1F1F1F"/>
          <w:sz w:val="28"/>
          <w:szCs w:val="28"/>
          <w:lang w:eastAsia="es-PE"/>
        </w:rPr>
        <w:lastRenderedPageBreak/>
        <w:t xml:space="preserve">por Dios. En cambio, </w:t>
      </w:r>
      <w:r w:rsidRPr="00615570">
        <w:rPr>
          <w:rFonts w:ascii="Times New Roman" w:eastAsia="Times New Roman" w:hAnsi="Times New Roman" w:cs="Times New Roman"/>
          <w:color w:val="1F1F1F"/>
          <w:sz w:val="28"/>
          <w:szCs w:val="28"/>
          <w:highlight w:val="yellow"/>
          <w:lang w:eastAsia="es-PE"/>
        </w:rPr>
        <w:t>se busca mediante las armas como condición para afirmar el propio dominio</w:t>
      </w:r>
      <w:r w:rsidRPr="003B22FD">
        <w:rPr>
          <w:rFonts w:ascii="Times New Roman" w:eastAsia="Times New Roman" w:hAnsi="Times New Roman" w:cs="Times New Roman"/>
          <w:color w:val="1F1F1F"/>
          <w:sz w:val="28"/>
          <w:szCs w:val="28"/>
          <w:lang w:eastAsia="es-PE"/>
        </w:rPr>
        <w:t>. Esto compromete gravemente el estado de derecho, que es la base de toda convivencia civil pacífica.”</w:t>
      </w:r>
    </w:p>
    <w:p w14:paraId="1E820922" w14:textId="77777777" w:rsidR="003B22FD" w:rsidRPr="003B22FD" w:rsidRDefault="003B22FD" w:rsidP="009F01CA">
      <w:pPr>
        <w:shd w:val="clear" w:color="auto" w:fill="FFFFFF"/>
        <w:spacing w:after="0" w:line="240" w:lineRule="auto"/>
        <w:rPr>
          <w:rFonts w:ascii="Times New Roman" w:eastAsia="Times New Roman" w:hAnsi="Times New Roman" w:cs="Times New Roman"/>
          <w:color w:val="1F1F1F"/>
          <w:sz w:val="28"/>
          <w:szCs w:val="28"/>
          <w:lang w:eastAsia="es-PE"/>
        </w:rPr>
      </w:pPr>
      <w:r w:rsidRPr="003B22FD">
        <w:rPr>
          <w:rFonts w:ascii="Times New Roman" w:eastAsia="Times New Roman" w:hAnsi="Times New Roman" w:cs="Times New Roman"/>
          <w:color w:val="1F1F1F"/>
          <w:sz w:val="28"/>
          <w:szCs w:val="28"/>
          <w:lang w:eastAsia="es-PE"/>
        </w:rPr>
        <w:t>Una diplomacia de racionalidad, contención y esperanza para la paz.</w:t>
      </w:r>
    </w:p>
    <w:p w14:paraId="7DA527AD" w14:textId="77777777" w:rsidR="003B22FD" w:rsidRPr="003B22FD" w:rsidRDefault="003B22FD" w:rsidP="009F01CA">
      <w:pPr>
        <w:shd w:val="clear" w:color="auto" w:fill="FFFFFF"/>
        <w:spacing w:after="0" w:line="240" w:lineRule="auto"/>
        <w:rPr>
          <w:rFonts w:ascii="Times New Roman" w:eastAsia="Times New Roman" w:hAnsi="Times New Roman" w:cs="Times New Roman"/>
          <w:sz w:val="28"/>
          <w:szCs w:val="28"/>
          <w:lang w:eastAsia="es-PE"/>
        </w:rPr>
      </w:pPr>
    </w:p>
    <w:p w14:paraId="43F01F3E" w14:textId="77777777" w:rsidR="00E64244" w:rsidRPr="009F01CA" w:rsidRDefault="00E64244" w:rsidP="009F01CA">
      <w:pPr>
        <w:pStyle w:val="NormalWeb"/>
        <w:spacing w:before="0" w:beforeAutospacing="0" w:after="0" w:afterAutospacing="0"/>
        <w:textAlignment w:val="baseline"/>
        <w:rPr>
          <w:color w:val="000000"/>
          <w:sz w:val="28"/>
          <w:szCs w:val="28"/>
          <w:bdr w:val="none" w:sz="0" w:space="0" w:color="auto" w:frame="1"/>
        </w:rPr>
      </w:pPr>
    </w:p>
    <w:p w14:paraId="6DEB700D" w14:textId="77777777" w:rsidR="00CF0D60" w:rsidRPr="009F01CA" w:rsidRDefault="00CF0D60" w:rsidP="009F01CA">
      <w:pPr>
        <w:spacing w:after="0" w:line="240" w:lineRule="auto"/>
        <w:rPr>
          <w:rFonts w:ascii="Times New Roman" w:hAnsi="Times New Roman" w:cs="Times New Roman"/>
          <w:sz w:val="28"/>
          <w:szCs w:val="28"/>
        </w:rPr>
      </w:pPr>
    </w:p>
    <w:p w14:paraId="7C369D74" w14:textId="77777777" w:rsidR="00CF0D60" w:rsidRPr="00001B79" w:rsidRDefault="00CF0D60" w:rsidP="00001B79">
      <w:pPr>
        <w:pStyle w:val="Ttulo2"/>
        <w:rPr>
          <w:sz w:val="28"/>
          <w:szCs w:val="28"/>
        </w:rPr>
      </w:pPr>
      <w:bookmarkStart w:id="9" w:name="_Toc221535036"/>
      <w:r w:rsidRPr="00001B79">
        <w:rPr>
          <w:sz w:val="28"/>
          <w:szCs w:val="28"/>
          <w:bdr w:val="none" w:sz="0" w:space="0" w:color="auto" w:frame="1"/>
        </w:rPr>
        <w:t>“Acabemos con este crimen contra la humanidad”: Leo denuncia la trata de personas</w:t>
      </w:r>
      <w:bookmarkEnd w:id="9"/>
    </w:p>
    <w:p w14:paraId="5643595C" w14:textId="77777777" w:rsidR="00CF0D60" w:rsidRPr="009F01CA" w:rsidRDefault="00CF0D60" w:rsidP="009F01CA">
      <w:pPr>
        <w:spacing w:after="0" w:line="240" w:lineRule="auto"/>
        <w:textAlignment w:val="baseline"/>
        <w:rPr>
          <w:rFonts w:ascii="Times New Roman" w:hAnsi="Times New Roman" w:cs="Times New Roman"/>
          <w:color w:val="000000"/>
          <w:sz w:val="28"/>
          <w:szCs w:val="28"/>
        </w:rPr>
      </w:pPr>
      <w:hyperlink r:id="rId9" w:history="1">
        <w:r w:rsidRPr="009F01CA">
          <w:rPr>
            <w:rStyle w:val="Hipervnculo"/>
            <w:rFonts w:ascii="Times New Roman" w:hAnsi="Times New Roman" w:cs="Times New Roman"/>
            <w:color w:val="CC1719"/>
            <w:sz w:val="28"/>
            <w:szCs w:val="28"/>
            <w:bdr w:val="none" w:sz="0" w:space="0" w:color="auto" w:frame="1"/>
          </w:rPr>
          <w:t>Patrick Hudson</w:t>
        </w:r>
      </w:hyperlink>
      <w:r w:rsidRPr="009F01CA">
        <w:rPr>
          <w:rFonts w:ascii="Times New Roman" w:hAnsi="Times New Roman" w:cs="Times New Roman"/>
          <w:color w:val="000000"/>
          <w:sz w:val="28"/>
          <w:szCs w:val="28"/>
          <w:bdr w:val="none" w:sz="0" w:space="0" w:color="auto" w:frame="1"/>
        </w:rPr>
        <w:t> , </w:t>
      </w:r>
      <w:hyperlink r:id="rId10" w:history="1">
        <w:r w:rsidRPr="009F01CA">
          <w:rPr>
            <w:rStyle w:val="Hipervnculo"/>
            <w:rFonts w:ascii="Times New Roman" w:hAnsi="Times New Roman" w:cs="Times New Roman"/>
            <w:color w:val="CC1719"/>
            <w:sz w:val="28"/>
            <w:szCs w:val="28"/>
            <w:bdr w:val="none" w:sz="0" w:space="0" w:color="auto" w:frame="1"/>
          </w:rPr>
          <w:t>Ngala Killian Chimtom</w:t>
        </w:r>
      </w:hyperlink>
      <w:r w:rsidRPr="009F01CA">
        <w:rPr>
          <w:rFonts w:ascii="Times New Roman" w:hAnsi="Times New Roman" w:cs="Times New Roman"/>
          <w:color w:val="000000"/>
          <w:sz w:val="28"/>
          <w:szCs w:val="28"/>
          <w:bdr w:val="none" w:sz="0" w:space="0" w:color="auto" w:frame="1"/>
        </w:rPr>
        <w:t> , Paterno R. Esmaquel </w:t>
      </w:r>
    </w:p>
    <w:p w14:paraId="70C7FFC0" w14:textId="77777777" w:rsidR="00CF0D60" w:rsidRPr="009F01CA" w:rsidRDefault="00CF0D60" w:rsidP="009F01CA">
      <w:pPr>
        <w:spacing w:after="0" w:line="240" w:lineRule="auto"/>
        <w:textAlignment w:val="baseline"/>
        <w:rPr>
          <w:rFonts w:ascii="Times New Roman" w:hAnsi="Times New Roman" w:cs="Times New Roman"/>
          <w:color w:val="83837A"/>
          <w:sz w:val="28"/>
          <w:szCs w:val="28"/>
        </w:rPr>
      </w:pPr>
      <w:r w:rsidRPr="009F01CA">
        <w:rPr>
          <w:rFonts w:ascii="Times New Roman" w:hAnsi="Times New Roman" w:cs="Times New Roman"/>
          <w:color w:val="83837A"/>
          <w:sz w:val="28"/>
          <w:szCs w:val="28"/>
          <w:bdr w:val="none" w:sz="0" w:space="0" w:color="auto" w:frame="1"/>
        </w:rPr>
        <w:t xml:space="preserve">6 de febrero de 2026, </w:t>
      </w:r>
      <w:r w:rsidR="00001B79">
        <w:rPr>
          <w:rFonts w:ascii="Times New Roman" w:hAnsi="Times New Roman" w:cs="Times New Roman"/>
          <w:color w:val="83837A"/>
          <w:sz w:val="28"/>
          <w:szCs w:val="28"/>
          <w:bdr w:val="none" w:sz="0" w:space="0" w:color="auto" w:frame="1"/>
        </w:rPr>
        <w:t>The Tablet</w:t>
      </w:r>
      <w:r w:rsidRPr="009F01CA">
        <w:rPr>
          <w:rFonts w:ascii="Times New Roman" w:hAnsi="Times New Roman" w:cs="Times New Roman"/>
          <w:color w:val="83837A"/>
          <w:sz w:val="28"/>
          <w:szCs w:val="28"/>
          <w:bdr w:val="none" w:sz="0" w:space="0" w:color="auto" w:frame="1"/>
        </w:rPr>
        <w:t> </w:t>
      </w:r>
    </w:p>
    <w:p w14:paraId="43AB6714" w14:textId="77777777" w:rsidR="00001B79" w:rsidRDefault="00001B79" w:rsidP="009F01CA">
      <w:pPr>
        <w:pStyle w:val="Ttulo2"/>
        <w:spacing w:before="0" w:beforeAutospacing="0" w:after="0" w:afterAutospacing="0"/>
        <w:textAlignment w:val="baseline"/>
        <w:rPr>
          <w:b w:val="0"/>
          <w:bCs w:val="0"/>
          <w:color w:val="CC1719"/>
          <w:sz w:val="28"/>
          <w:szCs w:val="28"/>
          <w:bdr w:val="none" w:sz="0" w:space="0" w:color="auto" w:frame="1"/>
        </w:rPr>
      </w:pPr>
    </w:p>
    <w:p w14:paraId="219E4DB3" w14:textId="77777777" w:rsidR="00CF0D60" w:rsidRPr="009F01CA" w:rsidRDefault="00CF0D60" w:rsidP="009F01CA">
      <w:pPr>
        <w:pStyle w:val="Ttulo2"/>
        <w:spacing w:before="0" w:beforeAutospacing="0" w:after="0" w:afterAutospacing="0"/>
        <w:textAlignment w:val="baseline"/>
        <w:rPr>
          <w:b w:val="0"/>
          <w:bCs w:val="0"/>
          <w:color w:val="CC1719"/>
          <w:sz w:val="28"/>
          <w:szCs w:val="28"/>
        </w:rPr>
      </w:pPr>
      <w:bookmarkStart w:id="10" w:name="_Toc221535037"/>
      <w:r w:rsidRPr="009F01CA">
        <w:rPr>
          <w:b w:val="0"/>
          <w:bCs w:val="0"/>
          <w:color w:val="CC1719"/>
          <w:sz w:val="28"/>
          <w:szCs w:val="28"/>
          <w:bdr w:val="none" w:sz="0" w:space="0" w:color="auto" w:frame="1"/>
        </w:rPr>
        <w:t>'En última instancia, la violencia de la trata de personas solo puede superarse mediante una visión renovada que considere a cada individuo como un hijo amado de Dios.'</w:t>
      </w:r>
      <w:bookmarkEnd w:id="10"/>
    </w:p>
    <w:p w14:paraId="511780ED" w14:textId="77777777" w:rsidR="00001B79" w:rsidRDefault="00001B79" w:rsidP="009F01CA">
      <w:pPr>
        <w:pStyle w:val="NormalWeb"/>
        <w:spacing w:before="0" w:beforeAutospacing="0" w:after="0" w:afterAutospacing="0"/>
        <w:textAlignment w:val="baseline"/>
        <w:rPr>
          <w:color w:val="000000"/>
          <w:sz w:val="28"/>
          <w:szCs w:val="28"/>
          <w:bdr w:val="none" w:sz="0" w:space="0" w:color="auto" w:frame="1"/>
        </w:rPr>
      </w:pPr>
    </w:p>
    <w:p w14:paraId="0DB9E715" w14:textId="77777777" w:rsidR="00CF0D60" w:rsidRPr="009F01CA" w:rsidRDefault="00CF0D60" w:rsidP="009F01CA">
      <w:pPr>
        <w:pStyle w:val="NormalWeb"/>
        <w:spacing w:before="0" w:beforeAutospacing="0" w:after="0" w:afterAutospacing="0"/>
        <w:textAlignment w:val="baseline"/>
        <w:rPr>
          <w:color w:val="000000"/>
          <w:sz w:val="28"/>
          <w:szCs w:val="28"/>
        </w:rPr>
      </w:pPr>
      <w:r w:rsidRPr="00615570">
        <w:rPr>
          <w:color w:val="000000"/>
          <w:sz w:val="28"/>
          <w:szCs w:val="28"/>
          <w:highlight w:val="yellow"/>
          <w:bdr w:val="none" w:sz="0" w:space="0" w:color="auto" w:frame="1"/>
        </w:rPr>
        <w:t>El desprecio por la vida humana que impulsa los conflictos en todo el mundo “alimenta también el flagelo de la trata de personas”, afirmó el Papa León.</w:t>
      </w:r>
    </w:p>
    <w:p w14:paraId="2FE2C215"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 xml:space="preserve">En un mensaje publicado el viernes con motivo de la </w:t>
      </w:r>
      <w:r w:rsidRPr="008A0FA4">
        <w:rPr>
          <w:color w:val="000000"/>
          <w:sz w:val="28"/>
          <w:szCs w:val="28"/>
          <w:highlight w:val="yellow"/>
          <w:bdr w:val="none" w:sz="0" w:space="0" w:color="auto" w:frame="1"/>
        </w:rPr>
        <w:t>Jornada Mundial de Oración y Reflexión contra la Trata de Personas</w:t>
      </w:r>
      <w:r w:rsidRPr="009F01CA">
        <w:rPr>
          <w:color w:val="000000"/>
          <w:sz w:val="28"/>
          <w:szCs w:val="28"/>
          <w:bdr w:val="none" w:sz="0" w:space="0" w:color="auto" w:frame="1"/>
        </w:rPr>
        <w:t xml:space="preserve"> –que se celebra desde 2015 el 8 de febrero, </w:t>
      </w:r>
      <w:hyperlink r:id="rId11" w:history="1">
        <w:r w:rsidRPr="009F01CA">
          <w:rPr>
            <w:rStyle w:val="Hipervnculo"/>
            <w:color w:val="000000"/>
            <w:sz w:val="28"/>
            <w:szCs w:val="28"/>
            <w:bdr w:val="none" w:sz="0" w:space="0" w:color="auto" w:frame="1"/>
          </w:rPr>
          <w:t>festividad de Santa Josefina Bakhita–</w:t>
        </w:r>
      </w:hyperlink>
      <w:r w:rsidRPr="009F01CA">
        <w:rPr>
          <w:color w:val="000000"/>
          <w:sz w:val="28"/>
          <w:szCs w:val="28"/>
          <w:bdr w:val="none" w:sz="0" w:space="0" w:color="auto" w:frame="1"/>
        </w:rPr>
        <w:t> el Papa renovó “el llamamiento urgente de la Iglesia a afrontar y poner fin a este grave crimen contra la humanidad”.</w:t>
      </w:r>
    </w:p>
    <w:p w14:paraId="293C74F9" w14:textId="77777777" w:rsidR="00CF0D60" w:rsidRPr="009F01CA" w:rsidRDefault="00CF0D60" w:rsidP="009F01CA">
      <w:pPr>
        <w:pStyle w:val="NormalWeb"/>
        <w:spacing w:before="0" w:beforeAutospacing="0" w:after="0" w:afterAutospacing="0"/>
        <w:textAlignment w:val="baseline"/>
        <w:rPr>
          <w:color w:val="000000"/>
          <w:sz w:val="28"/>
          <w:szCs w:val="28"/>
        </w:rPr>
      </w:pPr>
      <w:r w:rsidRPr="008A0FA4">
        <w:rPr>
          <w:color w:val="000000"/>
          <w:sz w:val="28"/>
          <w:szCs w:val="28"/>
          <w:highlight w:val="yellow"/>
          <w:bdr w:val="none" w:sz="0" w:space="0" w:color="auto" w:frame="1"/>
        </w:rPr>
        <w:t>“La inestabilidad geopolítica y los conflictos armados</w:t>
      </w:r>
      <w:r w:rsidRPr="009F01CA">
        <w:rPr>
          <w:color w:val="000000"/>
          <w:sz w:val="28"/>
          <w:szCs w:val="28"/>
          <w:bdr w:val="none" w:sz="0" w:space="0" w:color="auto" w:frame="1"/>
        </w:rPr>
        <w:t xml:space="preserve"> crean un terreno fértil para que </w:t>
      </w:r>
      <w:r w:rsidRPr="008A0FA4">
        <w:rPr>
          <w:color w:val="000000"/>
          <w:sz w:val="28"/>
          <w:szCs w:val="28"/>
          <w:highlight w:val="yellow"/>
          <w:bdr w:val="none" w:sz="0" w:space="0" w:color="auto" w:frame="1"/>
        </w:rPr>
        <w:t>los traficantes </w:t>
      </w:r>
      <w:hyperlink r:id="rId12" w:history="1">
        <w:r w:rsidRPr="008A0FA4">
          <w:rPr>
            <w:rStyle w:val="Hipervnculo"/>
            <w:color w:val="000000"/>
            <w:sz w:val="28"/>
            <w:szCs w:val="28"/>
            <w:highlight w:val="yellow"/>
            <w:bdr w:val="none" w:sz="0" w:space="0" w:color="auto" w:frame="1"/>
          </w:rPr>
          <w:t>exploten a los más vulnerables</w:t>
        </w:r>
      </w:hyperlink>
      <w:r w:rsidRPr="009F01CA">
        <w:rPr>
          <w:color w:val="000000"/>
          <w:sz w:val="28"/>
          <w:szCs w:val="28"/>
          <w:bdr w:val="none" w:sz="0" w:space="0" w:color="auto" w:frame="1"/>
        </w:rPr>
        <w:t xml:space="preserve"> , especialmente a las </w:t>
      </w:r>
      <w:r w:rsidRPr="008A0FA4">
        <w:rPr>
          <w:color w:val="000000"/>
          <w:sz w:val="28"/>
          <w:szCs w:val="28"/>
          <w:highlight w:val="yellow"/>
          <w:bdr w:val="none" w:sz="0" w:space="0" w:color="auto" w:frame="1"/>
        </w:rPr>
        <w:t>personas desplazadas, los migrantes y los refugiados”</w:t>
      </w:r>
      <w:r w:rsidRPr="009F01CA">
        <w:rPr>
          <w:color w:val="000000"/>
          <w:sz w:val="28"/>
          <w:szCs w:val="28"/>
          <w:bdr w:val="none" w:sz="0" w:space="0" w:color="auto" w:frame="1"/>
        </w:rPr>
        <w:t>, afirmó.</w:t>
      </w:r>
    </w:p>
    <w:p w14:paraId="0F604A07"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En este paradigma roto</w:t>
      </w:r>
      <w:r w:rsidRPr="008A0FA4">
        <w:rPr>
          <w:color w:val="000000"/>
          <w:sz w:val="28"/>
          <w:szCs w:val="28"/>
          <w:highlight w:val="yellow"/>
          <w:bdr w:val="none" w:sz="0" w:space="0" w:color="auto" w:frame="1"/>
        </w:rPr>
        <w:t>, las mujeres y los niños son los más afectados</w:t>
      </w:r>
      <w:r w:rsidRPr="009F01CA">
        <w:rPr>
          <w:color w:val="000000"/>
          <w:sz w:val="28"/>
          <w:szCs w:val="28"/>
          <w:bdr w:val="none" w:sz="0" w:space="0" w:color="auto" w:frame="1"/>
        </w:rPr>
        <w:t xml:space="preserve"> por esta atroz trata. Además, la </w:t>
      </w:r>
      <w:r w:rsidRPr="008A0FA4">
        <w:rPr>
          <w:color w:val="000000"/>
          <w:sz w:val="28"/>
          <w:szCs w:val="28"/>
          <w:highlight w:val="yellow"/>
          <w:bdr w:val="none" w:sz="0" w:space="0" w:color="auto" w:frame="1"/>
        </w:rPr>
        <w:t>creciente brecha entre ricos y pobres</w:t>
      </w:r>
      <w:r w:rsidRPr="009F01CA">
        <w:rPr>
          <w:color w:val="000000"/>
          <w:sz w:val="28"/>
          <w:szCs w:val="28"/>
          <w:bdr w:val="none" w:sz="0" w:space="0" w:color="auto" w:frame="1"/>
        </w:rPr>
        <w:t xml:space="preserve"> obliga a muchos a vivir en situaciones precarias, dejándolos vulnerables a las promesas engañosas de los reclutadores.</w:t>
      </w:r>
    </w:p>
    <w:p w14:paraId="7C04B2A6"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Agradeciendo a quienes trabajan con víctimas de trata y sobrevivientes que se convierten en defensores de otros, pidió oración y concientización “ </w:t>
      </w:r>
      <w:hyperlink r:id="rId13" w:history="1">
        <w:r w:rsidRPr="009F01CA">
          <w:rPr>
            <w:rStyle w:val="Hipervnculo"/>
            <w:color w:val="000000"/>
            <w:sz w:val="28"/>
            <w:szCs w:val="28"/>
            <w:bdr w:val="none" w:sz="0" w:space="0" w:color="auto" w:frame="1"/>
          </w:rPr>
          <w:t>para resistir la indiferencia ante la injusticia</w:t>
        </w:r>
      </w:hyperlink>
      <w:r w:rsidRPr="009F01CA">
        <w:rPr>
          <w:color w:val="000000"/>
          <w:sz w:val="28"/>
          <w:szCs w:val="28"/>
          <w:bdr w:val="none" w:sz="0" w:space="0" w:color="auto" w:frame="1"/>
        </w:rPr>
        <w:t> ”.</w:t>
      </w:r>
    </w:p>
    <w:p w14:paraId="5B468EC7"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 xml:space="preserve">“En última instancia, la violencia de la trata de personas solo puede superarse mediante una visión renovada que </w:t>
      </w:r>
      <w:r w:rsidRPr="002A53C4">
        <w:rPr>
          <w:color w:val="000000"/>
          <w:sz w:val="28"/>
          <w:szCs w:val="28"/>
          <w:highlight w:val="yellow"/>
          <w:bdr w:val="none" w:sz="0" w:space="0" w:color="auto" w:frame="1"/>
        </w:rPr>
        <w:t>considere a cada individuo como un hijo amado de Dios</w:t>
      </w:r>
      <w:r w:rsidRPr="009F01CA">
        <w:rPr>
          <w:color w:val="000000"/>
          <w:sz w:val="28"/>
          <w:szCs w:val="28"/>
          <w:bdr w:val="none" w:sz="0" w:space="0" w:color="auto" w:frame="1"/>
        </w:rPr>
        <w:t>”, afirmó.</w:t>
      </w:r>
    </w:p>
    <w:p w14:paraId="3CE04787"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 xml:space="preserve">El mensaje mencionaba a </w:t>
      </w:r>
      <w:r w:rsidRPr="002A53C4">
        <w:rPr>
          <w:color w:val="000000"/>
          <w:sz w:val="28"/>
          <w:szCs w:val="28"/>
          <w:highlight w:val="yellow"/>
          <w:bdr w:val="none" w:sz="0" w:space="0" w:color="auto" w:frame="1"/>
        </w:rPr>
        <w:t>víctimas de “esclavitud cibernética</w:t>
      </w:r>
      <w:r w:rsidRPr="009F01CA">
        <w:rPr>
          <w:color w:val="000000"/>
          <w:sz w:val="28"/>
          <w:szCs w:val="28"/>
          <w:bdr w:val="none" w:sz="0" w:space="0" w:color="auto" w:frame="1"/>
        </w:rPr>
        <w:t>”, mediante la cual las personas </w:t>
      </w:r>
      <w:hyperlink r:id="rId14" w:history="1">
        <w:r w:rsidRPr="009F01CA">
          <w:rPr>
            <w:rStyle w:val="Hipervnculo"/>
            <w:color w:val="000000"/>
            <w:sz w:val="28"/>
            <w:szCs w:val="28"/>
            <w:bdr w:val="none" w:sz="0" w:space="0" w:color="auto" w:frame="1"/>
          </w:rPr>
          <w:t>son atraídas a actividades ilegales</w:t>
        </w:r>
      </w:hyperlink>
      <w:r w:rsidRPr="009F01CA">
        <w:rPr>
          <w:color w:val="000000"/>
          <w:sz w:val="28"/>
          <w:szCs w:val="28"/>
          <w:bdr w:val="none" w:sz="0" w:space="0" w:color="auto" w:frame="1"/>
        </w:rPr>
        <w:t> mediante fraudes en línea.</w:t>
      </w:r>
    </w:p>
    <w:p w14:paraId="0324DAB7"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lastRenderedPageBreak/>
        <w:t xml:space="preserve">Antes del 8 de febrero, una diócesis camerunesa publicó un informe que decía que </w:t>
      </w:r>
      <w:r w:rsidRPr="002A53C4">
        <w:rPr>
          <w:color w:val="000000"/>
          <w:sz w:val="28"/>
          <w:szCs w:val="28"/>
          <w:highlight w:val="yellow"/>
          <w:bdr w:val="none" w:sz="0" w:space="0" w:color="auto" w:frame="1"/>
        </w:rPr>
        <w:t>al menos 3.000 cameruneses</w:t>
      </w:r>
      <w:r w:rsidRPr="009F01CA">
        <w:rPr>
          <w:color w:val="000000"/>
          <w:sz w:val="28"/>
          <w:szCs w:val="28"/>
          <w:bdr w:val="none" w:sz="0" w:space="0" w:color="auto" w:frame="1"/>
        </w:rPr>
        <w:t xml:space="preserve"> habían sido traficados por una red criminal en África occidental.</w:t>
      </w:r>
    </w:p>
    <w:p w14:paraId="37E75BB3"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La Comisión de Justicia y Paz de la Diócesis de Kumbo, en colaboración con socios nigerianos, descubrió que los delincuentes atacaban a jóvenes de las regiones conflictivas del </w:t>
      </w:r>
      <w:hyperlink r:id="rId15" w:history="1">
        <w:r w:rsidRPr="009F01CA">
          <w:rPr>
            <w:rStyle w:val="Hipervnculo"/>
            <w:color w:val="000000"/>
            <w:sz w:val="28"/>
            <w:szCs w:val="28"/>
            <w:bdr w:val="none" w:sz="0" w:space="0" w:color="auto" w:frame="1"/>
          </w:rPr>
          <w:t>Noroeste y Suroeste</w:t>
        </w:r>
      </w:hyperlink>
      <w:r w:rsidRPr="009F01CA">
        <w:rPr>
          <w:color w:val="000000"/>
          <w:sz w:val="28"/>
          <w:szCs w:val="28"/>
          <w:bdr w:val="none" w:sz="0" w:space="0" w:color="auto" w:frame="1"/>
        </w:rPr>
        <w:t> de Camerún , prometiéndoles empleos lucrativos en el extranjero.</w:t>
      </w:r>
    </w:p>
    <w:p w14:paraId="41B5A4DE"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Al salir del país, fueron retenidos en precarios campamentos en Nigeria, donde fueron obligados a dormir en el suelo y sometidos a una explotación atroz. Sus captores utilizaron a las víctimas para extorsionar a sus familias y venderlas como esclavas modernas.</w:t>
      </w:r>
    </w:p>
    <w:p w14:paraId="7082A406"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En toda África, los sobrevivientes de la trata han </w:t>
      </w:r>
      <w:hyperlink r:id="rId16" w:history="1">
        <w:r w:rsidRPr="009F01CA">
          <w:rPr>
            <w:rStyle w:val="Hipervnculo"/>
            <w:color w:val="000000"/>
            <w:sz w:val="28"/>
            <w:szCs w:val="28"/>
            <w:bdr w:val="none" w:sz="0" w:space="0" w:color="auto" w:frame="1"/>
          </w:rPr>
          <w:t>compartido testimonios del trato que recibieron</w:t>
        </w:r>
      </w:hyperlink>
      <w:r w:rsidRPr="009F01CA">
        <w:rPr>
          <w:color w:val="000000"/>
          <w:sz w:val="28"/>
          <w:szCs w:val="28"/>
          <w:bdr w:val="none" w:sz="0" w:space="0" w:color="auto" w:frame="1"/>
        </w:rPr>
        <w:t> en medio del esfuerzo mundial por crear conciencia.</w:t>
      </w:r>
    </w:p>
    <w:p w14:paraId="5EDB700A"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John, un mecánico de Nigeria, recuerda haber sido traficado a Libia en 2015 con la promesa de un trabajo que eventualmente financiaría su viaje a Europa.</w:t>
      </w:r>
    </w:p>
    <w:p w14:paraId="23662533"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“Cuando llegué a Libia, descubrí que todo era mentira”, declaró </w:t>
      </w:r>
      <w:r w:rsidRPr="009F01CA">
        <w:rPr>
          <w:rStyle w:val="nfasis"/>
          <w:color w:val="000000"/>
          <w:sz w:val="28"/>
          <w:szCs w:val="28"/>
          <w:bdr w:val="none" w:sz="0" w:space="0" w:color="auto" w:frame="1"/>
        </w:rPr>
        <w:t>a The Tablet</w:t>
      </w:r>
      <w:r w:rsidRPr="009F01CA">
        <w:rPr>
          <w:color w:val="000000"/>
          <w:sz w:val="28"/>
          <w:szCs w:val="28"/>
          <w:bdr w:val="none" w:sz="0" w:space="0" w:color="auto" w:frame="1"/>
        </w:rPr>
        <w:t> . “Nos hicieron cosas terribles en ese lugar”, dijo, mostrando cicatrices en su cuerpo como prueba. “Al final, me vendieron por 300 dólares para ir a trabajar en una mina”.</w:t>
      </w:r>
    </w:p>
    <w:p w14:paraId="20ADC8C8"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En un caso similar, Irene, de Kenia, fue traficada a Arabia Saudita y quedó atrapada en lo que ella llamó "servidumbre por deudas" después de que su traficante cubriera sus gastos de viaje. El abuso posterior fue severo y sistemático.</w:t>
      </w:r>
    </w:p>
    <w:p w14:paraId="45FC5D6C"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“Me golpeaban, me negaban comida y me sometían constantemente a mentiras y acusaciones falsas”, dijo. “Debido a estas falsedades, fui arrestada y encarcelada por delitos que no cometí”, dijo. “Finalmente recuperé mi libertad tras cumplir ocho meses de prisión y recibir quinientos latigazos, según lo ordenado por el tribunal”.</w:t>
      </w:r>
    </w:p>
    <w:p w14:paraId="7D98DDFC"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Aunque ya fue liberada, Irene le dijo </w:t>
      </w:r>
      <w:r w:rsidRPr="009F01CA">
        <w:rPr>
          <w:rStyle w:val="nfasis"/>
          <w:color w:val="000000"/>
          <w:sz w:val="28"/>
          <w:szCs w:val="28"/>
          <w:bdr w:val="none" w:sz="0" w:space="0" w:color="auto" w:frame="1"/>
        </w:rPr>
        <w:t>a The Tablet</w:t>
      </w:r>
      <w:r w:rsidRPr="009F01CA">
        <w:rPr>
          <w:color w:val="000000"/>
          <w:sz w:val="28"/>
          <w:szCs w:val="28"/>
          <w:bdr w:val="none" w:sz="0" w:space="0" w:color="auto" w:frame="1"/>
        </w:rPr>
        <w:t> que el trauma de su experiencia siguió siendo una pesada carga en su recuperación: "Mi liberación no borró el trauma, pero marcó el comienzo de mi supervivencia y curación".</w:t>
      </w:r>
    </w:p>
    <w:p w14:paraId="6C890002"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En Filipinas, la Conferencia Episcopal pidió al gobierno que prevenga la trata de personas, proteja a las víctimas y exija responsabilidades a los abusadores mientras el país celebraba su propio día nacional de oración contra la trata de personas el 1 de febrero.</w:t>
      </w:r>
    </w:p>
    <w:p w14:paraId="5ED2497B"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La comisión de migrantes de la Conferencia de Obispos Católicos de Filipinas (CBCP) alentó a las diócesis a establecer y fortalecer sus propios comités contra la trata de personas, de la que han sido víctimas </w:t>
      </w:r>
      <w:hyperlink r:id="rId17" w:history="1">
        <w:r w:rsidRPr="009F01CA">
          <w:rPr>
            <w:rStyle w:val="Hipervnculo"/>
            <w:color w:val="000000"/>
            <w:sz w:val="28"/>
            <w:szCs w:val="28"/>
            <w:bdr w:val="none" w:sz="0" w:space="0" w:color="auto" w:frame="1"/>
          </w:rPr>
          <w:t>decenas de miles de filipinos .</w:t>
        </w:r>
      </w:hyperlink>
    </w:p>
    <w:p w14:paraId="4459DE28"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lastRenderedPageBreak/>
        <w:t>“La esencia de la trata de personas es la negación de la dignidad”, afirma. “Cuando una persona es engañada, vendida, explotada o abusada, se quebranta la paz, no solo en la vida de la víctima, sino también en la conciencia de la sociedad. La trata de personas hiere a familias, comunidades y los cimientos morales de nuestra nación”.</w:t>
      </w:r>
    </w:p>
    <w:p w14:paraId="46AC82A4"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La comisión CBCP afirmó que la trata de personas “no es meramente un problema social” sino “una profunda preocupación moral que exige la conversión de los corazones y la transformación de los sistemas”.</w:t>
      </w:r>
    </w:p>
    <w:p w14:paraId="631CACCF" w14:textId="77777777" w:rsidR="00CF0D60" w:rsidRPr="009F01CA" w:rsidRDefault="00CF0D60" w:rsidP="009F01CA">
      <w:pPr>
        <w:pStyle w:val="NormalWeb"/>
        <w:spacing w:before="0" w:beforeAutospacing="0" w:after="0" w:afterAutospacing="0"/>
        <w:textAlignment w:val="baseline"/>
        <w:rPr>
          <w:color w:val="000000"/>
          <w:sz w:val="28"/>
          <w:szCs w:val="28"/>
        </w:rPr>
      </w:pPr>
      <w:r w:rsidRPr="00060B1A">
        <w:rPr>
          <w:color w:val="000000"/>
          <w:sz w:val="28"/>
          <w:szCs w:val="28"/>
          <w:highlight w:val="yellow"/>
          <w:bdr w:val="none" w:sz="0" w:space="0" w:color="auto" w:frame="1"/>
        </w:rPr>
        <w:t>La Hermana Abby Avelino MM, coordinadora internacional </w:t>
      </w:r>
      <w:hyperlink r:id="rId18" w:history="1">
        <w:r w:rsidRPr="00060B1A">
          <w:rPr>
            <w:rStyle w:val="Hipervnculo"/>
            <w:color w:val="000000"/>
            <w:sz w:val="28"/>
            <w:szCs w:val="28"/>
            <w:highlight w:val="yellow"/>
            <w:bdr w:val="none" w:sz="0" w:space="0" w:color="auto" w:frame="1"/>
          </w:rPr>
          <w:t>de la red Talitha Kum</w:t>
        </w:r>
      </w:hyperlink>
      <w:r w:rsidRPr="00060B1A">
        <w:rPr>
          <w:color w:val="000000"/>
          <w:sz w:val="28"/>
          <w:szCs w:val="28"/>
          <w:highlight w:val="yellow"/>
          <w:bdr w:val="none" w:sz="0" w:space="0" w:color="auto" w:frame="1"/>
        </w:rPr>
        <w:t> ,</w:t>
      </w:r>
      <w:r w:rsidRPr="009F01CA">
        <w:rPr>
          <w:color w:val="000000"/>
          <w:sz w:val="28"/>
          <w:szCs w:val="28"/>
          <w:bdr w:val="none" w:sz="0" w:space="0" w:color="auto" w:frame="1"/>
        </w:rPr>
        <w:t xml:space="preserve"> dijo que la paz y la dignidad humana deben estar en el centro de la celebración de este año, haciendo un llamamiento a todas las personas de buena voluntad “a ir más allá de la conciencia y unirse en acciones concretas para poner fin a este crimen”.</w:t>
      </w:r>
    </w:p>
    <w:p w14:paraId="5E1E7C3B"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“La trata de personas sigue siendo una profunda herida global que viola la dignidad humana y perturba la paz de nuestras sociedades, especialmente en un mundo desgarrado por conflictos, guerras y desplazamientos forzados”, afirmó en un comunicado.</w:t>
      </w:r>
    </w:p>
    <w:p w14:paraId="5290C703" w14:textId="77777777" w:rsidR="00CF0D60" w:rsidRPr="009F01CA" w:rsidRDefault="00CF0D60" w:rsidP="009F01CA">
      <w:pPr>
        <w:pStyle w:val="NormalWeb"/>
        <w:spacing w:before="0" w:beforeAutospacing="0" w:after="0" w:afterAutospacing="0"/>
        <w:textAlignment w:val="baseline"/>
        <w:rPr>
          <w:color w:val="000000"/>
          <w:sz w:val="28"/>
          <w:szCs w:val="28"/>
        </w:rPr>
      </w:pPr>
      <w:r w:rsidRPr="009F01CA">
        <w:rPr>
          <w:color w:val="000000"/>
          <w:sz w:val="28"/>
          <w:szCs w:val="28"/>
          <w:bdr w:val="none" w:sz="0" w:space="0" w:color="auto" w:frame="1"/>
        </w:rPr>
        <w:t>“Nuestro compromiso es acompañar de cerca a las víctimas y sobrevivientes, escuchar sus voces y abogar por un cambio sistémico que aborde las causas profundas de la trata y construya un mundo basado en la paz, la justicia y la dignidad para todos”.</w:t>
      </w:r>
    </w:p>
    <w:p w14:paraId="172FA74B" w14:textId="77777777" w:rsidR="00CF0D60" w:rsidRPr="009F01CA" w:rsidRDefault="00CF0D60" w:rsidP="009F01CA">
      <w:pPr>
        <w:spacing w:after="0" w:line="240" w:lineRule="auto"/>
        <w:rPr>
          <w:rFonts w:ascii="Times New Roman" w:hAnsi="Times New Roman" w:cs="Times New Roman"/>
          <w:sz w:val="28"/>
          <w:szCs w:val="28"/>
        </w:rPr>
      </w:pPr>
    </w:p>
    <w:p w14:paraId="1A319CA0" w14:textId="77777777" w:rsidR="00CF0D60" w:rsidRPr="009F01CA" w:rsidRDefault="00CF0D60" w:rsidP="009F01CA">
      <w:pPr>
        <w:spacing w:after="0" w:line="240" w:lineRule="auto"/>
        <w:rPr>
          <w:rFonts w:ascii="Times New Roman" w:hAnsi="Times New Roman" w:cs="Times New Roman"/>
          <w:sz w:val="28"/>
          <w:szCs w:val="28"/>
        </w:rPr>
      </w:pPr>
    </w:p>
    <w:p w14:paraId="7C525853" w14:textId="77777777" w:rsidR="00CF0D60" w:rsidRPr="009F01CA" w:rsidRDefault="00CF0D60" w:rsidP="009F01CA">
      <w:pPr>
        <w:spacing w:after="0" w:line="240" w:lineRule="auto"/>
        <w:rPr>
          <w:rFonts w:ascii="Times New Roman" w:hAnsi="Times New Roman" w:cs="Times New Roman"/>
          <w:sz w:val="28"/>
          <w:szCs w:val="28"/>
        </w:rPr>
      </w:pPr>
    </w:p>
    <w:p w14:paraId="7E135CD0" w14:textId="77777777" w:rsidR="00C3733C" w:rsidRPr="00060B1A" w:rsidRDefault="00C3733C" w:rsidP="00060B1A">
      <w:pPr>
        <w:pStyle w:val="Ttulo2"/>
        <w:rPr>
          <w:sz w:val="28"/>
          <w:szCs w:val="28"/>
        </w:rPr>
      </w:pPr>
      <w:bookmarkStart w:id="11" w:name="_Toc221535038"/>
      <w:r w:rsidRPr="00060B1A">
        <w:rPr>
          <w:rStyle w:val="field"/>
          <w:color w:val="000000"/>
          <w:sz w:val="28"/>
          <w:szCs w:val="28"/>
        </w:rPr>
        <w:t>El Papa León se retira de la prensa en un cambio de mensaje</w:t>
      </w:r>
      <w:bookmarkEnd w:id="11"/>
    </w:p>
    <w:p w14:paraId="47DC90B9" w14:textId="77777777" w:rsidR="00C3733C" w:rsidRPr="009F01CA" w:rsidRDefault="00C3733C" w:rsidP="009F01CA">
      <w:pPr>
        <w:pStyle w:val="name"/>
        <w:pBdr>
          <w:bottom w:val="single" w:sz="6" w:space="0" w:color="000000"/>
        </w:pBdr>
        <w:shd w:val="clear" w:color="auto" w:fill="FFFFFF"/>
        <w:spacing w:before="0" w:beforeAutospacing="0" w:after="0" w:afterAutospacing="0"/>
        <w:rPr>
          <w:b/>
          <w:bCs/>
          <w:caps/>
          <w:color w:val="000000"/>
          <w:sz w:val="28"/>
          <w:szCs w:val="28"/>
        </w:rPr>
      </w:pPr>
      <w:r w:rsidRPr="009F01CA">
        <w:rPr>
          <w:b/>
          <w:bCs/>
          <w:caps/>
          <w:color w:val="000000"/>
          <w:sz w:val="28"/>
          <w:szCs w:val="28"/>
        </w:rPr>
        <w:t>por Justin McLellan</w:t>
      </w:r>
    </w:p>
    <w:p w14:paraId="73A8D81B" w14:textId="77777777" w:rsidR="00C3733C" w:rsidRPr="009F01CA" w:rsidRDefault="00C3733C" w:rsidP="00060B1A">
      <w:pPr>
        <w:pStyle w:val="job-title"/>
        <w:shd w:val="clear" w:color="auto" w:fill="FFFFFF"/>
        <w:spacing w:before="0" w:beforeAutospacing="0" w:after="0" w:afterAutospacing="0"/>
        <w:rPr>
          <w:i/>
          <w:iCs/>
          <w:color w:val="000000"/>
          <w:sz w:val="28"/>
          <w:szCs w:val="28"/>
        </w:rPr>
      </w:pPr>
      <w:r w:rsidRPr="009F01CA">
        <w:rPr>
          <w:color w:val="000000"/>
          <w:sz w:val="28"/>
          <w:szCs w:val="28"/>
        </w:rPr>
        <w:t>Corresponsal del Vaticano</w:t>
      </w:r>
      <w:r w:rsidR="00060B1A">
        <w:rPr>
          <w:color w:val="000000"/>
          <w:sz w:val="28"/>
          <w:szCs w:val="28"/>
        </w:rPr>
        <w:t>, N</w:t>
      </w:r>
      <w:r w:rsidR="00060B1A">
        <w:rPr>
          <w:b/>
          <w:color w:val="000000"/>
          <w:sz w:val="28"/>
          <w:szCs w:val="28"/>
        </w:rPr>
        <w:t xml:space="preserve">CR </w:t>
      </w:r>
      <w:r w:rsidRPr="009F01CA">
        <w:rPr>
          <w:i/>
          <w:iCs/>
          <w:color w:val="000000"/>
          <w:sz w:val="28"/>
          <w:szCs w:val="28"/>
        </w:rPr>
        <w:t>5 de febrero de 2026</w:t>
      </w:r>
    </w:p>
    <w:p w14:paraId="2F7767EA" w14:textId="77777777" w:rsidR="00C3733C" w:rsidRPr="009F01CA" w:rsidRDefault="00C3733C" w:rsidP="009F01CA">
      <w:pPr>
        <w:shd w:val="clear" w:color="auto" w:fill="FFFFFF"/>
        <w:spacing w:after="0" w:line="240" w:lineRule="auto"/>
        <w:rPr>
          <w:rFonts w:ascii="Times New Roman" w:hAnsi="Times New Roman" w:cs="Times New Roman"/>
          <w:i/>
          <w:iCs/>
          <w:color w:val="000000"/>
          <w:sz w:val="28"/>
          <w:szCs w:val="28"/>
        </w:rPr>
      </w:pPr>
    </w:p>
    <w:p w14:paraId="12DA4943"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Después de un inicio furioso en 2026, que vio al Papa León XIV  </w:t>
      </w:r>
      <w:hyperlink r:id="rId19" w:tgtFrame="_blank" w:history="1">
        <w:r w:rsidRPr="009F01CA">
          <w:rPr>
            <w:rStyle w:val="Hipervnculo"/>
            <w:color w:val="2969AE"/>
            <w:sz w:val="28"/>
            <w:szCs w:val="28"/>
          </w:rPr>
          <w:t>cerrar el Año Santo</w:t>
        </w:r>
      </w:hyperlink>
      <w:r w:rsidRPr="009F01CA">
        <w:rPr>
          <w:color w:val="000000"/>
          <w:sz w:val="28"/>
          <w:szCs w:val="28"/>
        </w:rPr>
        <w:t> inaugurado por su predecesor,  </w:t>
      </w:r>
      <w:hyperlink r:id="rId20" w:tgtFrame="_blank" w:history="1">
        <w:r w:rsidRPr="009F01CA">
          <w:rPr>
            <w:rStyle w:val="Hipervnculo"/>
            <w:color w:val="2969AE"/>
            <w:sz w:val="28"/>
            <w:szCs w:val="28"/>
          </w:rPr>
          <w:t>convocar a los cardenales del mundo en Roma</w:t>
        </w:r>
      </w:hyperlink>
      <w:r w:rsidRPr="009F01CA">
        <w:rPr>
          <w:color w:val="000000"/>
          <w:sz w:val="28"/>
          <w:szCs w:val="28"/>
        </w:rPr>
        <w:t> y pronunciar quizás el  </w:t>
      </w:r>
      <w:hyperlink r:id="rId21" w:tgtFrame="_blank" w:history="1">
        <w:r w:rsidRPr="009F01CA">
          <w:rPr>
            <w:rStyle w:val="Hipervnculo"/>
            <w:color w:val="2969AE"/>
            <w:sz w:val="28"/>
            <w:szCs w:val="28"/>
          </w:rPr>
          <w:t>discurso más directo de su pontificado hasta el momento</w:t>
        </w:r>
      </w:hyperlink>
      <w:r w:rsidRPr="009F01CA">
        <w:rPr>
          <w:color w:val="000000"/>
          <w:sz w:val="28"/>
          <w:szCs w:val="28"/>
        </w:rPr>
        <w:t xml:space="preserve"> sobre la urgencia de la paz, desde entonces </w:t>
      </w:r>
      <w:r w:rsidRPr="00060B1A">
        <w:rPr>
          <w:color w:val="000000"/>
          <w:sz w:val="28"/>
          <w:szCs w:val="28"/>
          <w:highlight w:val="yellow"/>
        </w:rPr>
        <w:t>el Papa se ha vuelto notoriamente más silencioso en el escenario mundial.</w:t>
      </w:r>
    </w:p>
    <w:p w14:paraId="5B394D3B"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Para los católicos estadounidenses en particular, eso ha significado una ausencia de comentarios papales en inglés en los noticieros nocturnos y en las redes sociales. </w:t>
      </w:r>
    </w:p>
    <w:p w14:paraId="4054AB9F"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 xml:space="preserve">Después de </w:t>
      </w:r>
      <w:r w:rsidRPr="008D0A22">
        <w:rPr>
          <w:color w:val="000000"/>
          <w:sz w:val="28"/>
          <w:szCs w:val="28"/>
          <w:highlight w:val="yellow"/>
        </w:rPr>
        <w:t>meses en los que Leo intervino en los acontecimientos del día hablando casi semanalmente con los periodistas</w:t>
      </w:r>
      <w:r w:rsidRPr="009F01CA">
        <w:rPr>
          <w:color w:val="000000"/>
          <w:sz w:val="28"/>
          <w:szCs w:val="28"/>
        </w:rPr>
        <w:t xml:space="preserve"> al salir del retiro papal en Castel Gandolfo en las afueras de Roma, </w:t>
      </w:r>
      <w:r w:rsidRPr="008D0A22">
        <w:rPr>
          <w:color w:val="000000"/>
          <w:sz w:val="28"/>
          <w:szCs w:val="28"/>
          <w:highlight w:val="yellow"/>
        </w:rPr>
        <w:t>el Papa se ha retirado</w:t>
      </w:r>
      <w:r w:rsidRPr="009F01CA">
        <w:rPr>
          <w:color w:val="000000"/>
          <w:sz w:val="28"/>
          <w:szCs w:val="28"/>
        </w:rPr>
        <w:t xml:space="preserve"> drásticamente de interactuar directamente con la prensa.</w:t>
      </w:r>
    </w:p>
    <w:p w14:paraId="0B48CEC7"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lastRenderedPageBreak/>
        <w:t>Y a medida que el ciclo de noticias globales continúa agitándose, han ocurrido acontecimientos importantes sin el tipo de comentario papal que León había ofrecido anteriormente en su pontificado.</w:t>
      </w:r>
    </w:p>
    <w:p w14:paraId="03315DDF"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 xml:space="preserve">Esos </w:t>
      </w:r>
      <w:r w:rsidR="008D0A22">
        <w:rPr>
          <w:color w:val="000000"/>
          <w:sz w:val="28"/>
          <w:szCs w:val="28"/>
        </w:rPr>
        <w:t>encuentros</w:t>
      </w:r>
      <w:r w:rsidRPr="009F01CA">
        <w:rPr>
          <w:color w:val="000000"/>
          <w:sz w:val="28"/>
          <w:szCs w:val="28"/>
        </w:rPr>
        <w:t xml:space="preserve"> informales permitieron a Leo opinar sobre acontecimientos actuales, y particularmente sobre los estadounidenses: desde meterse en la controversia en torno a un  </w:t>
      </w:r>
      <w:hyperlink r:id="rId22" w:tgtFrame="_blank" w:history="1">
        <w:r w:rsidRPr="009F01CA">
          <w:rPr>
            <w:rStyle w:val="Hipervnculo"/>
            <w:color w:val="2969AE"/>
            <w:sz w:val="28"/>
            <w:szCs w:val="28"/>
          </w:rPr>
          <w:t>premio eclesiástico propuesto para el senador de Illinois Dick Durbin</w:t>
        </w:r>
      </w:hyperlink>
      <w:r w:rsidRPr="009F01CA">
        <w:rPr>
          <w:color w:val="000000"/>
          <w:sz w:val="28"/>
          <w:szCs w:val="28"/>
        </w:rPr>
        <w:t> y denunciar  </w:t>
      </w:r>
      <w:hyperlink r:id="rId23" w:tgtFrame="_blank" w:history="1">
        <w:r w:rsidRPr="009F01CA">
          <w:rPr>
            <w:rStyle w:val="Hipervnculo"/>
            <w:color w:val="2969AE"/>
            <w:sz w:val="28"/>
            <w:szCs w:val="28"/>
          </w:rPr>
          <w:t>el trato que da la administración Trump a los inmigrantes</w:t>
        </w:r>
      </w:hyperlink>
      <w:r w:rsidRPr="009F01CA">
        <w:rPr>
          <w:color w:val="000000"/>
          <w:sz w:val="28"/>
          <w:szCs w:val="28"/>
        </w:rPr>
        <w:t> , hasta  </w:t>
      </w:r>
      <w:hyperlink r:id="rId24" w:tgtFrame="_blank" w:history="1">
        <w:r w:rsidRPr="009F01CA">
          <w:rPr>
            <w:rStyle w:val="Hipervnculo"/>
            <w:color w:val="2969AE"/>
            <w:sz w:val="28"/>
            <w:szCs w:val="28"/>
          </w:rPr>
          <w:t>lamentar</w:t>
        </w:r>
      </w:hyperlink>
      <w:r w:rsidRPr="009F01CA">
        <w:rPr>
          <w:color w:val="000000"/>
          <w:sz w:val="28"/>
          <w:szCs w:val="28"/>
        </w:rPr>
        <w:t> una ley de suicidio asistido promulgada en Illinois, ofreciendo respuestas articuladas y centradas que a menudo  </w:t>
      </w:r>
      <w:hyperlink r:id="rId25" w:tgtFrame="_blank" w:history="1">
        <w:r w:rsidRPr="009F01CA">
          <w:rPr>
            <w:rStyle w:val="Hipervnculo"/>
            <w:color w:val="2969AE"/>
            <w:sz w:val="28"/>
            <w:szCs w:val="28"/>
          </w:rPr>
          <w:t>irrumpieron</w:t>
        </w:r>
      </w:hyperlink>
      <w:r w:rsidRPr="009F01CA">
        <w:rPr>
          <w:color w:val="000000"/>
          <w:sz w:val="28"/>
          <w:szCs w:val="28"/>
        </w:rPr>
        <w:t> en el ciclo de noticias dominantes.</w:t>
      </w:r>
    </w:p>
    <w:p w14:paraId="17EAE29F"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Sin embargo, el último encuentro presencial de Leo con la prensa,  </w:t>
      </w:r>
      <w:hyperlink r:id="rId26" w:tgtFrame="_blank" w:history="1">
        <w:r w:rsidRPr="009F01CA">
          <w:rPr>
            <w:rStyle w:val="Hipervnculo"/>
            <w:color w:val="2969AE"/>
            <w:sz w:val="28"/>
            <w:szCs w:val="28"/>
          </w:rPr>
          <w:t>el 27 de enero,</w:t>
        </w:r>
      </w:hyperlink>
      <w:r w:rsidRPr="009F01CA">
        <w:rPr>
          <w:color w:val="000000"/>
          <w:sz w:val="28"/>
          <w:szCs w:val="28"/>
        </w:rPr>
        <w:t> fue un breve paseo en el que, en general, pidió oraciones por la paz. La  </w:t>
      </w:r>
      <w:hyperlink r:id="rId27" w:tgtFrame="_blank" w:history="1">
        <w:r w:rsidRPr="009F01CA">
          <w:rPr>
            <w:rStyle w:val="Hipervnculo"/>
            <w:color w:val="2969AE"/>
            <w:sz w:val="28"/>
            <w:szCs w:val="28"/>
          </w:rPr>
          <w:t>cita</w:t>
        </w:r>
      </w:hyperlink>
      <w:r w:rsidRPr="009F01CA">
        <w:rPr>
          <w:color w:val="000000"/>
          <w:sz w:val="28"/>
          <w:szCs w:val="28"/>
        </w:rPr>
        <w:t> con la prensa anterior tuvo lugar más de un mes antes, el 23 de diciembre.</w:t>
      </w:r>
    </w:p>
    <w:p w14:paraId="2904A07E"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8D0A22">
        <w:rPr>
          <w:color w:val="000000"/>
          <w:sz w:val="28"/>
          <w:szCs w:val="28"/>
          <w:highlight w:val="yellow"/>
        </w:rPr>
        <w:t>Desde entonces, ningún periodista ha tenido la oportunidad de pedirle a Leo comentarios sobre los temas que han dominado el ciclo de noticias</w:t>
      </w:r>
      <w:r w:rsidRPr="009F01CA">
        <w:rPr>
          <w:color w:val="000000"/>
          <w:sz w:val="28"/>
          <w:szCs w:val="28"/>
        </w:rPr>
        <w:t xml:space="preserve"> durante el último mes: el  </w:t>
      </w:r>
      <w:hyperlink r:id="rId28" w:tgtFrame="_blank" w:history="1">
        <w:r w:rsidRPr="009F01CA">
          <w:rPr>
            <w:rStyle w:val="Hipervnculo"/>
            <w:color w:val="2969AE"/>
            <w:sz w:val="28"/>
            <w:szCs w:val="28"/>
          </w:rPr>
          <w:t>asesinato de dos ciudadanos estadounidenses a manos de agentes de Inmigración y Control de Aduanas</w:t>
        </w:r>
      </w:hyperlink>
      <w:r w:rsidRPr="009F01CA">
        <w:rPr>
          <w:color w:val="000000"/>
          <w:sz w:val="28"/>
          <w:szCs w:val="28"/>
        </w:rPr>
        <w:t> en Minnesota, las crecientes tensiones sobre Groenlandia y la violenta represión de Irán contra los manifestantes que piden un cambio de régimen.</w:t>
      </w:r>
    </w:p>
    <w:p w14:paraId="318DCB21"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8D0A22">
        <w:rPr>
          <w:color w:val="000000"/>
          <w:sz w:val="28"/>
          <w:szCs w:val="28"/>
          <w:highlight w:val="yellow"/>
        </w:rPr>
        <w:t>Ese cambio ha provocado un vacío de mensajes por parte de la Santa Sede</w:t>
      </w:r>
      <w:r w:rsidRPr="009F01CA">
        <w:rPr>
          <w:color w:val="000000"/>
          <w:sz w:val="28"/>
          <w:szCs w:val="28"/>
        </w:rPr>
        <w:t>.</w:t>
      </w:r>
    </w:p>
    <w:p w14:paraId="27B68429"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8D0A22">
        <w:rPr>
          <w:color w:val="000000"/>
          <w:sz w:val="28"/>
          <w:szCs w:val="28"/>
          <w:highlight w:val="yellow"/>
        </w:rPr>
        <w:t>Mientras que antes los periodistas llevaban las preguntas del día directamente al Papa, en las últimas semanas ese papel lo ha desempeñado el cardenal Pietro Parolin</w:t>
      </w:r>
      <w:r w:rsidRPr="009F01CA">
        <w:rPr>
          <w:color w:val="000000"/>
          <w:sz w:val="28"/>
          <w:szCs w:val="28"/>
        </w:rPr>
        <w:t xml:space="preserve">, </w:t>
      </w:r>
      <w:r w:rsidRPr="008D0A22">
        <w:rPr>
          <w:color w:val="000000"/>
          <w:sz w:val="28"/>
          <w:szCs w:val="28"/>
          <w:highlight w:val="yellow"/>
        </w:rPr>
        <w:t>secretario de Estado del Vaticano</w:t>
      </w:r>
      <w:r w:rsidRPr="009F01CA">
        <w:rPr>
          <w:color w:val="000000"/>
          <w:sz w:val="28"/>
          <w:szCs w:val="28"/>
        </w:rPr>
        <w:t>.</w:t>
      </w:r>
    </w:p>
    <w:p w14:paraId="1FF8E433"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El cardenal, preguntado por los periodistas al margen de varios eventos, comentó las  </w:t>
      </w:r>
      <w:hyperlink r:id="rId29" w:tgtFrame="_blank" w:history="1">
        <w:r w:rsidRPr="009F01CA">
          <w:rPr>
            <w:rStyle w:val="Hipervnculo"/>
            <w:color w:val="2969AE"/>
            <w:sz w:val="28"/>
            <w:szCs w:val="28"/>
          </w:rPr>
          <w:t>tensiones geopolíticas sobre Groenlandia</w:t>
        </w:r>
      </w:hyperlink>
      <w:r w:rsidRPr="009F01CA">
        <w:rPr>
          <w:color w:val="000000"/>
          <w:sz w:val="28"/>
          <w:szCs w:val="28"/>
        </w:rPr>
        <w:t> , expresó la preocupación de la Iglesia por  </w:t>
      </w:r>
      <w:hyperlink r:id="rId30" w:tgtFrame="_blank" w:history="1">
        <w:r w:rsidRPr="009F01CA">
          <w:rPr>
            <w:rStyle w:val="Hipervnculo"/>
            <w:color w:val="2969AE"/>
            <w:sz w:val="28"/>
            <w:szCs w:val="28"/>
          </w:rPr>
          <w:t>Irán</w:t>
        </w:r>
      </w:hyperlink>
      <w:r w:rsidRPr="009F01CA">
        <w:rPr>
          <w:color w:val="000000"/>
          <w:sz w:val="28"/>
          <w:szCs w:val="28"/>
        </w:rPr>
        <w:t> y  calificó de "inaceptable" </w:t>
      </w:r>
      <w:hyperlink r:id="rId31" w:tgtFrame="_blank" w:history="1">
        <w:r w:rsidRPr="009F01CA">
          <w:rPr>
            <w:rStyle w:val="Hipervnculo"/>
            <w:color w:val="2969AE"/>
            <w:sz w:val="28"/>
            <w:szCs w:val="28"/>
          </w:rPr>
          <w:t>el trato a los manifestantes por la actividad del ICE en Minnesota.</w:t>
        </w:r>
      </w:hyperlink>
    </w:p>
    <w:p w14:paraId="2A57410F"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De este modo, Parolin ha emergido efectivamente como la voz del Vaticano sobre los acontecimientos más urgentes del día.</w:t>
      </w:r>
    </w:p>
    <w:p w14:paraId="7067AFB1"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65CB3">
        <w:rPr>
          <w:color w:val="000000"/>
          <w:sz w:val="28"/>
          <w:szCs w:val="28"/>
          <w:highlight w:val="yellow"/>
        </w:rPr>
        <w:t>Si bien esta disposición era la norma durante el pontificado del Papa Francisco,</w:t>
      </w:r>
      <w:r w:rsidRPr="009F01CA">
        <w:rPr>
          <w:color w:val="000000"/>
          <w:sz w:val="28"/>
          <w:szCs w:val="28"/>
        </w:rPr>
        <w:t xml:space="preserve"> el difunto Papa no dudó en incluir </w:t>
      </w:r>
      <w:r w:rsidRPr="00965CB3">
        <w:rPr>
          <w:color w:val="000000"/>
          <w:sz w:val="28"/>
          <w:szCs w:val="28"/>
          <w:highlight w:val="yellow"/>
        </w:rPr>
        <w:t>declaraciones puntuale</w:t>
      </w:r>
      <w:r w:rsidRPr="009F01CA">
        <w:rPr>
          <w:color w:val="000000"/>
          <w:sz w:val="28"/>
          <w:szCs w:val="28"/>
        </w:rPr>
        <w:t>s sobre acontecimientos actuales en su agenda papal habitual.</w:t>
      </w:r>
    </w:p>
    <w:p w14:paraId="54CC11EF"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Los llamamientos directos a la paz fueron comunes al final de las audiencias generales de Francisco los miércoles. Es famoso que  </w:t>
      </w:r>
      <w:hyperlink r:id="rId32" w:tgtFrame="_blank" w:history="1">
        <w:r w:rsidRPr="009F01CA">
          <w:rPr>
            <w:rStyle w:val="Hipervnculo"/>
            <w:color w:val="2969AE"/>
            <w:sz w:val="28"/>
            <w:szCs w:val="28"/>
          </w:rPr>
          <w:t>besara una bandera ucraniana</w:t>
        </w:r>
      </w:hyperlink>
      <w:r w:rsidRPr="009F01CA">
        <w:rPr>
          <w:color w:val="000000"/>
          <w:sz w:val="28"/>
          <w:szCs w:val="28"/>
        </w:rPr>
        <w:t> de Bucha para condenar lo que llamó una "masacre" de tropas ucranianas a manos de soldados rusos.</w:t>
      </w:r>
    </w:p>
    <w:p w14:paraId="33D8E8BF"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En muchos sentidos, los fervientes llamamientos y los potentes gestos de Francisco lo convirtieron en su propio portavoz.</w:t>
      </w:r>
    </w:p>
    <w:p w14:paraId="2365C8F2"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C52522">
        <w:rPr>
          <w:color w:val="000000"/>
          <w:sz w:val="28"/>
          <w:szCs w:val="28"/>
          <w:highlight w:val="yellow"/>
        </w:rPr>
        <w:t>Tiene sentido que León evite reducir el papado a la mera labor de comentarista</w:t>
      </w:r>
      <w:r w:rsidRPr="009F01CA">
        <w:rPr>
          <w:color w:val="000000"/>
          <w:sz w:val="28"/>
          <w:szCs w:val="28"/>
        </w:rPr>
        <w:t xml:space="preserve">. Pero, ya avanzado el primer año de su pontificado, el Papa </w:t>
      </w:r>
      <w:r w:rsidRPr="00C52522">
        <w:rPr>
          <w:color w:val="000000"/>
          <w:sz w:val="28"/>
          <w:szCs w:val="28"/>
          <w:highlight w:val="yellow"/>
        </w:rPr>
        <w:t>parece estar aún decidiendo cómo y con qué frecuencia quiere que su voz se escuche en el debate público.</w:t>
      </w:r>
    </w:p>
    <w:p w14:paraId="12DAB26D"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lastRenderedPageBreak/>
        <w:t xml:space="preserve">Y el hecho de que se haya retirado de los encuentros regulares con la prensa </w:t>
      </w:r>
      <w:r w:rsidRPr="00C52522">
        <w:rPr>
          <w:color w:val="000000"/>
          <w:sz w:val="28"/>
          <w:szCs w:val="28"/>
          <w:highlight w:val="yellow"/>
        </w:rPr>
        <w:t>de ninguna manera implica que se haya alejado de involucrarse públicamente en asuntos globales</w:t>
      </w:r>
      <w:r w:rsidRPr="009F01CA">
        <w:rPr>
          <w:color w:val="000000"/>
          <w:sz w:val="28"/>
          <w:szCs w:val="28"/>
        </w:rPr>
        <w:t>.</w:t>
      </w:r>
    </w:p>
    <w:p w14:paraId="6AFBB026"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C52522">
        <w:rPr>
          <w:color w:val="000000"/>
          <w:sz w:val="28"/>
          <w:szCs w:val="28"/>
          <w:highlight w:val="yellow"/>
        </w:rPr>
        <w:t>El Papa dedicó un amplio espacio  </w:t>
      </w:r>
      <w:hyperlink r:id="rId33" w:tgtFrame="_blank" w:history="1">
        <w:r w:rsidRPr="00C52522">
          <w:rPr>
            <w:rStyle w:val="Hipervnculo"/>
            <w:color w:val="2969AE"/>
            <w:sz w:val="28"/>
            <w:szCs w:val="28"/>
            <w:highlight w:val="yellow"/>
          </w:rPr>
          <w:t>a Venezuela en sus palabras posteriores al Ángelus</w:t>
        </w:r>
      </w:hyperlink>
      <w:r w:rsidRPr="009F01CA">
        <w:rPr>
          <w:color w:val="000000"/>
          <w:sz w:val="28"/>
          <w:szCs w:val="28"/>
        </w:rPr>
        <w:t> el 4 de enero, un día después de la captura del presidente venezolano Nicolás Maduro por parte de Estados Unidos, y  </w:t>
      </w:r>
      <w:hyperlink r:id="rId34" w:tgtFrame="_blank" w:history="1">
        <w:r w:rsidRPr="002762EC">
          <w:rPr>
            <w:rStyle w:val="Hipervnculo"/>
            <w:color w:val="2969AE"/>
            <w:sz w:val="28"/>
            <w:szCs w:val="28"/>
            <w:highlight w:val="yellow"/>
          </w:rPr>
          <w:t>denunció la inminente "nueva carrera armamentista"</w:t>
        </w:r>
      </w:hyperlink>
      <w:r w:rsidRPr="002762EC">
        <w:rPr>
          <w:color w:val="000000"/>
          <w:sz w:val="28"/>
          <w:szCs w:val="28"/>
          <w:highlight w:val="yellow"/>
        </w:rPr>
        <w:t> un día antes de la expiración del último tratado nuclear entre Estados Unidos y Rusia</w:t>
      </w:r>
      <w:r w:rsidRPr="009F01CA">
        <w:rPr>
          <w:color w:val="000000"/>
          <w:sz w:val="28"/>
          <w:szCs w:val="28"/>
        </w:rPr>
        <w:t xml:space="preserve"> el 5 de febrero. En las últimas semanas, </w:t>
      </w:r>
      <w:r w:rsidRPr="002762EC">
        <w:rPr>
          <w:color w:val="000000"/>
          <w:sz w:val="28"/>
          <w:szCs w:val="28"/>
          <w:highlight w:val="yellow"/>
        </w:rPr>
        <w:t>ha lamentado reiteradamente los ataques rusos a la infraestructura energética de Ucrania en pleno invierno</w:t>
      </w:r>
      <w:r w:rsidRPr="009F01CA">
        <w:rPr>
          <w:color w:val="000000"/>
          <w:sz w:val="28"/>
          <w:szCs w:val="28"/>
        </w:rPr>
        <w:t>.</w:t>
      </w:r>
    </w:p>
    <w:p w14:paraId="54A1969E"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Esos comentarios son una señal de a qué está prestando atención el Vaticano y ofrecen un espacio para llamar a la oración (ciertamente para el líder de la Iglesia católica mundial), pero no alcanzan el compromiso matizado y basado en noticias que Leo una vez ofreció a la prensa en Castel Gandolfo.</w:t>
      </w:r>
    </w:p>
    <w:p w14:paraId="561C0C21"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2762EC">
        <w:rPr>
          <w:color w:val="000000"/>
          <w:sz w:val="28"/>
          <w:szCs w:val="28"/>
          <w:highlight w:val="yellow"/>
        </w:rPr>
        <w:t>No está claro qué ha llevado a Leo a retirarse de esas citas semanales con la prensa</w:t>
      </w:r>
      <w:r w:rsidRPr="009F01CA">
        <w:rPr>
          <w:color w:val="000000"/>
          <w:sz w:val="28"/>
          <w:szCs w:val="28"/>
        </w:rPr>
        <w:t>. Podría reflejar una presión de la Secretaría de Estado del Vaticano para una mayor disciplina en sus mensajes, o simplemente la propia percepción del cargo del Papa en evolución.</w:t>
      </w:r>
    </w:p>
    <w:p w14:paraId="0D0A3AF0"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En una  </w:t>
      </w:r>
      <w:hyperlink r:id="rId35" w:tgtFrame="_blank" w:history="1">
        <w:r w:rsidRPr="009F01CA">
          <w:rPr>
            <w:rStyle w:val="Hipervnculo"/>
            <w:color w:val="2969AE"/>
            <w:sz w:val="28"/>
            <w:szCs w:val="28"/>
          </w:rPr>
          <w:t>entrevista</w:t>
        </w:r>
      </w:hyperlink>
      <w:r w:rsidRPr="009F01CA">
        <w:rPr>
          <w:color w:val="000000"/>
          <w:sz w:val="28"/>
          <w:szCs w:val="28"/>
        </w:rPr>
        <w:t> de libro publicada en septiembre pasado, la única entrevista formal que ha dado hasta la fecha, Leo dijo: "Siempre he tratado de mantenerme al día con las noticias, pero el papel de Papa es ciertamente nuevo para mí".</w:t>
      </w:r>
    </w:p>
    <w:p w14:paraId="5C83C0B5" w14:textId="77777777" w:rsidR="00C3733C" w:rsidRPr="009F01CA" w:rsidRDefault="00C3733C" w:rsidP="009F01CA">
      <w:pPr>
        <w:pStyle w:val="NormalWeb"/>
        <w:shd w:val="clear" w:color="auto" w:fill="FFFFFF"/>
        <w:spacing w:before="0" w:beforeAutospacing="0" w:after="0" w:afterAutospacing="0"/>
        <w:rPr>
          <w:color w:val="000000"/>
          <w:sz w:val="28"/>
          <w:szCs w:val="28"/>
        </w:rPr>
      </w:pPr>
      <w:r w:rsidRPr="009F01CA">
        <w:rPr>
          <w:color w:val="000000"/>
          <w:sz w:val="28"/>
          <w:szCs w:val="28"/>
        </w:rPr>
        <w:t>Unos cinco meses después, parece que el Papa todavía está negociando cómo quiere proyectar su voz en un ciclo de noticias global en constante movimiento.</w:t>
      </w:r>
    </w:p>
    <w:p w14:paraId="4584D072" w14:textId="77777777" w:rsidR="00C3733C" w:rsidRDefault="00C3733C" w:rsidP="009F01CA">
      <w:pPr>
        <w:spacing w:after="0" w:line="240" w:lineRule="auto"/>
        <w:rPr>
          <w:rFonts w:ascii="Times New Roman" w:hAnsi="Times New Roman" w:cs="Times New Roman"/>
          <w:sz w:val="28"/>
          <w:szCs w:val="28"/>
        </w:rPr>
      </w:pPr>
    </w:p>
    <w:p w14:paraId="133D8673" w14:textId="77777777" w:rsidR="000A6500" w:rsidRDefault="000A6500" w:rsidP="009F01CA">
      <w:pPr>
        <w:spacing w:after="0" w:line="240" w:lineRule="auto"/>
        <w:rPr>
          <w:rFonts w:ascii="Times New Roman" w:hAnsi="Times New Roman" w:cs="Times New Roman"/>
          <w:sz w:val="28"/>
          <w:szCs w:val="28"/>
        </w:rPr>
      </w:pPr>
    </w:p>
    <w:p w14:paraId="3A5BA5DF" w14:textId="77777777" w:rsidR="000A6500" w:rsidRDefault="000A6500" w:rsidP="009F01CA">
      <w:pPr>
        <w:spacing w:after="0" w:line="240" w:lineRule="auto"/>
        <w:rPr>
          <w:rFonts w:ascii="Times New Roman" w:hAnsi="Times New Roman" w:cs="Times New Roman"/>
          <w:sz w:val="28"/>
          <w:szCs w:val="28"/>
        </w:rPr>
      </w:pPr>
    </w:p>
    <w:p w14:paraId="68F72969" w14:textId="77777777" w:rsidR="000A6500" w:rsidRPr="000A6500" w:rsidRDefault="000A6500" w:rsidP="000A6500">
      <w:pPr>
        <w:pStyle w:val="Ttulo2"/>
        <w:rPr>
          <w:sz w:val="28"/>
          <w:szCs w:val="28"/>
        </w:rPr>
      </w:pPr>
      <w:bookmarkStart w:id="12" w:name="_Toc221535039"/>
      <w:r w:rsidRPr="000A6500">
        <w:rPr>
          <w:sz w:val="28"/>
          <w:szCs w:val="28"/>
        </w:rPr>
        <w:t>León XIV envía a Ucrania 80 generadores para combatir el frío invernal</w:t>
      </w:r>
      <w:bookmarkEnd w:id="12"/>
    </w:p>
    <w:p w14:paraId="6CFC9355" w14:textId="77777777" w:rsidR="000A6500" w:rsidRPr="000A6500" w:rsidRDefault="000A6500" w:rsidP="000A6500">
      <w:pPr>
        <w:shd w:val="clear" w:color="auto" w:fill="FFFFFF"/>
        <w:spacing w:after="0" w:line="240" w:lineRule="auto"/>
        <w:rPr>
          <w:rFonts w:ascii="Times New Roman" w:hAnsi="Times New Roman" w:cs="Times New Roman"/>
          <w:color w:val="E00109"/>
          <w:sz w:val="28"/>
          <w:szCs w:val="28"/>
        </w:rPr>
      </w:pPr>
      <w:r w:rsidRPr="000A6500">
        <w:rPr>
          <w:rFonts w:ascii="Times New Roman" w:hAnsi="Times New Roman" w:cs="Times New Roman"/>
          <w:color w:val="E00109"/>
          <w:sz w:val="28"/>
          <w:szCs w:val="28"/>
        </w:rPr>
        <w:t>Por </w:t>
      </w:r>
      <w:hyperlink r:id="rId36" w:history="1">
        <w:r w:rsidRPr="000A6500">
          <w:rPr>
            <w:rStyle w:val="Hipervnculo"/>
            <w:rFonts w:ascii="Times New Roman" w:hAnsi="Times New Roman" w:cs="Times New Roman"/>
            <w:b/>
            <w:bCs/>
            <w:color w:val="E00109"/>
            <w:sz w:val="28"/>
            <w:szCs w:val="28"/>
          </w:rPr>
          <w:t>Elena Magariños</w:t>
        </w:r>
      </w:hyperlink>
      <w:r w:rsidR="005F5FE8">
        <w:rPr>
          <w:rStyle w:val="Fuerte"/>
          <w:rFonts w:ascii="Times New Roman" w:hAnsi="Times New Roman" w:cs="Times New Roman"/>
          <w:color w:val="E00109"/>
          <w:sz w:val="28"/>
          <w:szCs w:val="28"/>
        </w:rPr>
        <w:t xml:space="preserve">, Vida Nueva </w:t>
      </w:r>
      <w:r w:rsidRPr="000A6500">
        <w:rPr>
          <w:rFonts w:ascii="Times New Roman" w:hAnsi="Times New Roman" w:cs="Times New Roman"/>
          <w:color w:val="E00109"/>
          <w:sz w:val="28"/>
          <w:szCs w:val="28"/>
        </w:rPr>
        <w:t> | </w:t>
      </w:r>
      <w:r w:rsidRPr="000A6500">
        <w:rPr>
          <w:rStyle w:val="updated"/>
          <w:rFonts w:ascii="Times New Roman" w:hAnsi="Times New Roman" w:cs="Times New Roman"/>
          <w:color w:val="E00109"/>
          <w:sz w:val="28"/>
          <w:szCs w:val="28"/>
        </w:rPr>
        <w:t>09/02/2026 - 19:00</w:t>
      </w:r>
    </w:p>
    <w:p w14:paraId="30AD1D30" w14:textId="77777777" w:rsidR="005F5FE8" w:rsidRDefault="005F5FE8" w:rsidP="000A6500">
      <w:pPr>
        <w:pStyle w:val="NormalWeb"/>
        <w:shd w:val="clear" w:color="auto" w:fill="FFFFFF"/>
        <w:spacing w:before="0" w:beforeAutospacing="0" w:after="0" w:afterAutospacing="0"/>
        <w:rPr>
          <w:color w:val="333333"/>
          <w:sz w:val="28"/>
          <w:szCs w:val="28"/>
        </w:rPr>
      </w:pPr>
    </w:p>
    <w:p w14:paraId="7C459745" w14:textId="77777777" w:rsidR="000A6500" w:rsidRPr="000A6500" w:rsidRDefault="000A6500" w:rsidP="000A6500">
      <w:pPr>
        <w:pStyle w:val="NormalWeb"/>
        <w:shd w:val="clear" w:color="auto" w:fill="FFFFFF"/>
        <w:spacing w:before="0" w:beforeAutospacing="0" w:after="0" w:afterAutospacing="0"/>
        <w:rPr>
          <w:color w:val="333333"/>
          <w:sz w:val="28"/>
          <w:szCs w:val="28"/>
        </w:rPr>
      </w:pPr>
      <w:r w:rsidRPr="000A6500">
        <w:rPr>
          <w:color w:val="333333"/>
          <w:sz w:val="28"/>
          <w:szCs w:val="28"/>
        </w:rPr>
        <w:t>La oración por </w:t>
      </w:r>
      <w:hyperlink r:id="rId37" w:history="1">
        <w:r w:rsidRPr="000A6500">
          <w:rPr>
            <w:rStyle w:val="Hipervnculo"/>
            <w:color w:val="E00109"/>
            <w:sz w:val="28"/>
            <w:szCs w:val="28"/>
          </w:rPr>
          <w:t>Ucrania</w:t>
        </w:r>
      </w:hyperlink>
      <w:r w:rsidRPr="000A6500">
        <w:rPr>
          <w:color w:val="333333"/>
          <w:sz w:val="28"/>
          <w:szCs w:val="28"/>
        </w:rPr>
        <w:t> que el pasado miércoles elevó </w:t>
      </w:r>
      <w:hyperlink r:id="rId38" w:history="1">
        <w:r w:rsidRPr="000A6500">
          <w:rPr>
            <w:rStyle w:val="Hipervnculo"/>
            <w:color w:val="E00109"/>
            <w:sz w:val="28"/>
            <w:szCs w:val="28"/>
          </w:rPr>
          <w:t>León XIV</w:t>
        </w:r>
      </w:hyperlink>
      <w:r w:rsidRPr="000A6500">
        <w:rPr>
          <w:color w:val="333333"/>
          <w:sz w:val="28"/>
          <w:szCs w:val="28"/>
        </w:rPr>
        <w:t> durante la audiencia general se ha transformado, apenas unos días después, en caridad sobre el terreno. Y es que, tal y como había denunciado el pontífice —aludiendo a “las consecuencias de los bombardeos que han vuelto a golpear también las infraestructuras energéticas”—, la Santa Sede ha activado un nuevo</w:t>
      </w:r>
      <w:r w:rsidRPr="000A6500">
        <w:rPr>
          <w:rStyle w:val="Fuerte"/>
          <w:color w:val="535353"/>
          <w:sz w:val="28"/>
          <w:szCs w:val="28"/>
        </w:rPr>
        <w:t> envío humanitario a las zonas más castigadas por la guerra.</w:t>
      </w:r>
    </w:p>
    <w:p w14:paraId="14C9344B" w14:textId="77777777" w:rsidR="000A6500" w:rsidRPr="000A6500" w:rsidRDefault="000A6500" w:rsidP="000A6500">
      <w:pPr>
        <w:pStyle w:val="NormalWeb"/>
        <w:shd w:val="clear" w:color="auto" w:fill="FFFFFF"/>
        <w:spacing w:before="0" w:beforeAutospacing="0" w:after="0" w:afterAutospacing="0"/>
        <w:rPr>
          <w:color w:val="333333"/>
          <w:sz w:val="28"/>
          <w:szCs w:val="28"/>
        </w:rPr>
      </w:pPr>
      <w:r w:rsidRPr="000A6500">
        <w:rPr>
          <w:color w:val="333333"/>
          <w:sz w:val="28"/>
          <w:szCs w:val="28"/>
        </w:rPr>
        <w:t>Por mandato del Papa, la </w:t>
      </w:r>
      <w:r w:rsidRPr="000A6500">
        <w:rPr>
          <w:rStyle w:val="Fuerte"/>
          <w:color w:val="535353"/>
          <w:sz w:val="28"/>
          <w:szCs w:val="28"/>
        </w:rPr>
        <w:t>Limosnería Apostólica</w:t>
      </w:r>
      <w:r w:rsidRPr="000A6500">
        <w:rPr>
          <w:color w:val="333333"/>
          <w:sz w:val="28"/>
          <w:szCs w:val="28"/>
        </w:rPr>
        <w:t xml:space="preserve"> ha enviado </w:t>
      </w:r>
      <w:r w:rsidRPr="005F5FE8">
        <w:rPr>
          <w:color w:val="333333"/>
          <w:sz w:val="28"/>
          <w:szCs w:val="28"/>
          <w:highlight w:val="yellow"/>
        </w:rPr>
        <w:t>tres tráileres con 80 generadores eléctricos,</w:t>
      </w:r>
      <w:r w:rsidRPr="000A6500">
        <w:rPr>
          <w:color w:val="333333"/>
          <w:sz w:val="28"/>
          <w:szCs w:val="28"/>
        </w:rPr>
        <w:t xml:space="preserve"> que partieron desde la basílica romana de </w:t>
      </w:r>
      <w:r w:rsidRPr="000A6500">
        <w:rPr>
          <w:color w:val="333333"/>
          <w:sz w:val="28"/>
          <w:szCs w:val="28"/>
        </w:rPr>
        <w:lastRenderedPageBreak/>
        <w:t xml:space="preserve">Santa Sofía —iglesia de referencia de la comunidad ucraniana en Italia— y que </w:t>
      </w:r>
      <w:r w:rsidRPr="005F5FE8">
        <w:rPr>
          <w:color w:val="333333"/>
          <w:sz w:val="28"/>
          <w:szCs w:val="28"/>
          <w:highlight w:val="yellow"/>
        </w:rPr>
        <w:t>ya han llegado a Fastiv y a Kyiv,</w:t>
      </w:r>
      <w:r w:rsidRPr="000A6500">
        <w:rPr>
          <w:color w:val="333333"/>
          <w:sz w:val="28"/>
          <w:szCs w:val="28"/>
        </w:rPr>
        <w:t xml:space="preserve"> dos de los puntos especialmente afectados por los últimos ataques.</w:t>
      </w:r>
    </w:p>
    <w:p w14:paraId="05E7EF66" w14:textId="77777777" w:rsidR="000A6500" w:rsidRPr="000A6500" w:rsidRDefault="000A6500" w:rsidP="000A6500">
      <w:pPr>
        <w:pStyle w:val="NormalWeb"/>
        <w:shd w:val="clear" w:color="auto" w:fill="FFFFFF"/>
        <w:spacing w:before="0" w:beforeAutospacing="0" w:after="0" w:afterAutospacing="0"/>
        <w:rPr>
          <w:color w:val="333333"/>
          <w:sz w:val="28"/>
          <w:szCs w:val="28"/>
        </w:rPr>
      </w:pPr>
      <w:r w:rsidRPr="000A6500">
        <w:rPr>
          <w:color w:val="333333"/>
          <w:sz w:val="28"/>
          <w:szCs w:val="28"/>
        </w:rPr>
        <w:t>La iniciativa responde también a las peticiones de numerosos obispos, conscientes del </w:t>
      </w:r>
      <w:r w:rsidRPr="005F5FE8">
        <w:rPr>
          <w:rStyle w:val="Fuerte"/>
          <w:color w:val="535353"/>
          <w:sz w:val="28"/>
          <w:szCs w:val="28"/>
          <w:highlight w:val="yellow"/>
        </w:rPr>
        <w:t>sufrimiento de la población civil y de las dificultades añadidas por el invierno</w:t>
      </w:r>
      <w:r w:rsidRPr="000A6500">
        <w:rPr>
          <w:rStyle w:val="Fuerte"/>
          <w:color w:val="535353"/>
          <w:sz w:val="28"/>
          <w:szCs w:val="28"/>
        </w:rPr>
        <w:t>.</w:t>
      </w:r>
      <w:r w:rsidRPr="000A6500">
        <w:rPr>
          <w:color w:val="333333"/>
          <w:sz w:val="28"/>
          <w:szCs w:val="28"/>
        </w:rPr>
        <w:t> En estas semanas, las temperaturas nocturnas descienden hasta los –15 grados, mientras que durante el día se mantienen entre –10 y –12. Muchos vecinos se ven obligados a abandonar sus casas para refugiarse en espacios calefactados donde, gracias a estos generadores, pueden recibir también una comida caliente.</w:t>
      </w:r>
    </w:p>
    <w:p w14:paraId="2DD7E0D7" w14:textId="77777777" w:rsidR="000A6500" w:rsidRPr="000A6500" w:rsidRDefault="000A6500" w:rsidP="000A6500">
      <w:pPr>
        <w:pStyle w:val="Ttulo3"/>
        <w:shd w:val="clear" w:color="auto" w:fill="FFFFFF"/>
        <w:spacing w:before="0" w:line="240" w:lineRule="auto"/>
        <w:rPr>
          <w:rFonts w:ascii="Times New Roman" w:hAnsi="Times New Roman" w:cs="Times New Roman"/>
          <w:color w:val="DD0000"/>
          <w:sz w:val="28"/>
          <w:szCs w:val="28"/>
        </w:rPr>
      </w:pPr>
      <w:bookmarkStart w:id="13" w:name="_Toc221535040"/>
      <w:r w:rsidRPr="000A6500">
        <w:rPr>
          <w:rFonts w:ascii="Times New Roman" w:hAnsi="Times New Roman" w:cs="Times New Roman"/>
          <w:color w:val="DD0000"/>
          <w:sz w:val="28"/>
          <w:szCs w:val="28"/>
        </w:rPr>
        <w:t>Cuatro años de guerra</w:t>
      </w:r>
      <w:bookmarkEnd w:id="13"/>
    </w:p>
    <w:p w14:paraId="4DD96834" w14:textId="77777777" w:rsidR="000A6500" w:rsidRPr="000A6500" w:rsidRDefault="000A6500" w:rsidP="000A6500">
      <w:pPr>
        <w:pStyle w:val="NormalWeb"/>
        <w:shd w:val="clear" w:color="auto" w:fill="FFFFFF"/>
        <w:spacing w:before="0" w:beforeAutospacing="0" w:after="0" w:afterAutospacing="0"/>
        <w:rPr>
          <w:color w:val="333333"/>
          <w:sz w:val="28"/>
          <w:szCs w:val="28"/>
        </w:rPr>
      </w:pPr>
      <w:r w:rsidRPr="000A6500">
        <w:rPr>
          <w:color w:val="333333"/>
          <w:sz w:val="28"/>
          <w:szCs w:val="28"/>
        </w:rPr>
        <w:t xml:space="preserve">Junto al material eléctrico, se han enviado a Ucrania </w:t>
      </w:r>
      <w:r w:rsidRPr="005F5FE8">
        <w:rPr>
          <w:color w:val="333333"/>
          <w:sz w:val="28"/>
          <w:szCs w:val="28"/>
          <w:highlight w:val="yellow"/>
        </w:rPr>
        <w:t>miles de medicamentos, complementos nutricionales y melatonina</w:t>
      </w:r>
      <w:r w:rsidRPr="000A6500">
        <w:rPr>
          <w:color w:val="333333"/>
          <w:sz w:val="28"/>
          <w:szCs w:val="28"/>
        </w:rPr>
        <w:t>, un producto muy solicitado porque ayuda a conciliar el sueño en medio del miedo constante y el estrés prolongado. </w:t>
      </w:r>
      <w:r w:rsidRPr="000A6500">
        <w:rPr>
          <w:rStyle w:val="Fuerte"/>
          <w:color w:val="535353"/>
          <w:sz w:val="28"/>
          <w:szCs w:val="28"/>
        </w:rPr>
        <w:t>Cada gesto solidario se convierte así en un pequeño respiro para una población que arrastra ya cuatro años de trauma bélico. </w:t>
      </w:r>
      <w:r w:rsidRPr="000A6500">
        <w:rPr>
          <w:color w:val="333333"/>
          <w:sz w:val="28"/>
          <w:szCs w:val="28"/>
        </w:rPr>
        <w:t xml:space="preserve">Mientras tanto, </w:t>
      </w:r>
      <w:r w:rsidRPr="005F5FE8">
        <w:rPr>
          <w:color w:val="333333"/>
          <w:sz w:val="28"/>
          <w:szCs w:val="28"/>
          <w:highlight w:val="yellow"/>
        </w:rPr>
        <w:t>la violencia no da tregua.</w:t>
      </w:r>
      <w:r w:rsidRPr="000A6500">
        <w:rPr>
          <w:color w:val="333333"/>
          <w:sz w:val="28"/>
          <w:szCs w:val="28"/>
        </w:rPr>
        <w:t xml:space="preserve"> En las últimas horas se han registrado nuevos ataques sobre Odesa y Járkov, donde incluso un niño de diez años ha perdido la vida.</w:t>
      </w:r>
    </w:p>
    <w:p w14:paraId="287F7366" w14:textId="77777777" w:rsidR="000A6500" w:rsidRPr="000A6500" w:rsidRDefault="000A6500" w:rsidP="000A6500">
      <w:pPr>
        <w:pStyle w:val="NormalWeb"/>
        <w:shd w:val="clear" w:color="auto" w:fill="FFFFFF"/>
        <w:spacing w:before="0" w:beforeAutospacing="0" w:after="0" w:afterAutospacing="0"/>
        <w:rPr>
          <w:color w:val="333333"/>
          <w:sz w:val="28"/>
          <w:szCs w:val="28"/>
        </w:rPr>
      </w:pPr>
      <w:r w:rsidRPr="000A6500">
        <w:rPr>
          <w:color w:val="333333"/>
          <w:sz w:val="28"/>
          <w:szCs w:val="28"/>
        </w:rPr>
        <w:t xml:space="preserve">Desde el Dicasterio para el Servicio de la Caridad confirman además que se está ultimando la carga de </w:t>
      </w:r>
      <w:r w:rsidRPr="007A5A0E">
        <w:rPr>
          <w:color w:val="333333"/>
          <w:sz w:val="28"/>
          <w:szCs w:val="28"/>
          <w:highlight w:val="yellow"/>
        </w:rPr>
        <w:t>otro camión con antibióticos, antiinflamatorios, antihipertensivos y alimentos de primera necesidad</w:t>
      </w:r>
      <w:r w:rsidRPr="000A6500">
        <w:rPr>
          <w:color w:val="333333"/>
          <w:sz w:val="28"/>
          <w:szCs w:val="28"/>
        </w:rPr>
        <w:t>. </w:t>
      </w:r>
      <w:r w:rsidRPr="000A6500">
        <w:rPr>
          <w:rStyle w:val="Fuerte"/>
          <w:color w:val="535353"/>
          <w:sz w:val="28"/>
          <w:szCs w:val="28"/>
        </w:rPr>
        <w:t>Una vez en el país, la distribución se realiza a través de la red parroquial de las distintas diócesis,</w:t>
      </w:r>
      <w:r w:rsidRPr="000A6500">
        <w:rPr>
          <w:color w:val="333333"/>
          <w:sz w:val="28"/>
          <w:szCs w:val="28"/>
        </w:rPr>
        <w:t> que actúa como columna vertebral de esta ayuda de emergencia.</w:t>
      </w:r>
    </w:p>
    <w:p w14:paraId="3C7AE819" w14:textId="77777777" w:rsidR="000A6500" w:rsidRPr="000A6500" w:rsidRDefault="000A6500" w:rsidP="007A5A0E">
      <w:pPr>
        <w:pStyle w:val="Ttulo1"/>
        <w:shd w:val="clear" w:color="auto" w:fill="FFFFFF"/>
        <w:spacing w:before="0" w:beforeAutospacing="0" w:after="0" w:afterAutospacing="0"/>
        <w:rPr>
          <w:rFonts w:ascii="Arial" w:hAnsi="Arial" w:cs="Arial"/>
          <w:color w:val="333333"/>
          <w:sz w:val="28"/>
          <w:szCs w:val="28"/>
        </w:rPr>
      </w:pPr>
      <w:bookmarkStart w:id="14" w:name="_Toc221535041"/>
      <w:r w:rsidRPr="000A6500">
        <w:rPr>
          <w:color w:val="333333"/>
          <w:sz w:val="28"/>
          <w:szCs w:val="28"/>
        </w:rPr>
        <w:t>Esta oleada de gratuidad ha sido posible gracias al Banco Farmacéutico, a </w:t>
      </w:r>
      <w:r w:rsidRPr="000A6500">
        <w:rPr>
          <w:rStyle w:val="Fuerte"/>
          <w:color w:val="535353"/>
          <w:sz w:val="28"/>
          <w:szCs w:val="28"/>
        </w:rPr>
        <w:t>varias empresas del sector, al grupo Procter &amp; Gamble y a innumerables donantes anónimos.</w:t>
      </w:r>
      <w:r w:rsidRPr="000A6500">
        <w:rPr>
          <w:color w:val="333333"/>
          <w:sz w:val="28"/>
          <w:szCs w:val="28"/>
        </w:rPr>
        <w:t> Como ha subrayado el limosnero pontificio, Cardenal Konrad Krajewski, “a nombre del Papa”, el agradecimiento se extiende “a toda la gente de buena voluntad que no</w:t>
      </w:r>
      <w:bookmarkEnd w:id="14"/>
      <w:r w:rsidRPr="000A6500">
        <w:rPr>
          <w:color w:val="333333"/>
          <w:sz w:val="28"/>
          <w:szCs w:val="28"/>
        </w:rPr>
        <w:t xml:space="preserve"> </w:t>
      </w:r>
    </w:p>
    <w:p w14:paraId="5226CAF7" w14:textId="77777777" w:rsidR="002762EC" w:rsidRDefault="002762EC" w:rsidP="009F01CA">
      <w:pPr>
        <w:spacing w:after="0" w:line="240" w:lineRule="auto"/>
        <w:outlineLvl w:val="0"/>
        <w:rPr>
          <w:rFonts w:ascii="Times New Roman" w:eastAsia="Times New Roman" w:hAnsi="Times New Roman" w:cs="Times New Roman"/>
          <w:b/>
          <w:bCs/>
          <w:kern w:val="36"/>
          <w:sz w:val="28"/>
          <w:szCs w:val="28"/>
          <w:lang w:eastAsia="es-PE"/>
        </w:rPr>
      </w:pPr>
    </w:p>
    <w:p w14:paraId="3545554D" w14:textId="77777777" w:rsidR="002762EC" w:rsidRDefault="002762EC" w:rsidP="009F01CA">
      <w:pPr>
        <w:spacing w:after="0" w:line="240" w:lineRule="auto"/>
        <w:outlineLvl w:val="0"/>
        <w:rPr>
          <w:rFonts w:ascii="Times New Roman" w:eastAsia="Times New Roman" w:hAnsi="Times New Roman" w:cs="Times New Roman"/>
          <w:b/>
          <w:bCs/>
          <w:kern w:val="36"/>
          <w:sz w:val="28"/>
          <w:szCs w:val="28"/>
          <w:lang w:eastAsia="es-PE"/>
        </w:rPr>
      </w:pPr>
    </w:p>
    <w:p w14:paraId="3FE63035" w14:textId="77777777" w:rsidR="007A5A0E" w:rsidRDefault="007A5A0E" w:rsidP="002762EC">
      <w:pPr>
        <w:pStyle w:val="Ttulo2"/>
        <w:rPr>
          <w:sz w:val="28"/>
          <w:szCs w:val="28"/>
        </w:rPr>
      </w:pPr>
    </w:p>
    <w:p w14:paraId="7CD434CC" w14:textId="77777777" w:rsidR="00556D81" w:rsidRPr="002762EC" w:rsidRDefault="00556D81" w:rsidP="002762EC">
      <w:pPr>
        <w:pStyle w:val="Ttulo2"/>
        <w:rPr>
          <w:sz w:val="28"/>
          <w:szCs w:val="28"/>
        </w:rPr>
      </w:pPr>
      <w:bookmarkStart w:id="15" w:name="_Toc221535042"/>
      <w:r w:rsidRPr="002762EC">
        <w:rPr>
          <w:sz w:val="28"/>
          <w:szCs w:val="28"/>
        </w:rPr>
        <w:t>El Papa León XIV: Comprender al Autor divino de las Escrituras y a los autores humanos</w:t>
      </w:r>
      <w:bookmarkEnd w:id="15"/>
    </w:p>
    <w:p w14:paraId="73FA6440" w14:textId="77777777" w:rsidR="00556D81" w:rsidRPr="00556D81" w:rsidRDefault="005655E7" w:rsidP="009F01CA">
      <w:pPr>
        <w:spacing w:after="0" w:line="240" w:lineRule="auto"/>
        <w:rPr>
          <w:rFonts w:ascii="Times New Roman" w:eastAsia="Times New Roman" w:hAnsi="Times New Roman" w:cs="Times New Roman"/>
          <w:color w:val="5E5F66"/>
          <w:sz w:val="28"/>
          <w:szCs w:val="28"/>
          <w:lang w:eastAsia="es-PE"/>
        </w:rPr>
      </w:pPr>
      <w:r>
        <w:rPr>
          <w:rFonts w:ascii="Times New Roman" w:eastAsia="Times New Roman" w:hAnsi="Times New Roman" w:cs="Times New Roman"/>
          <w:color w:val="5E5F66"/>
          <w:sz w:val="28"/>
          <w:szCs w:val="28"/>
          <w:lang w:eastAsia="es-PE"/>
        </w:rPr>
        <w:t xml:space="preserve">America </w:t>
      </w:r>
      <w:r w:rsidR="00556D81" w:rsidRPr="009F01CA">
        <w:rPr>
          <w:rFonts w:ascii="Times New Roman" w:eastAsia="Times New Roman" w:hAnsi="Times New Roman" w:cs="Times New Roman"/>
          <w:color w:val="5E5F66"/>
          <w:sz w:val="28"/>
          <w:szCs w:val="28"/>
          <w:lang w:eastAsia="es-PE"/>
        </w:rPr>
        <w:t>4 de febrero de 2026</w:t>
      </w:r>
    </w:p>
    <w:p w14:paraId="67E4EC0D" w14:textId="77777777" w:rsidR="002762EC" w:rsidRDefault="002762EC" w:rsidP="009F01CA">
      <w:pPr>
        <w:shd w:val="clear" w:color="auto" w:fill="FFFFFF"/>
        <w:spacing w:after="0" w:line="240" w:lineRule="auto"/>
        <w:rPr>
          <w:rFonts w:ascii="Times New Roman" w:eastAsia="Times New Roman" w:hAnsi="Times New Roman" w:cs="Times New Roman"/>
          <w:i/>
          <w:iCs/>
          <w:color w:val="16171B"/>
          <w:sz w:val="28"/>
          <w:szCs w:val="28"/>
          <w:lang w:eastAsia="es-PE"/>
        </w:rPr>
      </w:pPr>
    </w:p>
    <w:p w14:paraId="544091DA"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9F01CA">
        <w:rPr>
          <w:rFonts w:ascii="Times New Roman" w:eastAsia="Times New Roman" w:hAnsi="Times New Roman" w:cs="Times New Roman"/>
          <w:i/>
          <w:iCs/>
          <w:color w:val="16171B"/>
          <w:sz w:val="28"/>
          <w:szCs w:val="28"/>
          <w:lang w:eastAsia="es-PE"/>
        </w:rPr>
        <w:t>El siguiente es el texto de la audiencia general del Papa León XIV del 4 de febrero de 2026, pronunciada en el Aula Pablo VI.</w:t>
      </w:r>
    </w:p>
    <w:p w14:paraId="4C283DF3" w14:textId="77777777" w:rsidR="002762EC" w:rsidRDefault="002762EC" w:rsidP="009F01CA">
      <w:pPr>
        <w:shd w:val="clear" w:color="auto" w:fill="FFFFFF"/>
        <w:spacing w:after="0" w:line="240" w:lineRule="auto"/>
        <w:rPr>
          <w:rFonts w:ascii="Times New Roman" w:eastAsia="Times New Roman" w:hAnsi="Times New Roman" w:cs="Times New Roman"/>
          <w:b/>
          <w:bCs/>
          <w:color w:val="16171B"/>
          <w:sz w:val="28"/>
          <w:szCs w:val="28"/>
          <w:lang w:eastAsia="es-PE"/>
        </w:rPr>
      </w:pPr>
    </w:p>
    <w:p w14:paraId="3EDD6061"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9F01CA">
        <w:rPr>
          <w:rFonts w:ascii="Times New Roman" w:eastAsia="Times New Roman" w:hAnsi="Times New Roman" w:cs="Times New Roman"/>
          <w:b/>
          <w:bCs/>
          <w:color w:val="16171B"/>
          <w:sz w:val="28"/>
          <w:szCs w:val="28"/>
          <w:lang w:eastAsia="es-PE"/>
        </w:rPr>
        <w:lastRenderedPageBreak/>
        <w:t>Catequesis sobre los Documentos del Concilio Vaticano II</w:t>
      </w:r>
      <w:r w:rsidRPr="00556D81">
        <w:rPr>
          <w:rFonts w:ascii="Times New Roman" w:eastAsia="Times New Roman" w:hAnsi="Times New Roman" w:cs="Times New Roman"/>
          <w:b/>
          <w:bCs/>
          <w:color w:val="16171B"/>
          <w:sz w:val="28"/>
          <w:szCs w:val="28"/>
          <w:lang w:eastAsia="es-PE"/>
        </w:rPr>
        <w:br/>
      </w:r>
      <w:r w:rsidRPr="009F01CA">
        <w:rPr>
          <w:rFonts w:ascii="Times New Roman" w:eastAsia="Times New Roman" w:hAnsi="Times New Roman" w:cs="Times New Roman"/>
          <w:b/>
          <w:bCs/>
          <w:color w:val="16171B"/>
          <w:sz w:val="28"/>
          <w:szCs w:val="28"/>
          <w:lang w:eastAsia="es-PE"/>
        </w:rPr>
        <w:t>I. Constitución Dogmática Dei Verbum</w:t>
      </w:r>
      <w:r w:rsidRPr="00556D81">
        <w:rPr>
          <w:rFonts w:ascii="Times New Roman" w:eastAsia="Times New Roman" w:hAnsi="Times New Roman" w:cs="Times New Roman"/>
          <w:b/>
          <w:bCs/>
          <w:color w:val="16171B"/>
          <w:sz w:val="28"/>
          <w:szCs w:val="28"/>
          <w:lang w:eastAsia="es-PE"/>
        </w:rPr>
        <w:br/>
      </w:r>
      <w:r w:rsidRPr="009F01CA">
        <w:rPr>
          <w:rFonts w:ascii="Times New Roman" w:eastAsia="Times New Roman" w:hAnsi="Times New Roman" w:cs="Times New Roman"/>
          <w:b/>
          <w:bCs/>
          <w:color w:val="16171B"/>
          <w:sz w:val="28"/>
          <w:szCs w:val="28"/>
          <w:lang w:eastAsia="es-PE"/>
        </w:rPr>
        <w:t>4. La Sagrada Escritura: Palabra de Dios en palabras humanas</w:t>
      </w:r>
    </w:p>
    <w:p w14:paraId="4DC73F8E" w14:textId="77777777" w:rsidR="005655E7" w:rsidRDefault="005655E7" w:rsidP="009F01CA">
      <w:pPr>
        <w:shd w:val="clear" w:color="auto" w:fill="FFFFFF"/>
        <w:spacing w:after="0" w:line="240" w:lineRule="auto"/>
        <w:rPr>
          <w:rFonts w:ascii="Times New Roman" w:eastAsia="Times New Roman" w:hAnsi="Times New Roman" w:cs="Times New Roman"/>
          <w:color w:val="16171B"/>
          <w:sz w:val="28"/>
          <w:szCs w:val="28"/>
          <w:lang w:eastAsia="es-PE"/>
        </w:rPr>
      </w:pPr>
    </w:p>
    <w:p w14:paraId="6FDE0E03"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Queridos hermanos y hermanas, ¡buenos días y bienvenidos!</w:t>
      </w:r>
    </w:p>
    <w:p w14:paraId="34CC8AB8"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 xml:space="preserve">La </w:t>
      </w:r>
      <w:r w:rsidRPr="005655E7">
        <w:rPr>
          <w:rFonts w:ascii="Times New Roman" w:eastAsia="Times New Roman" w:hAnsi="Times New Roman" w:cs="Times New Roman"/>
          <w:color w:val="16171B"/>
          <w:sz w:val="28"/>
          <w:szCs w:val="28"/>
          <w:highlight w:val="yellow"/>
          <w:lang w:eastAsia="es-PE"/>
        </w:rPr>
        <w:t>Constitución Conciliar  </w:t>
      </w:r>
      <w:hyperlink r:id="rId39" w:history="1">
        <w:r w:rsidRPr="005655E7">
          <w:rPr>
            <w:rFonts w:ascii="Times New Roman" w:eastAsia="Times New Roman" w:hAnsi="Times New Roman" w:cs="Times New Roman"/>
            <w:i/>
            <w:iCs/>
            <w:color w:val="A12014"/>
            <w:sz w:val="28"/>
            <w:szCs w:val="28"/>
            <w:highlight w:val="yellow"/>
            <w:u w:val="single"/>
            <w:lang w:eastAsia="es-PE"/>
          </w:rPr>
          <w:t>Dei Verbum</w:t>
        </w:r>
      </w:hyperlink>
      <w:r w:rsidRPr="00556D81">
        <w:rPr>
          <w:rFonts w:ascii="Times New Roman" w:eastAsia="Times New Roman" w:hAnsi="Times New Roman" w:cs="Times New Roman"/>
          <w:color w:val="16171B"/>
          <w:sz w:val="28"/>
          <w:szCs w:val="28"/>
          <w:lang w:eastAsia="es-PE"/>
        </w:rPr>
        <w:t xml:space="preserve"> , sobre la que reflexionamos durante estas semanas, señala en </w:t>
      </w:r>
      <w:r w:rsidRPr="005655E7">
        <w:rPr>
          <w:rFonts w:ascii="Times New Roman" w:eastAsia="Times New Roman" w:hAnsi="Times New Roman" w:cs="Times New Roman"/>
          <w:color w:val="16171B"/>
          <w:sz w:val="28"/>
          <w:szCs w:val="28"/>
          <w:highlight w:val="yellow"/>
          <w:lang w:eastAsia="es-PE"/>
        </w:rPr>
        <w:t>la Sagrada Escritura</w:t>
      </w:r>
      <w:r w:rsidRPr="00556D81">
        <w:rPr>
          <w:rFonts w:ascii="Times New Roman" w:eastAsia="Times New Roman" w:hAnsi="Times New Roman" w:cs="Times New Roman"/>
          <w:color w:val="16171B"/>
          <w:sz w:val="28"/>
          <w:szCs w:val="28"/>
          <w:lang w:eastAsia="es-PE"/>
        </w:rPr>
        <w:t xml:space="preserve">, leída en la Tradición viva de la Iglesia, un espacio privilegiado de encuentro donde </w:t>
      </w:r>
      <w:r w:rsidRPr="005655E7">
        <w:rPr>
          <w:rFonts w:ascii="Times New Roman" w:eastAsia="Times New Roman" w:hAnsi="Times New Roman" w:cs="Times New Roman"/>
          <w:color w:val="16171B"/>
          <w:sz w:val="28"/>
          <w:szCs w:val="28"/>
          <w:highlight w:val="yellow"/>
          <w:lang w:eastAsia="es-PE"/>
        </w:rPr>
        <w:t>Dios continúa hablando</w:t>
      </w:r>
      <w:r w:rsidRPr="00556D81">
        <w:rPr>
          <w:rFonts w:ascii="Times New Roman" w:eastAsia="Times New Roman" w:hAnsi="Times New Roman" w:cs="Times New Roman"/>
          <w:color w:val="16171B"/>
          <w:sz w:val="28"/>
          <w:szCs w:val="28"/>
          <w:lang w:eastAsia="es-PE"/>
        </w:rPr>
        <w:t xml:space="preserve"> a los hombres y mujeres de todos los tiempos, para que, al escucharlo, puedan conocerlo y amarlo. Sin embargo, los textos bíblicos no fueron escritos en un lenguaje celestial ni sobrehumano. De hecho, como nos enseña la vida cotidiana, dos personas que hablan lenguas diferentes no pueden entenderse, dialogar ni establecer una relación. En algunos casos, hacerse entender es un primer acto de amor.</w:t>
      </w:r>
    </w:p>
    <w:p w14:paraId="25F2719D"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 xml:space="preserve">Por eso </w:t>
      </w:r>
      <w:r w:rsidRPr="005655E7">
        <w:rPr>
          <w:rFonts w:ascii="Times New Roman" w:eastAsia="Times New Roman" w:hAnsi="Times New Roman" w:cs="Times New Roman"/>
          <w:color w:val="16171B"/>
          <w:sz w:val="28"/>
          <w:szCs w:val="28"/>
          <w:highlight w:val="yellow"/>
          <w:lang w:eastAsia="es-PE"/>
        </w:rPr>
        <w:t>Dios elige hablar usando lenguajes humanos</w:t>
      </w:r>
      <w:r w:rsidRPr="00556D81">
        <w:rPr>
          <w:rFonts w:ascii="Times New Roman" w:eastAsia="Times New Roman" w:hAnsi="Times New Roman" w:cs="Times New Roman"/>
          <w:color w:val="16171B"/>
          <w:sz w:val="28"/>
          <w:szCs w:val="28"/>
          <w:lang w:eastAsia="es-PE"/>
        </w:rPr>
        <w:t xml:space="preserve"> y, así, diversos autores, inspirados por el Espíritu Santo, han escrito los textos de la Sagrada Escritura. Como nos recuerda el documento conciliar, «las palabras de Dios, expresadas en lenguaje humano, se han hecho semejantes al discurso humano, así como la palabra del Padre eterno, al asumir la carne de la debilidad humana, se hizo en todo semejante a los hombres» ( </w:t>
      </w:r>
      <w:hyperlink r:id="rId40" w:history="1">
        <w:r w:rsidRPr="009F01CA">
          <w:rPr>
            <w:rFonts w:ascii="Times New Roman" w:eastAsia="Times New Roman" w:hAnsi="Times New Roman" w:cs="Times New Roman"/>
            <w:i/>
            <w:iCs/>
            <w:color w:val="A12014"/>
            <w:sz w:val="28"/>
            <w:szCs w:val="28"/>
            <w:u w:val="single"/>
            <w:lang w:eastAsia="es-PE"/>
          </w:rPr>
          <w:t>DV</w:t>
        </w:r>
      </w:hyperlink>
      <w:r w:rsidRPr="00556D81">
        <w:rPr>
          <w:rFonts w:ascii="Times New Roman" w:eastAsia="Times New Roman" w:hAnsi="Times New Roman" w:cs="Times New Roman"/>
          <w:color w:val="16171B"/>
          <w:sz w:val="28"/>
          <w:szCs w:val="28"/>
          <w:lang w:eastAsia="es-PE"/>
        </w:rPr>
        <w:t> , 13). Por lo tanto, no solo en su contenido, sino también en su lenguaje, la Escritura revela la condescendencia misericordiosa de Dios hacia los hombres y su deseo de estar cerca de ellos.</w:t>
      </w:r>
    </w:p>
    <w:p w14:paraId="60FD536C"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 xml:space="preserve">A lo largo de la historia de la Iglesia, </w:t>
      </w:r>
      <w:r w:rsidRPr="005655E7">
        <w:rPr>
          <w:rFonts w:ascii="Times New Roman" w:eastAsia="Times New Roman" w:hAnsi="Times New Roman" w:cs="Times New Roman"/>
          <w:color w:val="16171B"/>
          <w:sz w:val="28"/>
          <w:szCs w:val="28"/>
          <w:highlight w:val="yellow"/>
          <w:lang w:eastAsia="es-PE"/>
        </w:rPr>
        <w:t>se ha estudiado la relación entre el Autor divino y los autores humanos de los textos sagrados</w:t>
      </w:r>
      <w:r w:rsidRPr="00556D81">
        <w:rPr>
          <w:rFonts w:ascii="Times New Roman" w:eastAsia="Times New Roman" w:hAnsi="Times New Roman" w:cs="Times New Roman"/>
          <w:color w:val="16171B"/>
          <w:sz w:val="28"/>
          <w:szCs w:val="28"/>
          <w:lang w:eastAsia="es-PE"/>
        </w:rPr>
        <w:t xml:space="preserve">. Durante varios siglos, muchos teólogos se preocuparon por defender la inspiración divina de la Sagrada Escritura, casi considerando a los autores humanos como meros instrumentos pasivos del Espíritu Santo. En tiempos más recientes, la reflexión ha reevaluado la contribución de los hagiógrafos en la escritura de los textos sagrados, hasta el punto de que </w:t>
      </w:r>
      <w:r w:rsidRPr="00D16DF4">
        <w:rPr>
          <w:rFonts w:ascii="Times New Roman" w:eastAsia="Times New Roman" w:hAnsi="Times New Roman" w:cs="Times New Roman"/>
          <w:color w:val="16171B"/>
          <w:sz w:val="28"/>
          <w:szCs w:val="28"/>
          <w:highlight w:val="yellow"/>
          <w:lang w:eastAsia="es-PE"/>
        </w:rPr>
        <w:t>el documento conciliar habla de Dios como el principal “autor” de la Sagrada Escritura, pero también llama a los hagiógrafos “verdaderos autores”</w:t>
      </w:r>
      <w:r w:rsidRPr="00556D81">
        <w:rPr>
          <w:rFonts w:ascii="Times New Roman" w:eastAsia="Times New Roman" w:hAnsi="Times New Roman" w:cs="Times New Roman"/>
          <w:color w:val="16171B"/>
          <w:sz w:val="28"/>
          <w:szCs w:val="28"/>
          <w:lang w:eastAsia="es-PE"/>
        </w:rPr>
        <w:t xml:space="preserve"> de los libros sagrados (cf.   </w:t>
      </w:r>
      <w:hyperlink r:id="rId41" w:history="1">
        <w:r w:rsidRPr="009F01CA">
          <w:rPr>
            <w:rFonts w:ascii="Times New Roman" w:eastAsia="Times New Roman" w:hAnsi="Times New Roman" w:cs="Times New Roman"/>
            <w:color w:val="A12014"/>
            <w:sz w:val="28"/>
            <w:szCs w:val="28"/>
            <w:u w:val="single"/>
            <w:lang w:eastAsia="es-PE"/>
          </w:rPr>
          <w:t>DV</w:t>
        </w:r>
      </w:hyperlink>
      <w:r w:rsidRPr="00556D81">
        <w:rPr>
          <w:rFonts w:ascii="Times New Roman" w:eastAsia="Times New Roman" w:hAnsi="Times New Roman" w:cs="Times New Roman"/>
          <w:color w:val="16171B"/>
          <w:sz w:val="28"/>
          <w:szCs w:val="28"/>
          <w:lang w:eastAsia="es-PE"/>
        </w:rPr>
        <w:t> , 11). Como observó un agudo exégeta del siglo pasado, “reducir la actividad humana a la de un mero amanuense no es glorificar la actividad divina”. ¡Dios nunca mortifica a los seres humanos y su potencial!</w:t>
      </w:r>
    </w:p>
    <w:p w14:paraId="717649B2"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 xml:space="preserve">Si, por lo tanto, la Escritura es la palabra de Dios en palabras humanas, cualquier aproximación que descuide o niegue una de estas dos dimensiones resulta parcial. De ello se desprende que </w:t>
      </w:r>
      <w:r w:rsidRPr="00D16DF4">
        <w:rPr>
          <w:rFonts w:ascii="Times New Roman" w:eastAsia="Times New Roman" w:hAnsi="Times New Roman" w:cs="Times New Roman"/>
          <w:color w:val="16171B"/>
          <w:sz w:val="28"/>
          <w:szCs w:val="28"/>
          <w:highlight w:val="yellow"/>
          <w:lang w:eastAsia="es-PE"/>
        </w:rPr>
        <w:t>una correcta interpretación de los textos sagrados no puede prescindir del contexto histórico en el que se desarrollaron ni de las formas literarias</w:t>
      </w:r>
      <w:r w:rsidRPr="00556D81">
        <w:rPr>
          <w:rFonts w:ascii="Times New Roman" w:eastAsia="Times New Roman" w:hAnsi="Times New Roman" w:cs="Times New Roman"/>
          <w:color w:val="16171B"/>
          <w:sz w:val="28"/>
          <w:szCs w:val="28"/>
          <w:lang w:eastAsia="es-PE"/>
        </w:rPr>
        <w:t xml:space="preserve"> que se emplearon; por el contrario, renunciar al estudio de las palabras humanas que Dios empleó corre el </w:t>
      </w:r>
      <w:r w:rsidRPr="00E50CE3">
        <w:rPr>
          <w:rFonts w:ascii="Times New Roman" w:eastAsia="Times New Roman" w:hAnsi="Times New Roman" w:cs="Times New Roman"/>
          <w:color w:val="16171B"/>
          <w:sz w:val="28"/>
          <w:szCs w:val="28"/>
          <w:highlight w:val="yellow"/>
          <w:lang w:eastAsia="es-PE"/>
        </w:rPr>
        <w:t>riesgo de conducir a lecturas fundamentalistas o espiritualistas</w:t>
      </w:r>
      <w:r w:rsidRPr="00556D81">
        <w:rPr>
          <w:rFonts w:ascii="Times New Roman" w:eastAsia="Times New Roman" w:hAnsi="Times New Roman" w:cs="Times New Roman"/>
          <w:color w:val="16171B"/>
          <w:sz w:val="28"/>
          <w:szCs w:val="28"/>
          <w:lang w:eastAsia="es-PE"/>
        </w:rPr>
        <w:t xml:space="preserve"> de la Escritura, que traicionan su significado. Este principio </w:t>
      </w:r>
      <w:r w:rsidRPr="00556D81">
        <w:rPr>
          <w:rFonts w:ascii="Times New Roman" w:eastAsia="Times New Roman" w:hAnsi="Times New Roman" w:cs="Times New Roman"/>
          <w:color w:val="16171B"/>
          <w:sz w:val="28"/>
          <w:szCs w:val="28"/>
          <w:lang w:eastAsia="es-PE"/>
        </w:rPr>
        <w:lastRenderedPageBreak/>
        <w:t xml:space="preserve">también se aplica a la </w:t>
      </w:r>
      <w:r w:rsidRPr="00E50CE3">
        <w:rPr>
          <w:rFonts w:ascii="Times New Roman" w:eastAsia="Times New Roman" w:hAnsi="Times New Roman" w:cs="Times New Roman"/>
          <w:color w:val="16171B"/>
          <w:sz w:val="28"/>
          <w:szCs w:val="28"/>
          <w:highlight w:val="yellow"/>
          <w:lang w:eastAsia="es-PE"/>
        </w:rPr>
        <w:t>proclamación de la Palabra de Dios: si pierde el contacto con la realidad, con las esperanzas y los sufrimientos humanos</w:t>
      </w:r>
      <w:r w:rsidRPr="00556D81">
        <w:rPr>
          <w:rFonts w:ascii="Times New Roman" w:eastAsia="Times New Roman" w:hAnsi="Times New Roman" w:cs="Times New Roman"/>
          <w:color w:val="16171B"/>
          <w:sz w:val="28"/>
          <w:szCs w:val="28"/>
          <w:lang w:eastAsia="es-PE"/>
        </w:rPr>
        <w:t>, si se emplea un lenguaje incomprensible, poco comunicativo o anacrónico, resulta ineficaz.</w:t>
      </w:r>
    </w:p>
    <w:p w14:paraId="61F62E58"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E50CE3">
        <w:rPr>
          <w:rFonts w:ascii="Times New Roman" w:eastAsia="Times New Roman" w:hAnsi="Times New Roman" w:cs="Times New Roman"/>
          <w:color w:val="16171B"/>
          <w:sz w:val="28"/>
          <w:szCs w:val="28"/>
          <w:highlight w:val="yellow"/>
          <w:lang w:eastAsia="es-PE"/>
        </w:rPr>
        <w:t>En cada época, la Iglesia está llamada a replantear la Palabra de Dios en un lenguaje capaz de encarnarse en la historia y llegar a los corazones.</w:t>
      </w:r>
      <w:r w:rsidRPr="00556D81">
        <w:rPr>
          <w:rFonts w:ascii="Times New Roman" w:eastAsia="Times New Roman" w:hAnsi="Times New Roman" w:cs="Times New Roman"/>
          <w:color w:val="16171B"/>
          <w:sz w:val="28"/>
          <w:szCs w:val="28"/>
          <w:lang w:eastAsia="es-PE"/>
        </w:rPr>
        <w:t xml:space="preserve"> Como   nos recuerda </w:t>
      </w:r>
      <w:hyperlink r:id="rId42" w:history="1">
        <w:r w:rsidRPr="009F01CA">
          <w:rPr>
            <w:rFonts w:ascii="Times New Roman" w:eastAsia="Times New Roman" w:hAnsi="Times New Roman" w:cs="Times New Roman"/>
            <w:color w:val="A12014"/>
            <w:sz w:val="28"/>
            <w:szCs w:val="28"/>
            <w:u w:val="single"/>
            <w:lang w:eastAsia="es-PE"/>
          </w:rPr>
          <w:t>el Papa Francisco</w:t>
        </w:r>
      </w:hyperlink>
      <w:r w:rsidRPr="00556D81">
        <w:rPr>
          <w:rFonts w:ascii="Times New Roman" w:eastAsia="Times New Roman" w:hAnsi="Times New Roman" w:cs="Times New Roman"/>
          <w:color w:val="16171B"/>
          <w:sz w:val="28"/>
          <w:szCs w:val="28"/>
          <w:lang w:eastAsia="es-PE"/>
        </w:rPr>
        <w:t>  : «Siempre que nos esforzamos por volver a la fuente y recuperar la frescura original del Evangelio, surgen nuevos caminos, se abren nuevos caminos de creatividad, con diferentes formas de expresión, signos más elocuentes y palabras con un nuevo significado para el mundo de hoy». </w:t>
      </w:r>
    </w:p>
    <w:p w14:paraId="3C5CC966"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E50CE3">
        <w:rPr>
          <w:rFonts w:ascii="Times New Roman" w:eastAsia="Times New Roman" w:hAnsi="Times New Roman" w:cs="Times New Roman"/>
          <w:color w:val="16171B"/>
          <w:sz w:val="28"/>
          <w:szCs w:val="28"/>
          <w:highlight w:val="yellow"/>
          <w:lang w:eastAsia="es-PE"/>
        </w:rPr>
        <w:t>Igualmente reductiva, por otro lado, es una lectura de la Escritura que descuida su origen divino y termina entendiéndola como una mera enseñanza humana,</w:t>
      </w:r>
      <w:r w:rsidRPr="00556D81">
        <w:rPr>
          <w:rFonts w:ascii="Times New Roman" w:eastAsia="Times New Roman" w:hAnsi="Times New Roman" w:cs="Times New Roman"/>
          <w:color w:val="16171B"/>
          <w:sz w:val="28"/>
          <w:szCs w:val="28"/>
          <w:lang w:eastAsia="es-PE"/>
        </w:rPr>
        <w:t xml:space="preserve"> como algo que debe estudiarse simplemente desde un punto de vista técnico o como un texto “solo del pasado”. Más bien, especialmente cuando se proclama en el contexto de la liturgia, </w:t>
      </w:r>
      <w:r w:rsidRPr="00E50CE3">
        <w:rPr>
          <w:rFonts w:ascii="Times New Roman" w:eastAsia="Times New Roman" w:hAnsi="Times New Roman" w:cs="Times New Roman"/>
          <w:color w:val="16171B"/>
          <w:sz w:val="28"/>
          <w:szCs w:val="28"/>
          <w:highlight w:val="yellow"/>
          <w:lang w:eastAsia="es-PE"/>
        </w:rPr>
        <w:t>la Escritura pretende hablar a los creyentes de hoy, tocar sus vidas presentes con sus problemas, iluminar los pasos a seguir</w:t>
      </w:r>
      <w:r w:rsidRPr="00556D81">
        <w:rPr>
          <w:rFonts w:ascii="Times New Roman" w:eastAsia="Times New Roman" w:hAnsi="Times New Roman" w:cs="Times New Roman"/>
          <w:color w:val="16171B"/>
          <w:sz w:val="28"/>
          <w:szCs w:val="28"/>
          <w:lang w:eastAsia="es-PE"/>
        </w:rPr>
        <w:t xml:space="preserve"> y las decisiones que deben tomar. Esto solo es posible cuando los creyentes leen e interpretan los textos sagrados </w:t>
      </w:r>
      <w:r w:rsidRPr="008A56A8">
        <w:rPr>
          <w:rFonts w:ascii="Times New Roman" w:eastAsia="Times New Roman" w:hAnsi="Times New Roman" w:cs="Times New Roman"/>
          <w:color w:val="16171B"/>
          <w:sz w:val="28"/>
          <w:szCs w:val="28"/>
          <w:highlight w:val="yellow"/>
          <w:lang w:eastAsia="es-PE"/>
        </w:rPr>
        <w:t>bajo la guía del mismo Espíritu que los inspiró</w:t>
      </w:r>
      <w:r w:rsidRPr="00556D81">
        <w:rPr>
          <w:rFonts w:ascii="Times New Roman" w:eastAsia="Times New Roman" w:hAnsi="Times New Roman" w:cs="Times New Roman"/>
          <w:color w:val="16171B"/>
          <w:sz w:val="28"/>
          <w:szCs w:val="28"/>
          <w:lang w:eastAsia="es-PE"/>
        </w:rPr>
        <w:t xml:space="preserve"> (cf.   </w:t>
      </w:r>
      <w:hyperlink r:id="rId43" w:history="1">
        <w:r w:rsidRPr="009F01CA">
          <w:rPr>
            <w:rFonts w:ascii="Times New Roman" w:eastAsia="Times New Roman" w:hAnsi="Times New Roman" w:cs="Times New Roman"/>
            <w:i/>
            <w:iCs/>
            <w:color w:val="A12014"/>
            <w:sz w:val="28"/>
            <w:szCs w:val="28"/>
            <w:u w:val="single"/>
            <w:lang w:eastAsia="es-PE"/>
          </w:rPr>
          <w:t>DV</w:t>
        </w:r>
      </w:hyperlink>
      <w:r w:rsidRPr="00556D81">
        <w:rPr>
          <w:rFonts w:ascii="Times New Roman" w:eastAsia="Times New Roman" w:hAnsi="Times New Roman" w:cs="Times New Roman"/>
          <w:color w:val="16171B"/>
          <w:sz w:val="28"/>
          <w:szCs w:val="28"/>
          <w:lang w:eastAsia="es-PE"/>
        </w:rPr>
        <w:t> , 12).</w:t>
      </w:r>
    </w:p>
    <w:p w14:paraId="4EA72951"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 xml:space="preserve">En este sentido, la Escritura sirve para nutrir la vida y la caridad de los creyentes, como recuerda san Agustín: «Quien… cree entender las Sagradas Escrituras… pero las interpreta de una manera que no tiende a edificar este doble amor a Dios y al prójimo, aún no las entiende como debería». El origen divino de la Escritura también recuerda que el </w:t>
      </w:r>
      <w:r w:rsidRPr="008A56A8">
        <w:rPr>
          <w:rFonts w:ascii="Times New Roman" w:eastAsia="Times New Roman" w:hAnsi="Times New Roman" w:cs="Times New Roman"/>
          <w:color w:val="16171B"/>
          <w:sz w:val="28"/>
          <w:szCs w:val="28"/>
          <w:highlight w:val="yellow"/>
          <w:lang w:eastAsia="es-PE"/>
        </w:rPr>
        <w:t>Evangelio</w:t>
      </w:r>
      <w:r w:rsidRPr="00556D81">
        <w:rPr>
          <w:rFonts w:ascii="Times New Roman" w:eastAsia="Times New Roman" w:hAnsi="Times New Roman" w:cs="Times New Roman"/>
          <w:color w:val="16171B"/>
          <w:sz w:val="28"/>
          <w:szCs w:val="28"/>
          <w:lang w:eastAsia="es-PE"/>
        </w:rPr>
        <w:t xml:space="preserve">, confiado al testimonio de los bautizados, si bien abarca todas las dimensiones de la vida y la realidad, las trasciende: no puede reducirse a un mero mensaje filantrópico o social, sino que es la proclamación gozosa de </w:t>
      </w:r>
      <w:r w:rsidRPr="008A56A8">
        <w:rPr>
          <w:rFonts w:ascii="Times New Roman" w:eastAsia="Times New Roman" w:hAnsi="Times New Roman" w:cs="Times New Roman"/>
          <w:color w:val="16171B"/>
          <w:sz w:val="28"/>
          <w:szCs w:val="28"/>
          <w:highlight w:val="yellow"/>
          <w:lang w:eastAsia="es-PE"/>
        </w:rPr>
        <w:t>la vida plena y eterna</w:t>
      </w:r>
      <w:r w:rsidRPr="00556D81">
        <w:rPr>
          <w:rFonts w:ascii="Times New Roman" w:eastAsia="Times New Roman" w:hAnsi="Times New Roman" w:cs="Times New Roman"/>
          <w:color w:val="16171B"/>
          <w:sz w:val="28"/>
          <w:szCs w:val="28"/>
          <w:lang w:eastAsia="es-PE"/>
        </w:rPr>
        <w:t xml:space="preserve"> que Dios nos ha dado en Jesús.</w:t>
      </w:r>
    </w:p>
    <w:p w14:paraId="7DE8EB67" w14:textId="77777777" w:rsidR="00556D81" w:rsidRPr="00556D81" w:rsidRDefault="00556D81" w:rsidP="009F01CA">
      <w:pPr>
        <w:shd w:val="clear" w:color="auto" w:fill="FFFFFF"/>
        <w:spacing w:after="0" w:line="240" w:lineRule="auto"/>
        <w:rPr>
          <w:rFonts w:ascii="Times New Roman" w:eastAsia="Times New Roman" w:hAnsi="Times New Roman" w:cs="Times New Roman"/>
          <w:color w:val="16171B"/>
          <w:sz w:val="28"/>
          <w:szCs w:val="28"/>
          <w:lang w:eastAsia="es-PE"/>
        </w:rPr>
      </w:pPr>
      <w:r w:rsidRPr="00556D81">
        <w:rPr>
          <w:rFonts w:ascii="Times New Roman" w:eastAsia="Times New Roman" w:hAnsi="Times New Roman" w:cs="Times New Roman"/>
          <w:color w:val="16171B"/>
          <w:sz w:val="28"/>
          <w:szCs w:val="28"/>
          <w:lang w:eastAsia="es-PE"/>
        </w:rPr>
        <w:t>Queridos hermanos y hermanas, demos gracias al Señor porque, en su bondad, hace que en nuestra vida no falte el alimento esencial de su Palabra, y recemos para que nuestras palabras, y más aún nuestra vida, no oscurezcan el amor de Dios que en ellas se narra.</w:t>
      </w:r>
    </w:p>
    <w:p w14:paraId="6B9BCC98" w14:textId="77777777" w:rsidR="00CF0D60" w:rsidRPr="009F01CA" w:rsidRDefault="00CF0D60" w:rsidP="009F01CA">
      <w:pPr>
        <w:spacing w:after="0" w:line="240" w:lineRule="auto"/>
        <w:rPr>
          <w:rFonts w:ascii="Times New Roman" w:hAnsi="Times New Roman" w:cs="Times New Roman"/>
          <w:sz w:val="28"/>
          <w:szCs w:val="28"/>
        </w:rPr>
      </w:pPr>
    </w:p>
    <w:p w14:paraId="5304DEED" w14:textId="77777777" w:rsidR="00CF0D60" w:rsidRPr="009F01CA" w:rsidRDefault="00CF0D60" w:rsidP="009F01CA">
      <w:pPr>
        <w:spacing w:after="0" w:line="240" w:lineRule="auto"/>
        <w:rPr>
          <w:rFonts w:ascii="Times New Roman" w:hAnsi="Times New Roman" w:cs="Times New Roman"/>
          <w:sz w:val="28"/>
          <w:szCs w:val="28"/>
        </w:rPr>
      </w:pPr>
    </w:p>
    <w:p w14:paraId="7CE8FFBD" w14:textId="77777777" w:rsidR="00246623" w:rsidRPr="009F01CA" w:rsidRDefault="00246623" w:rsidP="009F01CA">
      <w:pPr>
        <w:spacing w:after="0" w:line="240" w:lineRule="auto"/>
        <w:rPr>
          <w:rFonts w:ascii="Times New Roman" w:hAnsi="Times New Roman" w:cs="Times New Roman"/>
          <w:sz w:val="28"/>
          <w:szCs w:val="28"/>
        </w:rPr>
      </w:pPr>
    </w:p>
    <w:p w14:paraId="11A7E71B" w14:textId="77777777" w:rsidR="00947A73" w:rsidRPr="008A56A8" w:rsidRDefault="00947A73" w:rsidP="008A56A8">
      <w:pPr>
        <w:pStyle w:val="Ttulo2"/>
        <w:rPr>
          <w:sz w:val="28"/>
          <w:szCs w:val="28"/>
        </w:rPr>
      </w:pPr>
      <w:bookmarkStart w:id="16" w:name="_Toc221535043"/>
      <w:r w:rsidRPr="008A56A8">
        <w:rPr>
          <w:sz w:val="28"/>
          <w:szCs w:val="28"/>
        </w:rPr>
        <w:t>Primer desafío de los lefebvrianos a León XIV: consagrarán nuevos obispos el 1 de julio</w:t>
      </w:r>
      <w:bookmarkEnd w:id="16"/>
    </w:p>
    <w:p w14:paraId="7159AA95" w14:textId="77777777" w:rsidR="00947A73" w:rsidRPr="00947A73" w:rsidRDefault="00947A73" w:rsidP="009F01CA">
      <w:pPr>
        <w:spacing w:after="0" w:line="240" w:lineRule="auto"/>
        <w:outlineLvl w:val="1"/>
        <w:rPr>
          <w:rFonts w:ascii="Times New Roman" w:eastAsia="Times New Roman" w:hAnsi="Times New Roman" w:cs="Times New Roman"/>
          <w:color w:val="4D4D4D"/>
          <w:sz w:val="28"/>
          <w:szCs w:val="28"/>
          <w:lang w:eastAsia="es-PE"/>
        </w:rPr>
      </w:pPr>
      <w:bookmarkStart w:id="17" w:name="_Toc221535044"/>
      <w:r w:rsidRPr="00947A73">
        <w:rPr>
          <w:rFonts w:ascii="Times New Roman" w:eastAsia="Times New Roman" w:hAnsi="Times New Roman" w:cs="Times New Roman"/>
          <w:color w:val="4D4D4D"/>
          <w:sz w:val="28"/>
          <w:szCs w:val="28"/>
          <w:lang w:eastAsia="es-PE"/>
        </w:rPr>
        <w:t xml:space="preserve">Tras su participación en el Jubileo, sin ser recibidos por el Papa, los tradicionalistas revientan los pocos puentes de diálogo abiertos, con su </w:t>
      </w:r>
      <w:r w:rsidRPr="00947A73">
        <w:rPr>
          <w:rFonts w:ascii="Times New Roman" w:eastAsia="Times New Roman" w:hAnsi="Times New Roman" w:cs="Times New Roman"/>
          <w:color w:val="4D4D4D"/>
          <w:sz w:val="28"/>
          <w:szCs w:val="28"/>
          <w:lang w:eastAsia="es-PE"/>
        </w:rPr>
        <w:lastRenderedPageBreak/>
        <w:t>ultimátum a la negativa de Roma para consagrar obispos de la Fraternidad San Pío X</w:t>
      </w:r>
      <w:bookmarkEnd w:id="17"/>
    </w:p>
    <w:p w14:paraId="17F203AD" w14:textId="77777777" w:rsidR="00947A73" w:rsidRPr="00947A73" w:rsidRDefault="00947A73" w:rsidP="009F01CA">
      <w:pPr>
        <w:spacing w:after="0" w:line="240" w:lineRule="auto"/>
        <w:rPr>
          <w:rFonts w:ascii="Times New Roman" w:eastAsia="Times New Roman" w:hAnsi="Times New Roman" w:cs="Times New Roman"/>
          <w:color w:val="000000"/>
          <w:sz w:val="28"/>
          <w:szCs w:val="28"/>
          <w:lang w:eastAsia="es-PE"/>
        </w:rPr>
      </w:pPr>
      <w:hyperlink r:id="rId44" w:history="1">
        <w:r w:rsidRPr="009F01CA">
          <w:rPr>
            <w:rFonts w:ascii="Times New Roman" w:eastAsia="Times New Roman" w:hAnsi="Times New Roman" w:cs="Times New Roman"/>
            <w:color w:val="0000FF"/>
            <w:sz w:val="28"/>
            <w:szCs w:val="28"/>
            <w:lang w:eastAsia="es-PE"/>
          </w:rPr>
          <w:t>Jesús Bastante</w:t>
        </w:r>
      </w:hyperlink>
      <w:r w:rsidR="008A56A8">
        <w:rPr>
          <w:rFonts w:ascii="Times New Roman" w:eastAsia="Times New Roman" w:hAnsi="Times New Roman" w:cs="Times New Roman"/>
          <w:color w:val="D49400"/>
          <w:sz w:val="28"/>
          <w:szCs w:val="28"/>
          <w:lang w:eastAsia="es-PE"/>
        </w:rPr>
        <w:t xml:space="preserve">, </w:t>
      </w:r>
      <w:r w:rsidRPr="009F01CA">
        <w:rPr>
          <w:rFonts w:ascii="Times New Roman" w:eastAsia="Times New Roman" w:hAnsi="Times New Roman" w:cs="Times New Roman"/>
          <w:color w:val="666666"/>
          <w:sz w:val="28"/>
          <w:szCs w:val="28"/>
          <w:lang w:eastAsia="es-PE"/>
        </w:rPr>
        <w:t>02 feb 2026 - 18:53</w:t>
      </w:r>
    </w:p>
    <w:p w14:paraId="3A83CCE7" w14:textId="77777777" w:rsidR="00947A73" w:rsidRPr="00947A73" w:rsidRDefault="00947A73" w:rsidP="008A56A8">
      <w:pPr>
        <w:spacing w:after="0" w:line="240" w:lineRule="auto"/>
        <w:rPr>
          <w:rFonts w:ascii="Times New Roman" w:eastAsia="Times New Roman" w:hAnsi="Times New Roman" w:cs="Times New Roman"/>
          <w:color w:val="000000"/>
          <w:sz w:val="28"/>
          <w:szCs w:val="28"/>
          <w:lang w:eastAsia="es-PE"/>
        </w:rPr>
      </w:pPr>
    </w:p>
    <w:p w14:paraId="6D589793" w14:textId="77777777" w:rsidR="00947A73" w:rsidRPr="00947A73" w:rsidRDefault="00947A73" w:rsidP="009F01CA">
      <w:pPr>
        <w:spacing w:after="0" w:line="240" w:lineRule="auto"/>
        <w:rPr>
          <w:rFonts w:ascii="Times New Roman" w:eastAsia="Times New Roman" w:hAnsi="Times New Roman" w:cs="Times New Roman"/>
          <w:color w:val="333333"/>
          <w:sz w:val="28"/>
          <w:szCs w:val="28"/>
          <w:lang w:eastAsia="es-PE"/>
        </w:rPr>
      </w:pPr>
      <w:r w:rsidRPr="008642B0">
        <w:rPr>
          <w:rFonts w:ascii="Times New Roman" w:eastAsia="Times New Roman" w:hAnsi="Times New Roman" w:cs="Times New Roman"/>
          <w:color w:val="333333"/>
          <w:sz w:val="28"/>
          <w:szCs w:val="28"/>
          <w:highlight w:val="yellow"/>
          <w:lang w:eastAsia="es-PE"/>
        </w:rPr>
        <w:t>Prosigue la</w:t>
      </w:r>
      <w:r w:rsidRPr="008642B0">
        <w:rPr>
          <w:rFonts w:ascii="Times New Roman" w:eastAsia="Times New Roman" w:hAnsi="Times New Roman" w:cs="Times New Roman"/>
          <w:b/>
          <w:bCs/>
          <w:color w:val="333333"/>
          <w:sz w:val="28"/>
          <w:szCs w:val="28"/>
          <w:highlight w:val="yellow"/>
          <w:lang w:eastAsia="es-PE"/>
        </w:rPr>
        <w:t> presión ultratradicionalista contra L</w:t>
      </w:r>
      <w:r w:rsidRPr="009F01CA">
        <w:rPr>
          <w:rFonts w:ascii="Times New Roman" w:eastAsia="Times New Roman" w:hAnsi="Times New Roman" w:cs="Times New Roman"/>
          <w:b/>
          <w:bCs/>
          <w:color w:val="333333"/>
          <w:sz w:val="28"/>
          <w:szCs w:val="28"/>
          <w:lang w:eastAsia="es-PE"/>
        </w:rPr>
        <w:t>eón XIV. </w:t>
      </w:r>
      <w:r w:rsidRPr="00947A73">
        <w:rPr>
          <w:rFonts w:ascii="Times New Roman" w:eastAsia="Times New Roman" w:hAnsi="Times New Roman" w:cs="Times New Roman"/>
          <w:color w:val="333333"/>
          <w:sz w:val="28"/>
          <w:szCs w:val="28"/>
          <w:lang w:eastAsia="es-PE"/>
        </w:rPr>
        <w:t xml:space="preserve">Después de comprobar que, pese a sus intentos, el consistorio extraordinario de cardenales no abordaba (más bien lo contrario) modificaciones a las limitaciones al antiguo rito, ahora son los que ya están fuera de la Iglesia quienes han recurrido a la amenaza para tratar de torcer la voluntad del Vaticano. Y es que hoy, </w:t>
      </w:r>
      <w:r w:rsidRPr="008642B0">
        <w:rPr>
          <w:rFonts w:ascii="Times New Roman" w:eastAsia="Times New Roman" w:hAnsi="Times New Roman" w:cs="Times New Roman"/>
          <w:color w:val="333333"/>
          <w:sz w:val="28"/>
          <w:szCs w:val="28"/>
          <w:highlight w:val="yellow"/>
          <w:lang w:eastAsia="es-PE"/>
        </w:rPr>
        <w:t>la Fraternidad Sacerdotal San Pío X (más conocidos como lefebvrianos) advierte de su intención de dinamitar los pocos puentes de diálogo</w:t>
      </w:r>
      <w:r w:rsidRPr="00947A73">
        <w:rPr>
          <w:rFonts w:ascii="Times New Roman" w:eastAsia="Times New Roman" w:hAnsi="Times New Roman" w:cs="Times New Roman"/>
          <w:color w:val="333333"/>
          <w:sz w:val="28"/>
          <w:szCs w:val="28"/>
          <w:lang w:eastAsia="es-PE"/>
        </w:rPr>
        <w:t xml:space="preserve"> que continuaban abiertos, al anunciar una nueva 'consagración' de obispos, sin el permiso de Roma, el próximo 1 de julio.</w:t>
      </w:r>
    </w:p>
    <w:p w14:paraId="7ABBE48D" w14:textId="77777777" w:rsidR="008642B0" w:rsidRDefault="00947A73" w:rsidP="008642B0">
      <w:pPr>
        <w:spacing w:after="0" w:line="240" w:lineRule="auto"/>
        <w:rPr>
          <w:rFonts w:ascii="Times New Roman" w:eastAsia="Times New Roman" w:hAnsi="Times New Roman" w:cs="Times New Roman"/>
          <w:color w:val="333333"/>
          <w:sz w:val="28"/>
          <w:szCs w:val="28"/>
          <w:lang w:eastAsia="es-PE"/>
        </w:rPr>
      </w:pPr>
      <w:hyperlink r:id="rId45" w:history="1">
        <w:r w:rsidRPr="009F01CA">
          <w:rPr>
            <w:rFonts w:ascii="Times New Roman" w:eastAsia="Times New Roman" w:hAnsi="Times New Roman" w:cs="Times New Roman"/>
            <w:color w:val="D49400"/>
            <w:sz w:val="28"/>
            <w:szCs w:val="28"/>
            <w:lang w:eastAsia="es-PE"/>
          </w:rPr>
          <w:t xml:space="preserve">En un comunicado emitido por </w:t>
        </w:r>
        <w:r w:rsidRPr="008642B0">
          <w:rPr>
            <w:rFonts w:ascii="Times New Roman" w:eastAsia="Times New Roman" w:hAnsi="Times New Roman" w:cs="Times New Roman"/>
            <w:color w:val="D49400"/>
            <w:sz w:val="28"/>
            <w:szCs w:val="28"/>
            <w:highlight w:val="yellow"/>
            <w:lang w:eastAsia="es-PE"/>
          </w:rPr>
          <w:t>su superior general, David Pagliarani,</w:t>
        </w:r>
      </w:hyperlink>
      <w:r w:rsidRPr="00947A73">
        <w:rPr>
          <w:rFonts w:ascii="Times New Roman" w:eastAsia="Times New Roman" w:hAnsi="Times New Roman" w:cs="Times New Roman"/>
          <w:color w:val="333333"/>
          <w:sz w:val="28"/>
          <w:szCs w:val="28"/>
          <w:lang w:eastAsia="es-PE"/>
        </w:rPr>
        <w:t> los cismáticos revelaron que, el pasado mes de agosto solicitaron "la gracia de una audiencia con el Santo Padre, haciéndole conocer su deseo de exponerle filialmente la situación actual de la Fraternidad Sacerdotal San Pío X". Posteriormente, enviaron a Prevost una carta en la que expresaron al Papa "abierta y explícitamente la necesidad particular de la Fraternidad de asegurar la continuidad del ministerio de sus obispos, que recorren el mundo desde hace cerca de cuarenta años, para responder a los numerosos fieles apegados a la Tradición de la Iglesia y deseosos de que sean conferidos, para el bien de sus almas, los sacramentos del orden y de la confirmación".</w:t>
      </w:r>
    </w:p>
    <w:p w14:paraId="153BE2B2" w14:textId="77777777" w:rsidR="00947A73" w:rsidRPr="00947A73" w:rsidRDefault="00947A73" w:rsidP="009F01CA">
      <w:pPr>
        <w:spacing w:after="0" w:line="240" w:lineRule="auto"/>
        <w:rPr>
          <w:rFonts w:ascii="Times New Roman" w:eastAsia="Times New Roman" w:hAnsi="Times New Roman" w:cs="Times New Roman"/>
          <w:color w:val="333333"/>
          <w:sz w:val="28"/>
          <w:szCs w:val="28"/>
          <w:lang w:eastAsia="es-PE"/>
        </w:rPr>
      </w:pPr>
      <w:r w:rsidRPr="00947A73">
        <w:rPr>
          <w:rFonts w:ascii="Times New Roman" w:eastAsia="Times New Roman" w:hAnsi="Times New Roman" w:cs="Times New Roman"/>
          <w:color w:val="333333"/>
          <w:sz w:val="28"/>
          <w:szCs w:val="28"/>
          <w:lang w:eastAsia="es-PE"/>
        </w:rPr>
        <w:t>"Tras haber madurado largamente su reflexión en la oración, y tras haber recibido de la Santa Sede, en estos últimos días, </w:t>
      </w:r>
      <w:r w:rsidRPr="009F01CA">
        <w:rPr>
          <w:rFonts w:ascii="Times New Roman" w:eastAsia="Times New Roman" w:hAnsi="Times New Roman" w:cs="Times New Roman"/>
          <w:b/>
          <w:bCs/>
          <w:color w:val="333333"/>
          <w:sz w:val="28"/>
          <w:szCs w:val="28"/>
          <w:lang w:eastAsia="es-PE"/>
        </w:rPr>
        <w:t>una carta que no responde en absoluto a nuestras peticiones, </w:t>
      </w:r>
      <w:r w:rsidRPr="00947A73">
        <w:rPr>
          <w:rFonts w:ascii="Times New Roman" w:eastAsia="Times New Roman" w:hAnsi="Times New Roman" w:cs="Times New Roman"/>
          <w:color w:val="333333"/>
          <w:sz w:val="28"/>
          <w:szCs w:val="28"/>
          <w:lang w:eastAsia="es-PE"/>
        </w:rPr>
        <w:t>el Padre Pagliarani, apoyado en el parecer unánime de su Consejo, estima que el estado objetivo de grave necesidad en el que se encuentran las almas exige tal decisión", señala la Fraternidad</w:t>
      </w:r>
      <w:r w:rsidRPr="00A40E13">
        <w:rPr>
          <w:rFonts w:ascii="Times New Roman" w:eastAsia="Times New Roman" w:hAnsi="Times New Roman" w:cs="Times New Roman"/>
          <w:color w:val="333333"/>
          <w:sz w:val="28"/>
          <w:szCs w:val="28"/>
          <w:highlight w:val="yellow"/>
          <w:lang w:eastAsia="es-PE"/>
        </w:rPr>
        <w:t>, dando a entender que el Vaticano habría contestado prohibiendo dichas consagraciones</w:t>
      </w:r>
      <w:r w:rsidRPr="00947A73">
        <w:rPr>
          <w:rFonts w:ascii="Times New Roman" w:eastAsia="Times New Roman" w:hAnsi="Times New Roman" w:cs="Times New Roman"/>
          <w:color w:val="333333"/>
          <w:sz w:val="28"/>
          <w:szCs w:val="28"/>
          <w:lang w:eastAsia="es-PE"/>
        </w:rPr>
        <w:t xml:space="preserve">, y anunciando su derecho a </w:t>
      </w:r>
      <w:r w:rsidRPr="00A40E13">
        <w:rPr>
          <w:rFonts w:ascii="Times New Roman" w:eastAsia="Times New Roman" w:hAnsi="Times New Roman" w:cs="Times New Roman"/>
          <w:color w:val="333333"/>
          <w:sz w:val="28"/>
          <w:szCs w:val="28"/>
          <w:highlight w:val="yellow"/>
          <w:lang w:eastAsia="es-PE"/>
        </w:rPr>
        <w:t>llevarlas a cabo en todo caso, con o sin el permiso de la Santa Sede.</w:t>
      </w:r>
    </w:p>
    <w:p w14:paraId="357488AD" w14:textId="77777777" w:rsidR="00947A73" w:rsidRPr="00947A73" w:rsidRDefault="00947A73" w:rsidP="009F01CA">
      <w:pPr>
        <w:spacing w:after="0" w:line="240" w:lineRule="auto"/>
        <w:rPr>
          <w:rFonts w:ascii="Times New Roman" w:eastAsia="Times New Roman" w:hAnsi="Times New Roman" w:cs="Times New Roman"/>
          <w:color w:val="333333"/>
          <w:sz w:val="28"/>
          <w:szCs w:val="28"/>
          <w:lang w:eastAsia="es-PE"/>
        </w:rPr>
      </w:pPr>
      <w:r w:rsidRPr="00947A73">
        <w:rPr>
          <w:rFonts w:ascii="Times New Roman" w:eastAsia="Times New Roman" w:hAnsi="Times New Roman" w:cs="Times New Roman"/>
          <w:color w:val="333333"/>
          <w:sz w:val="28"/>
          <w:szCs w:val="28"/>
          <w:lang w:eastAsia="es-PE"/>
        </w:rPr>
        <w:t xml:space="preserve">Como se recordará, </w:t>
      </w:r>
      <w:r w:rsidRPr="00A40E13">
        <w:rPr>
          <w:rFonts w:ascii="Times New Roman" w:eastAsia="Times New Roman" w:hAnsi="Times New Roman" w:cs="Times New Roman"/>
          <w:color w:val="333333"/>
          <w:sz w:val="28"/>
          <w:szCs w:val="28"/>
          <w:highlight w:val="yellow"/>
          <w:lang w:eastAsia="es-PE"/>
        </w:rPr>
        <w:t>en agosto pasado la Fraternidad San Pío X participó en un</w:t>
      </w:r>
      <w:r w:rsidRPr="00A40E13">
        <w:rPr>
          <w:rFonts w:ascii="Times New Roman" w:eastAsia="Times New Roman" w:hAnsi="Times New Roman" w:cs="Times New Roman"/>
          <w:b/>
          <w:bCs/>
          <w:color w:val="333333"/>
          <w:sz w:val="28"/>
          <w:szCs w:val="28"/>
          <w:highlight w:val="yellow"/>
          <w:lang w:eastAsia="es-PE"/>
        </w:rPr>
        <w:t> peculiar jubileo tradicionalista</w:t>
      </w:r>
      <w:r w:rsidRPr="009F01CA">
        <w:rPr>
          <w:rFonts w:ascii="Times New Roman" w:eastAsia="Times New Roman" w:hAnsi="Times New Roman" w:cs="Times New Roman"/>
          <w:b/>
          <w:bCs/>
          <w:color w:val="333333"/>
          <w:sz w:val="28"/>
          <w:szCs w:val="28"/>
          <w:lang w:eastAsia="es-PE"/>
        </w:rPr>
        <w:t>, llevando a cuatro mil de sus fieles a Roma, </w:t>
      </w:r>
      <w:r w:rsidRPr="00A40E13">
        <w:rPr>
          <w:rFonts w:ascii="Times New Roman" w:eastAsia="Times New Roman" w:hAnsi="Times New Roman" w:cs="Times New Roman"/>
          <w:color w:val="333333"/>
          <w:sz w:val="28"/>
          <w:szCs w:val="28"/>
          <w:highlight w:val="yellow"/>
          <w:lang w:eastAsia="es-PE"/>
        </w:rPr>
        <w:t>sin lograr ser recibidos por León XIV</w:t>
      </w:r>
      <w:r w:rsidRPr="00947A73">
        <w:rPr>
          <w:rFonts w:ascii="Times New Roman" w:eastAsia="Times New Roman" w:hAnsi="Times New Roman" w:cs="Times New Roman"/>
          <w:color w:val="333333"/>
          <w:sz w:val="28"/>
          <w:szCs w:val="28"/>
          <w:lang w:eastAsia="es-PE"/>
        </w:rPr>
        <w:t xml:space="preserve">. Sí se consiguió, merced a los intentos del cardenal Burke, que los tradicionalistas (fieles al Vaticano) pudieran </w:t>
      </w:r>
      <w:r w:rsidRPr="00A40E13">
        <w:rPr>
          <w:rFonts w:ascii="Times New Roman" w:eastAsia="Times New Roman" w:hAnsi="Times New Roman" w:cs="Times New Roman"/>
          <w:color w:val="333333"/>
          <w:sz w:val="28"/>
          <w:szCs w:val="28"/>
          <w:highlight w:val="yellow"/>
          <w:lang w:eastAsia="es-PE"/>
        </w:rPr>
        <w:t>celebrar según el antiguo rito en la basílica de San Pedro</w:t>
      </w:r>
      <w:r w:rsidRPr="00947A73">
        <w:rPr>
          <w:rFonts w:ascii="Times New Roman" w:eastAsia="Times New Roman" w:hAnsi="Times New Roman" w:cs="Times New Roman"/>
          <w:color w:val="333333"/>
          <w:sz w:val="28"/>
          <w:szCs w:val="28"/>
          <w:lang w:eastAsia="es-PE"/>
        </w:rPr>
        <w:t>.</w:t>
      </w:r>
    </w:p>
    <w:p w14:paraId="52AC2FA9" w14:textId="77777777" w:rsidR="00947A73" w:rsidRPr="00947A73" w:rsidRDefault="00947A73" w:rsidP="009F01CA">
      <w:pPr>
        <w:spacing w:after="0" w:line="240" w:lineRule="auto"/>
        <w:rPr>
          <w:rFonts w:ascii="Times New Roman" w:eastAsia="Times New Roman" w:hAnsi="Times New Roman" w:cs="Times New Roman"/>
          <w:color w:val="333333"/>
          <w:sz w:val="28"/>
          <w:szCs w:val="28"/>
          <w:lang w:eastAsia="es-PE"/>
        </w:rPr>
      </w:pPr>
      <w:r w:rsidRPr="009F01CA">
        <w:rPr>
          <w:rFonts w:ascii="Times New Roman" w:eastAsia="Times New Roman" w:hAnsi="Times New Roman" w:cs="Times New Roman"/>
          <w:color w:val="1A1A1A"/>
          <w:sz w:val="28"/>
          <w:szCs w:val="28"/>
          <w:lang w:eastAsia="es-PE"/>
        </w:rPr>
        <w:t xml:space="preserve">Aunque tras su elección, los lefebvrianos rezaron por León XIV, para que para que "el nuevo Sumo Pontífice sea dócil a las inspiraciones del Espíritu Santo y conduzca la barca de la Iglesia al Puerto de Salvación, para que cumpla la Voluntad de Dios sobre la Iglesia", parece que de nada han servidos los intentos de vuelta a la comunión durante el pontificado de Francisco, o el levantamiento de la excomunión a los obispos cismáticos </w:t>
      </w:r>
      <w:r w:rsidRPr="00947A73">
        <w:rPr>
          <w:rFonts w:ascii="Times New Roman" w:eastAsia="Times New Roman" w:hAnsi="Times New Roman" w:cs="Times New Roman"/>
          <w:color w:val="333333"/>
          <w:sz w:val="28"/>
          <w:szCs w:val="28"/>
          <w:lang w:eastAsia="es-PE"/>
        </w:rPr>
        <w:t xml:space="preserve">os </w:t>
      </w:r>
      <w:r w:rsidRPr="00947A73">
        <w:rPr>
          <w:rFonts w:ascii="Times New Roman" w:eastAsia="Times New Roman" w:hAnsi="Times New Roman" w:cs="Times New Roman"/>
          <w:color w:val="333333"/>
          <w:sz w:val="28"/>
          <w:szCs w:val="28"/>
          <w:lang w:eastAsia="es-PE"/>
        </w:rPr>
        <w:lastRenderedPageBreak/>
        <w:t xml:space="preserve">que fueron consagrados inválidamente por monseñor Lefebvre (lo hizo Benedicto XVI en 2009). Sus sucesores, ahora, </w:t>
      </w:r>
      <w:r w:rsidRPr="00D64650">
        <w:rPr>
          <w:rFonts w:ascii="Times New Roman" w:eastAsia="Times New Roman" w:hAnsi="Times New Roman" w:cs="Times New Roman"/>
          <w:color w:val="333333"/>
          <w:sz w:val="28"/>
          <w:szCs w:val="28"/>
          <w:highlight w:val="yellow"/>
          <w:lang w:eastAsia="es-PE"/>
        </w:rPr>
        <w:t>se arriesgan a una nueva excomunión, y a profundizar en un cisma</w:t>
      </w:r>
      <w:r w:rsidRPr="00947A73">
        <w:rPr>
          <w:rFonts w:ascii="Times New Roman" w:eastAsia="Times New Roman" w:hAnsi="Times New Roman" w:cs="Times New Roman"/>
          <w:color w:val="333333"/>
          <w:sz w:val="28"/>
          <w:szCs w:val="28"/>
          <w:lang w:eastAsia="es-PE"/>
        </w:rPr>
        <w:t xml:space="preserve"> que, hoy por hoy, parece irresoluble.</w:t>
      </w:r>
    </w:p>
    <w:p w14:paraId="32AD45EE" w14:textId="77777777" w:rsidR="00947A73" w:rsidRPr="009F01CA" w:rsidRDefault="00947A73" w:rsidP="009F01CA">
      <w:pPr>
        <w:spacing w:after="0" w:line="240" w:lineRule="auto"/>
        <w:rPr>
          <w:rFonts w:ascii="Times New Roman" w:hAnsi="Times New Roman" w:cs="Times New Roman"/>
          <w:sz w:val="28"/>
          <w:szCs w:val="28"/>
        </w:rPr>
      </w:pPr>
    </w:p>
    <w:p w14:paraId="3C6085A4" w14:textId="77777777" w:rsidR="00246623" w:rsidRPr="009F01CA" w:rsidRDefault="00246623" w:rsidP="009F01CA">
      <w:pPr>
        <w:spacing w:after="0" w:line="240" w:lineRule="auto"/>
        <w:rPr>
          <w:rFonts w:ascii="Times New Roman" w:hAnsi="Times New Roman" w:cs="Times New Roman"/>
          <w:sz w:val="28"/>
          <w:szCs w:val="28"/>
        </w:rPr>
      </w:pPr>
    </w:p>
    <w:p w14:paraId="5DF3B7AC" w14:textId="77777777" w:rsidR="00246623" w:rsidRPr="009F01CA" w:rsidRDefault="00246623" w:rsidP="009F01CA">
      <w:pPr>
        <w:spacing w:after="0" w:line="240" w:lineRule="auto"/>
        <w:rPr>
          <w:rFonts w:ascii="Times New Roman" w:hAnsi="Times New Roman" w:cs="Times New Roman"/>
          <w:sz w:val="28"/>
          <w:szCs w:val="28"/>
        </w:rPr>
      </w:pPr>
    </w:p>
    <w:p w14:paraId="69DA2C2E" w14:textId="77777777" w:rsidR="002F56E7" w:rsidRPr="00D64650" w:rsidRDefault="002F56E7" w:rsidP="00D64650">
      <w:pPr>
        <w:pStyle w:val="Ttulo2"/>
        <w:rPr>
          <w:sz w:val="28"/>
          <w:szCs w:val="28"/>
        </w:rPr>
      </w:pPr>
      <w:bookmarkStart w:id="18" w:name="_Toc221535045"/>
      <w:r w:rsidRPr="00D64650">
        <w:rPr>
          <w:sz w:val="28"/>
          <w:szCs w:val="28"/>
        </w:rPr>
        <w:t>Roma admite contactos con los lefebvrianos para "evitar rupturas o soluciones unilaterales"</w:t>
      </w:r>
      <w:bookmarkEnd w:id="18"/>
    </w:p>
    <w:p w14:paraId="71DDD3B9" w14:textId="77777777" w:rsidR="002F56E7" w:rsidRPr="002F56E7" w:rsidRDefault="002F56E7" w:rsidP="009F01CA">
      <w:pPr>
        <w:spacing w:after="0" w:line="240" w:lineRule="auto"/>
        <w:outlineLvl w:val="1"/>
        <w:rPr>
          <w:rFonts w:ascii="Times New Roman" w:eastAsia="Times New Roman" w:hAnsi="Times New Roman" w:cs="Times New Roman"/>
          <w:color w:val="4D4D4D"/>
          <w:sz w:val="28"/>
          <w:szCs w:val="28"/>
          <w:lang w:eastAsia="es-PE"/>
        </w:rPr>
      </w:pPr>
      <w:bookmarkStart w:id="19" w:name="_Toc221535046"/>
      <w:r w:rsidRPr="002F56E7">
        <w:rPr>
          <w:rFonts w:ascii="Times New Roman" w:eastAsia="Times New Roman" w:hAnsi="Times New Roman" w:cs="Times New Roman"/>
          <w:color w:val="4D4D4D"/>
          <w:sz w:val="28"/>
          <w:szCs w:val="28"/>
          <w:lang w:eastAsia="es-PE"/>
        </w:rPr>
        <w:t>Matteo Bruni confirma que tras el anuncio de algunas ordenaciones episcopales en julio, las conversaciones entre las partes continúan</w:t>
      </w:r>
      <w:bookmarkEnd w:id="19"/>
    </w:p>
    <w:p w14:paraId="66105970" w14:textId="77777777" w:rsidR="002F56E7" w:rsidRPr="002F56E7" w:rsidRDefault="002F56E7" w:rsidP="009F01CA">
      <w:pPr>
        <w:spacing w:after="0" w:line="240" w:lineRule="auto"/>
        <w:rPr>
          <w:rFonts w:ascii="Times New Roman" w:eastAsia="Times New Roman" w:hAnsi="Times New Roman" w:cs="Times New Roman"/>
          <w:color w:val="000000"/>
          <w:sz w:val="28"/>
          <w:szCs w:val="28"/>
          <w:lang w:eastAsia="es-PE"/>
        </w:rPr>
      </w:pPr>
      <w:r w:rsidRPr="009F01CA">
        <w:rPr>
          <w:rFonts w:ascii="Times New Roman" w:eastAsia="Times New Roman" w:hAnsi="Times New Roman" w:cs="Times New Roman"/>
          <w:color w:val="D49400"/>
          <w:sz w:val="28"/>
          <w:szCs w:val="28"/>
          <w:lang w:eastAsia="es-PE"/>
        </w:rPr>
        <w:t>RD/Vatican News</w:t>
      </w:r>
      <w:r w:rsidR="00D64650">
        <w:rPr>
          <w:rFonts w:ascii="Times New Roman" w:eastAsia="Times New Roman" w:hAnsi="Times New Roman" w:cs="Times New Roman"/>
          <w:color w:val="D49400"/>
          <w:sz w:val="28"/>
          <w:szCs w:val="28"/>
          <w:lang w:eastAsia="es-PE"/>
        </w:rPr>
        <w:t xml:space="preserve">, </w:t>
      </w:r>
      <w:r w:rsidRPr="009F01CA">
        <w:rPr>
          <w:rFonts w:ascii="Times New Roman" w:eastAsia="Times New Roman" w:hAnsi="Times New Roman" w:cs="Times New Roman"/>
          <w:color w:val="666666"/>
          <w:sz w:val="28"/>
          <w:szCs w:val="28"/>
          <w:lang w:eastAsia="es-PE"/>
        </w:rPr>
        <w:t>03 feb 2026 - 16:02</w:t>
      </w:r>
    </w:p>
    <w:p w14:paraId="1C4419FF" w14:textId="77777777" w:rsidR="002F56E7" w:rsidRPr="002F56E7" w:rsidRDefault="002F56E7" w:rsidP="00D64650">
      <w:pPr>
        <w:spacing w:after="0" w:line="240" w:lineRule="auto"/>
        <w:rPr>
          <w:rFonts w:ascii="Times New Roman" w:eastAsia="Times New Roman" w:hAnsi="Times New Roman" w:cs="Times New Roman"/>
          <w:color w:val="000000"/>
          <w:sz w:val="28"/>
          <w:szCs w:val="28"/>
          <w:lang w:eastAsia="es-PE"/>
        </w:rPr>
      </w:pPr>
    </w:p>
    <w:p w14:paraId="7BA60C39" w14:textId="77777777" w:rsidR="002F56E7" w:rsidRPr="002F56E7" w:rsidRDefault="002F56E7" w:rsidP="009F01CA">
      <w:pPr>
        <w:spacing w:after="0" w:line="240" w:lineRule="auto"/>
        <w:rPr>
          <w:rFonts w:ascii="Times New Roman" w:eastAsia="Times New Roman" w:hAnsi="Times New Roman" w:cs="Times New Roman"/>
          <w:color w:val="333333"/>
          <w:sz w:val="28"/>
          <w:szCs w:val="28"/>
          <w:lang w:eastAsia="es-PE"/>
        </w:rPr>
      </w:pPr>
      <w:r w:rsidRPr="00D64650">
        <w:rPr>
          <w:rFonts w:ascii="Times New Roman" w:eastAsia="Times New Roman" w:hAnsi="Times New Roman" w:cs="Times New Roman"/>
          <w:color w:val="333333"/>
          <w:sz w:val="28"/>
          <w:szCs w:val="28"/>
          <w:highlight w:val="yellow"/>
          <w:lang w:eastAsia="es-PE"/>
        </w:rPr>
        <w:t>"</w:t>
      </w:r>
      <w:r w:rsidRPr="00D64650">
        <w:rPr>
          <w:rFonts w:ascii="Times New Roman" w:eastAsia="Times New Roman" w:hAnsi="Times New Roman" w:cs="Times New Roman"/>
          <w:b/>
          <w:bCs/>
          <w:color w:val="333333"/>
          <w:sz w:val="28"/>
          <w:szCs w:val="28"/>
          <w:highlight w:val="yellow"/>
          <w:lang w:eastAsia="es-PE"/>
        </w:rPr>
        <w:t>Continúan los contactos entre la Fraternidad San Pío X y la Santa Sede</w:t>
      </w:r>
      <w:r w:rsidRPr="00D64650">
        <w:rPr>
          <w:rFonts w:ascii="Times New Roman" w:eastAsia="Times New Roman" w:hAnsi="Times New Roman" w:cs="Times New Roman"/>
          <w:color w:val="333333"/>
          <w:sz w:val="28"/>
          <w:szCs w:val="28"/>
          <w:highlight w:val="yellow"/>
          <w:lang w:eastAsia="es-PE"/>
        </w:rPr>
        <w:t>, con la voluntad de evitar rupturas o soluciones unilaterales</w:t>
      </w:r>
      <w:r w:rsidRPr="002F56E7">
        <w:rPr>
          <w:rFonts w:ascii="Times New Roman" w:eastAsia="Times New Roman" w:hAnsi="Times New Roman" w:cs="Times New Roman"/>
          <w:color w:val="333333"/>
          <w:sz w:val="28"/>
          <w:szCs w:val="28"/>
          <w:lang w:eastAsia="es-PE"/>
        </w:rPr>
        <w:t xml:space="preserve"> con respecto a las problemáticas surgidas". </w:t>
      </w:r>
      <w:r w:rsidRPr="007950ED">
        <w:rPr>
          <w:rFonts w:ascii="Times New Roman" w:eastAsia="Times New Roman" w:hAnsi="Times New Roman" w:cs="Times New Roman"/>
          <w:color w:val="333333"/>
          <w:sz w:val="28"/>
          <w:szCs w:val="28"/>
          <w:highlight w:val="yellow"/>
          <w:lang w:eastAsia="es-PE"/>
        </w:rPr>
        <w:t>Así lo afirmó Matteo Bruni,</w:t>
      </w:r>
      <w:r w:rsidRPr="002F56E7">
        <w:rPr>
          <w:rFonts w:ascii="Times New Roman" w:eastAsia="Times New Roman" w:hAnsi="Times New Roman" w:cs="Times New Roman"/>
          <w:color w:val="333333"/>
          <w:sz w:val="28"/>
          <w:szCs w:val="28"/>
          <w:lang w:eastAsia="es-PE"/>
        </w:rPr>
        <w:t xml:space="preserve"> director de la Oficina de Prensa de la Santa Sede, al responder a las preguntas de los periodistas sobre el anuncio realizado ayer, 2 de febrero, por la Fraternidad, de las </w:t>
      </w:r>
      <w:r w:rsidRPr="009F01CA">
        <w:rPr>
          <w:rFonts w:ascii="Times New Roman" w:eastAsia="Times New Roman" w:hAnsi="Times New Roman" w:cs="Times New Roman"/>
          <w:b/>
          <w:bCs/>
          <w:color w:val="333333"/>
          <w:sz w:val="28"/>
          <w:szCs w:val="28"/>
          <w:lang w:eastAsia="es-PE"/>
        </w:rPr>
        <w:t>próximas consagraciones episcopales</w:t>
      </w:r>
      <w:r w:rsidRPr="002F56E7">
        <w:rPr>
          <w:rFonts w:ascii="Times New Roman" w:eastAsia="Times New Roman" w:hAnsi="Times New Roman" w:cs="Times New Roman"/>
          <w:color w:val="333333"/>
          <w:sz w:val="28"/>
          <w:szCs w:val="28"/>
          <w:lang w:eastAsia="es-PE"/>
        </w:rPr>
        <w:t> previstas para el 1 de julio en el Seminario Internacional San Curato d'Ars en Flavigny-sur-Ozerain, Francia.</w:t>
      </w:r>
    </w:p>
    <w:p w14:paraId="2C2FD694" w14:textId="77777777" w:rsidR="002F56E7" w:rsidRPr="002F56E7" w:rsidRDefault="002F56E7" w:rsidP="009F01CA">
      <w:pPr>
        <w:spacing w:after="0" w:line="240" w:lineRule="auto"/>
        <w:rPr>
          <w:rFonts w:ascii="Times New Roman" w:eastAsia="Times New Roman" w:hAnsi="Times New Roman" w:cs="Times New Roman"/>
          <w:color w:val="333333"/>
          <w:sz w:val="28"/>
          <w:szCs w:val="28"/>
          <w:lang w:eastAsia="es-PE"/>
        </w:rPr>
      </w:pPr>
      <w:r w:rsidRPr="002F56E7">
        <w:rPr>
          <w:rFonts w:ascii="Times New Roman" w:eastAsia="Times New Roman" w:hAnsi="Times New Roman" w:cs="Times New Roman"/>
          <w:color w:val="333333"/>
          <w:sz w:val="28"/>
          <w:szCs w:val="28"/>
          <w:lang w:eastAsia="es-PE"/>
        </w:rPr>
        <w:t>En el comunicado de la Fraternidad San Pío X se hace referencia a una carta enviada a la Santa Sede en la que se expresaba "la necesidad particular de la Fraternidad de asegurar la continuidad del ministerio de sus propios obispos".</w:t>
      </w:r>
    </w:p>
    <w:p w14:paraId="4247A696" w14:textId="77777777" w:rsidR="002F56E7" w:rsidRPr="002F56E7" w:rsidRDefault="002F56E7" w:rsidP="009F01CA">
      <w:pPr>
        <w:spacing w:after="0" w:line="240" w:lineRule="auto"/>
        <w:rPr>
          <w:rFonts w:ascii="Times New Roman" w:eastAsia="Times New Roman" w:hAnsi="Times New Roman" w:cs="Times New Roman"/>
          <w:color w:val="333333"/>
          <w:sz w:val="28"/>
          <w:szCs w:val="28"/>
          <w:lang w:eastAsia="es-PE"/>
        </w:rPr>
      </w:pPr>
      <w:r w:rsidRPr="002F56E7">
        <w:rPr>
          <w:rFonts w:ascii="Times New Roman" w:eastAsia="Times New Roman" w:hAnsi="Times New Roman" w:cs="Times New Roman"/>
          <w:color w:val="333333"/>
          <w:sz w:val="28"/>
          <w:szCs w:val="28"/>
          <w:lang w:eastAsia="es-PE"/>
        </w:rPr>
        <w:t>La Santa Sede —se lee en el comunicado— envió "una carta que no responde en modo alguno a nuestras peticiones", de ahí la decisión de seguir el camino indicado.</w:t>
      </w:r>
    </w:p>
    <w:p w14:paraId="51CE9285" w14:textId="77777777" w:rsidR="002F56E7" w:rsidRPr="009F01CA" w:rsidRDefault="002F56E7" w:rsidP="009F01CA">
      <w:pPr>
        <w:spacing w:after="0" w:line="240" w:lineRule="auto"/>
        <w:rPr>
          <w:rFonts w:ascii="Times New Roman" w:hAnsi="Times New Roman" w:cs="Times New Roman"/>
          <w:sz w:val="28"/>
          <w:szCs w:val="28"/>
        </w:rPr>
      </w:pPr>
    </w:p>
    <w:p w14:paraId="7CD7E3D6" w14:textId="77777777" w:rsidR="00BB61EE" w:rsidRPr="009F01CA" w:rsidRDefault="00BB61EE" w:rsidP="009F01CA">
      <w:pPr>
        <w:spacing w:after="0" w:line="240" w:lineRule="auto"/>
        <w:rPr>
          <w:rFonts w:ascii="Times New Roman" w:hAnsi="Times New Roman" w:cs="Times New Roman"/>
          <w:sz w:val="28"/>
          <w:szCs w:val="28"/>
        </w:rPr>
      </w:pPr>
    </w:p>
    <w:p w14:paraId="014C7BB0" w14:textId="77777777" w:rsidR="00BB61EE" w:rsidRPr="009F01CA" w:rsidRDefault="00BB61EE" w:rsidP="009F01CA">
      <w:pPr>
        <w:spacing w:after="0" w:line="240" w:lineRule="auto"/>
        <w:rPr>
          <w:rFonts w:ascii="Times New Roman" w:hAnsi="Times New Roman" w:cs="Times New Roman"/>
          <w:sz w:val="28"/>
          <w:szCs w:val="28"/>
        </w:rPr>
      </w:pPr>
    </w:p>
    <w:p w14:paraId="6E31B4A0" w14:textId="77777777" w:rsidR="00BB61EE" w:rsidRPr="0018689A" w:rsidRDefault="00BB61EE" w:rsidP="0018689A">
      <w:pPr>
        <w:pStyle w:val="Ttulo2"/>
        <w:rPr>
          <w:sz w:val="28"/>
          <w:szCs w:val="28"/>
        </w:rPr>
      </w:pPr>
      <w:bookmarkStart w:id="20" w:name="_Toc221535047"/>
      <w:r w:rsidRPr="0018689A">
        <w:rPr>
          <w:sz w:val="28"/>
          <w:szCs w:val="28"/>
        </w:rPr>
        <w:t>Steve Bannon a Epstein: “Derribaremos al papa Francisco”</w:t>
      </w:r>
      <w:bookmarkEnd w:id="20"/>
    </w:p>
    <w:p w14:paraId="03EB45FB" w14:textId="77777777" w:rsidR="00BB61EE" w:rsidRPr="009F01CA" w:rsidRDefault="00BB61EE" w:rsidP="009F01CA">
      <w:pPr>
        <w:pStyle w:val="yiv5157953807ydp73a9470cast"/>
        <w:shd w:val="clear" w:color="auto" w:fill="FFFFFF"/>
        <w:spacing w:before="0" w:beforeAutospacing="0" w:after="0" w:afterAutospacing="0"/>
        <w:rPr>
          <w:color w:val="1D2228"/>
          <w:sz w:val="28"/>
          <w:szCs w:val="28"/>
        </w:rPr>
      </w:pPr>
      <w:r w:rsidRPr="009F01CA">
        <w:rPr>
          <w:color w:val="1D2228"/>
          <w:sz w:val="28"/>
          <w:szCs w:val="28"/>
        </w:rPr>
        <w:t>Los mensajes entre el asesor de Trump y el financiero revelan cómo la ultraderecha estadounidense conspiró contra el Pontífice y financió partidos extremistas europeos</w:t>
      </w:r>
    </w:p>
    <w:p w14:paraId="73E863C1" w14:textId="77777777" w:rsidR="00BB61EE" w:rsidRPr="009F01CA" w:rsidRDefault="00BB61EE" w:rsidP="009F01CA">
      <w:pPr>
        <w:shd w:val="clear" w:color="auto" w:fill="FFFFFF"/>
        <w:spacing w:after="0" w:line="240" w:lineRule="auto"/>
        <w:rPr>
          <w:rFonts w:ascii="Times New Roman" w:hAnsi="Times New Roman" w:cs="Times New Roman"/>
          <w:color w:val="1D2228"/>
          <w:sz w:val="28"/>
          <w:szCs w:val="28"/>
        </w:rPr>
      </w:pPr>
      <w:r w:rsidRPr="009F01CA">
        <w:rPr>
          <w:rFonts w:ascii="Times New Roman" w:hAnsi="Times New Roman" w:cs="Times New Roman"/>
          <w:color w:val="1D2228"/>
          <w:sz w:val="28"/>
          <w:szCs w:val="28"/>
        </w:rPr>
        <w:t>Steve Bannon y Jeffrey Epstein en una entrevista entre ambos en una fecha sin determinar.</w:t>
      </w:r>
      <w:r w:rsidRPr="009F01CA">
        <w:rPr>
          <w:rStyle w:val="yiv5157953807ydp73a9470camm"/>
          <w:rFonts w:ascii="Times New Roman" w:hAnsi="Times New Roman" w:cs="Times New Roman"/>
          <w:b/>
          <w:bCs/>
          <w:caps/>
          <w:color w:val="1D2228"/>
          <w:sz w:val="28"/>
          <w:szCs w:val="28"/>
        </w:rPr>
        <w:t>AP</w:t>
      </w:r>
    </w:p>
    <w:p w14:paraId="3547DE72" w14:textId="77777777" w:rsidR="00BB61EE" w:rsidRPr="009F01CA" w:rsidRDefault="00BB61EE" w:rsidP="009F01CA">
      <w:pPr>
        <w:shd w:val="clear" w:color="auto" w:fill="FFFFFF"/>
        <w:spacing w:after="0" w:line="240" w:lineRule="auto"/>
        <w:rPr>
          <w:rFonts w:ascii="Times New Roman" w:hAnsi="Times New Roman" w:cs="Times New Roman"/>
          <w:color w:val="111111"/>
          <w:sz w:val="28"/>
          <w:szCs w:val="28"/>
        </w:rPr>
      </w:pPr>
      <w:hyperlink r:id="rId46" w:anchor="?rel=author_top" w:tgtFrame="_blank" w:tooltip="Ver todas las noticias de Íñigo Domínguez" w:history="1">
        <w:r w:rsidRPr="009F01CA">
          <w:rPr>
            <w:rStyle w:val="Hipervnculo"/>
            <w:rFonts w:ascii="Times New Roman" w:hAnsi="Times New Roman" w:cs="Times New Roman"/>
            <w:b/>
            <w:bCs/>
            <w:caps/>
            <w:sz w:val="28"/>
            <w:szCs w:val="28"/>
          </w:rPr>
          <w:t>ÍÑIGO DOMÍNGUEZ</w:t>
        </w:r>
      </w:hyperlink>
      <w:r w:rsidR="0018689A">
        <w:rPr>
          <w:rFonts w:ascii="Times New Roman" w:hAnsi="Times New Roman" w:cs="Times New Roman"/>
          <w:color w:val="111111"/>
          <w:sz w:val="28"/>
          <w:szCs w:val="28"/>
        </w:rPr>
        <w:t xml:space="preserve">, El País, </w:t>
      </w:r>
      <w:r w:rsidRPr="009F01CA">
        <w:rPr>
          <w:rFonts w:ascii="Times New Roman" w:hAnsi="Times New Roman" w:cs="Times New Roman"/>
          <w:color w:val="111111"/>
          <w:sz w:val="28"/>
          <w:szCs w:val="28"/>
        </w:rPr>
        <w:t>Roma - </w:t>
      </w:r>
      <w:hyperlink r:id="rId47" w:tgtFrame="_blank" w:history="1">
        <w:r w:rsidRPr="009F01CA">
          <w:rPr>
            <w:rStyle w:val="Hipervnculo"/>
            <w:rFonts w:ascii="Times New Roman" w:hAnsi="Times New Roman" w:cs="Times New Roman"/>
            <w:sz w:val="28"/>
            <w:szCs w:val="28"/>
          </w:rPr>
          <w:t>06 FEB 2026 - 13:52 PET</w:t>
        </w:r>
      </w:hyperlink>
    </w:p>
    <w:p w14:paraId="212D94A8" w14:textId="77777777" w:rsidR="0018689A" w:rsidRDefault="0018689A" w:rsidP="009F01CA">
      <w:pPr>
        <w:pStyle w:val="NormalWeb"/>
        <w:shd w:val="clear" w:color="auto" w:fill="FFFFFF"/>
        <w:spacing w:before="0" w:beforeAutospacing="0" w:after="0" w:afterAutospacing="0"/>
        <w:rPr>
          <w:color w:val="191919"/>
          <w:sz w:val="28"/>
          <w:szCs w:val="28"/>
        </w:rPr>
      </w:pPr>
    </w:p>
    <w:p w14:paraId="6CACB151"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9F01CA">
        <w:rPr>
          <w:color w:val="191919"/>
          <w:sz w:val="28"/>
          <w:szCs w:val="28"/>
        </w:rPr>
        <w:lastRenderedPageBreak/>
        <w:t xml:space="preserve">En la mole de </w:t>
      </w:r>
      <w:r w:rsidRPr="0018689A">
        <w:rPr>
          <w:color w:val="191919"/>
          <w:sz w:val="28"/>
          <w:szCs w:val="28"/>
          <w:highlight w:val="yellow"/>
        </w:rPr>
        <w:t>documentos de </w:t>
      </w:r>
      <w:hyperlink r:id="rId48" w:tgtFrame="_blank" w:tooltip="https://elpais.com/internacional/2026-02-04/las-claves-del-caso-epstein-por-que-molesta-tanto-a-trump-quien-era-el-multimillonario.html" w:history="1">
        <w:r w:rsidRPr="0018689A">
          <w:rPr>
            <w:rStyle w:val="Hipervnculo"/>
            <w:color w:val="016CA2"/>
            <w:sz w:val="28"/>
            <w:szCs w:val="28"/>
            <w:highlight w:val="yellow"/>
          </w:rPr>
          <w:t>Jeffrey Epstein</w:t>
        </w:r>
      </w:hyperlink>
      <w:r w:rsidRPr="0018689A">
        <w:rPr>
          <w:color w:val="191919"/>
          <w:sz w:val="28"/>
          <w:szCs w:val="28"/>
          <w:highlight w:val="yellow"/>
        </w:rPr>
        <w:t> que ha salido a la luz</w:t>
      </w:r>
      <w:r w:rsidRPr="009F01CA">
        <w:rPr>
          <w:color w:val="191919"/>
          <w:sz w:val="28"/>
          <w:szCs w:val="28"/>
        </w:rPr>
        <w:t xml:space="preserve"> en la última desclasificación de archivos en Estados Unidos la prensa italiana está poniendo el foco en los </w:t>
      </w:r>
      <w:r w:rsidRPr="0018689A">
        <w:rPr>
          <w:color w:val="191919"/>
          <w:sz w:val="28"/>
          <w:szCs w:val="28"/>
          <w:highlight w:val="yellow"/>
        </w:rPr>
        <w:t>mensajes que el financiero intercambió entre 2018 y 2019 con </w:t>
      </w:r>
      <w:hyperlink r:id="rId49" w:tgtFrame="_blank" w:tooltip="https://elpais.com/internacional/2025-02-21/el-lider-ultra-frances-cancela-su-discurso-en-el-conclave-trumpista-por-el-saludo-nazi-de-steve-bannon.html" w:history="1">
        <w:r w:rsidRPr="0018689A">
          <w:rPr>
            <w:rStyle w:val="Hipervnculo"/>
            <w:color w:val="016CA2"/>
            <w:sz w:val="28"/>
            <w:szCs w:val="28"/>
            <w:highlight w:val="yellow"/>
          </w:rPr>
          <w:t>Steve Bannon, ideólogo de cabecera de Donald Trump</w:t>
        </w:r>
      </w:hyperlink>
      <w:r w:rsidRPr="009F01CA">
        <w:rPr>
          <w:color w:val="191919"/>
          <w:sz w:val="28"/>
          <w:szCs w:val="28"/>
        </w:rPr>
        <w:t xml:space="preserve"> en sus primeros años en política. </w:t>
      </w:r>
      <w:r w:rsidRPr="003A70F5">
        <w:rPr>
          <w:color w:val="191919"/>
          <w:sz w:val="28"/>
          <w:szCs w:val="28"/>
          <w:highlight w:val="yellow"/>
        </w:rPr>
        <w:t>Revelan dos frentes de ba</w:t>
      </w:r>
      <w:r w:rsidRPr="009F01CA">
        <w:rPr>
          <w:color w:val="191919"/>
          <w:sz w:val="28"/>
          <w:szCs w:val="28"/>
        </w:rPr>
        <w:t xml:space="preserve">talla de la ultraderecha estadounidense durante el primer mandato del magnate en la Casa Blanca: </w:t>
      </w:r>
      <w:r w:rsidRPr="003A70F5">
        <w:rPr>
          <w:color w:val="191919"/>
          <w:sz w:val="28"/>
          <w:szCs w:val="28"/>
          <w:highlight w:val="yellow"/>
        </w:rPr>
        <w:t>financiar y potenciar partidos populistas de extrema derecha</w:t>
      </w:r>
      <w:r w:rsidRPr="009F01CA">
        <w:rPr>
          <w:color w:val="191919"/>
          <w:sz w:val="28"/>
          <w:szCs w:val="28"/>
        </w:rPr>
        <w:t xml:space="preserve"> en Europa, en vista de las elecciones de la Unión Europea de mayo de 2019, </w:t>
      </w:r>
      <w:r w:rsidRPr="003A70F5">
        <w:rPr>
          <w:color w:val="191919"/>
          <w:sz w:val="28"/>
          <w:szCs w:val="28"/>
          <w:highlight w:val="yellow"/>
        </w:rPr>
        <w:t>y atacar al papa Francisco</w:t>
      </w:r>
      <w:r w:rsidRPr="009F01CA">
        <w:rPr>
          <w:color w:val="191919"/>
          <w:sz w:val="28"/>
          <w:szCs w:val="28"/>
        </w:rPr>
        <w:t xml:space="preserve">, a quien el mundo católico más conservador de EE UU veía prácticamente como el anticristo. </w:t>
      </w:r>
      <w:r w:rsidRPr="003A70F5">
        <w:rPr>
          <w:color w:val="191919"/>
          <w:sz w:val="28"/>
          <w:szCs w:val="28"/>
          <w:highlight w:val="yellow"/>
        </w:rPr>
        <w:t>Una frase de Bannon que señalan los medios italianos es muy clara: “Derribaremos a Francisco”</w:t>
      </w:r>
      <w:r w:rsidRPr="009F01CA">
        <w:rPr>
          <w:color w:val="191919"/>
          <w:sz w:val="28"/>
          <w:szCs w:val="28"/>
        </w:rPr>
        <w:t xml:space="preserve"> (</w:t>
      </w:r>
      <w:r w:rsidRPr="009F01CA">
        <w:rPr>
          <w:i/>
          <w:iCs/>
          <w:color w:val="191919"/>
          <w:sz w:val="28"/>
          <w:szCs w:val="28"/>
        </w:rPr>
        <w:t>We’ll take down Francis</w:t>
      </w:r>
      <w:r w:rsidRPr="009F01CA">
        <w:rPr>
          <w:color w:val="191919"/>
          <w:sz w:val="28"/>
          <w:szCs w:val="28"/>
        </w:rPr>
        <w:t>). Y sigue: “Los Clinton, Xi, Francisco, UE… Vamos, hermano”.</w:t>
      </w:r>
    </w:p>
    <w:p w14:paraId="381B6AC9"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3A70F5">
        <w:rPr>
          <w:color w:val="191919"/>
          <w:sz w:val="28"/>
          <w:szCs w:val="28"/>
          <w:highlight w:val="yellow"/>
        </w:rPr>
        <w:t>Bannon escribe estas palabras a Epstein el 19 de junio de 2019</w:t>
      </w:r>
      <w:r w:rsidRPr="009F01CA">
        <w:rPr>
          <w:color w:val="191919"/>
          <w:sz w:val="28"/>
          <w:szCs w:val="28"/>
        </w:rPr>
        <w:t>. Es poco antes de su arresto, el 6 de julio, y de su muerte en agosto en prisión. Lo dice en una conversación en la que le habla del libro </w:t>
      </w:r>
      <w:r w:rsidRPr="009F01CA">
        <w:rPr>
          <w:i/>
          <w:iCs/>
          <w:color w:val="191919"/>
          <w:sz w:val="28"/>
          <w:szCs w:val="28"/>
        </w:rPr>
        <w:t>In the closet of the Vatican</w:t>
      </w:r>
      <w:r w:rsidRPr="009F01CA">
        <w:rPr>
          <w:color w:val="191919"/>
          <w:sz w:val="28"/>
          <w:szCs w:val="28"/>
        </w:rPr>
        <w:t>, (en español </w:t>
      </w:r>
      <w:r w:rsidRPr="009F01CA">
        <w:rPr>
          <w:i/>
          <w:iCs/>
          <w:color w:val="191919"/>
          <w:sz w:val="28"/>
          <w:szCs w:val="28"/>
        </w:rPr>
        <w:t>Sodoma: poder y escándalo en el Vaticano</w:t>
      </w:r>
      <w:r w:rsidRPr="009F01CA">
        <w:rPr>
          <w:color w:val="191919"/>
          <w:sz w:val="28"/>
          <w:szCs w:val="28"/>
        </w:rPr>
        <w:t xml:space="preserve">), publicado en febrero de ese año por el escritor francés Frédéric Martel, sobre la homosexualidad en la Santa Sede. En otros documentos desclasificados, </w:t>
      </w:r>
      <w:r w:rsidRPr="003A70F5">
        <w:rPr>
          <w:color w:val="191919"/>
          <w:sz w:val="28"/>
          <w:szCs w:val="28"/>
          <w:highlight w:val="yellow"/>
        </w:rPr>
        <w:t>Epstein se muestra interesado en la dimisión de Benedicto XVI en 2013, el banco vaticano IOR y la diplomacia de la Santa Sed</w:t>
      </w:r>
      <w:r w:rsidRPr="009F01CA">
        <w:rPr>
          <w:color w:val="191919"/>
          <w:sz w:val="28"/>
          <w:szCs w:val="28"/>
        </w:rPr>
        <w:t>e.</w:t>
      </w:r>
    </w:p>
    <w:p w14:paraId="0EDC6C53"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3A70F5">
        <w:rPr>
          <w:color w:val="191919"/>
          <w:sz w:val="28"/>
          <w:szCs w:val="28"/>
          <w:highlight w:val="yellow"/>
        </w:rPr>
        <w:t>Es un indicio más de </w:t>
      </w:r>
      <w:hyperlink r:id="rId50" w:tgtFrame="_blank" w:tooltip="https://elpais.com/internacional/2025-04-23/los-tradicionalistas-que-trataron-de-tumbar-al-papa-francisco-aguardan-su-momento-en-el-conclave.html" w:history="1">
        <w:r w:rsidRPr="003A70F5">
          <w:rPr>
            <w:rStyle w:val="Hipervnculo"/>
            <w:color w:val="016CA2"/>
            <w:sz w:val="28"/>
            <w:szCs w:val="28"/>
            <w:highlight w:val="yellow"/>
          </w:rPr>
          <w:t>una campaña contra Francisco que no es ningún misterio</w:t>
        </w:r>
      </w:hyperlink>
      <w:r w:rsidRPr="009F01CA">
        <w:rPr>
          <w:color w:val="191919"/>
          <w:sz w:val="28"/>
          <w:szCs w:val="28"/>
        </w:rPr>
        <w:t> y ya se vio en tiempo real en aquellos años. El pontificado y el estilo de Francisco —ecologista, crítico con el capitalismo, defensor de los inmigrantes, con aperturas a la homosexualidad y a las mujeres en la Iglesia, y con un acercamiento al sur del mundo y a China</w:t>
      </w:r>
      <w:r w:rsidRPr="00213E37">
        <w:rPr>
          <w:color w:val="191919"/>
          <w:sz w:val="28"/>
          <w:szCs w:val="28"/>
          <w:highlight w:val="yellow"/>
        </w:rPr>
        <w:t>— le convirtió en enemigo del mundo ultraconservador católico estadounidense. En la Iglesia se abrió una feroz guerra interna sin precedentes recientes, pues un núcleo duro de cardenales comenzó a enfrentarse públicamente al Papa.</w:t>
      </w:r>
    </w:p>
    <w:p w14:paraId="393474AF"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9F01CA">
        <w:rPr>
          <w:color w:val="191919"/>
          <w:sz w:val="28"/>
          <w:szCs w:val="28"/>
        </w:rPr>
        <w:t xml:space="preserve">Este sector comenzó a </w:t>
      </w:r>
      <w:r w:rsidRPr="00213E37">
        <w:rPr>
          <w:color w:val="191919"/>
          <w:sz w:val="28"/>
          <w:szCs w:val="28"/>
          <w:highlight w:val="yellow"/>
        </w:rPr>
        <w:t>financiar campañas contra el Pontífice</w:t>
      </w:r>
      <w:r w:rsidRPr="009F01CA">
        <w:rPr>
          <w:color w:val="191919"/>
          <w:sz w:val="28"/>
          <w:szCs w:val="28"/>
        </w:rPr>
        <w:t xml:space="preserve"> en medios afines, tanto en Estados Unidos como en Europa, y el </w:t>
      </w:r>
      <w:r w:rsidRPr="00213E37">
        <w:rPr>
          <w:color w:val="191919"/>
          <w:sz w:val="28"/>
          <w:szCs w:val="28"/>
          <w:highlight w:val="yellow"/>
        </w:rPr>
        <w:t>propio Bannon se instaló en Roma entre 2018 y 2019</w:t>
      </w:r>
      <w:r w:rsidRPr="009F01CA">
        <w:rPr>
          <w:color w:val="191919"/>
          <w:sz w:val="28"/>
          <w:szCs w:val="28"/>
        </w:rPr>
        <w:t xml:space="preserve"> en el lujoso Hotel de Russie, proclamando sus antipatías. Al tiempo que se reunía con</w:t>
      </w:r>
      <w:hyperlink r:id="rId51" w:tgtFrame="_blank" w:tooltip="https://elpais.com/internacional/2022-09-17/matteo-salvini-si-gobernamos-los-barcos-de-las-ong-no-entraran-en-italia.html" w:history="1">
        <w:r w:rsidRPr="00213E37">
          <w:rPr>
            <w:rStyle w:val="Hipervnculo"/>
            <w:color w:val="016CA2"/>
            <w:sz w:val="28"/>
            <w:szCs w:val="28"/>
            <w:highlight w:val="yellow"/>
          </w:rPr>
          <w:t> el ultraderechista Matteo Salvini, líder de La Liga</w:t>
        </w:r>
      </w:hyperlink>
      <w:r w:rsidRPr="00213E37">
        <w:rPr>
          <w:color w:val="191919"/>
          <w:sz w:val="28"/>
          <w:szCs w:val="28"/>
          <w:highlight w:val="yellow"/>
        </w:rPr>
        <w:t>,</w:t>
      </w:r>
      <w:r w:rsidRPr="009F01CA">
        <w:rPr>
          <w:color w:val="191919"/>
          <w:sz w:val="28"/>
          <w:szCs w:val="28"/>
        </w:rPr>
        <w:t xml:space="preserve"> y actual vicepresidente del Gobierno de Giorgia Meloni, </w:t>
      </w:r>
      <w:r w:rsidRPr="00213E37">
        <w:rPr>
          <w:color w:val="191919"/>
          <w:sz w:val="28"/>
          <w:szCs w:val="28"/>
          <w:highlight w:val="yellow"/>
        </w:rPr>
        <w:t>y otros</w:t>
      </w:r>
      <w:r w:rsidRPr="009F01CA">
        <w:rPr>
          <w:color w:val="191919"/>
          <w:sz w:val="28"/>
          <w:szCs w:val="28"/>
        </w:rPr>
        <w:t xml:space="preserve"> dirigentes populistas europeos.</w:t>
      </w:r>
    </w:p>
    <w:p w14:paraId="2C6D30D2"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213E37">
        <w:rPr>
          <w:color w:val="191919"/>
          <w:sz w:val="28"/>
          <w:szCs w:val="28"/>
          <w:highlight w:val="yellow"/>
        </w:rPr>
        <w:t>La campaña contra Francisco terminó de explotar en agosto de 2018 cuando el arzobispo Carlo Maria Viganò, exnuncio en Washington, </w:t>
      </w:r>
      <w:hyperlink r:id="rId52" w:tgtFrame="_blank" w:tooltip="https://elpais.com/internacional/2018/08/26/actualidad/1535270300_057389.html" w:history="1">
        <w:r w:rsidRPr="00213E37">
          <w:rPr>
            <w:rStyle w:val="Hipervnculo"/>
            <w:color w:val="016CA2"/>
            <w:sz w:val="28"/>
            <w:szCs w:val="28"/>
            <w:highlight w:val="yellow"/>
          </w:rPr>
          <w:t>acusó a Francisco de haber encubierto los abusos del cardenal Theodore McCarrick</w:t>
        </w:r>
      </w:hyperlink>
      <w:r w:rsidRPr="00213E37">
        <w:rPr>
          <w:color w:val="191919"/>
          <w:sz w:val="28"/>
          <w:szCs w:val="28"/>
          <w:highlight w:val="yellow"/>
        </w:rPr>
        <w:t> y exigió su renuncia</w:t>
      </w:r>
      <w:r w:rsidRPr="009F01CA">
        <w:rPr>
          <w:color w:val="191919"/>
          <w:sz w:val="28"/>
          <w:szCs w:val="28"/>
        </w:rPr>
        <w:t xml:space="preserve">. Viganó acabó excomulgado en 2024, pero durante esos años fue la punta de lanza de una corriente que casi buscó un cisma y </w:t>
      </w:r>
      <w:r w:rsidRPr="00213E37">
        <w:rPr>
          <w:color w:val="191919"/>
          <w:sz w:val="28"/>
          <w:szCs w:val="28"/>
          <w:highlight w:val="yellow"/>
        </w:rPr>
        <w:t>fue muy activa en el último cónclave.</w:t>
      </w:r>
    </w:p>
    <w:p w14:paraId="73F6BA8F"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7A5A0E">
        <w:rPr>
          <w:color w:val="191919"/>
          <w:sz w:val="28"/>
          <w:szCs w:val="28"/>
          <w:highlight w:val="yellow"/>
        </w:rPr>
        <w:t>Francisco era muy consciente de esta campaña</w:t>
      </w:r>
      <w:r w:rsidRPr="009F01CA">
        <w:rPr>
          <w:color w:val="191919"/>
          <w:sz w:val="28"/>
          <w:szCs w:val="28"/>
        </w:rPr>
        <w:t xml:space="preserve">. Fue famosa su reacción cuando, en un viaje a Mozambique en septiembre de 2019, un periodista </w:t>
      </w:r>
      <w:r w:rsidRPr="009F01CA">
        <w:rPr>
          <w:color w:val="191919"/>
          <w:sz w:val="28"/>
          <w:szCs w:val="28"/>
        </w:rPr>
        <w:lastRenderedPageBreak/>
        <w:t>francés del diario católico </w:t>
      </w:r>
      <w:r w:rsidRPr="009F01CA">
        <w:rPr>
          <w:i/>
          <w:iCs/>
          <w:color w:val="191919"/>
          <w:sz w:val="28"/>
          <w:szCs w:val="28"/>
        </w:rPr>
        <w:t>La Croix</w:t>
      </w:r>
      <w:r w:rsidRPr="009F01CA">
        <w:rPr>
          <w:color w:val="191919"/>
          <w:sz w:val="28"/>
          <w:szCs w:val="28"/>
        </w:rPr>
        <w:t>, Nicolas Senèze, le regaló en el avión el libro que acababa de publicar,</w:t>
      </w:r>
      <w:r w:rsidRPr="009F01CA">
        <w:rPr>
          <w:i/>
          <w:iCs/>
          <w:color w:val="191919"/>
          <w:sz w:val="28"/>
          <w:szCs w:val="28"/>
        </w:rPr>
        <w:t> Cómo EE UU quiere cambiar de Papa</w:t>
      </w:r>
      <w:r w:rsidRPr="009F01CA">
        <w:rPr>
          <w:color w:val="191919"/>
          <w:sz w:val="28"/>
          <w:szCs w:val="28"/>
        </w:rPr>
        <w:t>. Francisco lo cogió encantado: “Para mí es un honor que me ataquen los americanos”.</w:t>
      </w:r>
    </w:p>
    <w:p w14:paraId="5B5FEAB8"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7A5A0E">
        <w:rPr>
          <w:color w:val="191919"/>
          <w:sz w:val="28"/>
          <w:szCs w:val="28"/>
          <w:highlight w:val="yellow"/>
        </w:rPr>
        <w:t>En los mensajes con Epstein que recogen los medios italianos también es muy reveladora la actividad de Bannon en Europa en la vertiente política</w:t>
      </w:r>
      <w:r w:rsidRPr="009F01CA">
        <w:rPr>
          <w:color w:val="191919"/>
          <w:sz w:val="28"/>
          <w:szCs w:val="28"/>
        </w:rPr>
        <w:t>, intentando crear The Movement, una red de partidos populistas europeos para dinamitar la UE desde dentro. En ese periodo se reunió con Silvio Berlusconi y con Beppe Grillo, líder del Movimiento Cinco Estrellas (M5S), pero es el nombre de Matteo Salvini el que aparece 89 veces en 30 mensajes, según medios italianos. Salvini en ese momento estaba en un Gobierno de coalición con el M5S. Él ha replicado ahora que no conoce a Epstein y vio a Bannon una sola vez. La Liga ha asegurado que se trata de “mensajes ridículos” y simples jactancias sin base real del asesor de Trump.</w:t>
      </w:r>
    </w:p>
    <w:p w14:paraId="09BC8EE8" w14:textId="77777777" w:rsidR="00BB61EE" w:rsidRPr="007A5A0E" w:rsidRDefault="00BB61EE" w:rsidP="009F01CA">
      <w:pPr>
        <w:pStyle w:val="Ttulo3"/>
        <w:shd w:val="clear" w:color="auto" w:fill="FFFFFF"/>
        <w:spacing w:before="0" w:line="240" w:lineRule="auto"/>
        <w:rPr>
          <w:rFonts w:ascii="Times New Roman" w:hAnsi="Times New Roman" w:cs="Times New Roman"/>
          <w:b/>
          <w:color w:val="191919"/>
          <w:sz w:val="28"/>
          <w:szCs w:val="28"/>
        </w:rPr>
      </w:pPr>
      <w:bookmarkStart w:id="21" w:name="_Toc221535048"/>
      <w:r w:rsidRPr="007A5A0E">
        <w:rPr>
          <w:rFonts w:ascii="Times New Roman" w:hAnsi="Times New Roman" w:cs="Times New Roman"/>
          <w:b/>
          <w:color w:val="191919"/>
          <w:sz w:val="28"/>
          <w:szCs w:val="28"/>
        </w:rPr>
        <w:t>Poder en la sombra</w:t>
      </w:r>
      <w:bookmarkEnd w:id="21"/>
    </w:p>
    <w:p w14:paraId="21C309A3" w14:textId="77777777" w:rsidR="00BB61EE" w:rsidRPr="009F01CA" w:rsidRDefault="00BB61EE" w:rsidP="009F01CA">
      <w:pPr>
        <w:pStyle w:val="NormalWeb"/>
        <w:shd w:val="clear" w:color="auto" w:fill="FFFFFF"/>
        <w:spacing w:before="0" w:beforeAutospacing="0" w:after="0" w:afterAutospacing="0"/>
        <w:rPr>
          <w:color w:val="191919"/>
          <w:sz w:val="28"/>
          <w:szCs w:val="28"/>
        </w:rPr>
      </w:pPr>
      <w:r w:rsidRPr="009F01CA">
        <w:rPr>
          <w:color w:val="191919"/>
          <w:sz w:val="28"/>
          <w:szCs w:val="28"/>
        </w:rPr>
        <w:t>Entre marzo de 2018 y mayo de 2019 Bannon le fue contando a Epstein sus andanzas para que la ultraderecha triunfara en las elecciones europeas de mayo de 2019. “Estoy concentrado en recoger fondos para Le Pen y Salvini, así pueden presentarse con listas completas”, le escribe el 5 de marzo. Y el día 10: “Ahora soy consejero del Frente (Nacional, de Le Pen), de Salvini, de AFD, de Orbán, de Farage. Podemos subir de 92 a 200 escaños y bloquear cualquier ley sobre criptomonedas o sobre todo lo que queramos”. De hecho en esos comicios europeos La Liga alcanzó su mejor resultado histórico, un 34,26%, que envalentonó luego a Salvini para derribar el Gobierno e intentar un adelanto electoral, </w:t>
      </w:r>
      <w:hyperlink r:id="rId53" w:tgtFrame="_blank" w:tooltip="https://elpais.com/revista-de-verano/2020-08-01/el-chiringuito-que-cambio-la-politica-italiana.html" w:history="1">
        <w:r w:rsidRPr="009F01CA">
          <w:rPr>
            <w:rStyle w:val="Hipervnculo"/>
            <w:color w:val="016CA2"/>
            <w:sz w:val="28"/>
            <w:szCs w:val="28"/>
          </w:rPr>
          <w:t>una maniobra que le salió muy mal</w:t>
        </w:r>
      </w:hyperlink>
      <w:r w:rsidRPr="009F01CA">
        <w:rPr>
          <w:color w:val="191919"/>
          <w:sz w:val="28"/>
          <w:szCs w:val="28"/>
        </w:rPr>
        <w:t>.</w:t>
      </w:r>
    </w:p>
    <w:p w14:paraId="52558443" w14:textId="77777777" w:rsidR="009F01CA" w:rsidRPr="009F01CA" w:rsidRDefault="00BB61EE" w:rsidP="007C7C23">
      <w:pPr>
        <w:pStyle w:val="NormalWeb"/>
        <w:shd w:val="clear" w:color="auto" w:fill="FFFFFF"/>
        <w:spacing w:before="0" w:beforeAutospacing="0" w:after="0" w:afterAutospacing="0"/>
        <w:rPr>
          <w:sz w:val="28"/>
          <w:szCs w:val="28"/>
        </w:rPr>
      </w:pPr>
      <w:r w:rsidRPr="009F01CA">
        <w:rPr>
          <w:color w:val="191919"/>
          <w:sz w:val="28"/>
          <w:szCs w:val="28"/>
        </w:rPr>
        <w:t xml:space="preserve">En diciembre de 2018, en plena crisis de los chalecos amarillos en Francia, Bannon le escribía a Epstein: “La derecha ahora tiene la clase obrera de su parte con la inmigración. Macron se ha derrumbado. Merkel está muerta. La próxima primavera ganamos con el 60% en el Parlamento europeo”. Epstein le dijo que estaba haciendo un “óptimo trabajo”: “Esperemos que estés sentado sobre las rodillas de Salvini”. Bannon replicó: “Al contrario”. Y el financiero concluyó: “Lol. Pero él no se da cuenta. </w:t>
      </w:r>
      <w:r w:rsidRPr="00130AF5">
        <w:rPr>
          <w:color w:val="191919"/>
          <w:sz w:val="28"/>
          <w:szCs w:val="28"/>
          <w:highlight w:val="yellow"/>
        </w:rPr>
        <w:t>Aaah, el poder de la oscuridad”.</w:t>
      </w:r>
      <w:r w:rsidR="007C7C23" w:rsidRPr="009F01CA">
        <w:rPr>
          <w:sz w:val="28"/>
          <w:szCs w:val="28"/>
        </w:rPr>
        <w:t xml:space="preserve"> </w:t>
      </w:r>
    </w:p>
    <w:p w14:paraId="35BFD435" w14:textId="77777777" w:rsidR="009F01CA" w:rsidRPr="009F01CA" w:rsidRDefault="009F01CA" w:rsidP="009F01CA">
      <w:pPr>
        <w:spacing w:after="0" w:line="240" w:lineRule="auto"/>
        <w:rPr>
          <w:rFonts w:ascii="Times New Roman" w:hAnsi="Times New Roman" w:cs="Times New Roman"/>
          <w:sz w:val="28"/>
          <w:szCs w:val="28"/>
        </w:rPr>
      </w:pPr>
    </w:p>
    <w:p w14:paraId="1B3CD53D" w14:textId="77777777" w:rsidR="009F01CA" w:rsidRPr="009F01CA" w:rsidRDefault="009F01CA" w:rsidP="009F01CA">
      <w:pPr>
        <w:spacing w:after="0" w:line="240" w:lineRule="auto"/>
        <w:rPr>
          <w:rFonts w:ascii="Times New Roman" w:hAnsi="Times New Roman" w:cs="Times New Roman"/>
          <w:sz w:val="28"/>
          <w:szCs w:val="28"/>
        </w:rPr>
      </w:pPr>
    </w:p>
    <w:sectPr w:rsidR="009F01CA" w:rsidRPr="009F01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737"/>
    <w:multiLevelType w:val="multilevel"/>
    <w:tmpl w:val="F3B8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205314"/>
    <w:multiLevelType w:val="multilevel"/>
    <w:tmpl w:val="D3D4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A7B4F"/>
    <w:multiLevelType w:val="multilevel"/>
    <w:tmpl w:val="CF7C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5F5FBB"/>
    <w:multiLevelType w:val="multilevel"/>
    <w:tmpl w:val="97AC1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B2417C"/>
    <w:multiLevelType w:val="multilevel"/>
    <w:tmpl w:val="0112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550A5"/>
    <w:multiLevelType w:val="multilevel"/>
    <w:tmpl w:val="0910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590B1C"/>
    <w:multiLevelType w:val="multilevel"/>
    <w:tmpl w:val="B2AC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AC6952"/>
    <w:multiLevelType w:val="multilevel"/>
    <w:tmpl w:val="65DA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3B288F"/>
    <w:multiLevelType w:val="hybridMultilevel"/>
    <w:tmpl w:val="2DBE4960"/>
    <w:lvl w:ilvl="0" w:tplc="7BACF7B2">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9" w15:restartNumberingAfterBreak="0">
    <w:nsid w:val="573B3FE9"/>
    <w:multiLevelType w:val="multilevel"/>
    <w:tmpl w:val="0D6E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6C7233"/>
    <w:multiLevelType w:val="multilevel"/>
    <w:tmpl w:val="BE02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495D38"/>
    <w:multiLevelType w:val="multilevel"/>
    <w:tmpl w:val="062E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1317BA"/>
    <w:multiLevelType w:val="multilevel"/>
    <w:tmpl w:val="DD245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6704F0"/>
    <w:multiLevelType w:val="multilevel"/>
    <w:tmpl w:val="1FB6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5E0369"/>
    <w:multiLevelType w:val="multilevel"/>
    <w:tmpl w:val="1346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718264">
    <w:abstractNumId w:val="9"/>
  </w:num>
  <w:num w:numId="2" w16cid:durableId="183399117">
    <w:abstractNumId w:val="4"/>
  </w:num>
  <w:num w:numId="3" w16cid:durableId="319192123">
    <w:abstractNumId w:val="0"/>
  </w:num>
  <w:num w:numId="4" w16cid:durableId="119686743">
    <w:abstractNumId w:val="11"/>
  </w:num>
  <w:num w:numId="5" w16cid:durableId="325744977">
    <w:abstractNumId w:val="1"/>
  </w:num>
  <w:num w:numId="6" w16cid:durableId="22945021">
    <w:abstractNumId w:val="2"/>
  </w:num>
  <w:num w:numId="7" w16cid:durableId="1372879313">
    <w:abstractNumId w:val="14"/>
  </w:num>
  <w:num w:numId="8" w16cid:durableId="797530347">
    <w:abstractNumId w:val="10"/>
  </w:num>
  <w:num w:numId="9" w16cid:durableId="858273880">
    <w:abstractNumId w:val="13"/>
  </w:num>
  <w:num w:numId="10" w16cid:durableId="1109469852">
    <w:abstractNumId w:val="6"/>
  </w:num>
  <w:num w:numId="11" w16cid:durableId="1804613247">
    <w:abstractNumId w:val="5"/>
  </w:num>
  <w:num w:numId="12" w16cid:durableId="1396275341">
    <w:abstractNumId w:val="7"/>
  </w:num>
  <w:num w:numId="13" w16cid:durableId="1147477698">
    <w:abstractNumId w:val="3"/>
  </w:num>
  <w:num w:numId="14" w16cid:durableId="1997565959">
    <w:abstractNumId w:val="12"/>
  </w:num>
  <w:num w:numId="15" w16cid:durableId="3106420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623"/>
    <w:rsid w:val="00001B79"/>
    <w:rsid w:val="00060B1A"/>
    <w:rsid w:val="00070084"/>
    <w:rsid w:val="000A6500"/>
    <w:rsid w:val="0010690B"/>
    <w:rsid w:val="001131B5"/>
    <w:rsid w:val="00130AF5"/>
    <w:rsid w:val="00153759"/>
    <w:rsid w:val="0018689A"/>
    <w:rsid w:val="00213E37"/>
    <w:rsid w:val="00246623"/>
    <w:rsid w:val="002762EC"/>
    <w:rsid w:val="002A53C4"/>
    <w:rsid w:val="002F56E7"/>
    <w:rsid w:val="003224FD"/>
    <w:rsid w:val="003A70F5"/>
    <w:rsid w:val="003B22FD"/>
    <w:rsid w:val="00405D93"/>
    <w:rsid w:val="00465D13"/>
    <w:rsid w:val="00556D81"/>
    <w:rsid w:val="005655E7"/>
    <w:rsid w:val="00584233"/>
    <w:rsid w:val="005F5FE8"/>
    <w:rsid w:val="00615570"/>
    <w:rsid w:val="00615EA2"/>
    <w:rsid w:val="00641B63"/>
    <w:rsid w:val="00711B33"/>
    <w:rsid w:val="00770369"/>
    <w:rsid w:val="007950ED"/>
    <w:rsid w:val="007A5A0E"/>
    <w:rsid w:val="007B7353"/>
    <w:rsid w:val="007C7C23"/>
    <w:rsid w:val="00811245"/>
    <w:rsid w:val="008642B0"/>
    <w:rsid w:val="008A0FA4"/>
    <w:rsid w:val="008A56A8"/>
    <w:rsid w:val="008B04EB"/>
    <w:rsid w:val="008D0A22"/>
    <w:rsid w:val="00947A73"/>
    <w:rsid w:val="00965CB3"/>
    <w:rsid w:val="009C111C"/>
    <w:rsid w:val="009F01CA"/>
    <w:rsid w:val="00A40E13"/>
    <w:rsid w:val="00B43958"/>
    <w:rsid w:val="00B45B66"/>
    <w:rsid w:val="00BB61EE"/>
    <w:rsid w:val="00C3733C"/>
    <w:rsid w:val="00C52522"/>
    <w:rsid w:val="00CF0D60"/>
    <w:rsid w:val="00D16DF4"/>
    <w:rsid w:val="00D64650"/>
    <w:rsid w:val="00DD308B"/>
    <w:rsid w:val="00E07E98"/>
    <w:rsid w:val="00E50CE3"/>
    <w:rsid w:val="00E64244"/>
    <w:rsid w:val="00E81E00"/>
    <w:rsid w:val="00EE1C3F"/>
    <w:rsid w:val="00FB7E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105B4"/>
  <w15:chartTrackingRefBased/>
  <w15:docId w15:val="{470EB927-03C4-4E8D-8F90-6D87B6AB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47A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47A73"/>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BB61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7A73"/>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47A73"/>
    <w:rPr>
      <w:rFonts w:ascii="Times New Roman" w:eastAsia="Times New Roman" w:hAnsi="Times New Roman" w:cs="Times New Roman"/>
      <w:b/>
      <w:bCs/>
      <w:sz w:val="36"/>
      <w:szCs w:val="36"/>
      <w:lang w:eastAsia="es-PE"/>
    </w:rPr>
  </w:style>
  <w:style w:type="character" w:customStyle="1" w:styleId="Ttulo10">
    <w:name w:val="Título1"/>
    <w:basedOn w:val="Fuentedeprrafopredeter"/>
    <w:rsid w:val="00947A73"/>
  </w:style>
  <w:style w:type="character" w:customStyle="1" w:styleId="separator">
    <w:name w:val="separator"/>
    <w:basedOn w:val="Fuentedeprrafopredeter"/>
    <w:rsid w:val="00947A73"/>
  </w:style>
  <w:style w:type="character" w:customStyle="1" w:styleId="Firma1">
    <w:name w:val="Firma1"/>
    <w:basedOn w:val="Fuentedeprrafopredeter"/>
    <w:rsid w:val="00947A73"/>
  </w:style>
  <w:style w:type="character" w:styleId="Hipervnculo">
    <w:name w:val="Hyperlink"/>
    <w:basedOn w:val="Fuentedeprrafopredeter"/>
    <w:uiPriority w:val="99"/>
    <w:unhideWhenUsed/>
    <w:rsid w:val="00947A73"/>
    <w:rPr>
      <w:color w:val="0000FF"/>
      <w:u w:val="single"/>
    </w:rPr>
  </w:style>
  <w:style w:type="character" w:customStyle="1" w:styleId="color-neutral600">
    <w:name w:val="color-neutral600"/>
    <w:basedOn w:val="Fuentedeprrafopredeter"/>
    <w:rsid w:val="00947A73"/>
  </w:style>
  <w:style w:type="paragraph" w:customStyle="1" w:styleId="paragraph-atom">
    <w:name w:val="paragraph-atom"/>
    <w:basedOn w:val="Normal"/>
    <w:rsid w:val="00947A7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Fuerte">
    <w:name w:val="Strong"/>
    <w:basedOn w:val="Fuentedeprrafopredeter"/>
    <w:uiPriority w:val="22"/>
    <w:qFormat/>
    <w:rsid w:val="00947A73"/>
    <w:rPr>
      <w:b/>
      <w:bCs/>
    </w:rPr>
  </w:style>
  <w:style w:type="character" w:customStyle="1" w:styleId="related-atom-title">
    <w:name w:val="related-atom-title"/>
    <w:basedOn w:val="Fuentedeprrafopredeter"/>
    <w:rsid w:val="00947A73"/>
  </w:style>
  <w:style w:type="character" w:customStyle="1" w:styleId="blockquote-text">
    <w:name w:val="blockquote-text"/>
    <w:basedOn w:val="Fuentedeprrafopredeter"/>
    <w:rsid w:val="00947A73"/>
  </w:style>
  <w:style w:type="paragraph" w:customStyle="1" w:styleId="pb-05">
    <w:name w:val="pb-05"/>
    <w:basedOn w:val="Normal"/>
    <w:rsid w:val="007B735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7B735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7B735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7B7353"/>
    <w:rPr>
      <w:i/>
      <w:iCs/>
    </w:rPr>
  </w:style>
  <w:style w:type="character" w:customStyle="1" w:styleId="author-content-name">
    <w:name w:val="author-content-name"/>
    <w:basedOn w:val="Fuentedeprrafopredeter"/>
    <w:rsid w:val="002F56E7"/>
  </w:style>
  <w:style w:type="character" w:customStyle="1" w:styleId="p-1">
    <w:name w:val="p-1"/>
    <w:basedOn w:val="Fuentedeprrafopredeter"/>
    <w:rsid w:val="00E64244"/>
  </w:style>
  <w:style w:type="character" w:customStyle="1" w:styleId="mr-4">
    <w:name w:val="mr-4"/>
    <w:basedOn w:val="Fuentedeprrafopredeter"/>
    <w:rsid w:val="00E64244"/>
  </w:style>
  <w:style w:type="character" w:customStyle="1" w:styleId="byline">
    <w:name w:val="byline"/>
    <w:basedOn w:val="Fuentedeprrafopredeter"/>
    <w:rsid w:val="00556D81"/>
  </w:style>
  <w:style w:type="character" w:customStyle="1" w:styleId="author">
    <w:name w:val="author"/>
    <w:basedOn w:val="Fuentedeprrafopredeter"/>
    <w:rsid w:val="00556D81"/>
  </w:style>
  <w:style w:type="character" w:customStyle="1" w:styleId="posted-on">
    <w:name w:val="posted-on"/>
    <w:basedOn w:val="Fuentedeprrafopredeter"/>
    <w:rsid w:val="00556D81"/>
  </w:style>
  <w:style w:type="character" w:customStyle="1" w:styleId="image-credit">
    <w:name w:val="image-credit"/>
    <w:basedOn w:val="Fuentedeprrafopredeter"/>
    <w:rsid w:val="00556D81"/>
  </w:style>
  <w:style w:type="character" w:customStyle="1" w:styleId="credit-label-wrapper">
    <w:name w:val="credit-label-wrapper"/>
    <w:basedOn w:val="Fuentedeprrafopredeter"/>
    <w:rsid w:val="00556D81"/>
  </w:style>
  <w:style w:type="character" w:customStyle="1" w:styleId="Ttulo3Car">
    <w:name w:val="Título 3 Car"/>
    <w:basedOn w:val="Fuentedeprrafopredeter"/>
    <w:link w:val="Ttulo3"/>
    <w:uiPriority w:val="9"/>
    <w:semiHidden/>
    <w:rsid w:val="00BB61EE"/>
    <w:rPr>
      <w:rFonts w:asciiTheme="majorHAnsi" w:eastAsiaTheme="majorEastAsia" w:hAnsiTheme="majorHAnsi" w:cstheme="majorBidi"/>
      <w:color w:val="1F4D78" w:themeColor="accent1" w:themeShade="7F"/>
      <w:sz w:val="24"/>
      <w:szCs w:val="24"/>
    </w:rPr>
  </w:style>
  <w:style w:type="paragraph" w:customStyle="1" w:styleId="yiv5157953807ydp73a9470cast">
    <w:name w:val="yiv5157953807ydp73a9470ca_st"/>
    <w:basedOn w:val="Normal"/>
    <w:rsid w:val="00BB61E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5157953807ydp73a9470camm">
    <w:name w:val="yiv5157953807ydp73a9470ca_m_m"/>
    <w:basedOn w:val="Fuentedeprrafopredeter"/>
    <w:rsid w:val="00BB61EE"/>
  </w:style>
  <w:style w:type="character" w:customStyle="1" w:styleId="yiv5157953807ydp73a9470csr">
    <w:name w:val="yiv5157953807ydp73a9470c_sr"/>
    <w:basedOn w:val="Fuentedeprrafopredeter"/>
    <w:rsid w:val="00BB61EE"/>
  </w:style>
  <w:style w:type="character" w:customStyle="1" w:styleId="yiv5157953807ydp73a9470cdisqus-comment-count">
    <w:name w:val="yiv5157953807ydp73a9470cdisqus-comment-count"/>
    <w:basedOn w:val="Fuentedeprrafopredeter"/>
    <w:rsid w:val="00BB61EE"/>
  </w:style>
  <w:style w:type="character" w:customStyle="1" w:styleId="field">
    <w:name w:val="field"/>
    <w:basedOn w:val="Fuentedeprrafopredeter"/>
    <w:rsid w:val="00C3733C"/>
  </w:style>
  <w:style w:type="paragraph" w:customStyle="1" w:styleId="name">
    <w:name w:val="name"/>
    <w:basedOn w:val="Normal"/>
    <w:rsid w:val="00C3733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job-title">
    <w:name w:val="job-title"/>
    <w:basedOn w:val="Normal"/>
    <w:rsid w:val="00C3733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C3733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itter">
    <w:name w:val="twitter"/>
    <w:basedOn w:val="Normal"/>
    <w:rsid w:val="00C3733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C3733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C3733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9F01CA"/>
    <w:pPr>
      <w:spacing w:line="254" w:lineRule="auto"/>
      <w:ind w:left="720"/>
      <w:contextualSpacing/>
    </w:pPr>
  </w:style>
  <w:style w:type="character" w:customStyle="1" w:styleId="updated">
    <w:name w:val="updated"/>
    <w:basedOn w:val="Fuentedeprrafopredeter"/>
    <w:rsid w:val="000A6500"/>
  </w:style>
  <w:style w:type="paragraph" w:styleId="TtuloTDC">
    <w:name w:val="TOC Heading"/>
    <w:basedOn w:val="Ttulo1"/>
    <w:next w:val="Normal"/>
    <w:uiPriority w:val="39"/>
    <w:unhideWhenUsed/>
    <w:qFormat/>
    <w:rsid w:val="007C7C23"/>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7C7C23"/>
    <w:pPr>
      <w:spacing w:after="100"/>
    </w:pPr>
  </w:style>
  <w:style w:type="paragraph" w:styleId="TDC2">
    <w:name w:val="toc 2"/>
    <w:basedOn w:val="Normal"/>
    <w:next w:val="Normal"/>
    <w:autoRedefine/>
    <w:uiPriority w:val="39"/>
    <w:unhideWhenUsed/>
    <w:rsid w:val="00641B63"/>
    <w:pPr>
      <w:numPr>
        <w:numId w:val="15"/>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7C7C2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2728">
      <w:bodyDiv w:val="1"/>
      <w:marLeft w:val="0"/>
      <w:marRight w:val="0"/>
      <w:marTop w:val="0"/>
      <w:marBottom w:val="0"/>
      <w:divBdr>
        <w:top w:val="none" w:sz="0" w:space="0" w:color="auto"/>
        <w:left w:val="none" w:sz="0" w:space="0" w:color="auto"/>
        <w:bottom w:val="none" w:sz="0" w:space="0" w:color="auto"/>
        <w:right w:val="none" w:sz="0" w:space="0" w:color="auto"/>
      </w:divBdr>
      <w:divsChild>
        <w:div w:id="24720832">
          <w:marLeft w:val="0"/>
          <w:marRight w:val="0"/>
          <w:marTop w:val="0"/>
          <w:marBottom w:val="0"/>
          <w:divBdr>
            <w:top w:val="none" w:sz="0" w:space="0" w:color="auto"/>
            <w:left w:val="none" w:sz="0" w:space="0" w:color="auto"/>
            <w:bottom w:val="none" w:sz="0" w:space="0" w:color="auto"/>
            <w:right w:val="none" w:sz="0" w:space="0" w:color="auto"/>
          </w:divBdr>
        </w:div>
        <w:div w:id="519202170">
          <w:marLeft w:val="0"/>
          <w:marRight w:val="0"/>
          <w:marTop w:val="0"/>
          <w:marBottom w:val="0"/>
          <w:divBdr>
            <w:top w:val="none" w:sz="0" w:space="0" w:color="auto"/>
            <w:left w:val="none" w:sz="0" w:space="0" w:color="auto"/>
            <w:bottom w:val="none" w:sz="0" w:space="0" w:color="auto"/>
            <w:right w:val="none" w:sz="0" w:space="0" w:color="auto"/>
          </w:divBdr>
        </w:div>
        <w:div w:id="1926498672">
          <w:marLeft w:val="0"/>
          <w:marRight w:val="0"/>
          <w:marTop w:val="0"/>
          <w:marBottom w:val="0"/>
          <w:divBdr>
            <w:top w:val="none" w:sz="0" w:space="0" w:color="auto"/>
            <w:left w:val="none" w:sz="0" w:space="0" w:color="auto"/>
            <w:bottom w:val="none" w:sz="0" w:space="0" w:color="auto"/>
            <w:right w:val="none" w:sz="0" w:space="0" w:color="auto"/>
          </w:divBdr>
          <w:divsChild>
            <w:div w:id="436679297">
              <w:marLeft w:val="0"/>
              <w:marRight w:val="0"/>
              <w:marTop w:val="0"/>
              <w:marBottom w:val="0"/>
              <w:divBdr>
                <w:top w:val="none" w:sz="0" w:space="0" w:color="auto"/>
                <w:left w:val="none" w:sz="0" w:space="0" w:color="auto"/>
                <w:bottom w:val="none" w:sz="0" w:space="0" w:color="auto"/>
                <w:right w:val="none" w:sz="0" w:space="0" w:color="auto"/>
              </w:divBdr>
            </w:div>
            <w:div w:id="194009097">
              <w:marLeft w:val="0"/>
              <w:marRight w:val="0"/>
              <w:marTop w:val="0"/>
              <w:marBottom w:val="0"/>
              <w:divBdr>
                <w:top w:val="none" w:sz="0" w:space="0" w:color="auto"/>
                <w:left w:val="none" w:sz="0" w:space="0" w:color="auto"/>
                <w:bottom w:val="none" w:sz="0" w:space="0" w:color="auto"/>
                <w:right w:val="none" w:sz="0" w:space="0" w:color="auto"/>
              </w:divBdr>
            </w:div>
          </w:divsChild>
        </w:div>
        <w:div w:id="1720396019">
          <w:marLeft w:val="0"/>
          <w:marRight w:val="0"/>
          <w:marTop w:val="0"/>
          <w:marBottom w:val="0"/>
          <w:divBdr>
            <w:top w:val="none" w:sz="0" w:space="0" w:color="auto"/>
            <w:left w:val="none" w:sz="0" w:space="0" w:color="auto"/>
            <w:bottom w:val="none" w:sz="0" w:space="0" w:color="auto"/>
            <w:right w:val="none" w:sz="0" w:space="0" w:color="auto"/>
          </w:divBdr>
          <w:divsChild>
            <w:div w:id="122695278">
              <w:marLeft w:val="0"/>
              <w:marRight w:val="0"/>
              <w:marTop w:val="0"/>
              <w:marBottom w:val="0"/>
              <w:divBdr>
                <w:top w:val="single" w:sz="6" w:space="6" w:color="000000"/>
                <w:left w:val="single" w:sz="6" w:space="6" w:color="000000"/>
                <w:bottom w:val="none" w:sz="0" w:space="0" w:color="auto"/>
                <w:right w:val="single" w:sz="6" w:space="6" w:color="000000"/>
              </w:divBdr>
            </w:div>
            <w:div w:id="1257052431">
              <w:marLeft w:val="0"/>
              <w:marRight w:val="0"/>
              <w:marTop w:val="0"/>
              <w:marBottom w:val="0"/>
              <w:divBdr>
                <w:top w:val="single" w:sz="6" w:space="6" w:color="000000"/>
                <w:left w:val="single" w:sz="6" w:space="6" w:color="000000"/>
                <w:bottom w:val="none" w:sz="0" w:space="0" w:color="auto"/>
                <w:right w:val="single" w:sz="6" w:space="6" w:color="000000"/>
              </w:divBdr>
            </w:div>
            <w:div w:id="1528643453">
              <w:marLeft w:val="0"/>
              <w:marRight w:val="0"/>
              <w:marTop w:val="0"/>
              <w:marBottom w:val="0"/>
              <w:divBdr>
                <w:top w:val="single" w:sz="6" w:space="6" w:color="000000"/>
                <w:left w:val="single" w:sz="6" w:space="6" w:color="000000"/>
                <w:bottom w:val="none" w:sz="0" w:space="0" w:color="auto"/>
                <w:right w:val="single" w:sz="6" w:space="6" w:color="000000"/>
              </w:divBdr>
            </w:div>
            <w:div w:id="862591076">
              <w:marLeft w:val="0"/>
              <w:marRight w:val="0"/>
              <w:marTop w:val="0"/>
              <w:marBottom w:val="0"/>
              <w:divBdr>
                <w:top w:val="single" w:sz="6" w:space="6" w:color="000000"/>
                <w:left w:val="single" w:sz="6" w:space="6" w:color="000000"/>
                <w:bottom w:val="none" w:sz="0" w:space="0" w:color="auto"/>
                <w:right w:val="single" w:sz="6" w:space="6" w:color="000000"/>
              </w:divBdr>
            </w:div>
            <w:div w:id="888540727">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616062487">
          <w:marLeft w:val="0"/>
          <w:marRight w:val="0"/>
          <w:marTop w:val="0"/>
          <w:marBottom w:val="0"/>
          <w:divBdr>
            <w:top w:val="none" w:sz="0" w:space="0" w:color="auto"/>
            <w:left w:val="none" w:sz="0" w:space="0" w:color="auto"/>
            <w:bottom w:val="none" w:sz="0" w:space="0" w:color="auto"/>
            <w:right w:val="none" w:sz="0" w:space="0" w:color="auto"/>
          </w:divBdr>
          <w:divsChild>
            <w:div w:id="2047950606">
              <w:marLeft w:val="0"/>
              <w:marRight w:val="0"/>
              <w:marTop w:val="0"/>
              <w:marBottom w:val="0"/>
              <w:divBdr>
                <w:top w:val="none" w:sz="0" w:space="0" w:color="auto"/>
                <w:left w:val="none" w:sz="0" w:space="0" w:color="auto"/>
                <w:bottom w:val="none" w:sz="0" w:space="0" w:color="auto"/>
                <w:right w:val="none" w:sz="0" w:space="0" w:color="auto"/>
              </w:divBdr>
            </w:div>
          </w:divsChild>
        </w:div>
        <w:div w:id="1221870370">
          <w:marLeft w:val="0"/>
          <w:marRight w:val="0"/>
          <w:marTop w:val="0"/>
          <w:marBottom w:val="0"/>
          <w:divBdr>
            <w:top w:val="none" w:sz="0" w:space="0" w:color="auto"/>
            <w:left w:val="none" w:sz="0" w:space="0" w:color="auto"/>
            <w:bottom w:val="none" w:sz="0" w:space="0" w:color="auto"/>
            <w:right w:val="none" w:sz="0" w:space="0" w:color="auto"/>
          </w:divBdr>
        </w:div>
      </w:divsChild>
    </w:div>
    <w:div w:id="216556509">
      <w:bodyDiv w:val="1"/>
      <w:marLeft w:val="0"/>
      <w:marRight w:val="0"/>
      <w:marTop w:val="0"/>
      <w:marBottom w:val="0"/>
      <w:divBdr>
        <w:top w:val="none" w:sz="0" w:space="0" w:color="auto"/>
        <w:left w:val="none" w:sz="0" w:space="0" w:color="auto"/>
        <w:bottom w:val="none" w:sz="0" w:space="0" w:color="auto"/>
        <w:right w:val="none" w:sz="0" w:space="0" w:color="auto"/>
      </w:divBdr>
      <w:divsChild>
        <w:div w:id="631908048">
          <w:marLeft w:val="0"/>
          <w:marRight w:val="0"/>
          <w:marTop w:val="0"/>
          <w:marBottom w:val="0"/>
          <w:divBdr>
            <w:top w:val="none" w:sz="0" w:space="0" w:color="auto"/>
            <w:left w:val="none" w:sz="0" w:space="0" w:color="auto"/>
            <w:bottom w:val="none" w:sz="0" w:space="0" w:color="auto"/>
            <w:right w:val="none" w:sz="0" w:space="0" w:color="auto"/>
          </w:divBdr>
        </w:div>
        <w:div w:id="526525306">
          <w:marLeft w:val="0"/>
          <w:marRight w:val="0"/>
          <w:marTop w:val="0"/>
          <w:marBottom w:val="0"/>
          <w:divBdr>
            <w:top w:val="none" w:sz="0" w:space="0" w:color="auto"/>
            <w:left w:val="none" w:sz="0" w:space="0" w:color="auto"/>
            <w:bottom w:val="none" w:sz="0" w:space="0" w:color="auto"/>
            <w:right w:val="none" w:sz="0" w:space="0" w:color="auto"/>
          </w:divBdr>
        </w:div>
        <w:div w:id="367877357">
          <w:marLeft w:val="0"/>
          <w:marRight w:val="0"/>
          <w:marTop w:val="0"/>
          <w:marBottom w:val="0"/>
          <w:divBdr>
            <w:top w:val="none" w:sz="0" w:space="0" w:color="auto"/>
            <w:left w:val="none" w:sz="0" w:space="0" w:color="auto"/>
            <w:bottom w:val="none" w:sz="0" w:space="0" w:color="auto"/>
            <w:right w:val="none" w:sz="0" w:space="0" w:color="auto"/>
          </w:divBdr>
          <w:divsChild>
            <w:div w:id="160508023">
              <w:marLeft w:val="0"/>
              <w:marRight w:val="0"/>
              <w:marTop w:val="0"/>
              <w:marBottom w:val="0"/>
              <w:divBdr>
                <w:top w:val="none" w:sz="0" w:space="0" w:color="auto"/>
                <w:left w:val="none" w:sz="0" w:space="0" w:color="auto"/>
                <w:bottom w:val="none" w:sz="0" w:space="0" w:color="auto"/>
                <w:right w:val="none" w:sz="0" w:space="0" w:color="auto"/>
              </w:divBdr>
            </w:div>
            <w:div w:id="1681154769">
              <w:marLeft w:val="0"/>
              <w:marRight w:val="0"/>
              <w:marTop w:val="0"/>
              <w:marBottom w:val="0"/>
              <w:divBdr>
                <w:top w:val="none" w:sz="0" w:space="0" w:color="auto"/>
                <w:left w:val="none" w:sz="0" w:space="0" w:color="auto"/>
                <w:bottom w:val="none" w:sz="0" w:space="0" w:color="auto"/>
                <w:right w:val="none" w:sz="0" w:space="0" w:color="auto"/>
              </w:divBdr>
            </w:div>
          </w:divsChild>
        </w:div>
        <w:div w:id="1487090002">
          <w:marLeft w:val="0"/>
          <w:marRight w:val="0"/>
          <w:marTop w:val="0"/>
          <w:marBottom w:val="0"/>
          <w:divBdr>
            <w:top w:val="none" w:sz="0" w:space="0" w:color="auto"/>
            <w:left w:val="none" w:sz="0" w:space="0" w:color="auto"/>
            <w:bottom w:val="none" w:sz="0" w:space="0" w:color="auto"/>
            <w:right w:val="none" w:sz="0" w:space="0" w:color="auto"/>
          </w:divBdr>
          <w:divsChild>
            <w:div w:id="627274075">
              <w:marLeft w:val="0"/>
              <w:marRight w:val="0"/>
              <w:marTop w:val="0"/>
              <w:marBottom w:val="0"/>
              <w:divBdr>
                <w:top w:val="single" w:sz="6" w:space="6" w:color="000000"/>
                <w:left w:val="single" w:sz="6" w:space="6" w:color="000000"/>
                <w:bottom w:val="none" w:sz="0" w:space="0" w:color="auto"/>
                <w:right w:val="single" w:sz="6" w:space="6" w:color="000000"/>
              </w:divBdr>
            </w:div>
            <w:div w:id="1203592054">
              <w:marLeft w:val="0"/>
              <w:marRight w:val="0"/>
              <w:marTop w:val="0"/>
              <w:marBottom w:val="0"/>
              <w:divBdr>
                <w:top w:val="single" w:sz="6" w:space="6" w:color="000000"/>
                <w:left w:val="single" w:sz="6" w:space="6" w:color="000000"/>
                <w:bottom w:val="none" w:sz="0" w:space="0" w:color="auto"/>
                <w:right w:val="single" w:sz="6" w:space="6" w:color="000000"/>
              </w:divBdr>
            </w:div>
            <w:div w:id="1384716975">
              <w:marLeft w:val="0"/>
              <w:marRight w:val="0"/>
              <w:marTop w:val="0"/>
              <w:marBottom w:val="0"/>
              <w:divBdr>
                <w:top w:val="single" w:sz="6" w:space="6" w:color="000000"/>
                <w:left w:val="single" w:sz="6" w:space="6" w:color="000000"/>
                <w:bottom w:val="none" w:sz="0" w:space="0" w:color="auto"/>
                <w:right w:val="single" w:sz="6" w:space="6" w:color="000000"/>
              </w:divBdr>
            </w:div>
            <w:div w:id="1314062853">
              <w:marLeft w:val="0"/>
              <w:marRight w:val="0"/>
              <w:marTop w:val="0"/>
              <w:marBottom w:val="0"/>
              <w:divBdr>
                <w:top w:val="single" w:sz="6" w:space="6" w:color="000000"/>
                <w:left w:val="single" w:sz="6" w:space="6" w:color="000000"/>
                <w:bottom w:val="none" w:sz="0" w:space="0" w:color="auto"/>
                <w:right w:val="single" w:sz="6" w:space="6" w:color="000000"/>
              </w:divBdr>
            </w:div>
            <w:div w:id="2062904970">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601988626">
          <w:marLeft w:val="0"/>
          <w:marRight w:val="0"/>
          <w:marTop w:val="0"/>
          <w:marBottom w:val="0"/>
          <w:divBdr>
            <w:top w:val="none" w:sz="0" w:space="0" w:color="auto"/>
            <w:left w:val="none" w:sz="0" w:space="0" w:color="auto"/>
            <w:bottom w:val="none" w:sz="0" w:space="0" w:color="auto"/>
            <w:right w:val="none" w:sz="0" w:space="0" w:color="auto"/>
          </w:divBdr>
          <w:divsChild>
            <w:div w:id="881600417">
              <w:marLeft w:val="0"/>
              <w:marRight w:val="0"/>
              <w:marTop w:val="0"/>
              <w:marBottom w:val="0"/>
              <w:divBdr>
                <w:top w:val="none" w:sz="0" w:space="0" w:color="auto"/>
                <w:left w:val="none" w:sz="0" w:space="0" w:color="auto"/>
                <w:bottom w:val="none" w:sz="0" w:space="0" w:color="auto"/>
                <w:right w:val="none" w:sz="0" w:space="0" w:color="auto"/>
              </w:divBdr>
            </w:div>
          </w:divsChild>
        </w:div>
        <w:div w:id="685327762">
          <w:marLeft w:val="0"/>
          <w:marRight w:val="0"/>
          <w:marTop w:val="0"/>
          <w:marBottom w:val="0"/>
          <w:divBdr>
            <w:top w:val="none" w:sz="0" w:space="0" w:color="auto"/>
            <w:left w:val="none" w:sz="0" w:space="0" w:color="auto"/>
            <w:bottom w:val="none" w:sz="0" w:space="0" w:color="auto"/>
            <w:right w:val="none" w:sz="0" w:space="0" w:color="auto"/>
          </w:divBdr>
        </w:div>
      </w:divsChild>
    </w:div>
    <w:div w:id="44173209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45">
          <w:marLeft w:val="0"/>
          <w:marRight w:val="0"/>
          <w:marTop w:val="0"/>
          <w:marBottom w:val="240"/>
          <w:divBdr>
            <w:top w:val="none" w:sz="0" w:space="0" w:color="auto"/>
            <w:left w:val="none" w:sz="0" w:space="0" w:color="auto"/>
            <w:bottom w:val="none" w:sz="0" w:space="0" w:color="auto"/>
            <w:right w:val="none" w:sz="0" w:space="0" w:color="auto"/>
          </w:divBdr>
          <w:divsChild>
            <w:div w:id="1512527545">
              <w:marLeft w:val="0"/>
              <w:marRight w:val="0"/>
              <w:marTop w:val="300"/>
              <w:marBottom w:val="0"/>
              <w:divBdr>
                <w:top w:val="none" w:sz="0" w:space="0" w:color="auto"/>
                <w:left w:val="none" w:sz="0" w:space="0" w:color="auto"/>
                <w:bottom w:val="none" w:sz="0" w:space="0" w:color="auto"/>
                <w:right w:val="none" w:sz="0" w:space="0" w:color="auto"/>
              </w:divBdr>
            </w:div>
            <w:div w:id="456601901">
              <w:marLeft w:val="0"/>
              <w:marRight w:val="0"/>
              <w:marTop w:val="75"/>
              <w:marBottom w:val="0"/>
              <w:divBdr>
                <w:top w:val="none" w:sz="0" w:space="0" w:color="auto"/>
                <w:left w:val="none" w:sz="0" w:space="0" w:color="auto"/>
                <w:bottom w:val="none" w:sz="0" w:space="0" w:color="auto"/>
                <w:right w:val="none" w:sz="0" w:space="0" w:color="auto"/>
              </w:divBdr>
              <w:divsChild>
                <w:div w:id="2038457825">
                  <w:marLeft w:val="0"/>
                  <w:marRight w:val="300"/>
                  <w:marTop w:val="180"/>
                  <w:marBottom w:val="0"/>
                  <w:divBdr>
                    <w:top w:val="none" w:sz="0" w:space="0" w:color="auto"/>
                    <w:left w:val="none" w:sz="0" w:space="0" w:color="auto"/>
                    <w:bottom w:val="none" w:sz="0" w:space="0" w:color="auto"/>
                    <w:right w:val="none" w:sz="0" w:space="0" w:color="auto"/>
                  </w:divBdr>
                  <w:divsChild>
                    <w:div w:id="1884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723810">
              <w:marLeft w:val="0"/>
              <w:marRight w:val="0"/>
              <w:marTop w:val="300"/>
              <w:marBottom w:val="0"/>
              <w:divBdr>
                <w:top w:val="none" w:sz="0" w:space="0" w:color="auto"/>
                <w:left w:val="none" w:sz="0" w:space="0" w:color="auto"/>
                <w:bottom w:val="none" w:sz="0" w:space="0" w:color="auto"/>
                <w:right w:val="none" w:sz="0" w:space="0" w:color="auto"/>
              </w:divBdr>
            </w:div>
            <w:div w:id="1786315359">
              <w:marLeft w:val="0"/>
              <w:marRight w:val="0"/>
              <w:marTop w:val="150"/>
              <w:marBottom w:val="0"/>
              <w:divBdr>
                <w:top w:val="none" w:sz="0" w:space="0" w:color="auto"/>
                <w:left w:val="none" w:sz="0" w:space="0" w:color="auto"/>
                <w:bottom w:val="none" w:sz="0" w:space="0" w:color="auto"/>
                <w:right w:val="none" w:sz="0" w:space="0" w:color="auto"/>
              </w:divBdr>
            </w:div>
          </w:divsChild>
        </w:div>
        <w:div w:id="319122130">
          <w:marLeft w:val="0"/>
          <w:marRight w:val="0"/>
          <w:marTop w:val="0"/>
          <w:marBottom w:val="0"/>
          <w:divBdr>
            <w:top w:val="none" w:sz="0" w:space="0" w:color="auto"/>
            <w:left w:val="none" w:sz="0" w:space="0" w:color="auto"/>
            <w:bottom w:val="none" w:sz="0" w:space="0" w:color="auto"/>
            <w:right w:val="none" w:sz="0" w:space="0" w:color="auto"/>
          </w:divBdr>
          <w:divsChild>
            <w:div w:id="1633829604">
              <w:marLeft w:val="0"/>
              <w:marRight w:val="0"/>
              <w:marTop w:val="0"/>
              <w:marBottom w:val="0"/>
              <w:divBdr>
                <w:top w:val="none" w:sz="0" w:space="0" w:color="auto"/>
                <w:left w:val="none" w:sz="0" w:space="0" w:color="auto"/>
                <w:bottom w:val="none" w:sz="0" w:space="0" w:color="auto"/>
                <w:right w:val="none" w:sz="0" w:space="0" w:color="auto"/>
              </w:divBdr>
            </w:div>
            <w:div w:id="876040675">
              <w:marLeft w:val="0"/>
              <w:marRight w:val="0"/>
              <w:marTop w:val="0"/>
              <w:marBottom w:val="0"/>
              <w:divBdr>
                <w:top w:val="none" w:sz="0" w:space="0" w:color="auto"/>
                <w:left w:val="none" w:sz="0" w:space="0" w:color="auto"/>
                <w:bottom w:val="none" w:sz="0" w:space="0" w:color="auto"/>
                <w:right w:val="none" w:sz="0" w:space="0" w:color="auto"/>
              </w:divBdr>
            </w:div>
            <w:div w:id="46883040">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518156233">
      <w:bodyDiv w:val="1"/>
      <w:marLeft w:val="0"/>
      <w:marRight w:val="0"/>
      <w:marTop w:val="0"/>
      <w:marBottom w:val="0"/>
      <w:divBdr>
        <w:top w:val="none" w:sz="0" w:space="0" w:color="auto"/>
        <w:left w:val="none" w:sz="0" w:space="0" w:color="auto"/>
        <w:bottom w:val="none" w:sz="0" w:space="0" w:color="auto"/>
        <w:right w:val="none" w:sz="0" w:space="0" w:color="auto"/>
      </w:divBdr>
      <w:divsChild>
        <w:div w:id="117768534">
          <w:marLeft w:val="0"/>
          <w:marRight w:val="0"/>
          <w:marTop w:val="0"/>
          <w:marBottom w:val="0"/>
          <w:divBdr>
            <w:top w:val="single" w:sz="2" w:space="0" w:color="auto"/>
            <w:left w:val="single" w:sz="2" w:space="0" w:color="auto"/>
            <w:bottom w:val="single" w:sz="2" w:space="0" w:color="auto"/>
            <w:right w:val="single" w:sz="2" w:space="0" w:color="auto"/>
          </w:divBdr>
          <w:divsChild>
            <w:div w:id="1398897162">
              <w:marLeft w:val="0"/>
              <w:marRight w:val="0"/>
              <w:marTop w:val="0"/>
              <w:marBottom w:val="0"/>
              <w:divBdr>
                <w:top w:val="single" w:sz="2" w:space="0" w:color="auto"/>
                <w:left w:val="single" w:sz="2" w:space="0" w:color="auto"/>
                <w:bottom w:val="single" w:sz="2" w:space="0" w:color="auto"/>
                <w:right w:val="single" w:sz="2" w:space="0" w:color="auto"/>
              </w:divBdr>
              <w:divsChild>
                <w:div w:id="430056112">
                  <w:marLeft w:val="0"/>
                  <w:marRight w:val="0"/>
                  <w:marTop w:val="0"/>
                  <w:marBottom w:val="0"/>
                  <w:divBdr>
                    <w:top w:val="single" w:sz="2" w:space="0" w:color="auto"/>
                    <w:left w:val="single" w:sz="2" w:space="0" w:color="auto"/>
                    <w:bottom w:val="single" w:sz="2" w:space="0" w:color="auto"/>
                    <w:right w:val="single" w:sz="2" w:space="0" w:color="auto"/>
                  </w:divBdr>
                  <w:divsChild>
                    <w:div w:id="2052916335">
                      <w:marLeft w:val="0"/>
                      <w:marRight w:val="0"/>
                      <w:marTop w:val="0"/>
                      <w:marBottom w:val="0"/>
                      <w:divBdr>
                        <w:top w:val="single" w:sz="2" w:space="0" w:color="auto"/>
                        <w:left w:val="single" w:sz="2" w:space="0" w:color="auto"/>
                        <w:bottom w:val="single" w:sz="2" w:space="0" w:color="auto"/>
                        <w:right w:val="single" w:sz="2" w:space="0" w:color="auto"/>
                      </w:divBdr>
                      <w:divsChild>
                        <w:div w:id="48578167">
                          <w:marLeft w:val="0"/>
                          <w:marRight w:val="0"/>
                          <w:marTop w:val="0"/>
                          <w:marBottom w:val="0"/>
                          <w:divBdr>
                            <w:top w:val="single" w:sz="2" w:space="0" w:color="auto"/>
                            <w:left w:val="single" w:sz="2" w:space="0" w:color="auto"/>
                            <w:bottom w:val="single" w:sz="2" w:space="0" w:color="auto"/>
                            <w:right w:val="single" w:sz="2" w:space="0" w:color="auto"/>
                          </w:divBdr>
                          <w:divsChild>
                            <w:div w:id="1301183907">
                              <w:marLeft w:val="0"/>
                              <w:marRight w:val="0"/>
                              <w:marTop w:val="0"/>
                              <w:marBottom w:val="0"/>
                              <w:divBdr>
                                <w:top w:val="single" w:sz="2" w:space="0" w:color="auto"/>
                                <w:left w:val="single" w:sz="2" w:space="0" w:color="auto"/>
                                <w:bottom w:val="single" w:sz="2" w:space="0" w:color="auto"/>
                                <w:right w:val="single" w:sz="2" w:space="0" w:color="auto"/>
                              </w:divBdr>
                              <w:divsChild>
                                <w:div w:id="431441257">
                                  <w:marLeft w:val="0"/>
                                  <w:marRight w:val="0"/>
                                  <w:marTop w:val="0"/>
                                  <w:marBottom w:val="0"/>
                                  <w:divBdr>
                                    <w:top w:val="single" w:sz="2" w:space="0" w:color="auto"/>
                                    <w:left w:val="single" w:sz="2" w:space="0" w:color="auto"/>
                                    <w:bottom w:val="single" w:sz="2" w:space="0" w:color="auto"/>
                                    <w:right w:val="single" w:sz="2" w:space="0" w:color="auto"/>
                                  </w:divBdr>
                                  <w:divsChild>
                                    <w:div w:id="1376655099">
                                      <w:marLeft w:val="0"/>
                                      <w:marRight w:val="0"/>
                                      <w:marTop w:val="0"/>
                                      <w:marBottom w:val="0"/>
                                      <w:divBdr>
                                        <w:top w:val="single" w:sz="2" w:space="0" w:color="auto"/>
                                        <w:left w:val="single" w:sz="2" w:space="0" w:color="auto"/>
                                        <w:bottom w:val="single" w:sz="2" w:space="0" w:color="auto"/>
                                        <w:right w:val="single" w:sz="2" w:space="0" w:color="auto"/>
                                      </w:divBdr>
                                    </w:div>
                                  </w:divsChild>
                                </w:div>
                                <w:div w:id="378090945">
                                  <w:marLeft w:val="0"/>
                                  <w:marRight w:val="0"/>
                                  <w:marTop w:val="0"/>
                                  <w:marBottom w:val="0"/>
                                  <w:divBdr>
                                    <w:top w:val="single" w:sz="2" w:space="0" w:color="auto"/>
                                    <w:left w:val="single" w:sz="2" w:space="0" w:color="auto"/>
                                    <w:bottom w:val="single" w:sz="2" w:space="0" w:color="auto"/>
                                    <w:right w:val="single" w:sz="2" w:space="0" w:color="auto"/>
                                  </w:divBdr>
                                  <w:divsChild>
                                    <w:div w:id="19993085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8046327">
                  <w:marLeft w:val="0"/>
                  <w:marRight w:val="0"/>
                  <w:marTop w:val="0"/>
                  <w:marBottom w:val="0"/>
                  <w:divBdr>
                    <w:top w:val="single" w:sz="2" w:space="0" w:color="auto"/>
                    <w:left w:val="single" w:sz="2" w:space="0" w:color="auto"/>
                    <w:bottom w:val="single" w:sz="2" w:space="0" w:color="auto"/>
                    <w:right w:val="single" w:sz="2" w:space="0" w:color="auto"/>
                  </w:divBdr>
                  <w:divsChild>
                    <w:div w:id="1456412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84828323">
          <w:marLeft w:val="0"/>
          <w:marRight w:val="0"/>
          <w:marTop w:val="0"/>
          <w:marBottom w:val="0"/>
          <w:divBdr>
            <w:top w:val="single" w:sz="2" w:space="0" w:color="auto"/>
            <w:left w:val="single" w:sz="2" w:space="0" w:color="auto"/>
            <w:bottom w:val="single" w:sz="2" w:space="0" w:color="auto"/>
            <w:right w:val="single" w:sz="2" w:space="0" w:color="auto"/>
          </w:divBdr>
          <w:divsChild>
            <w:div w:id="575939831">
              <w:marLeft w:val="0"/>
              <w:marRight w:val="0"/>
              <w:marTop w:val="0"/>
              <w:marBottom w:val="0"/>
              <w:divBdr>
                <w:top w:val="single" w:sz="2" w:space="0" w:color="auto"/>
                <w:left w:val="single" w:sz="2" w:space="0" w:color="auto"/>
                <w:bottom w:val="single" w:sz="2" w:space="0" w:color="auto"/>
                <w:right w:val="single" w:sz="2" w:space="0" w:color="auto"/>
              </w:divBdr>
              <w:divsChild>
                <w:div w:id="446124639">
                  <w:marLeft w:val="0"/>
                  <w:marRight w:val="0"/>
                  <w:marTop w:val="0"/>
                  <w:marBottom w:val="0"/>
                  <w:divBdr>
                    <w:top w:val="single" w:sz="2" w:space="0" w:color="auto"/>
                    <w:left w:val="single" w:sz="2" w:space="0" w:color="auto"/>
                    <w:bottom w:val="single" w:sz="2" w:space="0" w:color="auto"/>
                    <w:right w:val="single" w:sz="2" w:space="0" w:color="auto"/>
                  </w:divBdr>
                  <w:divsChild>
                    <w:div w:id="11083112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84178038">
              <w:marLeft w:val="0"/>
              <w:marRight w:val="0"/>
              <w:marTop w:val="0"/>
              <w:marBottom w:val="0"/>
              <w:divBdr>
                <w:top w:val="single" w:sz="2" w:space="0" w:color="auto"/>
                <w:left w:val="single" w:sz="2" w:space="0" w:color="auto"/>
                <w:bottom w:val="single" w:sz="2" w:space="0" w:color="auto"/>
                <w:right w:val="single" w:sz="2" w:space="0" w:color="auto"/>
              </w:divBdr>
            </w:div>
            <w:div w:id="19995034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63101368">
      <w:bodyDiv w:val="1"/>
      <w:marLeft w:val="0"/>
      <w:marRight w:val="0"/>
      <w:marTop w:val="0"/>
      <w:marBottom w:val="0"/>
      <w:divBdr>
        <w:top w:val="none" w:sz="0" w:space="0" w:color="auto"/>
        <w:left w:val="none" w:sz="0" w:space="0" w:color="auto"/>
        <w:bottom w:val="none" w:sz="0" w:space="0" w:color="auto"/>
        <w:right w:val="none" w:sz="0" w:space="0" w:color="auto"/>
      </w:divBdr>
      <w:divsChild>
        <w:div w:id="342827100">
          <w:marLeft w:val="0"/>
          <w:marRight w:val="0"/>
          <w:marTop w:val="0"/>
          <w:marBottom w:val="240"/>
          <w:divBdr>
            <w:top w:val="none" w:sz="0" w:space="0" w:color="auto"/>
            <w:left w:val="none" w:sz="0" w:space="0" w:color="auto"/>
            <w:bottom w:val="none" w:sz="0" w:space="0" w:color="auto"/>
            <w:right w:val="none" w:sz="0" w:space="0" w:color="auto"/>
          </w:divBdr>
          <w:divsChild>
            <w:div w:id="645932007">
              <w:marLeft w:val="0"/>
              <w:marRight w:val="0"/>
              <w:marTop w:val="300"/>
              <w:marBottom w:val="0"/>
              <w:divBdr>
                <w:top w:val="none" w:sz="0" w:space="0" w:color="auto"/>
                <w:left w:val="none" w:sz="0" w:space="0" w:color="auto"/>
                <w:bottom w:val="none" w:sz="0" w:space="0" w:color="auto"/>
                <w:right w:val="none" w:sz="0" w:space="0" w:color="auto"/>
              </w:divBdr>
            </w:div>
            <w:div w:id="103236784">
              <w:marLeft w:val="0"/>
              <w:marRight w:val="0"/>
              <w:marTop w:val="75"/>
              <w:marBottom w:val="0"/>
              <w:divBdr>
                <w:top w:val="none" w:sz="0" w:space="0" w:color="auto"/>
                <w:left w:val="none" w:sz="0" w:space="0" w:color="auto"/>
                <w:bottom w:val="none" w:sz="0" w:space="0" w:color="auto"/>
                <w:right w:val="none" w:sz="0" w:space="0" w:color="auto"/>
              </w:divBdr>
              <w:divsChild>
                <w:div w:id="550117205">
                  <w:marLeft w:val="0"/>
                  <w:marRight w:val="300"/>
                  <w:marTop w:val="180"/>
                  <w:marBottom w:val="0"/>
                  <w:divBdr>
                    <w:top w:val="none" w:sz="0" w:space="0" w:color="auto"/>
                    <w:left w:val="none" w:sz="0" w:space="0" w:color="auto"/>
                    <w:bottom w:val="none" w:sz="0" w:space="0" w:color="auto"/>
                    <w:right w:val="none" w:sz="0" w:space="0" w:color="auto"/>
                  </w:divBdr>
                  <w:divsChild>
                    <w:div w:id="149345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90441">
              <w:marLeft w:val="0"/>
              <w:marRight w:val="0"/>
              <w:marTop w:val="300"/>
              <w:marBottom w:val="0"/>
              <w:divBdr>
                <w:top w:val="none" w:sz="0" w:space="0" w:color="auto"/>
                <w:left w:val="none" w:sz="0" w:space="0" w:color="auto"/>
                <w:bottom w:val="none" w:sz="0" w:space="0" w:color="auto"/>
                <w:right w:val="none" w:sz="0" w:space="0" w:color="auto"/>
              </w:divBdr>
            </w:div>
            <w:div w:id="507595421">
              <w:marLeft w:val="0"/>
              <w:marRight w:val="0"/>
              <w:marTop w:val="150"/>
              <w:marBottom w:val="0"/>
              <w:divBdr>
                <w:top w:val="none" w:sz="0" w:space="0" w:color="auto"/>
                <w:left w:val="none" w:sz="0" w:space="0" w:color="auto"/>
                <w:bottom w:val="none" w:sz="0" w:space="0" w:color="auto"/>
                <w:right w:val="none" w:sz="0" w:space="0" w:color="auto"/>
              </w:divBdr>
            </w:div>
          </w:divsChild>
        </w:div>
        <w:div w:id="950434872">
          <w:marLeft w:val="0"/>
          <w:marRight w:val="0"/>
          <w:marTop w:val="0"/>
          <w:marBottom w:val="0"/>
          <w:divBdr>
            <w:top w:val="none" w:sz="0" w:space="0" w:color="auto"/>
            <w:left w:val="none" w:sz="0" w:space="0" w:color="auto"/>
            <w:bottom w:val="none" w:sz="0" w:space="0" w:color="auto"/>
            <w:right w:val="none" w:sz="0" w:space="0" w:color="auto"/>
          </w:divBdr>
          <w:divsChild>
            <w:div w:id="1774208969">
              <w:marLeft w:val="0"/>
              <w:marRight w:val="0"/>
              <w:marTop w:val="0"/>
              <w:marBottom w:val="0"/>
              <w:divBdr>
                <w:top w:val="none" w:sz="0" w:space="0" w:color="auto"/>
                <w:left w:val="none" w:sz="0" w:space="0" w:color="auto"/>
                <w:bottom w:val="none" w:sz="0" w:space="0" w:color="auto"/>
                <w:right w:val="none" w:sz="0" w:space="0" w:color="auto"/>
              </w:divBdr>
            </w:div>
            <w:div w:id="280115056">
              <w:marLeft w:val="0"/>
              <w:marRight w:val="0"/>
              <w:marTop w:val="0"/>
              <w:marBottom w:val="0"/>
              <w:divBdr>
                <w:top w:val="none" w:sz="0" w:space="0" w:color="auto"/>
                <w:left w:val="none" w:sz="0" w:space="0" w:color="auto"/>
                <w:bottom w:val="none" w:sz="0" w:space="0" w:color="auto"/>
                <w:right w:val="none" w:sz="0" w:space="0" w:color="auto"/>
              </w:divBdr>
            </w:div>
            <w:div w:id="12667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95176">
      <w:bodyDiv w:val="1"/>
      <w:marLeft w:val="0"/>
      <w:marRight w:val="0"/>
      <w:marTop w:val="0"/>
      <w:marBottom w:val="0"/>
      <w:divBdr>
        <w:top w:val="none" w:sz="0" w:space="0" w:color="auto"/>
        <w:left w:val="none" w:sz="0" w:space="0" w:color="auto"/>
        <w:bottom w:val="none" w:sz="0" w:space="0" w:color="auto"/>
        <w:right w:val="none" w:sz="0" w:space="0" w:color="auto"/>
      </w:divBdr>
      <w:divsChild>
        <w:div w:id="1524519688">
          <w:marLeft w:val="0"/>
          <w:marRight w:val="0"/>
          <w:marTop w:val="0"/>
          <w:marBottom w:val="240"/>
          <w:divBdr>
            <w:top w:val="none" w:sz="0" w:space="0" w:color="auto"/>
            <w:left w:val="none" w:sz="0" w:space="0" w:color="auto"/>
            <w:bottom w:val="none" w:sz="0" w:space="0" w:color="auto"/>
            <w:right w:val="none" w:sz="0" w:space="0" w:color="auto"/>
          </w:divBdr>
          <w:divsChild>
            <w:div w:id="1189955622">
              <w:marLeft w:val="0"/>
              <w:marRight w:val="0"/>
              <w:marTop w:val="300"/>
              <w:marBottom w:val="0"/>
              <w:divBdr>
                <w:top w:val="none" w:sz="0" w:space="0" w:color="auto"/>
                <w:left w:val="none" w:sz="0" w:space="0" w:color="auto"/>
                <w:bottom w:val="none" w:sz="0" w:space="0" w:color="auto"/>
                <w:right w:val="none" w:sz="0" w:space="0" w:color="auto"/>
              </w:divBdr>
            </w:div>
            <w:div w:id="323358187">
              <w:marLeft w:val="0"/>
              <w:marRight w:val="0"/>
              <w:marTop w:val="75"/>
              <w:marBottom w:val="0"/>
              <w:divBdr>
                <w:top w:val="none" w:sz="0" w:space="0" w:color="auto"/>
                <w:left w:val="none" w:sz="0" w:space="0" w:color="auto"/>
                <w:bottom w:val="none" w:sz="0" w:space="0" w:color="auto"/>
                <w:right w:val="none" w:sz="0" w:space="0" w:color="auto"/>
              </w:divBdr>
              <w:divsChild>
                <w:div w:id="1303585882">
                  <w:marLeft w:val="0"/>
                  <w:marRight w:val="300"/>
                  <w:marTop w:val="180"/>
                  <w:marBottom w:val="0"/>
                  <w:divBdr>
                    <w:top w:val="none" w:sz="0" w:space="0" w:color="auto"/>
                    <w:left w:val="none" w:sz="0" w:space="0" w:color="auto"/>
                    <w:bottom w:val="none" w:sz="0" w:space="0" w:color="auto"/>
                    <w:right w:val="none" w:sz="0" w:space="0" w:color="auto"/>
                  </w:divBdr>
                  <w:divsChild>
                    <w:div w:id="1728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7494">
              <w:marLeft w:val="0"/>
              <w:marRight w:val="0"/>
              <w:marTop w:val="300"/>
              <w:marBottom w:val="0"/>
              <w:divBdr>
                <w:top w:val="none" w:sz="0" w:space="0" w:color="auto"/>
                <w:left w:val="none" w:sz="0" w:space="0" w:color="auto"/>
                <w:bottom w:val="none" w:sz="0" w:space="0" w:color="auto"/>
                <w:right w:val="none" w:sz="0" w:space="0" w:color="auto"/>
              </w:divBdr>
            </w:div>
            <w:div w:id="58359102">
              <w:marLeft w:val="0"/>
              <w:marRight w:val="0"/>
              <w:marTop w:val="150"/>
              <w:marBottom w:val="0"/>
              <w:divBdr>
                <w:top w:val="none" w:sz="0" w:space="0" w:color="auto"/>
                <w:left w:val="none" w:sz="0" w:space="0" w:color="auto"/>
                <w:bottom w:val="none" w:sz="0" w:space="0" w:color="auto"/>
                <w:right w:val="none" w:sz="0" w:space="0" w:color="auto"/>
              </w:divBdr>
            </w:div>
          </w:divsChild>
        </w:div>
        <w:div w:id="482090104">
          <w:marLeft w:val="0"/>
          <w:marRight w:val="0"/>
          <w:marTop w:val="0"/>
          <w:marBottom w:val="0"/>
          <w:divBdr>
            <w:top w:val="none" w:sz="0" w:space="0" w:color="auto"/>
            <w:left w:val="none" w:sz="0" w:space="0" w:color="auto"/>
            <w:bottom w:val="none" w:sz="0" w:space="0" w:color="auto"/>
            <w:right w:val="none" w:sz="0" w:space="0" w:color="auto"/>
          </w:divBdr>
          <w:divsChild>
            <w:div w:id="1860005196">
              <w:marLeft w:val="0"/>
              <w:marRight w:val="0"/>
              <w:marTop w:val="0"/>
              <w:marBottom w:val="0"/>
              <w:divBdr>
                <w:top w:val="none" w:sz="0" w:space="0" w:color="auto"/>
                <w:left w:val="none" w:sz="0" w:space="0" w:color="auto"/>
                <w:bottom w:val="none" w:sz="0" w:space="0" w:color="auto"/>
                <w:right w:val="none" w:sz="0" w:space="0" w:color="auto"/>
              </w:divBdr>
            </w:div>
            <w:div w:id="3987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60777">
      <w:bodyDiv w:val="1"/>
      <w:marLeft w:val="0"/>
      <w:marRight w:val="0"/>
      <w:marTop w:val="0"/>
      <w:marBottom w:val="0"/>
      <w:divBdr>
        <w:top w:val="none" w:sz="0" w:space="0" w:color="auto"/>
        <w:left w:val="none" w:sz="0" w:space="0" w:color="auto"/>
        <w:bottom w:val="none" w:sz="0" w:space="0" w:color="auto"/>
        <w:right w:val="none" w:sz="0" w:space="0" w:color="auto"/>
      </w:divBdr>
      <w:divsChild>
        <w:div w:id="2113234402">
          <w:marLeft w:val="0"/>
          <w:marRight w:val="0"/>
          <w:marTop w:val="0"/>
          <w:marBottom w:val="240"/>
          <w:divBdr>
            <w:top w:val="none" w:sz="0" w:space="0" w:color="auto"/>
            <w:left w:val="none" w:sz="0" w:space="0" w:color="auto"/>
            <w:bottom w:val="none" w:sz="0" w:space="0" w:color="auto"/>
            <w:right w:val="none" w:sz="0" w:space="0" w:color="auto"/>
          </w:divBdr>
          <w:divsChild>
            <w:div w:id="1863206200">
              <w:marLeft w:val="0"/>
              <w:marRight w:val="0"/>
              <w:marTop w:val="300"/>
              <w:marBottom w:val="0"/>
              <w:divBdr>
                <w:top w:val="none" w:sz="0" w:space="0" w:color="auto"/>
                <w:left w:val="none" w:sz="0" w:space="0" w:color="auto"/>
                <w:bottom w:val="none" w:sz="0" w:space="0" w:color="auto"/>
                <w:right w:val="none" w:sz="0" w:space="0" w:color="auto"/>
              </w:divBdr>
            </w:div>
            <w:div w:id="524368715">
              <w:marLeft w:val="0"/>
              <w:marRight w:val="0"/>
              <w:marTop w:val="75"/>
              <w:marBottom w:val="0"/>
              <w:divBdr>
                <w:top w:val="none" w:sz="0" w:space="0" w:color="auto"/>
                <w:left w:val="none" w:sz="0" w:space="0" w:color="auto"/>
                <w:bottom w:val="none" w:sz="0" w:space="0" w:color="auto"/>
                <w:right w:val="none" w:sz="0" w:space="0" w:color="auto"/>
              </w:divBdr>
              <w:divsChild>
                <w:div w:id="1914271379">
                  <w:marLeft w:val="0"/>
                  <w:marRight w:val="300"/>
                  <w:marTop w:val="180"/>
                  <w:marBottom w:val="0"/>
                  <w:divBdr>
                    <w:top w:val="none" w:sz="0" w:space="0" w:color="auto"/>
                    <w:left w:val="none" w:sz="0" w:space="0" w:color="auto"/>
                    <w:bottom w:val="none" w:sz="0" w:space="0" w:color="auto"/>
                    <w:right w:val="none" w:sz="0" w:space="0" w:color="auto"/>
                  </w:divBdr>
                  <w:divsChild>
                    <w:div w:id="38472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37333">
              <w:marLeft w:val="0"/>
              <w:marRight w:val="0"/>
              <w:marTop w:val="300"/>
              <w:marBottom w:val="0"/>
              <w:divBdr>
                <w:top w:val="none" w:sz="0" w:space="0" w:color="auto"/>
                <w:left w:val="none" w:sz="0" w:space="0" w:color="auto"/>
                <w:bottom w:val="none" w:sz="0" w:space="0" w:color="auto"/>
                <w:right w:val="none" w:sz="0" w:space="0" w:color="auto"/>
              </w:divBdr>
            </w:div>
            <w:div w:id="283736136">
              <w:marLeft w:val="0"/>
              <w:marRight w:val="0"/>
              <w:marTop w:val="150"/>
              <w:marBottom w:val="0"/>
              <w:divBdr>
                <w:top w:val="none" w:sz="0" w:space="0" w:color="auto"/>
                <w:left w:val="none" w:sz="0" w:space="0" w:color="auto"/>
                <w:bottom w:val="none" w:sz="0" w:space="0" w:color="auto"/>
                <w:right w:val="none" w:sz="0" w:space="0" w:color="auto"/>
              </w:divBdr>
            </w:div>
          </w:divsChild>
        </w:div>
        <w:div w:id="842354968">
          <w:marLeft w:val="0"/>
          <w:marRight w:val="0"/>
          <w:marTop w:val="0"/>
          <w:marBottom w:val="0"/>
          <w:divBdr>
            <w:top w:val="none" w:sz="0" w:space="0" w:color="auto"/>
            <w:left w:val="none" w:sz="0" w:space="0" w:color="auto"/>
            <w:bottom w:val="none" w:sz="0" w:space="0" w:color="auto"/>
            <w:right w:val="none" w:sz="0" w:space="0" w:color="auto"/>
          </w:divBdr>
          <w:divsChild>
            <w:div w:id="977762836">
              <w:marLeft w:val="0"/>
              <w:marRight w:val="0"/>
              <w:marTop w:val="0"/>
              <w:marBottom w:val="0"/>
              <w:divBdr>
                <w:top w:val="none" w:sz="0" w:space="0" w:color="auto"/>
                <w:left w:val="none" w:sz="0" w:space="0" w:color="auto"/>
                <w:bottom w:val="none" w:sz="0" w:space="0" w:color="auto"/>
                <w:right w:val="none" w:sz="0" w:space="0" w:color="auto"/>
              </w:divBdr>
            </w:div>
            <w:div w:id="2041781692">
              <w:marLeft w:val="0"/>
              <w:marRight w:val="0"/>
              <w:marTop w:val="0"/>
              <w:marBottom w:val="0"/>
              <w:divBdr>
                <w:top w:val="none" w:sz="0" w:space="0" w:color="auto"/>
                <w:left w:val="none" w:sz="0" w:space="0" w:color="auto"/>
                <w:bottom w:val="none" w:sz="0" w:space="0" w:color="auto"/>
                <w:right w:val="none" w:sz="0" w:space="0" w:color="auto"/>
              </w:divBdr>
            </w:div>
            <w:div w:id="13249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41298">
      <w:bodyDiv w:val="1"/>
      <w:marLeft w:val="0"/>
      <w:marRight w:val="0"/>
      <w:marTop w:val="0"/>
      <w:marBottom w:val="0"/>
      <w:divBdr>
        <w:top w:val="none" w:sz="0" w:space="0" w:color="auto"/>
        <w:left w:val="none" w:sz="0" w:space="0" w:color="auto"/>
        <w:bottom w:val="none" w:sz="0" w:space="0" w:color="auto"/>
        <w:right w:val="none" w:sz="0" w:space="0" w:color="auto"/>
      </w:divBdr>
      <w:divsChild>
        <w:div w:id="712778743">
          <w:marLeft w:val="0"/>
          <w:marRight w:val="0"/>
          <w:marTop w:val="0"/>
          <w:marBottom w:val="240"/>
          <w:divBdr>
            <w:top w:val="none" w:sz="0" w:space="0" w:color="auto"/>
            <w:left w:val="none" w:sz="0" w:space="0" w:color="auto"/>
            <w:bottom w:val="none" w:sz="0" w:space="0" w:color="auto"/>
            <w:right w:val="none" w:sz="0" w:space="0" w:color="auto"/>
          </w:divBdr>
          <w:divsChild>
            <w:div w:id="842479618">
              <w:marLeft w:val="0"/>
              <w:marRight w:val="0"/>
              <w:marTop w:val="300"/>
              <w:marBottom w:val="0"/>
              <w:divBdr>
                <w:top w:val="none" w:sz="0" w:space="0" w:color="auto"/>
                <w:left w:val="none" w:sz="0" w:space="0" w:color="auto"/>
                <w:bottom w:val="none" w:sz="0" w:space="0" w:color="auto"/>
                <w:right w:val="none" w:sz="0" w:space="0" w:color="auto"/>
              </w:divBdr>
            </w:div>
            <w:div w:id="1064714234">
              <w:marLeft w:val="0"/>
              <w:marRight w:val="0"/>
              <w:marTop w:val="75"/>
              <w:marBottom w:val="0"/>
              <w:divBdr>
                <w:top w:val="none" w:sz="0" w:space="0" w:color="auto"/>
                <w:left w:val="none" w:sz="0" w:space="0" w:color="auto"/>
                <w:bottom w:val="none" w:sz="0" w:space="0" w:color="auto"/>
                <w:right w:val="none" w:sz="0" w:space="0" w:color="auto"/>
              </w:divBdr>
              <w:divsChild>
                <w:div w:id="1018653758">
                  <w:marLeft w:val="0"/>
                  <w:marRight w:val="300"/>
                  <w:marTop w:val="180"/>
                  <w:marBottom w:val="0"/>
                  <w:divBdr>
                    <w:top w:val="none" w:sz="0" w:space="0" w:color="auto"/>
                    <w:left w:val="none" w:sz="0" w:space="0" w:color="auto"/>
                    <w:bottom w:val="none" w:sz="0" w:space="0" w:color="auto"/>
                    <w:right w:val="none" w:sz="0" w:space="0" w:color="auto"/>
                  </w:divBdr>
                  <w:divsChild>
                    <w:div w:id="120143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20761">
              <w:marLeft w:val="0"/>
              <w:marRight w:val="0"/>
              <w:marTop w:val="300"/>
              <w:marBottom w:val="0"/>
              <w:divBdr>
                <w:top w:val="none" w:sz="0" w:space="0" w:color="auto"/>
                <w:left w:val="none" w:sz="0" w:space="0" w:color="auto"/>
                <w:bottom w:val="none" w:sz="0" w:space="0" w:color="auto"/>
                <w:right w:val="none" w:sz="0" w:space="0" w:color="auto"/>
              </w:divBdr>
            </w:div>
            <w:div w:id="397362852">
              <w:marLeft w:val="0"/>
              <w:marRight w:val="0"/>
              <w:marTop w:val="150"/>
              <w:marBottom w:val="0"/>
              <w:divBdr>
                <w:top w:val="none" w:sz="0" w:space="0" w:color="auto"/>
                <w:left w:val="none" w:sz="0" w:space="0" w:color="auto"/>
                <w:bottom w:val="none" w:sz="0" w:space="0" w:color="auto"/>
                <w:right w:val="none" w:sz="0" w:space="0" w:color="auto"/>
              </w:divBdr>
            </w:div>
          </w:divsChild>
        </w:div>
        <w:div w:id="554852020">
          <w:marLeft w:val="0"/>
          <w:marRight w:val="0"/>
          <w:marTop w:val="0"/>
          <w:marBottom w:val="0"/>
          <w:divBdr>
            <w:top w:val="none" w:sz="0" w:space="0" w:color="auto"/>
            <w:left w:val="none" w:sz="0" w:space="0" w:color="auto"/>
            <w:bottom w:val="none" w:sz="0" w:space="0" w:color="auto"/>
            <w:right w:val="none" w:sz="0" w:space="0" w:color="auto"/>
          </w:divBdr>
          <w:divsChild>
            <w:div w:id="1608931284">
              <w:marLeft w:val="0"/>
              <w:marRight w:val="0"/>
              <w:marTop w:val="0"/>
              <w:marBottom w:val="0"/>
              <w:divBdr>
                <w:top w:val="none" w:sz="0" w:space="0" w:color="auto"/>
                <w:left w:val="none" w:sz="0" w:space="0" w:color="auto"/>
                <w:bottom w:val="none" w:sz="0" w:space="0" w:color="auto"/>
                <w:right w:val="none" w:sz="0" w:space="0" w:color="auto"/>
              </w:divBdr>
            </w:div>
            <w:div w:id="2100440105">
              <w:marLeft w:val="0"/>
              <w:marRight w:val="0"/>
              <w:marTop w:val="0"/>
              <w:marBottom w:val="0"/>
              <w:divBdr>
                <w:top w:val="none" w:sz="0" w:space="0" w:color="auto"/>
                <w:left w:val="none" w:sz="0" w:space="0" w:color="auto"/>
                <w:bottom w:val="none" w:sz="0" w:space="0" w:color="auto"/>
                <w:right w:val="none" w:sz="0" w:space="0" w:color="auto"/>
              </w:divBdr>
            </w:div>
            <w:div w:id="721442642">
              <w:marLeft w:val="0"/>
              <w:marRight w:val="0"/>
              <w:marTop w:val="0"/>
              <w:marBottom w:val="0"/>
              <w:divBdr>
                <w:top w:val="none" w:sz="0" w:space="0" w:color="auto"/>
                <w:left w:val="none" w:sz="0" w:space="0" w:color="auto"/>
                <w:bottom w:val="none" w:sz="0" w:space="0" w:color="auto"/>
                <w:right w:val="none" w:sz="0" w:space="0" w:color="auto"/>
              </w:divBdr>
            </w:div>
            <w:div w:id="424418228">
              <w:marLeft w:val="0"/>
              <w:marRight w:val="0"/>
              <w:marTop w:val="0"/>
              <w:marBottom w:val="0"/>
              <w:divBdr>
                <w:top w:val="none" w:sz="0" w:space="0" w:color="auto"/>
                <w:left w:val="none" w:sz="0" w:space="0" w:color="auto"/>
                <w:bottom w:val="none" w:sz="0" w:space="0" w:color="auto"/>
                <w:right w:val="none" w:sz="0" w:space="0" w:color="auto"/>
              </w:divBdr>
            </w:div>
            <w:div w:id="1468543561">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975136007">
      <w:bodyDiv w:val="1"/>
      <w:marLeft w:val="0"/>
      <w:marRight w:val="0"/>
      <w:marTop w:val="0"/>
      <w:marBottom w:val="0"/>
      <w:divBdr>
        <w:top w:val="none" w:sz="0" w:space="0" w:color="auto"/>
        <w:left w:val="none" w:sz="0" w:space="0" w:color="auto"/>
        <w:bottom w:val="none" w:sz="0" w:space="0" w:color="auto"/>
        <w:right w:val="none" w:sz="0" w:space="0" w:color="auto"/>
      </w:divBdr>
      <w:divsChild>
        <w:div w:id="795754083">
          <w:marLeft w:val="0"/>
          <w:marRight w:val="0"/>
          <w:marTop w:val="0"/>
          <w:marBottom w:val="0"/>
          <w:divBdr>
            <w:top w:val="none" w:sz="0" w:space="0" w:color="auto"/>
            <w:left w:val="none" w:sz="0" w:space="0" w:color="auto"/>
            <w:bottom w:val="none" w:sz="0" w:space="0" w:color="auto"/>
            <w:right w:val="none" w:sz="0" w:space="0" w:color="auto"/>
          </w:divBdr>
          <w:divsChild>
            <w:div w:id="907230006">
              <w:marLeft w:val="0"/>
              <w:marRight w:val="0"/>
              <w:marTop w:val="0"/>
              <w:marBottom w:val="0"/>
              <w:divBdr>
                <w:top w:val="none" w:sz="0" w:space="0" w:color="auto"/>
                <w:left w:val="none" w:sz="0" w:space="0" w:color="auto"/>
                <w:bottom w:val="none" w:sz="0" w:space="0" w:color="auto"/>
                <w:right w:val="none" w:sz="0" w:space="0" w:color="auto"/>
              </w:divBdr>
              <w:divsChild>
                <w:div w:id="1566334744">
                  <w:marLeft w:val="0"/>
                  <w:marRight w:val="0"/>
                  <w:marTop w:val="0"/>
                  <w:marBottom w:val="0"/>
                  <w:divBdr>
                    <w:top w:val="none" w:sz="0" w:space="0" w:color="auto"/>
                    <w:left w:val="none" w:sz="0" w:space="0" w:color="auto"/>
                    <w:bottom w:val="none" w:sz="0" w:space="0" w:color="auto"/>
                    <w:right w:val="none" w:sz="0" w:space="0" w:color="auto"/>
                  </w:divBdr>
                  <w:divsChild>
                    <w:div w:id="483010031">
                      <w:marLeft w:val="0"/>
                      <w:marRight w:val="0"/>
                      <w:marTop w:val="0"/>
                      <w:marBottom w:val="0"/>
                      <w:divBdr>
                        <w:top w:val="none" w:sz="0" w:space="0" w:color="auto"/>
                        <w:left w:val="none" w:sz="0" w:space="0" w:color="auto"/>
                        <w:bottom w:val="none" w:sz="0" w:space="0" w:color="auto"/>
                        <w:right w:val="none" w:sz="0" w:space="0" w:color="auto"/>
                      </w:divBdr>
                      <w:divsChild>
                        <w:div w:id="55977961">
                          <w:marLeft w:val="0"/>
                          <w:marRight w:val="0"/>
                          <w:marTop w:val="0"/>
                          <w:marBottom w:val="0"/>
                          <w:divBdr>
                            <w:top w:val="none" w:sz="0" w:space="0" w:color="auto"/>
                            <w:left w:val="none" w:sz="0" w:space="0" w:color="auto"/>
                            <w:bottom w:val="none" w:sz="0" w:space="0" w:color="auto"/>
                            <w:right w:val="none" w:sz="0" w:space="0" w:color="auto"/>
                          </w:divBdr>
                          <w:divsChild>
                            <w:div w:id="345593832">
                              <w:marLeft w:val="0"/>
                              <w:marRight w:val="0"/>
                              <w:marTop w:val="0"/>
                              <w:marBottom w:val="0"/>
                              <w:divBdr>
                                <w:top w:val="none" w:sz="0" w:space="0" w:color="auto"/>
                                <w:left w:val="none" w:sz="0" w:space="0" w:color="auto"/>
                                <w:bottom w:val="none" w:sz="0" w:space="0" w:color="auto"/>
                                <w:right w:val="none" w:sz="0" w:space="0" w:color="auto"/>
                              </w:divBdr>
                              <w:divsChild>
                                <w:div w:id="1250500824">
                                  <w:marLeft w:val="0"/>
                                  <w:marRight w:val="0"/>
                                  <w:marTop w:val="0"/>
                                  <w:marBottom w:val="0"/>
                                  <w:divBdr>
                                    <w:top w:val="none" w:sz="0" w:space="0" w:color="auto"/>
                                    <w:left w:val="none" w:sz="0" w:space="0" w:color="auto"/>
                                    <w:bottom w:val="none" w:sz="0" w:space="0" w:color="auto"/>
                                    <w:right w:val="none" w:sz="0" w:space="0" w:color="auto"/>
                                  </w:divBdr>
                                  <w:divsChild>
                                    <w:div w:id="1737513115">
                                      <w:marLeft w:val="0"/>
                                      <w:marRight w:val="0"/>
                                      <w:marTop w:val="0"/>
                                      <w:marBottom w:val="0"/>
                                      <w:divBdr>
                                        <w:top w:val="none" w:sz="0" w:space="0" w:color="auto"/>
                                        <w:left w:val="none" w:sz="0" w:space="0" w:color="auto"/>
                                        <w:bottom w:val="none" w:sz="0" w:space="0" w:color="auto"/>
                                        <w:right w:val="none" w:sz="0" w:space="0" w:color="auto"/>
                                      </w:divBdr>
                                      <w:divsChild>
                                        <w:div w:id="729116522">
                                          <w:marLeft w:val="0"/>
                                          <w:marRight w:val="0"/>
                                          <w:marTop w:val="0"/>
                                          <w:marBottom w:val="0"/>
                                          <w:divBdr>
                                            <w:top w:val="none" w:sz="0" w:space="0" w:color="auto"/>
                                            <w:left w:val="none" w:sz="0" w:space="0" w:color="auto"/>
                                            <w:bottom w:val="none" w:sz="0" w:space="0" w:color="auto"/>
                                            <w:right w:val="none" w:sz="0" w:space="0" w:color="auto"/>
                                          </w:divBdr>
                                          <w:divsChild>
                                            <w:div w:id="89596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2956972">
          <w:marLeft w:val="-120"/>
          <w:marRight w:val="-300"/>
          <w:marTop w:val="0"/>
          <w:marBottom w:val="0"/>
          <w:divBdr>
            <w:top w:val="none" w:sz="0" w:space="0" w:color="auto"/>
            <w:left w:val="none" w:sz="0" w:space="0" w:color="auto"/>
            <w:bottom w:val="none" w:sz="0" w:space="0" w:color="auto"/>
            <w:right w:val="none" w:sz="0" w:space="0" w:color="auto"/>
          </w:divBdr>
          <w:divsChild>
            <w:div w:id="1372724816">
              <w:marLeft w:val="0"/>
              <w:marRight w:val="0"/>
              <w:marTop w:val="0"/>
              <w:marBottom w:val="0"/>
              <w:divBdr>
                <w:top w:val="none" w:sz="0" w:space="0" w:color="auto"/>
                <w:left w:val="none" w:sz="0" w:space="0" w:color="auto"/>
                <w:bottom w:val="none" w:sz="0" w:space="0" w:color="auto"/>
                <w:right w:val="none" w:sz="0" w:space="0" w:color="auto"/>
              </w:divBdr>
              <w:divsChild>
                <w:div w:id="108711977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046951390">
      <w:bodyDiv w:val="1"/>
      <w:marLeft w:val="0"/>
      <w:marRight w:val="0"/>
      <w:marTop w:val="0"/>
      <w:marBottom w:val="0"/>
      <w:divBdr>
        <w:top w:val="none" w:sz="0" w:space="0" w:color="auto"/>
        <w:left w:val="none" w:sz="0" w:space="0" w:color="auto"/>
        <w:bottom w:val="none" w:sz="0" w:space="0" w:color="auto"/>
        <w:right w:val="none" w:sz="0" w:space="0" w:color="auto"/>
      </w:divBdr>
      <w:divsChild>
        <w:div w:id="1542128102">
          <w:marLeft w:val="0"/>
          <w:marRight w:val="0"/>
          <w:marTop w:val="0"/>
          <w:marBottom w:val="0"/>
          <w:divBdr>
            <w:top w:val="none" w:sz="0" w:space="0" w:color="auto"/>
            <w:left w:val="none" w:sz="0" w:space="0" w:color="auto"/>
            <w:bottom w:val="none" w:sz="0" w:space="0" w:color="auto"/>
            <w:right w:val="none" w:sz="0" w:space="0" w:color="auto"/>
          </w:divBdr>
        </w:div>
        <w:div w:id="1386178706">
          <w:marLeft w:val="-225"/>
          <w:marRight w:val="-225"/>
          <w:marTop w:val="0"/>
          <w:marBottom w:val="0"/>
          <w:divBdr>
            <w:top w:val="none" w:sz="0" w:space="0" w:color="auto"/>
            <w:left w:val="none" w:sz="0" w:space="0" w:color="auto"/>
            <w:bottom w:val="none" w:sz="0" w:space="0" w:color="auto"/>
            <w:right w:val="none" w:sz="0" w:space="0" w:color="auto"/>
          </w:divBdr>
          <w:divsChild>
            <w:div w:id="941038389">
              <w:marLeft w:val="0"/>
              <w:marRight w:val="0"/>
              <w:marTop w:val="0"/>
              <w:marBottom w:val="0"/>
              <w:divBdr>
                <w:top w:val="none" w:sz="0" w:space="0" w:color="auto"/>
                <w:left w:val="none" w:sz="0" w:space="0" w:color="auto"/>
                <w:bottom w:val="none" w:sz="0" w:space="0" w:color="auto"/>
                <w:right w:val="none" w:sz="0" w:space="0" w:color="auto"/>
              </w:divBdr>
              <w:divsChild>
                <w:div w:id="1013265884">
                  <w:marLeft w:val="0"/>
                  <w:marRight w:val="0"/>
                  <w:marTop w:val="0"/>
                  <w:marBottom w:val="0"/>
                  <w:divBdr>
                    <w:top w:val="none" w:sz="0" w:space="0" w:color="auto"/>
                    <w:left w:val="none" w:sz="0" w:space="0" w:color="auto"/>
                    <w:bottom w:val="none" w:sz="0" w:space="0" w:color="auto"/>
                    <w:right w:val="none" w:sz="0" w:space="0" w:color="auto"/>
                  </w:divBdr>
                  <w:divsChild>
                    <w:div w:id="466821004">
                      <w:marLeft w:val="0"/>
                      <w:marRight w:val="0"/>
                      <w:marTop w:val="0"/>
                      <w:marBottom w:val="0"/>
                      <w:divBdr>
                        <w:top w:val="none" w:sz="0" w:space="0" w:color="auto"/>
                        <w:left w:val="none" w:sz="0" w:space="0" w:color="auto"/>
                        <w:bottom w:val="none" w:sz="0" w:space="0" w:color="auto"/>
                        <w:right w:val="none" w:sz="0" w:space="0" w:color="auto"/>
                      </w:divBdr>
                      <w:divsChild>
                        <w:div w:id="1412388357">
                          <w:marLeft w:val="0"/>
                          <w:marRight w:val="0"/>
                          <w:marTop w:val="0"/>
                          <w:marBottom w:val="0"/>
                          <w:divBdr>
                            <w:top w:val="none" w:sz="0" w:space="0" w:color="auto"/>
                            <w:left w:val="none" w:sz="0" w:space="0" w:color="auto"/>
                            <w:bottom w:val="none" w:sz="0" w:space="0" w:color="auto"/>
                            <w:right w:val="none" w:sz="0" w:space="0" w:color="auto"/>
                          </w:divBdr>
                          <w:divsChild>
                            <w:div w:id="179143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90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0945">
      <w:bodyDiv w:val="1"/>
      <w:marLeft w:val="0"/>
      <w:marRight w:val="0"/>
      <w:marTop w:val="0"/>
      <w:marBottom w:val="0"/>
      <w:divBdr>
        <w:top w:val="none" w:sz="0" w:space="0" w:color="auto"/>
        <w:left w:val="none" w:sz="0" w:space="0" w:color="auto"/>
        <w:bottom w:val="none" w:sz="0" w:space="0" w:color="auto"/>
        <w:right w:val="none" w:sz="0" w:space="0" w:color="auto"/>
      </w:divBdr>
      <w:divsChild>
        <w:div w:id="1690983450">
          <w:marLeft w:val="0"/>
          <w:marRight w:val="0"/>
          <w:marTop w:val="0"/>
          <w:marBottom w:val="0"/>
          <w:divBdr>
            <w:top w:val="none" w:sz="0" w:space="0" w:color="auto"/>
            <w:left w:val="none" w:sz="0" w:space="0" w:color="auto"/>
            <w:bottom w:val="none" w:sz="0" w:space="0" w:color="auto"/>
            <w:right w:val="none" w:sz="0" w:space="0" w:color="auto"/>
          </w:divBdr>
        </w:div>
        <w:div w:id="1759593425">
          <w:marLeft w:val="-225"/>
          <w:marRight w:val="-225"/>
          <w:marTop w:val="0"/>
          <w:marBottom w:val="0"/>
          <w:divBdr>
            <w:top w:val="none" w:sz="0" w:space="0" w:color="auto"/>
            <w:left w:val="none" w:sz="0" w:space="0" w:color="auto"/>
            <w:bottom w:val="none" w:sz="0" w:space="0" w:color="auto"/>
            <w:right w:val="none" w:sz="0" w:space="0" w:color="auto"/>
          </w:divBdr>
          <w:divsChild>
            <w:div w:id="1138495895">
              <w:marLeft w:val="0"/>
              <w:marRight w:val="0"/>
              <w:marTop w:val="0"/>
              <w:marBottom w:val="0"/>
              <w:divBdr>
                <w:top w:val="none" w:sz="0" w:space="0" w:color="auto"/>
                <w:left w:val="none" w:sz="0" w:space="0" w:color="auto"/>
                <w:bottom w:val="none" w:sz="0" w:space="0" w:color="auto"/>
                <w:right w:val="none" w:sz="0" w:space="0" w:color="auto"/>
              </w:divBdr>
              <w:divsChild>
                <w:div w:id="44526807">
                  <w:marLeft w:val="0"/>
                  <w:marRight w:val="0"/>
                  <w:marTop w:val="0"/>
                  <w:marBottom w:val="0"/>
                  <w:divBdr>
                    <w:top w:val="none" w:sz="0" w:space="0" w:color="auto"/>
                    <w:left w:val="none" w:sz="0" w:space="0" w:color="auto"/>
                    <w:bottom w:val="none" w:sz="0" w:space="0" w:color="auto"/>
                    <w:right w:val="none" w:sz="0" w:space="0" w:color="auto"/>
                  </w:divBdr>
                  <w:divsChild>
                    <w:div w:id="780299118">
                      <w:marLeft w:val="0"/>
                      <w:marRight w:val="0"/>
                      <w:marTop w:val="0"/>
                      <w:marBottom w:val="0"/>
                      <w:divBdr>
                        <w:top w:val="none" w:sz="0" w:space="0" w:color="auto"/>
                        <w:left w:val="none" w:sz="0" w:space="0" w:color="auto"/>
                        <w:bottom w:val="none" w:sz="0" w:space="0" w:color="auto"/>
                        <w:right w:val="none" w:sz="0" w:space="0" w:color="auto"/>
                      </w:divBdr>
                      <w:divsChild>
                        <w:div w:id="1970209366">
                          <w:marLeft w:val="0"/>
                          <w:marRight w:val="0"/>
                          <w:marTop w:val="0"/>
                          <w:marBottom w:val="0"/>
                          <w:divBdr>
                            <w:top w:val="none" w:sz="0" w:space="0" w:color="auto"/>
                            <w:left w:val="none" w:sz="0" w:space="0" w:color="auto"/>
                            <w:bottom w:val="none" w:sz="0" w:space="0" w:color="auto"/>
                            <w:right w:val="none" w:sz="0" w:space="0" w:color="auto"/>
                          </w:divBdr>
                          <w:divsChild>
                            <w:div w:id="16711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60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155508">
      <w:bodyDiv w:val="1"/>
      <w:marLeft w:val="0"/>
      <w:marRight w:val="0"/>
      <w:marTop w:val="0"/>
      <w:marBottom w:val="0"/>
      <w:divBdr>
        <w:top w:val="none" w:sz="0" w:space="0" w:color="auto"/>
        <w:left w:val="none" w:sz="0" w:space="0" w:color="auto"/>
        <w:bottom w:val="none" w:sz="0" w:space="0" w:color="auto"/>
        <w:right w:val="none" w:sz="0" w:space="0" w:color="auto"/>
      </w:divBdr>
      <w:divsChild>
        <w:div w:id="512693187">
          <w:marLeft w:val="0"/>
          <w:marRight w:val="0"/>
          <w:marTop w:val="0"/>
          <w:marBottom w:val="0"/>
          <w:divBdr>
            <w:top w:val="none" w:sz="0" w:space="0" w:color="auto"/>
            <w:left w:val="none" w:sz="0" w:space="0" w:color="auto"/>
            <w:bottom w:val="none" w:sz="0" w:space="0" w:color="auto"/>
            <w:right w:val="none" w:sz="0" w:space="0" w:color="auto"/>
          </w:divBdr>
          <w:divsChild>
            <w:div w:id="807278761">
              <w:marLeft w:val="0"/>
              <w:marRight w:val="0"/>
              <w:marTop w:val="0"/>
              <w:marBottom w:val="0"/>
              <w:divBdr>
                <w:top w:val="none" w:sz="0" w:space="0" w:color="auto"/>
                <w:left w:val="none" w:sz="0" w:space="0" w:color="auto"/>
                <w:bottom w:val="none" w:sz="0" w:space="0" w:color="auto"/>
                <w:right w:val="none" w:sz="0" w:space="0" w:color="auto"/>
              </w:divBdr>
            </w:div>
            <w:div w:id="1169057773">
              <w:marLeft w:val="0"/>
              <w:marRight w:val="0"/>
              <w:marTop w:val="0"/>
              <w:marBottom w:val="0"/>
              <w:divBdr>
                <w:top w:val="none" w:sz="0" w:space="0" w:color="auto"/>
                <w:left w:val="none" w:sz="0" w:space="0" w:color="auto"/>
                <w:bottom w:val="none" w:sz="0" w:space="0" w:color="auto"/>
                <w:right w:val="none" w:sz="0" w:space="0" w:color="auto"/>
              </w:divBdr>
              <w:divsChild>
                <w:div w:id="2076271458">
                  <w:marLeft w:val="0"/>
                  <w:marRight w:val="0"/>
                  <w:marTop w:val="0"/>
                  <w:marBottom w:val="240"/>
                  <w:divBdr>
                    <w:top w:val="none" w:sz="0" w:space="0" w:color="auto"/>
                    <w:left w:val="none" w:sz="0" w:space="0" w:color="auto"/>
                    <w:bottom w:val="none" w:sz="0" w:space="0" w:color="auto"/>
                    <w:right w:val="none" w:sz="0" w:space="0" w:color="auto"/>
                  </w:divBdr>
                  <w:divsChild>
                    <w:div w:id="5003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564201">
          <w:marLeft w:val="0"/>
          <w:marRight w:val="0"/>
          <w:marTop w:val="0"/>
          <w:marBottom w:val="0"/>
          <w:divBdr>
            <w:top w:val="none" w:sz="0" w:space="0" w:color="auto"/>
            <w:left w:val="none" w:sz="0" w:space="0" w:color="auto"/>
            <w:bottom w:val="none" w:sz="0" w:space="0" w:color="auto"/>
            <w:right w:val="none" w:sz="0" w:space="0" w:color="auto"/>
          </w:divBdr>
          <w:divsChild>
            <w:div w:id="75211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830850">
      <w:bodyDiv w:val="1"/>
      <w:marLeft w:val="0"/>
      <w:marRight w:val="0"/>
      <w:marTop w:val="0"/>
      <w:marBottom w:val="0"/>
      <w:divBdr>
        <w:top w:val="none" w:sz="0" w:space="0" w:color="auto"/>
        <w:left w:val="none" w:sz="0" w:space="0" w:color="auto"/>
        <w:bottom w:val="none" w:sz="0" w:space="0" w:color="auto"/>
        <w:right w:val="none" w:sz="0" w:space="0" w:color="auto"/>
      </w:divBdr>
      <w:divsChild>
        <w:div w:id="1875532502">
          <w:marLeft w:val="0"/>
          <w:marRight w:val="0"/>
          <w:marTop w:val="0"/>
          <w:marBottom w:val="0"/>
          <w:divBdr>
            <w:top w:val="none" w:sz="0" w:space="0" w:color="auto"/>
            <w:left w:val="none" w:sz="0" w:space="0" w:color="auto"/>
            <w:bottom w:val="none" w:sz="0" w:space="0" w:color="auto"/>
            <w:right w:val="none" w:sz="0" w:space="0" w:color="auto"/>
          </w:divBdr>
        </w:div>
        <w:div w:id="1850027326">
          <w:marLeft w:val="0"/>
          <w:marRight w:val="0"/>
          <w:marTop w:val="0"/>
          <w:marBottom w:val="0"/>
          <w:divBdr>
            <w:top w:val="none" w:sz="0" w:space="0" w:color="auto"/>
            <w:left w:val="none" w:sz="0" w:space="0" w:color="auto"/>
            <w:bottom w:val="none" w:sz="0" w:space="0" w:color="auto"/>
            <w:right w:val="none" w:sz="0" w:space="0" w:color="auto"/>
          </w:divBdr>
        </w:div>
        <w:div w:id="465899701">
          <w:marLeft w:val="0"/>
          <w:marRight w:val="0"/>
          <w:marTop w:val="0"/>
          <w:marBottom w:val="0"/>
          <w:divBdr>
            <w:top w:val="none" w:sz="0" w:space="0" w:color="auto"/>
            <w:left w:val="none" w:sz="0" w:space="0" w:color="auto"/>
            <w:bottom w:val="none" w:sz="0" w:space="0" w:color="auto"/>
            <w:right w:val="none" w:sz="0" w:space="0" w:color="auto"/>
          </w:divBdr>
          <w:divsChild>
            <w:div w:id="1333222113">
              <w:marLeft w:val="0"/>
              <w:marRight w:val="0"/>
              <w:marTop w:val="0"/>
              <w:marBottom w:val="0"/>
              <w:divBdr>
                <w:top w:val="none" w:sz="0" w:space="0" w:color="auto"/>
                <w:left w:val="none" w:sz="0" w:space="0" w:color="auto"/>
                <w:bottom w:val="none" w:sz="0" w:space="0" w:color="auto"/>
                <w:right w:val="none" w:sz="0" w:space="0" w:color="auto"/>
              </w:divBdr>
              <w:divsChild>
                <w:div w:id="798457066">
                  <w:marLeft w:val="0"/>
                  <w:marRight w:val="0"/>
                  <w:marTop w:val="0"/>
                  <w:marBottom w:val="0"/>
                  <w:divBdr>
                    <w:top w:val="none" w:sz="0" w:space="0" w:color="auto"/>
                    <w:left w:val="none" w:sz="0" w:space="0" w:color="auto"/>
                    <w:bottom w:val="none" w:sz="0" w:space="0" w:color="auto"/>
                    <w:right w:val="none" w:sz="0" w:space="0" w:color="auto"/>
                  </w:divBdr>
                </w:div>
                <w:div w:id="1237126246">
                  <w:marLeft w:val="0"/>
                  <w:marRight w:val="0"/>
                  <w:marTop w:val="0"/>
                  <w:marBottom w:val="0"/>
                  <w:divBdr>
                    <w:top w:val="none" w:sz="0" w:space="0" w:color="auto"/>
                    <w:left w:val="none" w:sz="0" w:space="0" w:color="auto"/>
                    <w:bottom w:val="single" w:sz="24" w:space="0" w:color="4A4A4A"/>
                    <w:right w:val="none" w:sz="0" w:space="0" w:color="auto"/>
                  </w:divBdr>
                </w:div>
                <w:div w:id="1991445894">
                  <w:marLeft w:val="0"/>
                  <w:marRight w:val="0"/>
                  <w:marTop w:val="0"/>
                  <w:marBottom w:val="0"/>
                  <w:divBdr>
                    <w:top w:val="none" w:sz="0" w:space="0" w:color="auto"/>
                    <w:left w:val="none" w:sz="0" w:space="0" w:color="auto"/>
                    <w:bottom w:val="none" w:sz="0" w:space="0" w:color="auto"/>
                    <w:right w:val="none" w:sz="0" w:space="0" w:color="auto"/>
                  </w:divBdr>
                  <w:divsChild>
                    <w:div w:id="658924417">
                      <w:marLeft w:val="0"/>
                      <w:marRight w:val="0"/>
                      <w:marTop w:val="0"/>
                      <w:marBottom w:val="0"/>
                      <w:divBdr>
                        <w:top w:val="none" w:sz="0" w:space="0" w:color="auto"/>
                        <w:left w:val="none" w:sz="0" w:space="0" w:color="auto"/>
                        <w:bottom w:val="none" w:sz="0" w:space="0" w:color="auto"/>
                        <w:right w:val="none" w:sz="0" w:space="0" w:color="auto"/>
                      </w:divBdr>
                    </w:div>
                    <w:div w:id="1854805109">
                      <w:marLeft w:val="0"/>
                      <w:marRight w:val="0"/>
                      <w:marTop w:val="0"/>
                      <w:marBottom w:val="0"/>
                      <w:divBdr>
                        <w:top w:val="none" w:sz="0" w:space="0" w:color="auto"/>
                        <w:left w:val="none" w:sz="0" w:space="0" w:color="auto"/>
                        <w:bottom w:val="none" w:sz="0" w:space="0" w:color="auto"/>
                        <w:right w:val="none" w:sz="0" w:space="0" w:color="auto"/>
                      </w:divBdr>
                    </w:div>
                    <w:div w:id="1415322537">
                      <w:marLeft w:val="0"/>
                      <w:marRight w:val="0"/>
                      <w:marTop w:val="0"/>
                      <w:marBottom w:val="0"/>
                      <w:divBdr>
                        <w:top w:val="none" w:sz="0" w:space="0" w:color="auto"/>
                        <w:left w:val="none" w:sz="0" w:space="0" w:color="auto"/>
                        <w:bottom w:val="none" w:sz="0" w:space="0" w:color="auto"/>
                        <w:right w:val="none" w:sz="0" w:space="0" w:color="auto"/>
                      </w:divBdr>
                    </w:div>
                    <w:div w:id="1095784072">
                      <w:marLeft w:val="0"/>
                      <w:marRight w:val="0"/>
                      <w:marTop w:val="0"/>
                      <w:marBottom w:val="0"/>
                      <w:divBdr>
                        <w:top w:val="none" w:sz="0" w:space="0" w:color="auto"/>
                        <w:left w:val="none" w:sz="0" w:space="0" w:color="auto"/>
                        <w:bottom w:val="none" w:sz="0" w:space="0" w:color="auto"/>
                        <w:right w:val="none" w:sz="0" w:space="0" w:color="auto"/>
                      </w:divBdr>
                    </w:div>
                    <w:div w:id="1221400186">
                      <w:marLeft w:val="0"/>
                      <w:marRight w:val="0"/>
                      <w:marTop w:val="0"/>
                      <w:marBottom w:val="0"/>
                      <w:divBdr>
                        <w:top w:val="none" w:sz="0" w:space="0" w:color="auto"/>
                        <w:left w:val="none" w:sz="0" w:space="0" w:color="auto"/>
                        <w:bottom w:val="none" w:sz="0" w:space="0" w:color="auto"/>
                        <w:right w:val="none" w:sz="0" w:space="0" w:color="auto"/>
                      </w:divBdr>
                    </w:div>
                    <w:div w:id="1180195096">
                      <w:marLeft w:val="0"/>
                      <w:marRight w:val="0"/>
                      <w:marTop w:val="0"/>
                      <w:marBottom w:val="0"/>
                      <w:divBdr>
                        <w:top w:val="none" w:sz="0" w:space="0" w:color="auto"/>
                        <w:left w:val="none" w:sz="0" w:space="0" w:color="auto"/>
                        <w:bottom w:val="none" w:sz="0" w:space="0" w:color="auto"/>
                        <w:right w:val="none" w:sz="0" w:space="0" w:color="auto"/>
                      </w:divBdr>
                    </w:div>
                    <w:div w:id="386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19157">
          <w:marLeft w:val="0"/>
          <w:marRight w:val="0"/>
          <w:marTop w:val="0"/>
          <w:marBottom w:val="0"/>
          <w:divBdr>
            <w:top w:val="none" w:sz="0" w:space="0" w:color="auto"/>
            <w:left w:val="none" w:sz="0" w:space="0" w:color="auto"/>
            <w:bottom w:val="none" w:sz="0" w:space="0" w:color="auto"/>
            <w:right w:val="none" w:sz="0" w:space="0" w:color="auto"/>
          </w:divBdr>
        </w:div>
      </w:divsChild>
    </w:div>
    <w:div w:id="2114013272">
      <w:bodyDiv w:val="1"/>
      <w:marLeft w:val="0"/>
      <w:marRight w:val="0"/>
      <w:marTop w:val="0"/>
      <w:marBottom w:val="0"/>
      <w:divBdr>
        <w:top w:val="none" w:sz="0" w:space="0" w:color="auto"/>
        <w:left w:val="none" w:sz="0" w:space="0" w:color="auto"/>
        <w:bottom w:val="none" w:sz="0" w:space="0" w:color="auto"/>
        <w:right w:val="none" w:sz="0" w:space="0" w:color="auto"/>
      </w:divBdr>
      <w:divsChild>
        <w:div w:id="1352025409">
          <w:marLeft w:val="0"/>
          <w:marRight w:val="0"/>
          <w:marTop w:val="0"/>
          <w:marBottom w:val="0"/>
          <w:divBdr>
            <w:top w:val="none" w:sz="0" w:space="0" w:color="auto"/>
            <w:left w:val="none" w:sz="0" w:space="0" w:color="auto"/>
            <w:bottom w:val="none" w:sz="0" w:space="0" w:color="auto"/>
            <w:right w:val="none" w:sz="0" w:space="0" w:color="auto"/>
          </w:divBdr>
          <w:divsChild>
            <w:div w:id="2049377336">
              <w:marLeft w:val="0"/>
              <w:marRight w:val="0"/>
              <w:marTop w:val="0"/>
              <w:marBottom w:val="0"/>
              <w:divBdr>
                <w:top w:val="none" w:sz="0" w:space="0" w:color="auto"/>
                <w:left w:val="none" w:sz="0" w:space="0" w:color="auto"/>
                <w:bottom w:val="none" w:sz="0" w:space="0" w:color="auto"/>
                <w:right w:val="none" w:sz="0" w:space="0" w:color="auto"/>
              </w:divBdr>
              <w:divsChild>
                <w:div w:id="284392923">
                  <w:marLeft w:val="0"/>
                  <w:marRight w:val="0"/>
                  <w:marTop w:val="0"/>
                  <w:marBottom w:val="0"/>
                  <w:divBdr>
                    <w:top w:val="none" w:sz="0" w:space="0" w:color="auto"/>
                    <w:left w:val="none" w:sz="0" w:space="0" w:color="auto"/>
                    <w:bottom w:val="none" w:sz="0" w:space="0" w:color="auto"/>
                    <w:right w:val="none" w:sz="0" w:space="0" w:color="auto"/>
                  </w:divBdr>
                  <w:divsChild>
                    <w:div w:id="1916889681">
                      <w:marLeft w:val="0"/>
                      <w:marRight w:val="0"/>
                      <w:marTop w:val="0"/>
                      <w:marBottom w:val="0"/>
                      <w:divBdr>
                        <w:top w:val="none" w:sz="0" w:space="0" w:color="auto"/>
                        <w:left w:val="none" w:sz="0" w:space="0" w:color="auto"/>
                        <w:bottom w:val="none" w:sz="0" w:space="0" w:color="auto"/>
                        <w:right w:val="none" w:sz="0" w:space="0" w:color="auto"/>
                      </w:divBdr>
                      <w:divsChild>
                        <w:div w:id="209390246">
                          <w:marLeft w:val="0"/>
                          <w:marRight w:val="0"/>
                          <w:marTop w:val="0"/>
                          <w:marBottom w:val="150"/>
                          <w:divBdr>
                            <w:top w:val="none" w:sz="0" w:space="0" w:color="auto"/>
                            <w:left w:val="none" w:sz="0" w:space="0" w:color="auto"/>
                            <w:bottom w:val="none" w:sz="0" w:space="0" w:color="auto"/>
                            <w:right w:val="none" w:sz="0" w:space="0" w:color="auto"/>
                          </w:divBdr>
                        </w:div>
                        <w:div w:id="296420426">
                          <w:marLeft w:val="0"/>
                          <w:marRight w:val="0"/>
                          <w:marTop w:val="0"/>
                          <w:marBottom w:val="150"/>
                          <w:divBdr>
                            <w:top w:val="none" w:sz="0" w:space="0" w:color="auto"/>
                            <w:left w:val="none" w:sz="0" w:space="0" w:color="auto"/>
                            <w:bottom w:val="none" w:sz="0" w:space="0" w:color="auto"/>
                            <w:right w:val="none" w:sz="0" w:space="0" w:color="auto"/>
                          </w:divBdr>
                        </w:div>
                        <w:div w:id="250822426">
                          <w:marLeft w:val="0"/>
                          <w:marRight w:val="0"/>
                          <w:marTop w:val="0"/>
                          <w:marBottom w:val="150"/>
                          <w:divBdr>
                            <w:top w:val="none" w:sz="0" w:space="0" w:color="auto"/>
                            <w:left w:val="none" w:sz="0" w:space="0" w:color="auto"/>
                            <w:bottom w:val="none" w:sz="0" w:space="0" w:color="auto"/>
                            <w:right w:val="none" w:sz="0" w:space="0" w:color="auto"/>
                          </w:divBdr>
                        </w:div>
                      </w:divsChild>
                    </w:div>
                    <w:div w:id="530192359">
                      <w:marLeft w:val="0"/>
                      <w:marRight w:val="0"/>
                      <w:marTop w:val="0"/>
                      <w:marBottom w:val="0"/>
                      <w:divBdr>
                        <w:top w:val="none" w:sz="0" w:space="0" w:color="auto"/>
                        <w:left w:val="none" w:sz="0" w:space="0" w:color="auto"/>
                        <w:bottom w:val="none" w:sz="0" w:space="0" w:color="auto"/>
                        <w:right w:val="none" w:sz="0" w:space="0" w:color="auto"/>
                      </w:divBdr>
                      <w:divsChild>
                        <w:div w:id="1334988777">
                          <w:marLeft w:val="0"/>
                          <w:marRight w:val="0"/>
                          <w:marTop w:val="0"/>
                          <w:marBottom w:val="0"/>
                          <w:divBdr>
                            <w:top w:val="none" w:sz="0" w:space="0" w:color="auto"/>
                            <w:left w:val="none" w:sz="0" w:space="0" w:color="auto"/>
                            <w:bottom w:val="none" w:sz="0" w:space="0" w:color="auto"/>
                            <w:right w:val="none" w:sz="0" w:space="0" w:color="auto"/>
                          </w:divBdr>
                        </w:div>
                        <w:div w:id="880628232">
                          <w:marLeft w:val="0"/>
                          <w:marRight w:val="0"/>
                          <w:marTop w:val="0"/>
                          <w:marBottom w:val="0"/>
                          <w:divBdr>
                            <w:top w:val="none" w:sz="0" w:space="0" w:color="auto"/>
                            <w:left w:val="none" w:sz="0" w:space="0" w:color="auto"/>
                            <w:bottom w:val="none" w:sz="0" w:space="0" w:color="auto"/>
                            <w:right w:val="none" w:sz="0" w:space="0" w:color="auto"/>
                          </w:divBdr>
                        </w:div>
                      </w:divsChild>
                    </w:div>
                    <w:div w:id="1442727343">
                      <w:marLeft w:val="0"/>
                      <w:marRight w:val="0"/>
                      <w:marTop w:val="0"/>
                      <w:marBottom w:val="0"/>
                      <w:divBdr>
                        <w:top w:val="none" w:sz="0" w:space="0" w:color="auto"/>
                        <w:left w:val="none" w:sz="0" w:space="0" w:color="auto"/>
                        <w:bottom w:val="none" w:sz="0" w:space="0" w:color="auto"/>
                        <w:right w:val="none" w:sz="0" w:space="0" w:color="auto"/>
                      </w:divBdr>
                      <w:divsChild>
                        <w:div w:id="99879061">
                          <w:marLeft w:val="0"/>
                          <w:marRight w:val="0"/>
                          <w:marTop w:val="0"/>
                          <w:marBottom w:val="0"/>
                          <w:divBdr>
                            <w:top w:val="none" w:sz="0" w:space="0" w:color="auto"/>
                            <w:left w:val="none" w:sz="0" w:space="0" w:color="auto"/>
                            <w:bottom w:val="none" w:sz="0" w:space="0" w:color="auto"/>
                            <w:right w:val="none" w:sz="0" w:space="0" w:color="auto"/>
                          </w:divBdr>
                        </w:div>
                        <w:div w:id="947199904">
                          <w:marLeft w:val="0"/>
                          <w:marRight w:val="0"/>
                          <w:marTop w:val="0"/>
                          <w:marBottom w:val="0"/>
                          <w:divBdr>
                            <w:top w:val="none" w:sz="0" w:space="0" w:color="auto"/>
                            <w:left w:val="none" w:sz="0" w:space="0" w:color="auto"/>
                            <w:bottom w:val="none" w:sz="0" w:space="0" w:color="auto"/>
                            <w:right w:val="none" w:sz="0" w:space="0" w:color="auto"/>
                          </w:divBdr>
                        </w:div>
                      </w:divsChild>
                    </w:div>
                    <w:div w:id="1711999721">
                      <w:marLeft w:val="0"/>
                      <w:marRight w:val="0"/>
                      <w:marTop w:val="0"/>
                      <w:marBottom w:val="0"/>
                      <w:divBdr>
                        <w:top w:val="none" w:sz="0" w:space="0" w:color="auto"/>
                        <w:left w:val="none" w:sz="0" w:space="0" w:color="auto"/>
                        <w:bottom w:val="none" w:sz="0" w:space="0" w:color="auto"/>
                        <w:right w:val="none" w:sz="0" w:space="0" w:color="auto"/>
                      </w:divBdr>
                      <w:divsChild>
                        <w:div w:id="1456291132">
                          <w:marLeft w:val="0"/>
                          <w:marRight w:val="0"/>
                          <w:marTop w:val="0"/>
                          <w:marBottom w:val="0"/>
                          <w:divBdr>
                            <w:top w:val="none" w:sz="0" w:space="0" w:color="auto"/>
                            <w:left w:val="none" w:sz="0" w:space="0" w:color="auto"/>
                            <w:bottom w:val="none" w:sz="0" w:space="0" w:color="auto"/>
                            <w:right w:val="none" w:sz="0" w:space="0" w:color="auto"/>
                          </w:divBdr>
                        </w:div>
                        <w:div w:id="1296761989">
                          <w:marLeft w:val="0"/>
                          <w:marRight w:val="0"/>
                          <w:marTop w:val="0"/>
                          <w:marBottom w:val="0"/>
                          <w:divBdr>
                            <w:top w:val="none" w:sz="0" w:space="0" w:color="auto"/>
                            <w:left w:val="none" w:sz="0" w:space="0" w:color="auto"/>
                            <w:bottom w:val="none" w:sz="0" w:space="0" w:color="auto"/>
                            <w:right w:val="none" w:sz="0" w:space="0" w:color="auto"/>
                          </w:divBdr>
                        </w:div>
                      </w:divsChild>
                    </w:div>
                    <w:div w:id="1459839380">
                      <w:marLeft w:val="0"/>
                      <w:marRight w:val="0"/>
                      <w:marTop w:val="0"/>
                      <w:marBottom w:val="0"/>
                      <w:divBdr>
                        <w:top w:val="none" w:sz="0" w:space="0" w:color="auto"/>
                        <w:left w:val="none" w:sz="0" w:space="0" w:color="auto"/>
                        <w:bottom w:val="none" w:sz="0" w:space="0" w:color="auto"/>
                        <w:right w:val="none" w:sz="0" w:space="0" w:color="auto"/>
                      </w:divBdr>
                      <w:divsChild>
                        <w:div w:id="561448405">
                          <w:marLeft w:val="0"/>
                          <w:marRight w:val="0"/>
                          <w:marTop w:val="0"/>
                          <w:marBottom w:val="0"/>
                          <w:divBdr>
                            <w:top w:val="none" w:sz="0" w:space="0" w:color="auto"/>
                            <w:left w:val="none" w:sz="0" w:space="0" w:color="auto"/>
                            <w:bottom w:val="none" w:sz="0" w:space="0" w:color="auto"/>
                            <w:right w:val="none" w:sz="0" w:space="0" w:color="auto"/>
                          </w:divBdr>
                        </w:div>
                        <w:div w:id="965424610">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926113084">
                          <w:marLeft w:val="0"/>
                          <w:marRight w:val="0"/>
                          <w:marTop w:val="0"/>
                          <w:marBottom w:val="0"/>
                          <w:divBdr>
                            <w:top w:val="none" w:sz="0" w:space="0" w:color="auto"/>
                            <w:left w:val="none" w:sz="0" w:space="0" w:color="auto"/>
                            <w:bottom w:val="none" w:sz="0" w:space="0" w:color="auto"/>
                            <w:right w:val="none" w:sz="0" w:space="0" w:color="auto"/>
                          </w:divBdr>
                        </w:div>
                        <w:div w:id="1565943416">
                          <w:marLeft w:val="-2939"/>
                          <w:marRight w:val="0"/>
                          <w:marTop w:val="0"/>
                          <w:marBottom w:val="0"/>
                          <w:divBdr>
                            <w:top w:val="none" w:sz="0" w:space="0" w:color="auto"/>
                            <w:left w:val="none" w:sz="0" w:space="0" w:color="auto"/>
                            <w:bottom w:val="none" w:sz="0" w:space="0" w:color="auto"/>
                            <w:right w:val="none" w:sz="0" w:space="0" w:color="auto"/>
                          </w:divBdr>
                          <w:divsChild>
                            <w:div w:id="981427443">
                              <w:marLeft w:val="0"/>
                              <w:marRight w:val="0"/>
                              <w:marTop w:val="0"/>
                              <w:marBottom w:val="0"/>
                              <w:divBdr>
                                <w:top w:val="none" w:sz="0" w:space="0" w:color="auto"/>
                                <w:left w:val="none" w:sz="0" w:space="0" w:color="auto"/>
                                <w:bottom w:val="none" w:sz="0" w:space="0" w:color="auto"/>
                                <w:right w:val="none" w:sz="0" w:space="0" w:color="auto"/>
                              </w:divBdr>
                              <w:divsChild>
                                <w:div w:id="1742020354">
                                  <w:marLeft w:val="0"/>
                                  <w:marRight w:val="0"/>
                                  <w:marTop w:val="0"/>
                                  <w:marBottom w:val="0"/>
                                  <w:divBdr>
                                    <w:top w:val="none" w:sz="0" w:space="0" w:color="auto"/>
                                    <w:left w:val="none" w:sz="0" w:space="0" w:color="auto"/>
                                    <w:bottom w:val="none" w:sz="0" w:space="0" w:color="auto"/>
                                    <w:right w:val="none" w:sz="0" w:space="0" w:color="auto"/>
                                  </w:divBdr>
                                </w:div>
                                <w:div w:id="2913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2707">
                          <w:marLeft w:val="0"/>
                          <w:marRight w:val="0"/>
                          <w:marTop w:val="0"/>
                          <w:marBottom w:val="0"/>
                          <w:divBdr>
                            <w:top w:val="none" w:sz="0" w:space="0" w:color="auto"/>
                            <w:left w:val="none" w:sz="0" w:space="0" w:color="auto"/>
                            <w:bottom w:val="none" w:sz="0" w:space="0" w:color="auto"/>
                            <w:right w:val="none" w:sz="0" w:space="0" w:color="auto"/>
                          </w:divBdr>
                        </w:div>
                        <w:div w:id="181444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tablet.co.uk/news/uk-companies-must-do-more-to-tackle-modern-slavery-ccla-benchmark-shows/" TargetMode="External"/><Relationship Id="rId18" Type="http://schemas.openxmlformats.org/officeDocument/2006/relationships/hyperlink" Target="https://www.thetablet.co.uk/news/anti-trafficking-work-demands-ethical-leadership-say-campaigners/" TargetMode="External"/><Relationship Id="rId26" Type="http://schemas.openxmlformats.org/officeDocument/2006/relationships/hyperlink" Target="https://www.vaticannews.va/it/papa/news/2026-01/papa-leone-xiv-castel-gandolfo-pace-preghiera-shoah.html" TargetMode="External"/><Relationship Id="rId39" Type="http://schemas.openxmlformats.org/officeDocument/2006/relationships/hyperlink" Target="https://www.vatican.va/archive/hist_councils/ii_vatican_council/documents/vat-ii_const_19651118_dei-verbum_en.html" TargetMode="External"/><Relationship Id="rId21" Type="http://schemas.openxmlformats.org/officeDocument/2006/relationships/hyperlink" Target="https://www.ncronline.org/vatican/pope-leo-warns-war-back-vogue-hardens-stance-abortion" TargetMode="External"/><Relationship Id="rId34" Type="http://schemas.openxmlformats.org/officeDocument/2006/relationships/hyperlink" Target="https://www.ncronline.org/pope-warns-against-new-arms-race-last-us-russia-nuclear-treaty-nears-expiration" TargetMode="External"/><Relationship Id="rId42" Type="http://schemas.openxmlformats.org/officeDocument/2006/relationships/hyperlink" Target="https://www.vatican.va/content/francesco/en.html" TargetMode="External"/><Relationship Id="rId47" Type="http://schemas.openxmlformats.org/officeDocument/2006/relationships/hyperlink" Target="https://elpais.com/hemeroteca/2026-02-06/" TargetMode="External"/><Relationship Id="rId50" Type="http://schemas.openxmlformats.org/officeDocument/2006/relationships/hyperlink" Target="https://elpais.com/internacional/2025-04-23/los-tradicionalistas-que-trataron-de-tumbar-al-papa-francisco-aguardan-su-momento-en-el-conclave.html" TargetMode="External"/><Relationship Id="rId55" Type="http://schemas.openxmlformats.org/officeDocument/2006/relationships/theme" Target="theme/theme1.xml"/><Relationship Id="rId7" Type="http://schemas.openxmlformats.org/officeDocument/2006/relationships/hyperlink" Target="https://www.religiondigital.org/paola_calderon/" TargetMode="External"/><Relationship Id="rId2" Type="http://schemas.openxmlformats.org/officeDocument/2006/relationships/numbering" Target="numbering.xml"/><Relationship Id="rId16" Type="http://schemas.openxmlformats.org/officeDocument/2006/relationships/hyperlink" Target="https://www.thetablet.co.uk/news/african-church-voices-alarm-at-scale-of-human-trafficking/" TargetMode="External"/><Relationship Id="rId29" Type="http://schemas.openxmlformats.org/officeDocument/2006/relationships/hyperlink" Target="https://www.ncronline.org/vatican/cardinal-parolin-meets-danish-king-prime-minister-amid-tensions-over-greenland" TargetMode="External"/><Relationship Id="rId11" Type="http://schemas.openxmlformats.org/officeDocument/2006/relationships/hyperlink" Target="https://www.thetablet.co.uk/blogs/experience-of-dehumanisation-in-the-life-of-st-josephine-bakhita/" TargetMode="External"/><Relationship Id="rId24" Type="http://schemas.openxmlformats.org/officeDocument/2006/relationships/hyperlink" Target="https://www.youtube.com/watch?v=X82ViNwAgwQ" TargetMode="External"/><Relationship Id="rId32" Type="http://schemas.openxmlformats.org/officeDocument/2006/relationships/hyperlink" Target="https://www.ncronline.org/news/vatican/pope-blood-ukrainian-massacre-victims-cries-out-heaven" TargetMode="External"/><Relationship Id="rId37" Type="http://schemas.openxmlformats.org/officeDocument/2006/relationships/hyperlink" Target="https://www.vidanuevadigital.com/2026/01/08/putin-ve-como-una-mision-sagrada-en-nombre-de-dios-la-invasion-de-ucrania/" TargetMode="External"/><Relationship Id="rId40" Type="http://schemas.openxmlformats.org/officeDocument/2006/relationships/hyperlink" Target="https://www.vatican.va/archive/hist_councils/ii_vatican_council/documents/vat-ii_const_19651118_dei-verbum_en.html" TargetMode="External"/><Relationship Id="rId45" Type="http://schemas.openxmlformats.org/officeDocument/2006/relationships/hyperlink" Target="https://fsspx.news/fr/news/la-maison-generale-la-fsspx-annonce-futurs-sacres-57009" TargetMode="External"/><Relationship Id="rId53" Type="http://schemas.openxmlformats.org/officeDocument/2006/relationships/hyperlink" Target="https://elpais.com/revista-de-verano/2020-08-01/el-chiringuito-que-cambio-la-politica-italiana.html" TargetMode="External"/><Relationship Id="rId5" Type="http://schemas.openxmlformats.org/officeDocument/2006/relationships/webSettings" Target="webSettings.xml"/><Relationship Id="rId10" Type="http://schemas.openxmlformats.org/officeDocument/2006/relationships/hyperlink" Target="https://www.thetablet.co.uk/authors/ngala-killian-chimtom/" TargetMode="External"/><Relationship Id="rId19" Type="http://schemas.openxmlformats.org/officeDocument/2006/relationships/hyperlink" Target="https://www.ncronline.org/closing-holy-year-pope-calls-reject-distorted-economy-profit" TargetMode="External"/><Relationship Id="rId31" Type="http://schemas.openxmlformats.org/officeDocument/2006/relationships/hyperlink" Target="https://www.ncronline.org/vatican/top-vatican-official-calls-violence-minneapolis-unacceptable" TargetMode="External"/><Relationship Id="rId44" Type="http://schemas.openxmlformats.org/officeDocument/2006/relationships/hyperlink" Target="https://www.religiondigital.org/jesus_bastante/" TargetMode="External"/><Relationship Id="rId52" Type="http://schemas.openxmlformats.org/officeDocument/2006/relationships/hyperlink" Target="https://elpais.com/internacional/2018/08/26/actualidad/1535270300_057389.html" TargetMode="External"/><Relationship Id="rId4" Type="http://schemas.openxmlformats.org/officeDocument/2006/relationships/settings" Target="settings.xml"/><Relationship Id="rId9" Type="http://schemas.openxmlformats.org/officeDocument/2006/relationships/hyperlink" Target="https://www.thetablet.co.uk/authors/patrick-hudson/" TargetMode="External"/><Relationship Id="rId14" Type="http://schemas.openxmlformats.org/officeDocument/2006/relationships/hyperlink" Target="https://www.thetablet.co.uk/blogs/the-boyfriend-trap-how-natural-yearning-for-love-is-abused-by-traffickers/" TargetMode="External"/><Relationship Id="rId22" Type="http://schemas.openxmlformats.org/officeDocument/2006/relationships/hyperlink" Target="https://www.ncronline.org/news/sen-durbin-declines-catholic-award-amid-dispute-over-stance-abortion-rights" TargetMode="External"/><Relationship Id="rId27" Type="http://schemas.openxmlformats.org/officeDocument/2006/relationships/hyperlink" Target="https://www.vaticannews.va/en/pope/news/2025-12/pope-leo-asks-for-24-hours-of-peace-worldwide-at-christmas.html" TargetMode="External"/><Relationship Id="rId30" Type="http://schemas.openxmlformats.org/officeDocument/2006/relationships/hyperlink" Target="https://www.vaticannews.va/it/vaticano/news/2026-01/cardinale-parolin-dichiarazioni-giornalisti-messa-frassati.html" TargetMode="External"/><Relationship Id="rId35" Type="http://schemas.openxmlformats.org/officeDocument/2006/relationships/hyperlink" Target="https://www.ncronline.org/vatican/pope-leos-1st-formal-interview-wage-inequality-elon-musk-peace-and-polarization" TargetMode="External"/><Relationship Id="rId43" Type="http://schemas.openxmlformats.org/officeDocument/2006/relationships/hyperlink" Target="https://www.vatican.va/archive/hist_councils/ii_vatican_council/documents/vat-ii_const_19651118_dei-verbum_en.html" TargetMode="External"/><Relationship Id="rId48" Type="http://schemas.openxmlformats.org/officeDocument/2006/relationships/hyperlink" Target="https://elpais.com/internacional/2026-02-04/las-claves-del-caso-epstein-por-que-molesta-tanto-a-trump-quien-era-el-multimillonario.html" TargetMode="External"/><Relationship Id="rId8" Type="http://schemas.openxmlformats.org/officeDocument/2006/relationships/hyperlink" Target="https://www.religiondigital.org/america/leon-xiv-visitar-peru-argentina-uruguay_1_1441622.html" TargetMode="External"/><Relationship Id="rId51" Type="http://schemas.openxmlformats.org/officeDocument/2006/relationships/hyperlink" Target="https://elpais.com/internacional/2022-09-17/matteo-salvini-si-gobernamos-los-barcos-de-las-ong-no-entraran-en-italia.html" TargetMode="External"/><Relationship Id="rId3" Type="http://schemas.openxmlformats.org/officeDocument/2006/relationships/styles" Target="styles.xml"/><Relationship Id="rId12" Type="http://schemas.openxmlformats.org/officeDocument/2006/relationships/hyperlink" Target="https://www.thetablet.co.uk/news/laws-not-fit-for-purpose-to-fight-trafficking-warns-campaigner/" TargetMode="External"/><Relationship Id="rId17" Type="http://schemas.openxmlformats.org/officeDocument/2006/relationships/hyperlink" Target="https://www.thetablet.co.uk/features/redemption-city/" TargetMode="External"/><Relationship Id="rId25" Type="http://schemas.openxmlformats.org/officeDocument/2006/relationships/hyperlink" Target="https://www.youtube.com/watch?v=oo77beJ3gIQ" TargetMode="External"/><Relationship Id="rId33" Type="http://schemas.openxmlformats.org/officeDocument/2006/relationships/hyperlink" Target="https://www.ncronline.org/news/after-us-strike-venezuela-pope-leo-urges-respect-law-justice-and-peace" TargetMode="External"/><Relationship Id="rId38" Type="http://schemas.openxmlformats.org/officeDocument/2006/relationships/hyperlink" Target="https://www.vidanuevadigital.com/2026/02/09/leon-xiv-a-los-sacerdotes-madrilenos-no-es-el-momento-del-repliegue-ni-la-resignacion/" TargetMode="External"/><Relationship Id="rId46" Type="http://schemas.openxmlformats.org/officeDocument/2006/relationships/hyperlink" Target="https://elpais.com/autor/inigo-dominguez-gabina/" TargetMode="External"/><Relationship Id="rId20" Type="http://schemas.openxmlformats.org/officeDocument/2006/relationships/hyperlink" Target="https://www.ncronline.org/vatican/vatican-news/pope-leo-charts-collaborative-course-calls-regular-meetings-cardinals" TargetMode="External"/><Relationship Id="rId41" Type="http://schemas.openxmlformats.org/officeDocument/2006/relationships/hyperlink" Target="https://www.vatican.va/archive/hist_councils/ii_vatican_council/documents/vat-ii_const_19651118_dei-verbum_en.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thetablet.co.uk/news/cameroon-bishops-condemn-separatist-violence/" TargetMode="External"/><Relationship Id="rId23" Type="http://schemas.openxmlformats.org/officeDocument/2006/relationships/hyperlink" Target="https://www.ncronline.org/vatican/pope-strongly-backs-us-bishops-blasting-trump-immigration-crackdown-urges-humane-treatment" TargetMode="External"/><Relationship Id="rId28" Type="http://schemas.openxmlformats.org/officeDocument/2006/relationships/hyperlink" Target="https://www.ncronline.org/feature-series/immigration-protests-minneapolis/stories" TargetMode="External"/><Relationship Id="rId36" Type="http://schemas.openxmlformats.org/officeDocument/2006/relationships/hyperlink" Target="https://www.vidanuevadigital.com/autor/elena-magarinos/" TargetMode="External"/><Relationship Id="rId49" Type="http://schemas.openxmlformats.org/officeDocument/2006/relationships/hyperlink" Target="https://elpais.com/internacional/2025-02-21/el-lider-ultra-frances-cancela-su-discurso-en-el-conclave-trumpista-por-el-saludo-nazi-de-steve-bannon.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652D8-2DB9-4210-957F-C4D221E9D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8080</Words>
  <Characters>44443</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2026-02-11T11:54:00Z</dcterms:created>
  <dcterms:modified xsi:type="dcterms:W3CDTF">2026-02-11T11:54:00Z</dcterms:modified>
</cp:coreProperties>
</file>