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6797" w14:textId="77777777" w:rsidR="00542B59" w:rsidRPr="00542B59" w:rsidRDefault="00542B59" w:rsidP="00542B59">
      <w:pPr>
        <w:shd w:val="clear" w:color="auto" w:fill="FFCB9E"/>
        <w:spacing w:after="0" w:line="240" w:lineRule="auto"/>
        <w:jc w:val="both"/>
        <w:outlineLvl w:val="1"/>
        <w:rPr>
          <w:rFonts w:ascii="Tahoma" w:eastAsia="Times New Roman" w:hAnsi="Tahoma" w:cs="Tahoma"/>
          <w:color w:val="483D34"/>
          <w:kern w:val="0"/>
          <w:sz w:val="29"/>
          <w:szCs w:val="29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9"/>
          <w:szCs w:val="29"/>
          <w:lang w:eastAsia="es-UY"/>
          <w14:ligatures w14:val="none"/>
        </w:rPr>
        <w:t>EL SENTIDO PROFUNDO DE LA NAVIDAD</w:t>
      </w:r>
    </w:p>
    <w:p w14:paraId="36949D48" w14:textId="77777777" w:rsidR="00542B59" w:rsidRDefault="00542B59" w:rsidP="00542B59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</w:p>
    <w:p w14:paraId="46D6E219" w14:textId="2B7B5C67" w:rsidR="00542B59" w:rsidRPr="00542B59" w:rsidRDefault="00542B59" w:rsidP="00542B59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val="pt-PT" w:eastAsia="es-UY"/>
          <w14:ligatures w14:val="none"/>
        </w:rPr>
      </w:pPr>
      <w:hyperlink r:id="rId5" w:history="1">
        <w:r w:rsidRPr="00542B59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val="pt-PT" w:eastAsia="es-UY"/>
            <w14:ligatures w14:val="none"/>
          </w:rPr>
          <w:t>Miguel A. Munárriz Casajús</w:t>
        </w:r>
      </w:hyperlink>
    </w:p>
    <w:p w14:paraId="02DC5D3A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val="pt-PT"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val="pt-PT" w:eastAsia="es-UY"/>
          <w14:ligatures w14:val="none"/>
        </w:rPr>
        <w:t>Mt 24, 37-44</w:t>
      </w:r>
    </w:p>
    <w:p w14:paraId="5AF1356A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«Estad vigilantes, porque a la hora que menos penséis viene el Hijo del Hombre</w:t>
      </w: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»</w:t>
      </w:r>
    </w:p>
    <w:p w14:paraId="729AF7F4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El calendario litúrgico tiene dos cumbres que son la Pascua de Resurrección y la Navidad, y ambas vienen precedidas de un tiempo de preparación; la cuaresma y el adviento. Pero, con independencia de lo que diga la liturgia, una celebración será importante para mí en la medida en que lo sea el hecho que se celebra, y cuanto más lo sea, más me afanaré en prepararla mejor. En este caso, me importará preparar bien la Navidad si lo que ocurre en ella es importante; y si no, no.</w:t>
      </w:r>
    </w:p>
    <w:p w14:paraId="3E273152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Pero ¿qué ocurre en Navidad?...</w:t>
      </w:r>
    </w:p>
    <w:p w14:paraId="009BDD00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Por una parte celebramos el nacimiento de Jesús, pero Jesús murió hace mucho tiempo y nadie celebra el cumpleaños de los muertos. Si lo seguimos celebrando es porque no está muerto, sino tan vivo en nosotros que lo consideramos parte de nuestra vida. Y si esto es así, la pregunta inicial que acabamos de plantear nos lleva a otra pregunta mucho más importante: ¿Quién es Jesús para mí?... ¿Qué importancia tiene en mi vida?</w:t>
      </w:r>
    </w:p>
    <w:p w14:paraId="767A040A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En primer lugar, Jesús me importa porque me enseña a vivir con sentido. Como decía Ruiz de Galarreta: </w:t>
      </w:r>
      <w:r w:rsidRPr="00542B59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«Sus criterios y sus valores son lo mejor que he encontrado y, además, creo que si todos viviésemos según ellos la humanidad sería algo mucho mejor que lo que es ahora».</w:t>
      </w: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Pero hay más, porque los cristianos no nos limitamos a admirarle y aceptar sus criterios de vida, sino que, ascendiendo al plano de la fe, creemos en él</w:t>
      </w:r>
      <w:r w:rsidRPr="00542B59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.</w:t>
      </w:r>
    </w:p>
    <w:p w14:paraId="41F9F8EE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Esto significa que para nosotros Jesús es presencia de Dios salvador en el mundo, y que, al encontrarnos con él, nos estamos encontrando con Dios mismo. Citando nuevamente a Ruiz de Galarreta: </w:t>
      </w:r>
      <w:r w:rsidRPr="00542B59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«No es que nosotros inventamos a Dios, no es que nuestra razón lo descubre, es que lo buscamos porque nuestra naturaleza lo necesita, y lo encontramos porque Él nos sale al encuentro»</w:t>
      </w: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</w:t>
      </w:r>
    </w:p>
    <w:p w14:paraId="2DCFAD3C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Ese lugar de encuentro es Jesús. Y en Jesús hemos descubierto que la vida tiene sentido; que Dios no es el que nos amarga la vida con preceptos y amenazas, sino nuestro aliado contra el mal; que podemos librarnos del temor de Dios, del miedo a la muerte y al castigo por nuestros pecados; que podemos sacudirnos el sometimiento a esa caterva de ídolos que nos esclavizan...</w:t>
      </w:r>
    </w:p>
    <w:p w14:paraId="1335AA6B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Y desde esta perspectiva, la Navidad cobra todo su sentido. Estamos celebrando que </w:t>
      </w:r>
      <w:r w:rsidRPr="00542B59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“Dios está con nosotros”</w:t>
      </w: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que ha apostado por nosotros, es decir, que la aventura humana –la mía en particular y la de del conjunto de la humanidad en general– tiene sentido, que nuestra vida es mucho más de lo que ven los ojos, que está pensada por una Madre y que nuestro destino no es morir, sino Vivir.</w:t>
      </w:r>
    </w:p>
    <w:p w14:paraId="0CD799A0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Y esto sí que es importante; esto sí que merece celebrarse por todo lo alto.</w:t>
      </w:r>
    </w:p>
    <w:p w14:paraId="462D3EEE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50D405F4" w14:textId="77777777" w:rsid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  <w:r w:rsidRPr="00542B59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lastRenderedPageBreak/>
        <w:t xml:space="preserve">Miguel Ángel </w:t>
      </w:r>
      <w:proofErr w:type="spellStart"/>
      <w:r w:rsidRPr="00542B59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Munárriz</w:t>
      </w:r>
      <w:proofErr w:type="spellEnd"/>
      <w:r w:rsidRPr="00542B59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542B59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Casajús</w:t>
      </w:r>
      <w:proofErr w:type="spellEnd"/>
    </w:p>
    <w:p w14:paraId="28A23AAF" w14:textId="39FE4EE9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lang w:eastAsia="es-UY"/>
          <w14:ligatures w14:val="none"/>
        </w:rPr>
      </w:pPr>
      <w:hyperlink r:id="rId6" w:history="1">
        <w:r w:rsidRPr="00542B59">
          <w:rPr>
            <w:rStyle w:val="Hipervnculo"/>
            <w:rFonts w:ascii="Tahoma" w:eastAsia="Times New Roman" w:hAnsi="Tahoma" w:cs="Tahoma"/>
            <w:kern w:val="0"/>
            <w:lang w:eastAsia="es-UY"/>
            <w14:ligatures w14:val="none"/>
          </w:rPr>
          <w:t>https://www.feadulta.com/es/buscadoravanzado/item/17570-el-sentido-profundo-de-la-navidad.html</w:t>
        </w:r>
      </w:hyperlink>
    </w:p>
    <w:p w14:paraId="32C23DBB" w14:textId="77777777" w:rsid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</w:p>
    <w:p w14:paraId="34DF8160" w14:textId="77777777" w:rsidR="00542B59" w:rsidRPr="00542B59" w:rsidRDefault="00542B59" w:rsidP="00542B59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</w:p>
    <w:p w14:paraId="36A010B4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3112"/>
    <w:multiLevelType w:val="multilevel"/>
    <w:tmpl w:val="59AA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2B151A"/>
    <w:multiLevelType w:val="multilevel"/>
    <w:tmpl w:val="6E8C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692102">
    <w:abstractNumId w:val="1"/>
  </w:num>
  <w:num w:numId="2" w16cid:durableId="41798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59"/>
    <w:rsid w:val="0015444E"/>
    <w:rsid w:val="00542B5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8083"/>
  <w15:chartTrackingRefBased/>
  <w15:docId w15:val="{D8EE26EE-2EF6-4827-90F9-81217D56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42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2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2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2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2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2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2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2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2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2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2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2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2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2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2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2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2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2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2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2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2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2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2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2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2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2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2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2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2B5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42B5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42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adulta.com/es/buscadoravanzado/item/17570-el-sentido-profundo-de-la-navidad.html" TargetMode="External"/><Relationship Id="rId5" Type="http://schemas.openxmlformats.org/officeDocument/2006/relationships/hyperlink" Target="https://www.feadulta.com/es/buscadoravanzado/itemlist/user/452-miguelamun%C3%A1rrizcasaj%C3%BA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2025-12-03T12:45:00Z</dcterms:created>
  <dcterms:modified xsi:type="dcterms:W3CDTF">2025-12-03T12:46:00Z</dcterms:modified>
</cp:coreProperties>
</file>