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6F970" w14:textId="77777777" w:rsidR="00187543" w:rsidRDefault="00187543" w:rsidP="00187543">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66432" behindDoc="0" locked="0" layoutInCell="1" allowOverlap="1" wp14:anchorId="72B80EC6" wp14:editId="69C6AA92">
            <wp:simplePos x="0" y="0"/>
            <wp:positionH relativeFrom="column">
              <wp:posOffset>-1080135</wp:posOffset>
            </wp:positionH>
            <wp:positionV relativeFrom="paragraph">
              <wp:posOffset>83820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71" cy="2720981"/>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6 </w:t>
      </w:r>
      <w:r w:rsidR="00E51A8F">
        <w:rPr>
          <w:rFonts w:ascii="Times New Roman" w:hAnsi="Times New Roman" w:cs="Times New Roman"/>
          <w:b/>
          <w:color w:val="C00000"/>
          <w:sz w:val="32"/>
          <w:szCs w:val="32"/>
        </w:rPr>
        <w:t>al 13</w:t>
      </w:r>
      <w:r>
        <w:rPr>
          <w:rFonts w:ascii="Times New Roman" w:hAnsi="Times New Roman" w:cs="Times New Roman"/>
          <w:b/>
          <w:color w:val="C00000"/>
          <w:sz w:val="32"/>
          <w:szCs w:val="32"/>
        </w:rPr>
        <w:t xml:space="preserve"> de octubre </w:t>
      </w:r>
      <w:r w:rsidRPr="009B1028">
        <w:rPr>
          <w:rFonts w:ascii="Times New Roman" w:hAnsi="Times New Roman" w:cs="Times New Roman"/>
          <w:b/>
          <w:color w:val="C00000"/>
          <w:sz w:val="32"/>
          <w:szCs w:val="32"/>
        </w:rPr>
        <w:t>de 2025</w:t>
      </w:r>
    </w:p>
    <w:p w14:paraId="5F3C2B9B" w14:textId="77777777" w:rsidR="00A7659F" w:rsidRDefault="00E51A8F" w:rsidP="00187543">
      <w:pPr>
        <w:pStyle w:val="Prrafodelista"/>
        <w:spacing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Y SUPLEMENTO</w:t>
      </w:r>
    </w:p>
    <w:sdt>
      <w:sdtPr>
        <w:rPr>
          <w:rFonts w:asciiTheme="minorHAnsi" w:eastAsiaTheme="minorHAnsi" w:hAnsiTheme="minorHAnsi" w:cstheme="minorBidi"/>
          <w:color w:val="auto"/>
          <w:sz w:val="22"/>
          <w:szCs w:val="22"/>
          <w:lang w:val="es-ES" w:eastAsia="en-US"/>
        </w:rPr>
        <w:id w:val="1235279904"/>
        <w:docPartObj>
          <w:docPartGallery w:val="Table of Contents"/>
          <w:docPartUnique/>
        </w:docPartObj>
      </w:sdtPr>
      <w:sdtEndPr>
        <w:rPr>
          <w:b/>
          <w:bCs/>
        </w:rPr>
      </w:sdtEndPr>
      <w:sdtContent>
        <w:p w14:paraId="2261C50F" w14:textId="77777777" w:rsidR="00A7659F" w:rsidRPr="00A7659F" w:rsidRDefault="00A7659F" w:rsidP="00A7659F">
          <w:pPr>
            <w:pStyle w:val="TtuloTDC"/>
            <w:spacing w:line="240" w:lineRule="auto"/>
            <w:rPr>
              <w:rFonts w:ascii="Times New Roman" w:hAnsi="Times New Roman" w:cs="Times New Roman"/>
              <w:sz w:val="28"/>
              <w:szCs w:val="28"/>
            </w:rPr>
          </w:pPr>
          <w:r w:rsidRPr="00A7659F">
            <w:rPr>
              <w:rFonts w:ascii="Times New Roman" w:hAnsi="Times New Roman" w:cs="Times New Roman"/>
              <w:sz w:val="28"/>
              <w:szCs w:val="28"/>
              <w:lang w:val="es-ES"/>
            </w:rPr>
            <w:t>Contenido</w:t>
          </w:r>
        </w:p>
        <w:p w14:paraId="1BD18B92" w14:textId="77777777" w:rsidR="00A7659F" w:rsidRPr="00A7659F" w:rsidRDefault="00A7659F" w:rsidP="00A7659F">
          <w:pPr>
            <w:pStyle w:val="TDC1"/>
            <w:tabs>
              <w:tab w:val="right" w:leader="dot" w:pos="8494"/>
            </w:tabs>
            <w:spacing w:after="0" w:line="240" w:lineRule="auto"/>
            <w:rPr>
              <w:rFonts w:ascii="Times New Roman" w:hAnsi="Times New Roman" w:cs="Times New Roman"/>
              <w:noProof/>
              <w:sz w:val="28"/>
              <w:szCs w:val="28"/>
            </w:rPr>
          </w:pPr>
          <w:r w:rsidRPr="00E02F9A">
            <w:rPr>
              <w:rFonts w:ascii="Times New Roman" w:hAnsi="Times New Roman" w:cs="Times New Roman"/>
              <w:b/>
              <w:bCs/>
              <w:sz w:val="28"/>
              <w:szCs w:val="28"/>
              <w:lang w:val="es-ES"/>
            </w:rPr>
            <w:fldChar w:fldCharType="begin"/>
          </w:r>
          <w:r w:rsidRPr="00A7659F">
            <w:rPr>
              <w:rFonts w:ascii="Times New Roman" w:hAnsi="Times New Roman" w:cs="Times New Roman"/>
              <w:b/>
              <w:bCs/>
              <w:sz w:val="28"/>
              <w:szCs w:val="28"/>
              <w:lang w:val="es-ES"/>
            </w:rPr>
            <w:instrText xml:space="preserve"> TOC \o "1-3" \h \z \u </w:instrText>
          </w:r>
          <w:r w:rsidRPr="00E02F9A">
            <w:rPr>
              <w:rFonts w:ascii="Times New Roman" w:hAnsi="Times New Roman" w:cs="Times New Roman"/>
              <w:b/>
              <w:bCs/>
              <w:sz w:val="28"/>
              <w:szCs w:val="28"/>
              <w:lang w:val="es-ES"/>
            </w:rPr>
            <w:fldChar w:fldCharType="separate"/>
          </w:r>
          <w:hyperlink w:anchor="_Toc211428729" w:history="1">
            <w:r w:rsidRPr="00A7659F">
              <w:rPr>
                <w:rStyle w:val="Hipervnculo"/>
                <w:rFonts w:ascii="Times New Roman" w:hAnsi="Times New Roman" w:cs="Times New Roman"/>
                <w:b/>
                <w:noProof/>
                <w:color w:val="C00000"/>
                <w:sz w:val="32"/>
                <w:szCs w:val="32"/>
              </w:rPr>
              <w:t>LEÓN XIV</w:t>
            </w:r>
            <w:r w:rsidRPr="00A7659F">
              <w:rPr>
                <w:rFonts w:ascii="Times New Roman" w:hAnsi="Times New Roman" w:cs="Times New Roman"/>
                <w:noProof/>
                <w:webHidden/>
                <w:sz w:val="28"/>
                <w:szCs w:val="28"/>
              </w:rPr>
              <w:tab/>
            </w:r>
            <w:r w:rsidRPr="00A7659F">
              <w:rPr>
                <w:rFonts w:ascii="Times New Roman" w:hAnsi="Times New Roman" w:cs="Times New Roman"/>
                <w:noProof/>
                <w:webHidden/>
                <w:sz w:val="28"/>
                <w:szCs w:val="28"/>
              </w:rPr>
              <w:fldChar w:fldCharType="begin"/>
            </w:r>
            <w:r w:rsidRPr="00A7659F">
              <w:rPr>
                <w:rFonts w:ascii="Times New Roman" w:hAnsi="Times New Roman" w:cs="Times New Roman"/>
                <w:noProof/>
                <w:webHidden/>
                <w:sz w:val="28"/>
                <w:szCs w:val="28"/>
              </w:rPr>
              <w:instrText xml:space="preserve"> PAGEREF _Toc211428729 \h </w:instrText>
            </w:r>
            <w:r w:rsidRPr="00A7659F">
              <w:rPr>
                <w:rFonts w:ascii="Times New Roman" w:hAnsi="Times New Roman" w:cs="Times New Roman"/>
                <w:noProof/>
                <w:webHidden/>
                <w:sz w:val="28"/>
                <w:szCs w:val="28"/>
              </w:rPr>
            </w:r>
            <w:r w:rsidRPr="00A7659F">
              <w:rPr>
                <w:rFonts w:ascii="Times New Roman" w:hAnsi="Times New Roman" w:cs="Times New Roman"/>
                <w:noProof/>
                <w:webHidden/>
                <w:sz w:val="28"/>
                <w:szCs w:val="28"/>
              </w:rPr>
              <w:fldChar w:fldCharType="separate"/>
            </w:r>
            <w:r w:rsidRPr="00A7659F">
              <w:rPr>
                <w:rFonts w:ascii="Times New Roman" w:hAnsi="Times New Roman" w:cs="Times New Roman"/>
                <w:noProof/>
                <w:webHidden/>
                <w:sz w:val="28"/>
                <w:szCs w:val="28"/>
              </w:rPr>
              <w:t>2</w:t>
            </w:r>
            <w:r w:rsidRPr="00A7659F">
              <w:rPr>
                <w:rFonts w:ascii="Times New Roman" w:hAnsi="Times New Roman" w:cs="Times New Roman"/>
                <w:noProof/>
                <w:webHidden/>
                <w:sz w:val="28"/>
                <w:szCs w:val="28"/>
              </w:rPr>
              <w:fldChar w:fldCharType="end"/>
            </w:r>
          </w:hyperlink>
        </w:p>
        <w:p w14:paraId="50E41F94" w14:textId="77777777" w:rsidR="00A7659F" w:rsidRPr="00A7659F" w:rsidRDefault="00A7659F" w:rsidP="00F32B39">
          <w:pPr>
            <w:pStyle w:val="TDC2"/>
            <w:ind w:left="567" w:hanging="283"/>
            <w:rPr>
              <w:noProof/>
            </w:rPr>
          </w:pPr>
          <w:hyperlink w:anchor="_Toc211428730" w:history="1">
            <w:r w:rsidRPr="00A7659F">
              <w:rPr>
                <w:rStyle w:val="Hipervnculo"/>
                <w:rFonts w:ascii="Times New Roman" w:hAnsi="Times New Roman" w:cs="Times New Roman"/>
                <w:noProof/>
                <w:sz w:val="28"/>
                <w:szCs w:val="28"/>
              </w:rPr>
              <w:t>La liturgia, según León XIV: entrevista con Elise Ann Allen</w:t>
            </w:r>
            <w:r w:rsidRPr="00A7659F">
              <w:rPr>
                <w:noProof/>
                <w:webHidden/>
              </w:rPr>
              <w:tab/>
            </w:r>
            <w:r w:rsidRPr="00A7659F">
              <w:rPr>
                <w:noProof/>
                <w:webHidden/>
              </w:rPr>
              <w:fldChar w:fldCharType="begin"/>
            </w:r>
            <w:r w:rsidRPr="00A7659F">
              <w:rPr>
                <w:noProof/>
                <w:webHidden/>
              </w:rPr>
              <w:instrText xml:space="preserve"> PAGEREF _Toc211428730 \h </w:instrText>
            </w:r>
            <w:r w:rsidRPr="00A7659F">
              <w:rPr>
                <w:noProof/>
                <w:webHidden/>
              </w:rPr>
            </w:r>
            <w:r w:rsidRPr="00A7659F">
              <w:rPr>
                <w:noProof/>
                <w:webHidden/>
              </w:rPr>
              <w:fldChar w:fldCharType="separate"/>
            </w:r>
            <w:r w:rsidRPr="00A7659F">
              <w:rPr>
                <w:noProof/>
                <w:webHidden/>
              </w:rPr>
              <w:t>2</w:t>
            </w:r>
            <w:r w:rsidRPr="00A7659F">
              <w:rPr>
                <w:noProof/>
                <w:webHidden/>
              </w:rPr>
              <w:fldChar w:fldCharType="end"/>
            </w:r>
          </w:hyperlink>
        </w:p>
        <w:p w14:paraId="5A9C4BCD" w14:textId="77777777" w:rsidR="00A7659F" w:rsidRPr="00A7659F" w:rsidRDefault="00A7659F" w:rsidP="00F32B39">
          <w:pPr>
            <w:pStyle w:val="TDC2"/>
            <w:rPr>
              <w:noProof/>
            </w:rPr>
          </w:pPr>
          <w:hyperlink w:anchor="_Toc211428732" w:history="1">
            <w:r w:rsidRPr="00A7659F">
              <w:rPr>
                <w:rStyle w:val="Hipervnculo"/>
                <w:rFonts w:ascii="Times New Roman" w:hAnsi="Times New Roman" w:cs="Times New Roman"/>
                <w:noProof/>
                <w:sz w:val="28"/>
                <w:szCs w:val="28"/>
              </w:rPr>
              <w:t>El Vaticano bendice las manifestaciones contra la “carnicería” de Gaza: “Es señal de que no estamos condenados a la indiferencia”</w:t>
            </w:r>
            <w:r w:rsidRPr="00A7659F">
              <w:rPr>
                <w:noProof/>
                <w:webHidden/>
              </w:rPr>
              <w:tab/>
            </w:r>
            <w:r w:rsidRPr="00A7659F">
              <w:rPr>
                <w:noProof/>
                <w:webHidden/>
              </w:rPr>
              <w:fldChar w:fldCharType="begin"/>
            </w:r>
            <w:r w:rsidRPr="00A7659F">
              <w:rPr>
                <w:noProof/>
                <w:webHidden/>
              </w:rPr>
              <w:instrText xml:space="preserve"> PAGEREF _Toc211428732 \h </w:instrText>
            </w:r>
            <w:r w:rsidRPr="00A7659F">
              <w:rPr>
                <w:noProof/>
                <w:webHidden/>
              </w:rPr>
            </w:r>
            <w:r w:rsidRPr="00A7659F">
              <w:rPr>
                <w:noProof/>
                <w:webHidden/>
              </w:rPr>
              <w:fldChar w:fldCharType="separate"/>
            </w:r>
            <w:r w:rsidRPr="00A7659F">
              <w:rPr>
                <w:noProof/>
                <w:webHidden/>
              </w:rPr>
              <w:t>4</w:t>
            </w:r>
            <w:r w:rsidRPr="00A7659F">
              <w:rPr>
                <w:noProof/>
                <w:webHidden/>
              </w:rPr>
              <w:fldChar w:fldCharType="end"/>
            </w:r>
          </w:hyperlink>
        </w:p>
        <w:p w14:paraId="3914EBE9" w14:textId="77777777" w:rsidR="00A7659F" w:rsidRPr="00A7659F" w:rsidRDefault="00A7659F" w:rsidP="00F32B39">
          <w:pPr>
            <w:pStyle w:val="TDC2"/>
            <w:rPr>
              <w:noProof/>
            </w:rPr>
          </w:pPr>
          <w:hyperlink w:anchor="_Toc211428733" w:history="1">
            <w:r w:rsidRPr="00A7659F">
              <w:rPr>
                <w:rStyle w:val="Hipervnculo"/>
                <w:rFonts w:ascii="Times New Roman" w:hAnsi="Times New Roman" w:cs="Times New Roman"/>
                <w:noProof/>
                <w:sz w:val="28"/>
                <w:szCs w:val="28"/>
              </w:rPr>
              <w:t>El Papa defiende a Parolin tras las quejas de Israel: "El cardenal expresó muy bien la opinión de la Santa Sede"</w:t>
            </w:r>
            <w:r w:rsidRPr="00A7659F">
              <w:rPr>
                <w:noProof/>
                <w:webHidden/>
              </w:rPr>
              <w:tab/>
            </w:r>
            <w:r w:rsidRPr="00A7659F">
              <w:rPr>
                <w:noProof/>
                <w:webHidden/>
              </w:rPr>
              <w:fldChar w:fldCharType="begin"/>
            </w:r>
            <w:r w:rsidRPr="00A7659F">
              <w:rPr>
                <w:noProof/>
                <w:webHidden/>
              </w:rPr>
              <w:instrText xml:space="preserve"> PAGEREF _Toc211428733 \h </w:instrText>
            </w:r>
            <w:r w:rsidRPr="00A7659F">
              <w:rPr>
                <w:noProof/>
                <w:webHidden/>
              </w:rPr>
            </w:r>
            <w:r w:rsidRPr="00A7659F">
              <w:rPr>
                <w:noProof/>
                <w:webHidden/>
              </w:rPr>
              <w:fldChar w:fldCharType="separate"/>
            </w:r>
            <w:r w:rsidRPr="00A7659F">
              <w:rPr>
                <w:noProof/>
                <w:webHidden/>
              </w:rPr>
              <w:t>6</w:t>
            </w:r>
            <w:r w:rsidRPr="00A7659F">
              <w:rPr>
                <w:noProof/>
                <w:webHidden/>
              </w:rPr>
              <w:fldChar w:fldCharType="end"/>
            </w:r>
          </w:hyperlink>
        </w:p>
        <w:p w14:paraId="72AB2DD2" w14:textId="77777777" w:rsidR="00A7659F" w:rsidRPr="00A7659F" w:rsidRDefault="00A7659F" w:rsidP="00F32B39">
          <w:pPr>
            <w:pStyle w:val="TDC2"/>
            <w:rPr>
              <w:noProof/>
            </w:rPr>
          </w:pPr>
          <w:hyperlink w:anchor="_Toc211428735" w:history="1">
            <w:r w:rsidRPr="00A7659F">
              <w:rPr>
                <w:rStyle w:val="Hipervnculo"/>
                <w:rFonts w:ascii="Times New Roman" w:hAnsi="Times New Roman" w:cs="Times New Roman"/>
                <w:noProof/>
                <w:sz w:val="28"/>
                <w:szCs w:val="28"/>
              </w:rPr>
              <w:t>El Papa León a obispo fronterizo: La Iglesia estadounidense necesita “estar unida” ante la migración, por Gerard O'Connell</w:t>
            </w:r>
            <w:r w:rsidRPr="00A7659F">
              <w:rPr>
                <w:noProof/>
                <w:webHidden/>
              </w:rPr>
              <w:tab/>
            </w:r>
            <w:r w:rsidRPr="00A7659F">
              <w:rPr>
                <w:noProof/>
                <w:webHidden/>
              </w:rPr>
              <w:fldChar w:fldCharType="begin"/>
            </w:r>
            <w:r w:rsidRPr="00A7659F">
              <w:rPr>
                <w:noProof/>
                <w:webHidden/>
              </w:rPr>
              <w:instrText xml:space="preserve"> PAGEREF _Toc211428735 \h </w:instrText>
            </w:r>
            <w:r w:rsidRPr="00A7659F">
              <w:rPr>
                <w:noProof/>
                <w:webHidden/>
              </w:rPr>
            </w:r>
            <w:r w:rsidRPr="00A7659F">
              <w:rPr>
                <w:noProof/>
                <w:webHidden/>
              </w:rPr>
              <w:fldChar w:fldCharType="separate"/>
            </w:r>
            <w:r w:rsidRPr="00A7659F">
              <w:rPr>
                <w:noProof/>
                <w:webHidden/>
              </w:rPr>
              <w:t>8</w:t>
            </w:r>
            <w:r w:rsidRPr="00A7659F">
              <w:rPr>
                <w:noProof/>
                <w:webHidden/>
              </w:rPr>
              <w:fldChar w:fldCharType="end"/>
            </w:r>
          </w:hyperlink>
        </w:p>
        <w:p w14:paraId="2C09CBE0" w14:textId="77777777" w:rsidR="00A7659F" w:rsidRPr="00A7659F" w:rsidRDefault="00A7659F" w:rsidP="00F32B39">
          <w:pPr>
            <w:pStyle w:val="TDC2"/>
            <w:rPr>
              <w:noProof/>
            </w:rPr>
          </w:pPr>
          <w:hyperlink w:anchor="_Toc211428738" w:history="1">
            <w:r w:rsidRPr="00A7659F">
              <w:rPr>
                <w:rStyle w:val="Hipervnculo"/>
                <w:rFonts w:ascii="Times New Roman" w:hAnsi="Times New Roman" w:cs="Times New Roman"/>
                <w:noProof/>
                <w:sz w:val="28"/>
                <w:szCs w:val="28"/>
              </w:rPr>
              <w:t>León XIV pide a los líderes sindicales de Chicago que protejan a los más vulnerables</w:t>
            </w:r>
            <w:r w:rsidRPr="00A7659F">
              <w:rPr>
                <w:noProof/>
                <w:webHidden/>
              </w:rPr>
              <w:tab/>
            </w:r>
            <w:r w:rsidRPr="00A7659F">
              <w:rPr>
                <w:noProof/>
                <w:webHidden/>
              </w:rPr>
              <w:fldChar w:fldCharType="begin"/>
            </w:r>
            <w:r w:rsidRPr="00A7659F">
              <w:rPr>
                <w:noProof/>
                <w:webHidden/>
              </w:rPr>
              <w:instrText xml:space="preserve"> PAGEREF _Toc211428738 \h </w:instrText>
            </w:r>
            <w:r w:rsidRPr="00A7659F">
              <w:rPr>
                <w:noProof/>
                <w:webHidden/>
              </w:rPr>
            </w:r>
            <w:r w:rsidRPr="00A7659F">
              <w:rPr>
                <w:noProof/>
                <w:webHidden/>
              </w:rPr>
              <w:fldChar w:fldCharType="separate"/>
            </w:r>
            <w:r w:rsidRPr="00A7659F">
              <w:rPr>
                <w:noProof/>
                <w:webHidden/>
              </w:rPr>
              <w:t>11</w:t>
            </w:r>
            <w:r w:rsidRPr="00A7659F">
              <w:rPr>
                <w:noProof/>
                <w:webHidden/>
              </w:rPr>
              <w:fldChar w:fldCharType="end"/>
            </w:r>
          </w:hyperlink>
        </w:p>
        <w:p w14:paraId="0EDF0A26" w14:textId="77777777" w:rsidR="00A7659F" w:rsidRPr="00A7659F" w:rsidRDefault="00A7659F" w:rsidP="00F32B39">
          <w:pPr>
            <w:pStyle w:val="TDC2"/>
            <w:rPr>
              <w:noProof/>
            </w:rPr>
          </w:pPr>
          <w:hyperlink w:anchor="_Toc211428740" w:history="1">
            <w:r w:rsidRPr="00A7659F">
              <w:rPr>
                <w:rStyle w:val="Hipervnculo"/>
                <w:rFonts w:ascii="Times New Roman" w:hAnsi="Times New Roman" w:cs="Times New Roman"/>
                <w:noProof/>
                <w:sz w:val="28"/>
                <w:szCs w:val="28"/>
              </w:rPr>
              <w:t>La 'cumbre latinoamericana' del Papa Prevost</w:t>
            </w:r>
            <w:r w:rsidRPr="00A7659F">
              <w:rPr>
                <w:noProof/>
                <w:webHidden/>
              </w:rPr>
              <w:tab/>
            </w:r>
            <w:r w:rsidRPr="00A7659F">
              <w:rPr>
                <w:noProof/>
                <w:webHidden/>
              </w:rPr>
              <w:fldChar w:fldCharType="begin"/>
            </w:r>
            <w:r w:rsidRPr="00A7659F">
              <w:rPr>
                <w:noProof/>
                <w:webHidden/>
              </w:rPr>
              <w:instrText xml:space="preserve"> PAGEREF _Toc211428740 \h </w:instrText>
            </w:r>
            <w:r w:rsidRPr="00A7659F">
              <w:rPr>
                <w:noProof/>
                <w:webHidden/>
              </w:rPr>
            </w:r>
            <w:r w:rsidRPr="00A7659F">
              <w:rPr>
                <w:noProof/>
                <w:webHidden/>
              </w:rPr>
              <w:fldChar w:fldCharType="separate"/>
            </w:r>
            <w:r w:rsidRPr="00A7659F">
              <w:rPr>
                <w:noProof/>
                <w:webHidden/>
              </w:rPr>
              <w:t>12</w:t>
            </w:r>
            <w:r w:rsidRPr="00A7659F">
              <w:rPr>
                <w:noProof/>
                <w:webHidden/>
              </w:rPr>
              <w:fldChar w:fldCharType="end"/>
            </w:r>
          </w:hyperlink>
        </w:p>
        <w:p w14:paraId="1D950902" w14:textId="77777777" w:rsidR="00A7659F" w:rsidRPr="00A7659F" w:rsidRDefault="00A7659F" w:rsidP="00F32B39">
          <w:pPr>
            <w:pStyle w:val="TDC2"/>
            <w:rPr>
              <w:noProof/>
            </w:rPr>
          </w:pPr>
          <w:hyperlink w:anchor="_Toc211428742" w:history="1">
            <w:r w:rsidRPr="00A7659F">
              <w:rPr>
                <w:rStyle w:val="Hipervnculo"/>
                <w:rFonts w:ascii="Times New Roman" w:hAnsi="Times New Roman" w:cs="Times New Roman"/>
                <w:noProof/>
                <w:sz w:val="28"/>
                <w:szCs w:val="28"/>
              </w:rPr>
              <w:t>El Papa saluda el "destello de esperanza en Tierra Santa" y reclama "una paz justa, duradera y respetuosa"</w:t>
            </w:r>
            <w:r w:rsidRPr="00A7659F">
              <w:rPr>
                <w:noProof/>
                <w:webHidden/>
              </w:rPr>
              <w:tab/>
            </w:r>
            <w:r w:rsidRPr="00A7659F">
              <w:rPr>
                <w:noProof/>
                <w:webHidden/>
              </w:rPr>
              <w:fldChar w:fldCharType="begin"/>
            </w:r>
            <w:r w:rsidRPr="00A7659F">
              <w:rPr>
                <w:noProof/>
                <w:webHidden/>
              </w:rPr>
              <w:instrText xml:space="preserve"> PAGEREF _Toc211428742 \h </w:instrText>
            </w:r>
            <w:r w:rsidRPr="00A7659F">
              <w:rPr>
                <w:noProof/>
                <w:webHidden/>
              </w:rPr>
            </w:r>
            <w:r w:rsidRPr="00A7659F">
              <w:rPr>
                <w:noProof/>
                <w:webHidden/>
              </w:rPr>
              <w:fldChar w:fldCharType="separate"/>
            </w:r>
            <w:r w:rsidRPr="00A7659F">
              <w:rPr>
                <w:noProof/>
                <w:webHidden/>
              </w:rPr>
              <w:t>13</w:t>
            </w:r>
            <w:r w:rsidRPr="00A7659F">
              <w:rPr>
                <w:noProof/>
                <w:webHidden/>
              </w:rPr>
              <w:fldChar w:fldCharType="end"/>
            </w:r>
          </w:hyperlink>
        </w:p>
        <w:p w14:paraId="798743DA" w14:textId="77777777" w:rsidR="00A7659F" w:rsidRPr="00A7659F" w:rsidRDefault="00A7659F" w:rsidP="00A7659F">
          <w:pPr>
            <w:pStyle w:val="TDC1"/>
            <w:tabs>
              <w:tab w:val="right" w:leader="dot" w:pos="8494"/>
            </w:tabs>
            <w:spacing w:after="0" w:line="240" w:lineRule="auto"/>
            <w:rPr>
              <w:rFonts w:ascii="Times New Roman" w:hAnsi="Times New Roman" w:cs="Times New Roman"/>
              <w:noProof/>
              <w:sz w:val="28"/>
              <w:szCs w:val="28"/>
            </w:rPr>
          </w:pPr>
        </w:p>
        <w:p w14:paraId="5542EFE4" w14:textId="77777777" w:rsidR="00A7659F" w:rsidRPr="00A7659F" w:rsidRDefault="00A7659F" w:rsidP="00A7659F">
          <w:pPr>
            <w:pStyle w:val="TDC1"/>
            <w:tabs>
              <w:tab w:val="right" w:leader="dot" w:pos="8494"/>
            </w:tabs>
            <w:spacing w:after="0" w:line="240" w:lineRule="auto"/>
            <w:rPr>
              <w:rFonts w:ascii="Times New Roman" w:hAnsi="Times New Roman" w:cs="Times New Roman"/>
              <w:noProof/>
              <w:sz w:val="28"/>
              <w:szCs w:val="28"/>
            </w:rPr>
          </w:pPr>
          <w:hyperlink w:anchor="_Toc211428744" w:history="1">
            <w:r w:rsidRPr="00F32B39">
              <w:rPr>
                <w:rStyle w:val="Hipervnculo"/>
                <w:rFonts w:ascii="Times New Roman" w:hAnsi="Times New Roman" w:cs="Times New Roman"/>
                <w:b/>
                <w:noProof/>
                <w:color w:val="C00000"/>
                <w:sz w:val="32"/>
                <w:szCs w:val="32"/>
              </w:rPr>
              <w:t>AMÉRICA LATINA</w:t>
            </w:r>
            <w:r w:rsidRPr="00A7659F">
              <w:rPr>
                <w:rFonts w:ascii="Times New Roman" w:hAnsi="Times New Roman" w:cs="Times New Roman"/>
                <w:noProof/>
                <w:webHidden/>
                <w:sz w:val="28"/>
                <w:szCs w:val="28"/>
              </w:rPr>
              <w:tab/>
            </w:r>
            <w:r w:rsidRPr="00A7659F">
              <w:rPr>
                <w:rFonts w:ascii="Times New Roman" w:hAnsi="Times New Roman" w:cs="Times New Roman"/>
                <w:noProof/>
                <w:webHidden/>
                <w:sz w:val="28"/>
                <w:szCs w:val="28"/>
              </w:rPr>
              <w:fldChar w:fldCharType="begin"/>
            </w:r>
            <w:r w:rsidRPr="00A7659F">
              <w:rPr>
                <w:rFonts w:ascii="Times New Roman" w:hAnsi="Times New Roman" w:cs="Times New Roman"/>
                <w:noProof/>
                <w:webHidden/>
                <w:sz w:val="28"/>
                <w:szCs w:val="28"/>
              </w:rPr>
              <w:instrText xml:space="preserve"> PAGEREF _Toc211428744 \h </w:instrText>
            </w:r>
            <w:r w:rsidRPr="00A7659F">
              <w:rPr>
                <w:rFonts w:ascii="Times New Roman" w:hAnsi="Times New Roman" w:cs="Times New Roman"/>
                <w:noProof/>
                <w:webHidden/>
                <w:sz w:val="28"/>
                <w:szCs w:val="28"/>
              </w:rPr>
            </w:r>
            <w:r w:rsidRPr="00A7659F">
              <w:rPr>
                <w:rFonts w:ascii="Times New Roman" w:hAnsi="Times New Roman" w:cs="Times New Roman"/>
                <w:noProof/>
                <w:webHidden/>
                <w:sz w:val="28"/>
                <w:szCs w:val="28"/>
              </w:rPr>
              <w:fldChar w:fldCharType="separate"/>
            </w:r>
            <w:r w:rsidRPr="00A7659F">
              <w:rPr>
                <w:rFonts w:ascii="Times New Roman" w:hAnsi="Times New Roman" w:cs="Times New Roman"/>
                <w:noProof/>
                <w:webHidden/>
                <w:sz w:val="28"/>
                <w:szCs w:val="28"/>
              </w:rPr>
              <w:t>14</w:t>
            </w:r>
            <w:r w:rsidRPr="00A7659F">
              <w:rPr>
                <w:rFonts w:ascii="Times New Roman" w:hAnsi="Times New Roman" w:cs="Times New Roman"/>
                <w:noProof/>
                <w:webHidden/>
                <w:sz w:val="28"/>
                <w:szCs w:val="28"/>
              </w:rPr>
              <w:fldChar w:fldCharType="end"/>
            </w:r>
          </w:hyperlink>
        </w:p>
        <w:p w14:paraId="03F9D4AD" w14:textId="77777777" w:rsidR="00A7659F" w:rsidRPr="00A7659F" w:rsidRDefault="00A7659F" w:rsidP="00F32B39">
          <w:pPr>
            <w:pStyle w:val="TDC2"/>
            <w:rPr>
              <w:noProof/>
            </w:rPr>
          </w:pPr>
          <w:hyperlink w:anchor="_Toc211428745" w:history="1">
            <w:r w:rsidRPr="00A7659F">
              <w:rPr>
                <w:rStyle w:val="Hipervnculo"/>
                <w:rFonts w:ascii="Times New Roman" w:hAnsi="Times New Roman" w:cs="Times New Roman"/>
                <w:noProof/>
                <w:sz w:val="28"/>
                <w:szCs w:val="28"/>
                <w:bdr w:val="single" w:sz="2" w:space="0" w:color="E5E7EB" w:frame="1"/>
              </w:rPr>
              <w:t>La iglesia Católica marca un hito histórico en la defensa del agua en la Amazonía</w:t>
            </w:r>
            <w:r w:rsidRPr="00A7659F">
              <w:rPr>
                <w:noProof/>
                <w:webHidden/>
              </w:rPr>
              <w:tab/>
            </w:r>
            <w:r w:rsidRPr="00A7659F">
              <w:rPr>
                <w:noProof/>
                <w:webHidden/>
              </w:rPr>
              <w:fldChar w:fldCharType="begin"/>
            </w:r>
            <w:r w:rsidRPr="00A7659F">
              <w:rPr>
                <w:noProof/>
                <w:webHidden/>
              </w:rPr>
              <w:instrText xml:space="preserve"> PAGEREF _Toc211428745 \h </w:instrText>
            </w:r>
            <w:r w:rsidRPr="00A7659F">
              <w:rPr>
                <w:noProof/>
                <w:webHidden/>
              </w:rPr>
            </w:r>
            <w:r w:rsidRPr="00A7659F">
              <w:rPr>
                <w:noProof/>
                <w:webHidden/>
              </w:rPr>
              <w:fldChar w:fldCharType="separate"/>
            </w:r>
            <w:r w:rsidRPr="00A7659F">
              <w:rPr>
                <w:noProof/>
                <w:webHidden/>
              </w:rPr>
              <w:t>14</w:t>
            </w:r>
            <w:r w:rsidRPr="00A7659F">
              <w:rPr>
                <w:noProof/>
                <w:webHidden/>
              </w:rPr>
              <w:fldChar w:fldCharType="end"/>
            </w:r>
          </w:hyperlink>
        </w:p>
        <w:p w14:paraId="226091F8" w14:textId="77777777" w:rsidR="00A7659F" w:rsidRPr="00A7659F" w:rsidRDefault="00A7659F" w:rsidP="00F32B39">
          <w:pPr>
            <w:pStyle w:val="TDC2"/>
            <w:rPr>
              <w:noProof/>
            </w:rPr>
          </w:pPr>
          <w:hyperlink w:anchor="_Toc211428746" w:history="1">
            <w:r w:rsidRPr="00A7659F">
              <w:rPr>
                <w:rStyle w:val="Hipervnculo"/>
                <w:rFonts w:ascii="Times New Roman" w:hAnsi="Times New Roman" w:cs="Times New Roman"/>
                <w:noProof/>
                <w:sz w:val="28"/>
                <w:szCs w:val="28"/>
              </w:rPr>
              <w:t>Cáritas América Latina denuncia "un modelo económico mundial que prioriza el descarte" de cara a la COP30 de Brasil</w:t>
            </w:r>
            <w:r w:rsidRPr="00A7659F">
              <w:rPr>
                <w:noProof/>
                <w:webHidden/>
              </w:rPr>
              <w:tab/>
            </w:r>
            <w:r w:rsidRPr="00A7659F">
              <w:rPr>
                <w:noProof/>
                <w:webHidden/>
              </w:rPr>
              <w:fldChar w:fldCharType="begin"/>
            </w:r>
            <w:r w:rsidRPr="00A7659F">
              <w:rPr>
                <w:noProof/>
                <w:webHidden/>
              </w:rPr>
              <w:instrText xml:space="preserve"> PAGEREF _Toc211428746 \h </w:instrText>
            </w:r>
            <w:r w:rsidRPr="00A7659F">
              <w:rPr>
                <w:noProof/>
                <w:webHidden/>
              </w:rPr>
            </w:r>
            <w:r w:rsidRPr="00A7659F">
              <w:rPr>
                <w:noProof/>
                <w:webHidden/>
              </w:rPr>
              <w:fldChar w:fldCharType="separate"/>
            </w:r>
            <w:r w:rsidRPr="00A7659F">
              <w:rPr>
                <w:noProof/>
                <w:webHidden/>
              </w:rPr>
              <w:t>16</w:t>
            </w:r>
            <w:r w:rsidRPr="00A7659F">
              <w:rPr>
                <w:noProof/>
                <w:webHidden/>
              </w:rPr>
              <w:fldChar w:fldCharType="end"/>
            </w:r>
          </w:hyperlink>
        </w:p>
        <w:p w14:paraId="6DCC9582" w14:textId="77777777" w:rsidR="00A7659F" w:rsidRPr="00A7659F" w:rsidRDefault="00A7659F" w:rsidP="00F32B39">
          <w:pPr>
            <w:pStyle w:val="TDC2"/>
            <w:rPr>
              <w:noProof/>
            </w:rPr>
          </w:pPr>
          <w:hyperlink w:anchor="_Toc211428751" w:history="1">
            <w:r w:rsidRPr="00A7659F">
              <w:rPr>
                <w:rStyle w:val="Hipervnculo"/>
                <w:rFonts w:ascii="Times New Roman" w:hAnsi="Times New Roman" w:cs="Times New Roman"/>
                <w:noProof/>
                <w:sz w:val="28"/>
                <w:szCs w:val="28"/>
              </w:rPr>
              <w:t>Los obispos peruanos exhortan al Gobierno a escuchar con responsabilidad la voz del pueblo</w:t>
            </w:r>
            <w:r w:rsidRPr="00A7659F">
              <w:rPr>
                <w:noProof/>
                <w:webHidden/>
              </w:rPr>
              <w:tab/>
            </w:r>
            <w:r w:rsidRPr="00A7659F">
              <w:rPr>
                <w:noProof/>
                <w:webHidden/>
              </w:rPr>
              <w:fldChar w:fldCharType="begin"/>
            </w:r>
            <w:r w:rsidRPr="00A7659F">
              <w:rPr>
                <w:noProof/>
                <w:webHidden/>
              </w:rPr>
              <w:instrText xml:space="preserve"> PAGEREF _Toc211428751 \h </w:instrText>
            </w:r>
            <w:r w:rsidRPr="00A7659F">
              <w:rPr>
                <w:noProof/>
                <w:webHidden/>
              </w:rPr>
            </w:r>
            <w:r w:rsidRPr="00A7659F">
              <w:rPr>
                <w:noProof/>
                <w:webHidden/>
              </w:rPr>
              <w:fldChar w:fldCharType="separate"/>
            </w:r>
            <w:r w:rsidRPr="00A7659F">
              <w:rPr>
                <w:noProof/>
                <w:webHidden/>
              </w:rPr>
              <w:t>18</w:t>
            </w:r>
            <w:r w:rsidRPr="00A7659F">
              <w:rPr>
                <w:noProof/>
                <w:webHidden/>
              </w:rPr>
              <w:fldChar w:fldCharType="end"/>
            </w:r>
          </w:hyperlink>
        </w:p>
        <w:p w14:paraId="5C9081D4" w14:textId="77777777" w:rsidR="00A7659F" w:rsidRPr="00A7659F" w:rsidRDefault="00A7659F" w:rsidP="00F32B39">
          <w:pPr>
            <w:pStyle w:val="TDC2"/>
            <w:rPr>
              <w:noProof/>
            </w:rPr>
          </w:pPr>
          <w:hyperlink w:anchor="_Toc211428753" w:history="1">
            <w:r w:rsidRPr="00A7659F">
              <w:rPr>
                <w:rStyle w:val="Hipervnculo"/>
                <w:rFonts w:ascii="Times New Roman" w:hAnsi="Times New Roman" w:cs="Times New Roman"/>
                <w:noProof/>
                <w:sz w:val="28"/>
                <w:szCs w:val="28"/>
              </w:rPr>
              <w:t>Carlos Castillo: Las protestas en Lima ocurren "porque se siente abandono"</w:t>
            </w:r>
            <w:r w:rsidRPr="00A7659F">
              <w:rPr>
                <w:noProof/>
                <w:webHidden/>
              </w:rPr>
              <w:tab/>
            </w:r>
            <w:r w:rsidRPr="00A7659F">
              <w:rPr>
                <w:noProof/>
                <w:webHidden/>
              </w:rPr>
              <w:fldChar w:fldCharType="begin"/>
            </w:r>
            <w:r w:rsidRPr="00A7659F">
              <w:rPr>
                <w:noProof/>
                <w:webHidden/>
              </w:rPr>
              <w:instrText xml:space="preserve"> PAGEREF _Toc211428753 \h </w:instrText>
            </w:r>
            <w:r w:rsidRPr="00A7659F">
              <w:rPr>
                <w:noProof/>
                <w:webHidden/>
              </w:rPr>
            </w:r>
            <w:r w:rsidRPr="00A7659F">
              <w:rPr>
                <w:noProof/>
                <w:webHidden/>
              </w:rPr>
              <w:fldChar w:fldCharType="separate"/>
            </w:r>
            <w:r w:rsidRPr="00A7659F">
              <w:rPr>
                <w:noProof/>
                <w:webHidden/>
              </w:rPr>
              <w:t>18</w:t>
            </w:r>
            <w:r w:rsidRPr="00A7659F">
              <w:rPr>
                <w:noProof/>
                <w:webHidden/>
              </w:rPr>
              <w:fldChar w:fldCharType="end"/>
            </w:r>
          </w:hyperlink>
        </w:p>
        <w:p w14:paraId="2ED1878B" w14:textId="77777777" w:rsidR="00A7659F" w:rsidRPr="00A7659F" w:rsidRDefault="00A7659F" w:rsidP="00F32B39">
          <w:pPr>
            <w:pStyle w:val="TDC2"/>
            <w:rPr>
              <w:noProof/>
            </w:rPr>
          </w:pPr>
          <w:hyperlink w:anchor="_Toc211428756" w:history="1">
            <w:r w:rsidRPr="00A7659F">
              <w:rPr>
                <w:rStyle w:val="Hipervnculo"/>
                <w:rFonts w:ascii="Times New Roman" w:hAnsi="Times New Roman" w:cs="Times New Roman"/>
                <w:noProof/>
                <w:sz w:val="28"/>
                <w:szCs w:val="28"/>
                <w:bdr w:val="single" w:sz="2" w:space="0" w:color="auto" w:frame="1"/>
              </w:rPr>
              <w:t>Ecuador: Grupos religiosos acompañan a manifestantes en medio de tensiones entre presidente y pueblos indígenas</w:t>
            </w:r>
            <w:r w:rsidRPr="00A7659F">
              <w:rPr>
                <w:noProof/>
                <w:webHidden/>
              </w:rPr>
              <w:tab/>
            </w:r>
            <w:r w:rsidRPr="00A7659F">
              <w:rPr>
                <w:noProof/>
                <w:webHidden/>
              </w:rPr>
              <w:fldChar w:fldCharType="begin"/>
            </w:r>
            <w:r w:rsidRPr="00A7659F">
              <w:rPr>
                <w:noProof/>
                <w:webHidden/>
              </w:rPr>
              <w:instrText xml:space="preserve"> PAGEREF _Toc211428756 \h </w:instrText>
            </w:r>
            <w:r w:rsidRPr="00A7659F">
              <w:rPr>
                <w:noProof/>
                <w:webHidden/>
              </w:rPr>
            </w:r>
            <w:r w:rsidRPr="00A7659F">
              <w:rPr>
                <w:noProof/>
                <w:webHidden/>
              </w:rPr>
              <w:fldChar w:fldCharType="separate"/>
            </w:r>
            <w:r w:rsidRPr="00A7659F">
              <w:rPr>
                <w:noProof/>
                <w:webHidden/>
              </w:rPr>
              <w:t>20</w:t>
            </w:r>
            <w:r w:rsidRPr="00A7659F">
              <w:rPr>
                <w:noProof/>
                <w:webHidden/>
              </w:rPr>
              <w:fldChar w:fldCharType="end"/>
            </w:r>
          </w:hyperlink>
        </w:p>
        <w:p w14:paraId="3749BE0E" w14:textId="77777777" w:rsidR="00A7659F" w:rsidRPr="00A7659F" w:rsidRDefault="00A7659F" w:rsidP="00A7659F">
          <w:pPr>
            <w:pStyle w:val="TDC1"/>
            <w:tabs>
              <w:tab w:val="right" w:leader="dot" w:pos="8494"/>
            </w:tabs>
            <w:spacing w:after="0" w:line="240" w:lineRule="auto"/>
            <w:rPr>
              <w:rFonts w:ascii="Times New Roman" w:hAnsi="Times New Roman" w:cs="Times New Roman"/>
              <w:noProof/>
              <w:sz w:val="28"/>
              <w:szCs w:val="28"/>
            </w:rPr>
          </w:pPr>
          <w:hyperlink w:anchor="_Toc211428757" w:history="1">
            <w:r w:rsidRPr="00F32B39">
              <w:rPr>
                <w:rStyle w:val="Hipervnculo"/>
                <w:rFonts w:ascii="Times New Roman" w:hAnsi="Times New Roman" w:cs="Times New Roman"/>
                <w:b/>
                <w:noProof/>
                <w:color w:val="C00000"/>
                <w:sz w:val="32"/>
                <w:szCs w:val="32"/>
              </w:rPr>
              <w:t>OTROS PAISES</w:t>
            </w:r>
            <w:r w:rsidRPr="00A7659F">
              <w:rPr>
                <w:rFonts w:ascii="Times New Roman" w:hAnsi="Times New Roman" w:cs="Times New Roman"/>
                <w:noProof/>
                <w:webHidden/>
                <w:sz w:val="28"/>
                <w:szCs w:val="28"/>
              </w:rPr>
              <w:tab/>
            </w:r>
            <w:r w:rsidRPr="00A7659F">
              <w:rPr>
                <w:rFonts w:ascii="Times New Roman" w:hAnsi="Times New Roman" w:cs="Times New Roman"/>
                <w:noProof/>
                <w:webHidden/>
                <w:sz w:val="28"/>
                <w:szCs w:val="28"/>
              </w:rPr>
              <w:fldChar w:fldCharType="begin"/>
            </w:r>
            <w:r w:rsidRPr="00A7659F">
              <w:rPr>
                <w:rFonts w:ascii="Times New Roman" w:hAnsi="Times New Roman" w:cs="Times New Roman"/>
                <w:noProof/>
                <w:webHidden/>
                <w:sz w:val="28"/>
                <w:szCs w:val="28"/>
              </w:rPr>
              <w:instrText xml:space="preserve"> PAGEREF _Toc211428757 \h </w:instrText>
            </w:r>
            <w:r w:rsidRPr="00A7659F">
              <w:rPr>
                <w:rFonts w:ascii="Times New Roman" w:hAnsi="Times New Roman" w:cs="Times New Roman"/>
                <w:noProof/>
                <w:webHidden/>
                <w:sz w:val="28"/>
                <w:szCs w:val="28"/>
              </w:rPr>
            </w:r>
            <w:r w:rsidRPr="00A7659F">
              <w:rPr>
                <w:rFonts w:ascii="Times New Roman" w:hAnsi="Times New Roman" w:cs="Times New Roman"/>
                <w:noProof/>
                <w:webHidden/>
                <w:sz w:val="28"/>
                <w:szCs w:val="28"/>
              </w:rPr>
              <w:fldChar w:fldCharType="separate"/>
            </w:r>
            <w:r w:rsidRPr="00A7659F">
              <w:rPr>
                <w:rFonts w:ascii="Times New Roman" w:hAnsi="Times New Roman" w:cs="Times New Roman"/>
                <w:noProof/>
                <w:webHidden/>
                <w:sz w:val="28"/>
                <w:szCs w:val="28"/>
              </w:rPr>
              <w:t>22</w:t>
            </w:r>
            <w:r w:rsidRPr="00A7659F">
              <w:rPr>
                <w:rFonts w:ascii="Times New Roman" w:hAnsi="Times New Roman" w:cs="Times New Roman"/>
                <w:noProof/>
                <w:webHidden/>
                <w:sz w:val="28"/>
                <w:szCs w:val="28"/>
              </w:rPr>
              <w:fldChar w:fldCharType="end"/>
            </w:r>
          </w:hyperlink>
        </w:p>
        <w:p w14:paraId="230D01C5" w14:textId="77777777" w:rsidR="00A7659F" w:rsidRPr="00A7659F" w:rsidRDefault="00A7659F" w:rsidP="00F32B39">
          <w:pPr>
            <w:pStyle w:val="TDC2"/>
            <w:rPr>
              <w:noProof/>
            </w:rPr>
          </w:pPr>
          <w:hyperlink w:anchor="_Toc211428758" w:history="1">
            <w:r w:rsidRPr="00A7659F">
              <w:rPr>
                <w:rStyle w:val="Hipervnculo"/>
                <w:rFonts w:ascii="Times New Roman" w:hAnsi="Times New Roman" w:cs="Times New Roman"/>
                <w:noProof/>
                <w:sz w:val="28"/>
                <w:szCs w:val="28"/>
              </w:rPr>
              <w:t>Sarah Mullally: primera mujer arzobispa de Canterbury y líder espiritual de 85 millones de anglicanos</w:t>
            </w:r>
            <w:r w:rsidRPr="00A7659F">
              <w:rPr>
                <w:noProof/>
                <w:webHidden/>
              </w:rPr>
              <w:tab/>
            </w:r>
            <w:r w:rsidRPr="00A7659F">
              <w:rPr>
                <w:noProof/>
                <w:webHidden/>
              </w:rPr>
              <w:fldChar w:fldCharType="begin"/>
            </w:r>
            <w:r w:rsidRPr="00A7659F">
              <w:rPr>
                <w:noProof/>
                <w:webHidden/>
              </w:rPr>
              <w:instrText xml:space="preserve"> PAGEREF _Toc211428758 \h </w:instrText>
            </w:r>
            <w:r w:rsidRPr="00A7659F">
              <w:rPr>
                <w:noProof/>
                <w:webHidden/>
              </w:rPr>
            </w:r>
            <w:r w:rsidRPr="00A7659F">
              <w:rPr>
                <w:noProof/>
                <w:webHidden/>
              </w:rPr>
              <w:fldChar w:fldCharType="separate"/>
            </w:r>
            <w:r w:rsidRPr="00A7659F">
              <w:rPr>
                <w:noProof/>
                <w:webHidden/>
              </w:rPr>
              <w:t>22</w:t>
            </w:r>
            <w:r w:rsidRPr="00A7659F">
              <w:rPr>
                <w:noProof/>
                <w:webHidden/>
              </w:rPr>
              <w:fldChar w:fldCharType="end"/>
            </w:r>
          </w:hyperlink>
        </w:p>
        <w:p w14:paraId="45099E82" w14:textId="77777777" w:rsidR="00A7659F" w:rsidRPr="00A7659F" w:rsidRDefault="00A7659F" w:rsidP="00F32B39">
          <w:pPr>
            <w:pStyle w:val="TDC2"/>
            <w:rPr>
              <w:noProof/>
            </w:rPr>
          </w:pPr>
          <w:hyperlink w:anchor="_Toc211428765" w:history="1">
            <w:r w:rsidRPr="00A7659F">
              <w:rPr>
                <w:rStyle w:val="Hipervnculo"/>
                <w:rFonts w:ascii="Times New Roman" w:hAnsi="Times New Roman" w:cs="Times New Roman"/>
                <w:noProof/>
                <w:sz w:val="28"/>
                <w:szCs w:val="28"/>
              </w:rPr>
              <w:t>"Sara Mullally demuestra que no hay argumentos teológicos en contra del sacerdocio femenino, salvo que desautoricemos a sus teólogos"</w:t>
            </w:r>
            <w:r w:rsidRPr="00A7659F">
              <w:rPr>
                <w:noProof/>
                <w:webHidden/>
              </w:rPr>
              <w:tab/>
            </w:r>
            <w:r w:rsidRPr="00A7659F">
              <w:rPr>
                <w:noProof/>
                <w:webHidden/>
              </w:rPr>
              <w:fldChar w:fldCharType="begin"/>
            </w:r>
            <w:r w:rsidRPr="00A7659F">
              <w:rPr>
                <w:noProof/>
                <w:webHidden/>
              </w:rPr>
              <w:instrText xml:space="preserve"> PAGEREF _Toc211428765 \h </w:instrText>
            </w:r>
            <w:r w:rsidRPr="00A7659F">
              <w:rPr>
                <w:noProof/>
                <w:webHidden/>
              </w:rPr>
            </w:r>
            <w:r w:rsidRPr="00A7659F">
              <w:rPr>
                <w:noProof/>
                <w:webHidden/>
              </w:rPr>
              <w:fldChar w:fldCharType="separate"/>
            </w:r>
            <w:r w:rsidRPr="00A7659F">
              <w:rPr>
                <w:noProof/>
                <w:webHidden/>
              </w:rPr>
              <w:t>24</w:t>
            </w:r>
            <w:r w:rsidRPr="00A7659F">
              <w:rPr>
                <w:noProof/>
                <w:webHidden/>
              </w:rPr>
              <w:fldChar w:fldCharType="end"/>
            </w:r>
          </w:hyperlink>
        </w:p>
        <w:p w14:paraId="1D12C70E" w14:textId="77777777" w:rsidR="00A7659F" w:rsidRPr="00A7659F" w:rsidRDefault="00A7659F" w:rsidP="00F32B39">
          <w:pPr>
            <w:pStyle w:val="TDC2"/>
            <w:rPr>
              <w:noProof/>
            </w:rPr>
          </w:pPr>
          <w:hyperlink w:anchor="_Toc211428767" w:history="1">
            <w:r w:rsidRPr="00A7659F">
              <w:rPr>
                <w:rStyle w:val="Hipervnculo"/>
                <w:rFonts w:ascii="Times New Roman" w:hAnsi="Times New Roman" w:cs="Times New Roman"/>
                <w:noProof/>
                <w:sz w:val="28"/>
                <w:szCs w:val="28"/>
              </w:rPr>
              <w:t>El “Plan Gaza”: Del genocidio al neocolonialismo, por: Giuseppe Savagnone</w:t>
            </w:r>
            <w:r w:rsidRPr="00A7659F">
              <w:rPr>
                <w:noProof/>
                <w:webHidden/>
              </w:rPr>
              <w:tab/>
            </w:r>
            <w:r w:rsidRPr="00A7659F">
              <w:rPr>
                <w:noProof/>
                <w:webHidden/>
              </w:rPr>
              <w:fldChar w:fldCharType="begin"/>
            </w:r>
            <w:r w:rsidRPr="00A7659F">
              <w:rPr>
                <w:noProof/>
                <w:webHidden/>
              </w:rPr>
              <w:instrText xml:space="preserve"> PAGEREF _Toc211428767 \h </w:instrText>
            </w:r>
            <w:r w:rsidRPr="00A7659F">
              <w:rPr>
                <w:noProof/>
                <w:webHidden/>
              </w:rPr>
            </w:r>
            <w:r w:rsidRPr="00A7659F">
              <w:rPr>
                <w:noProof/>
                <w:webHidden/>
              </w:rPr>
              <w:fldChar w:fldCharType="separate"/>
            </w:r>
            <w:r w:rsidRPr="00A7659F">
              <w:rPr>
                <w:noProof/>
                <w:webHidden/>
              </w:rPr>
              <w:t>25</w:t>
            </w:r>
            <w:r w:rsidRPr="00A7659F">
              <w:rPr>
                <w:noProof/>
                <w:webHidden/>
              </w:rPr>
              <w:fldChar w:fldCharType="end"/>
            </w:r>
          </w:hyperlink>
        </w:p>
        <w:p w14:paraId="746B3827" w14:textId="77777777" w:rsidR="00A7659F" w:rsidRPr="00A7659F" w:rsidRDefault="00A7659F" w:rsidP="00F32B39">
          <w:pPr>
            <w:pStyle w:val="TDC2"/>
            <w:rPr>
              <w:noProof/>
            </w:rPr>
          </w:pPr>
          <w:hyperlink w:anchor="_Toc211428768" w:history="1">
            <w:r w:rsidRPr="00A7659F">
              <w:rPr>
                <w:rStyle w:val="Hipervnculo"/>
                <w:rFonts w:ascii="Times New Roman" w:hAnsi="Times New Roman" w:cs="Times New Roman"/>
                <w:noProof/>
                <w:sz w:val="28"/>
                <w:szCs w:val="28"/>
              </w:rPr>
              <w:t>"El alto el fuego de la tregua a lo mejor no quiere decir que la paz haya llegado"</w:t>
            </w:r>
            <w:r w:rsidR="00F32B39">
              <w:rPr>
                <w:rStyle w:val="Hipervnculo"/>
                <w:rFonts w:ascii="Times New Roman" w:hAnsi="Times New Roman" w:cs="Times New Roman"/>
                <w:noProof/>
                <w:sz w:val="28"/>
                <w:szCs w:val="28"/>
              </w:rPr>
              <w:t>, Kamiruaga</w:t>
            </w:r>
            <w:r w:rsidRPr="00A7659F">
              <w:rPr>
                <w:noProof/>
                <w:webHidden/>
              </w:rPr>
              <w:tab/>
            </w:r>
            <w:r w:rsidRPr="00A7659F">
              <w:rPr>
                <w:noProof/>
                <w:webHidden/>
              </w:rPr>
              <w:fldChar w:fldCharType="begin"/>
            </w:r>
            <w:r w:rsidRPr="00A7659F">
              <w:rPr>
                <w:noProof/>
                <w:webHidden/>
              </w:rPr>
              <w:instrText xml:space="preserve"> PAGEREF _Toc211428768 \h </w:instrText>
            </w:r>
            <w:r w:rsidRPr="00A7659F">
              <w:rPr>
                <w:noProof/>
                <w:webHidden/>
              </w:rPr>
            </w:r>
            <w:r w:rsidRPr="00A7659F">
              <w:rPr>
                <w:noProof/>
                <w:webHidden/>
              </w:rPr>
              <w:fldChar w:fldCharType="separate"/>
            </w:r>
            <w:r w:rsidRPr="00A7659F">
              <w:rPr>
                <w:noProof/>
                <w:webHidden/>
              </w:rPr>
              <w:t>29</w:t>
            </w:r>
            <w:r w:rsidRPr="00A7659F">
              <w:rPr>
                <w:noProof/>
                <w:webHidden/>
              </w:rPr>
              <w:fldChar w:fldCharType="end"/>
            </w:r>
          </w:hyperlink>
        </w:p>
        <w:p w14:paraId="505628BA" w14:textId="77777777" w:rsidR="00A7659F" w:rsidRDefault="00A7659F" w:rsidP="008B4CEA">
          <w:pPr>
            <w:pStyle w:val="TDC2"/>
          </w:pPr>
          <w:hyperlink w:anchor="_Toc211428770" w:history="1">
            <w:r w:rsidRPr="00E02F9A">
              <w:rPr>
                <w:rStyle w:val="Hipervnculo"/>
                <w:rFonts w:ascii="Times New Roman" w:hAnsi="Times New Roman" w:cs="Times New Roman"/>
                <w:noProof/>
                <w:sz w:val="28"/>
                <w:szCs w:val="28"/>
                <w:bdr w:val="single" w:sz="2" w:space="0" w:color="auto" w:frame="1"/>
              </w:rPr>
              <w:t>El hambre como arma en Sudán, devastado por la guerra</w:t>
            </w:r>
            <w:r w:rsidRPr="00A7659F">
              <w:rPr>
                <w:noProof/>
                <w:webHidden/>
              </w:rPr>
              <w:tab/>
            </w:r>
            <w:r w:rsidRPr="00A7659F">
              <w:rPr>
                <w:noProof/>
                <w:webHidden/>
              </w:rPr>
              <w:fldChar w:fldCharType="begin"/>
            </w:r>
            <w:r w:rsidRPr="00A7659F">
              <w:rPr>
                <w:noProof/>
                <w:webHidden/>
              </w:rPr>
              <w:instrText xml:space="preserve"> PAGEREF _Toc211428770 \h </w:instrText>
            </w:r>
            <w:r w:rsidRPr="00A7659F">
              <w:rPr>
                <w:noProof/>
                <w:webHidden/>
              </w:rPr>
            </w:r>
            <w:r w:rsidRPr="00A7659F">
              <w:rPr>
                <w:noProof/>
                <w:webHidden/>
              </w:rPr>
              <w:fldChar w:fldCharType="separate"/>
            </w:r>
            <w:r w:rsidRPr="00A7659F">
              <w:rPr>
                <w:noProof/>
                <w:webHidden/>
              </w:rPr>
              <w:t>32</w:t>
            </w:r>
            <w:r w:rsidRPr="00A7659F">
              <w:rPr>
                <w:noProof/>
                <w:webHidden/>
              </w:rPr>
              <w:fldChar w:fldCharType="end"/>
            </w:r>
          </w:hyperlink>
          <w:r w:rsidRPr="00E02F9A">
            <w:rPr>
              <w:rFonts w:ascii="Times New Roman" w:hAnsi="Times New Roman" w:cs="Times New Roman"/>
              <w:b/>
              <w:bCs/>
              <w:sz w:val="28"/>
              <w:szCs w:val="28"/>
              <w:lang w:val="es-ES"/>
            </w:rPr>
            <w:fldChar w:fldCharType="end"/>
          </w:r>
        </w:p>
      </w:sdtContent>
    </w:sdt>
    <w:p w14:paraId="14654B74" w14:textId="77777777" w:rsidR="00E02F9A" w:rsidRDefault="00E02F9A" w:rsidP="00E02F9A">
      <w:pPr>
        <w:rPr>
          <w:rFonts w:ascii="Times New Roman" w:hAnsi="Times New Roman" w:cs="Times New Roman"/>
          <w:b/>
          <w:color w:val="C00000"/>
          <w:sz w:val="32"/>
          <w:szCs w:val="32"/>
        </w:rPr>
      </w:pPr>
      <w:bookmarkStart w:id="0" w:name="_Toc211428729"/>
    </w:p>
    <w:p w14:paraId="0D0C597D" w14:textId="77777777" w:rsidR="00E02F9A" w:rsidRDefault="00E02F9A" w:rsidP="00E02F9A">
      <w:pPr>
        <w:rPr>
          <w:rFonts w:ascii="Times New Roman" w:hAnsi="Times New Roman" w:cs="Times New Roman"/>
          <w:b/>
          <w:color w:val="C00000"/>
          <w:sz w:val="32"/>
          <w:szCs w:val="32"/>
        </w:rPr>
      </w:pPr>
    </w:p>
    <w:p w14:paraId="2DD1DAAA" w14:textId="77777777" w:rsidR="00E02F9A" w:rsidRDefault="00E02F9A" w:rsidP="00E02F9A">
      <w:pPr>
        <w:rPr>
          <w:rFonts w:ascii="Times New Roman" w:hAnsi="Times New Roman" w:cs="Times New Roman"/>
          <w:b/>
          <w:color w:val="C00000"/>
          <w:sz w:val="32"/>
          <w:szCs w:val="32"/>
        </w:rPr>
      </w:pPr>
    </w:p>
    <w:p w14:paraId="66BE85D2" w14:textId="77777777" w:rsidR="007A190E" w:rsidRPr="00E02F9A" w:rsidRDefault="003332A9" w:rsidP="00E02F9A">
      <w:pPr>
        <w:pStyle w:val="Ttulo1"/>
        <w:rPr>
          <w:color w:val="C00000"/>
        </w:rPr>
      </w:pPr>
      <w:r w:rsidRPr="00E02F9A">
        <w:rPr>
          <w:color w:val="C00000"/>
        </w:rPr>
        <w:t>LEÓN XIV</w:t>
      </w:r>
      <w:bookmarkEnd w:id="0"/>
    </w:p>
    <w:p w14:paraId="3620AFDE" w14:textId="77777777" w:rsidR="003332A9" w:rsidRPr="00187543" w:rsidRDefault="003332A9" w:rsidP="00187543">
      <w:pPr>
        <w:spacing w:after="0" w:line="240" w:lineRule="auto"/>
        <w:rPr>
          <w:rFonts w:ascii="Times New Roman" w:hAnsi="Times New Roman" w:cs="Times New Roman"/>
          <w:sz w:val="28"/>
          <w:szCs w:val="28"/>
        </w:rPr>
      </w:pPr>
    </w:p>
    <w:p w14:paraId="1F07A4AD" w14:textId="77777777" w:rsidR="00E51A8F" w:rsidRPr="00E51A8F" w:rsidRDefault="00EB1DFB" w:rsidP="00E51A8F">
      <w:pPr>
        <w:pStyle w:val="Ttulo2"/>
        <w:rPr>
          <w:sz w:val="28"/>
          <w:szCs w:val="28"/>
        </w:rPr>
      </w:pPr>
      <w:bookmarkStart w:id="1" w:name="_Toc211428730"/>
      <w:r w:rsidRPr="00E51A8F">
        <w:rPr>
          <w:sz w:val="28"/>
          <w:szCs w:val="28"/>
        </w:rPr>
        <w:t xml:space="preserve">La liturgia, según León XIV: entrevista con </w:t>
      </w:r>
      <w:proofErr w:type="spellStart"/>
      <w:r w:rsidRPr="00E51A8F">
        <w:rPr>
          <w:sz w:val="28"/>
          <w:szCs w:val="28"/>
        </w:rPr>
        <w:t>Elise</w:t>
      </w:r>
      <w:proofErr w:type="spellEnd"/>
      <w:r w:rsidRPr="00E51A8F">
        <w:rPr>
          <w:sz w:val="28"/>
          <w:szCs w:val="28"/>
        </w:rPr>
        <w:t xml:space="preserve"> Ann Allen</w:t>
      </w:r>
      <w:bookmarkEnd w:id="1"/>
    </w:p>
    <w:p w14:paraId="03455033" w14:textId="77777777" w:rsidR="00EB1DFB" w:rsidRPr="00E51A8F" w:rsidRDefault="00EB1DFB" w:rsidP="00187543">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2" w:name="_Toc211428731"/>
      <w:r w:rsidRPr="00E51A8F">
        <w:rPr>
          <w:rFonts w:ascii="Times New Roman" w:eastAsia="Times New Roman" w:hAnsi="Times New Roman" w:cs="Times New Roman"/>
          <w:bCs/>
          <w:i/>
          <w:color w:val="333333"/>
          <w:kern w:val="36"/>
          <w:sz w:val="28"/>
          <w:szCs w:val="28"/>
          <w:lang w:eastAsia="es-PE"/>
        </w:rPr>
        <w:t>Una cuestión no solo ritual, sino eclesiológica</w:t>
      </w:r>
      <w:bookmarkEnd w:id="2"/>
    </w:p>
    <w:p w14:paraId="152275B8"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660AC85E" w14:textId="77777777" w:rsidR="00EB1DFB" w:rsidRPr="00187543" w:rsidRDefault="00EB1DFB"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07.10.2025 | LINO EMILIO DÍEZ VALLADARES, SSS Párroco de Nuestra Señora del Santísimo Sacramento Instituto Superior de Pastoral (UPSA) Madrid</w:t>
      </w:r>
    </w:p>
    <w:p w14:paraId="46B5BBA7" w14:textId="77777777" w:rsidR="00E51A8F" w:rsidRDefault="00E51A8F"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44ECD906"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En la parte final del reciente</w:t>
      </w:r>
      <w:r w:rsidRPr="00187543">
        <w:rPr>
          <w:rFonts w:ascii="Times New Roman" w:eastAsia="Times New Roman" w:hAnsi="Times New Roman" w:cs="Times New Roman"/>
          <w:b/>
          <w:bCs/>
          <w:color w:val="474747"/>
          <w:sz w:val="28"/>
          <w:szCs w:val="28"/>
          <w:lang w:eastAsia="es-PE"/>
        </w:rPr>
        <w:t> libro sobre el papa León XIV</w:t>
      </w:r>
      <w:r w:rsidRPr="00187543">
        <w:rPr>
          <w:rFonts w:ascii="Times New Roman" w:eastAsia="Times New Roman" w:hAnsi="Times New Roman" w:cs="Times New Roman"/>
          <w:color w:val="333333"/>
          <w:sz w:val="28"/>
          <w:szCs w:val="28"/>
          <w:lang w:eastAsia="es-PE"/>
        </w:rPr>
        <w:t xml:space="preserve">, concretamente en la </w:t>
      </w:r>
      <w:r w:rsidRPr="00E51A8F">
        <w:rPr>
          <w:rFonts w:ascii="Times New Roman" w:eastAsia="Times New Roman" w:hAnsi="Times New Roman" w:cs="Times New Roman"/>
          <w:color w:val="333333"/>
          <w:sz w:val="28"/>
          <w:szCs w:val="28"/>
          <w:highlight w:val="yellow"/>
          <w:lang w:eastAsia="es-PE"/>
        </w:rPr>
        <w:t>entrevista del último capítulo, el papa Prevost se refiere a la “cuestión litúrgica, la disputa “</w:t>
      </w:r>
      <w:r w:rsidRPr="00E51A8F">
        <w:rPr>
          <w:rFonts w:ascii="Times New Roman" w:eastAsia="Times New Roman" w:hAnsi="Times New Roman" w:cs="Times New Roman"/>
          <w:i/>
          <w:iCs/>
          <w:color w:val="474747"/>
          <w:sz w:val="28"/>
          <w:szCs w:val="28"/>
          <w:highlight w:val="yellow"/>
          <w:lang w:eastAsia="es-PE"/>
        </w:rPr>
        <w:t>entre la misa tridentina y la misa del Vaticano</w:t>
      </w:r>
      <w:r w:rsidRPr="00E51A8F">
        <w:rPr>
          <w:rFonts w:ascii="Times New Roman" w:eastAsia="Times New Roman" w:hAnsi="Times New Roman" w:cs="Times New Roman"/>
          <w:color w:val="333333"/>
          <w:sz w:val="28"/>
          <w:szCs w:val="28"/>
          <w:highlight w:val="yellow"/>
          <w:lang w:eastAsia="es-PE"/>
        </w:rPr>
        <w:t>”, señalando que </w:t>
      </w:r>
      <w:r w:rsidRPr="00E51A8F">
        <w:rPr>
          <w:rFonts w:ascii="Times New Roman" w:eastAsia="Times New Roman" w:hAnsi="Times New Roman" w:cs="Times New Roman"/>
          <w:b/>
          <w:bCs/>
          <w:color w:val="474747"/>
          <w:sz w:val="28"/>
          <w:szCs w:val="28"/>
          <w:highlight w:val="yellow"/>
          <w:lang w:eastAsia="es-PE"/>
        </w:rPr>
        <w:t>es un “</w:t>
      </w:r>
      <w:r w:rsidRPr="00E51A8F">
        <w:rPr>
          <w:rFonts w:ascii="Times New Roman" w:eastAsia="Times New Roman" w:hAnsi="Times New Roman" w:cs="Times New Roman"/>
          <w:i/>
          <w:iCs/>
          <w:color w:val="474747"/>
          <w:sz w:val="28"/>
          <w:szCs w:val="28"/>
          <w:highlight w:val="yellow"/>
          <w:lang w:eastAsia="es-PE"/>
        </w:rPr>
        <w:t>problema complicado</w:t>
      </w:r>
      <w:r w:rsidRPr="00E51A8F">
        <w:rPr>
          <w:rFonts w:ascii="Times New Roman" w:eastAsia="Times New Roman" w:hAnsi="Times New Roman" w:cs="Times New Roman"/>
          <w:b/>
          <w:bCs/>
          <w:color w:val="474747"/>
          <w:sz w:val="28"/>
          <w:szCs w:val="28"/>
          <w:highlight w:val="yellow"/>
          <w:lang w:eastAsia="es-PE"/>
        </w:rPr>
        <w:t>”</w:t>
      </w:r>
      <w:r w:rsidRPr="00187543">
        <w:rPr>
          <w:rFonts w:ascii="Times New Roman" w:eastAsia="Times New Roman" w:hAnsi="Times New Roman" w:cs="Times New Roman"/>
          <w:b/>
          <w:bCs/>
          <w:color w:val="474747"/>
          <w:sz w:val="28"/>
          <w:szCs w:val="28"/>
          <w:lang w:eastAsia="es-PE"/>
        </w:rPr>
        <w:t xml:space="preserve"> y apuntando algo que ya su predecesor, Francisco, había lamentado,</w:t>
      </w:r>
      <w:r w:rsidRPr="00187543">
        <w:rPr>
          <w:rFonts w:ascii="Times New Roman" w:eastAsia="Times New Roman" w:hAnsi="Times New Roman" w:cs="Times New Roman"/>
          <w:color w:val="333333"/>
          <w:sz w:val="28"/>
          <w:szCs w:val="28"/>
          <w:lang w:eastAsia="es-PE"/>
        </w:rPr>
        <w:t> </w:t>
      </w:r>
      <w:r w:rsidRPr="00E51A8F">
        <w:rPr>
          <w:rFonts w:ascii="Times New Roman" w:eastAsia="Times New Roman" w:hAnsi="Times New Roman" w:cs="Times New Roman"/>
          <w:color w:val="333333"/>
          <w:sz w:val="28"/>
          <w:szCs w:val="28"/>
          <w:highlight w:val="yellow"/>
          <w:lang w:eastAsia="es-PE"/>
        </w:rPr>
        <w:t>que “</w:t>
      </w:r>
      <w:r w:rsidRPr="00E51A8F">
        <w:rPr>
          <w:rFonts w:ascii="Times New Roman" w:eastAsia="Times New Roman" w:hAnsi="Times New Roman" w:cs="Times New Roman"/>
          <w:i/>
          <w:iCs/>
          <w:color w:val="474747"/>
          <w:sz w:val="28"/>
          <w:szCs w:val="28"/>
          <w:highlight w:val="yellow"/>
          <w:lang w:eastAsia="es-PE"/>
        </w:rPr>
        <w:t>se usa la liturgia como excusa para promover otros temas</w:t>
      </w:r>
      <w:r w:rsidRPr="00E51A8F">
        <w:rPr>
          <w:rFonts w:ascii="Times New Roman" w:eastAsia="Times New Roman" w:hAnsi="Times New Roman" w:cs="Times New Roman"/>
          <w:color w:val="333333"/>
          <w:sz w:val="28"/>
          <w:szCs w:val="28"/>
          <w:highlight w:val="yellow"/>
          <w:lang w:eastAsia="es-PE"/>
        </w:rPr>
        <w:t>”…</w:t>
      </w:r>
      <w:r w:rsidRPr="00187543">
        <w:rPr>
          <w:rFonts w:ascii="Times New Roman" w:eastAsia="Times New Roman" w:hAnsi="Times New Roman" w:cs="Times New Roman"/>
          <w:color w:val="333333"/>
          <w:sz w:val="28"/>
          <w:szCs w:val="28"/>
          <w:lang w:eastAsia="es-PE"/>
        </w:rPr>
        <w:t xml:space="preserve"> Igualmente recuerda que </w:t>
      </w:r>
      <w:r w:rsidRPr="00B126DA">
        <w:rPr>
          <w:rFonts w:ascii="Times New Roman" w:eastAsia="Times New Roman" w:hAnsi="Times New Roman" w:cs="Times New Roman"/>
          <w:color w:val="333333"/>
          <w:sz w:val="28"/>
          <w:szCs w:val="28"/>
          <w:highlight w:val="yellow"/>
          <w:lang w:eastAsia="es-PE"/>
        </w:rPr>
        <w:t>los “</w:t>
      </w:r>
      <w:r w:rsidRPr="00B126DA">
        <w:rPr>
          <w:rFonts w:ascii="Times New Roman" w:eastAsia="Times New Roman" w:hAnsi="Times New Roman" w:cs="Times New Roman"/>
          <w:i/>
          <w:iCs/>
          <w:color w:val="474747"/>
          <w:sz w:val="28"/>
          <w:szCs w:val="28"/>
          <w:highlight w:val="yellow"/>
          <w:lang w:eastAsia="es-PE"/>
        </w:rPr>
        <w:t>abusos</w:t>
      </w:r>
      <w:r w:rsidRPr="00B126DA">
        <w:rPr>
          <w:rFonts w:ascii="Times New Roman" w:eastAsia="Times New Roman" w:hAnsi="Times New Roman" w:cs="Times New Roman"/>
          <w:color w:val="333333"/>
          <w:sz w:val="28"/>
          <w:szCs w:val="28"/>
          <w:highlight w:val="yellow"/>
          <w:lang w:eastAsia="es-PE"/>
        </w:rPr>
        <w:t>” en la aplicación de la reforma conciliar han dañado la comunión, e invita a “</w:t>
      </w:r>
      <w:r w:rsidRPr="00B126DA">
        <w:rPr>
          <w:rFonts w:ascii="Times New Roman" w:eastAsia="Times New Roman" w:hAnsi="Times New Roman" w:cs="Times New Roman"/>
          <w:i/>
          <w:iCs/>
          <w:color w:val="474747"/>
          <w:sz w:val="28"/>
          <w:szCs w:val="28"/>
          <w:highlight w:val="yellow"/>
          <w:lang w:eastAsia="es-PE"/>
        </w:rPr>
        <w:t>celebrar la liturgia del Vaticano II de una manera adecuada</w:t>
      </w:r>
      <w:r w:rsidRPr="00B126DA">
        <w:rPr>
          <w:rFonts w:ascii="Times New Roman" w:eastAsia="Times New Roman" w:hAnsi="Times New Roman" w:cs="Times New Roman"/>
          <w:color w:val="333333"/>
          <w:sz w:val="28"/>
          <w:szCs w:val="28"/>
          <w:highlight w:val="yellow"/>
          <w:lang w:eastAsia="es-PE"/>
        </w:rPr>
        <w:t>”.</w:t>
      </w:r>
      <w:r w:rsidRPr="00187543">
        <w:rPr>
          <w:rFonts w:ascii="Times New Roman" w:eastAsia="Times New Roman" w:hAnsi="Times New Roman" w:cs="Times New Roman"/>
          <w:color w:val="333333"/>
          <w:sz w:val="28"/>
          <w:szCs w:val="28"/>
          <w:lang w:eastAsia="es-PE"/>
        </w:rPr>
        <w:t xml:space="preserve"> En pocas líneas, ha dejado bastante claro por dónde deberíamos caminar.</w:t>
      </w:r>
    </w:p>
    <w:p w14:paraId="4D4E8F79"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A comienzos del pasado mes de Agosto </w:t>
      </w:r>
      <w:r w:rsidRPr="00B126DA">
        <w:rPr>
          <w:rFonts w:ascii="Times New Roman" w:eastAsia="Times New Roman" w:hAnsi="Times New Roman" w:cs="Times New Roman"/>
          <w:color w:val="333333"/>
          <w:sz w:val="28"/>
          <w:szCs w:val="28"/>
          <w:highlight w:val="yellow"/>
          <w:lang w:eastAsia="es-PE"/>
        </w:rPr>
        <w:t>el </w:t>
      </w:r>
      <w:proofErr w:type="spellStart"/>
      <w:r w:rsidRPr="00B126DA">
        <w:rPr>
          <w:rFonts w:ascii="Times New Roman" w:eastAsia="Times New Roman" w:hAnsi="Times New Roman" w:cs="Times New Roman"/>
          <w:b/>
          <w:bCs/>
          <w:color w:val="474747"/>
          <w:sz w:val="28"/>
          <w:szCs w:val="28"/>
          <w:highlight w:val="yellow"/>
          <w:lang w:eastAsia="es-PE"/>
        </w:rPr>
        <w:t>prof.</w:t>
      </w:r>
      <w:proofErr w:type="spellEnd"/>
      <w:r w:rsidRPr="00B126DA">
        <w:rPr>
          <w:rFonts w:ascii="Times New Roman" w:eastAsia="Times New Roman" w:hAnsi="Times New Roman" w:cs="Times New Roman"/>
          <w:b/>
          <w:bCs/>
          <w:color w:val="474747"/>
          <w:sz w:val="28"/>
          <w:szCs w:val="28"/>
          <w:highlight w:val="yellow"/>
          <w:lang w:eastAsia="es-PE"/>
        </w:rPr>
        <w:t xml:space="preserve"> Matías </w:t>
      </w:r>
      <w:proofErr w:type="spellStart"/>
      <w:r w:rsidRPr="00B126DA">
        <w:rPr>
          <w:rFonts w:ascii="Times New Roman" w:eastAsia="Times New Roman" w:hAnsi="Times New Roman" w:cs="Times New Roman"/>
          <w:b/>
          <w:bCs/>
          <w:color w:val="474747"/>
          <w:sz w:val="28"/>
          <w:szCs w:val="28"/>
          <w:highlight w:val="yellow"/>
          <w:lang w:eastAsia="es-PE"/>
        </w:rPr>
        <w:t>Augé</w:t>
      </w:r>
      <w:proofErr w:type="spellEnd"/>
      <w:r w:rsidRPr="00B126DA">
        <w:rPr>
          <w:rFonts w:ascii="Times New Roman" w:eastAsia="Times New Roman" w:hAnsi="Times New Roman" w:cs="Times New Roman"/>
          <w:color w:val="333333"/>
          <w:sz w:val="28"/>
          <w:szCs w:val="28"/>
          <w:highlight w:val="yellow"/>
          <w:lang w:eastAsia="es-PE"/>
        </w:rPr>
        <w:t>, volvía a proponer en su blog[</w:t>
      </w:r>
      <w:r w:rsidRPr="00187543">
        <w:rPr>
          <w:rFonts w:ascii="Times New Roman" w:eastAsia="Times New Roman" w:hAnsi="Times New Roman" w:cs="Times New Roman"/>
          <w:color w:val="333333"/>
          <w:sz w:val="28"/>
          <w:szCs w:val="28"/>
          <w:lang w:eastAsia="es-PE"/>
        </w:rPr>
        <w:t>1] una reflexión precedente que nos ayuda a situarnos en esta siempre delicada cuestión; el texto lleva por título: “</w:t>
      </w:r>
      <w:r w:rsidRPr="00187543">
        <w:rPr>
          <w:rFonts w:ascii="Times New Roman" w:eastAsia="Times New Roman" w:hAnsi="Times New Roman" w:cs="Times New Roman"/>
          <w:i/>
          <w:iCs/>
          <w:color w:val="474747"/>
          <w:sz w:val="28"/>
          <w:szCs w:val="28"/>
          <w:lang w:eastAsia="es-PE"/>
        </w:rPr>
        <w:t xml:space="preserve">Las aporías de </w:t>
      </w:r>
      <w:proofErr w:type="spellStart"/>
      <w:r w:rsidRPr="00187543">
        <w:rPr>
          <w:rFonts w:ascii="Times New Roman" w:eastAsia="Times New Roman" w:hAnsi="Times New Roman" w:cs="Times New Roman"/>
          <w:i/>
          <w:iCs/>
          <w:color w:val="474747"/>
          <w:sz w:val="28"/>
          <w:szCs w:val="28"/>
          <w:lang w:eastAsia="es-PE"/>
        </w:rPr>
        <w:t>Summorum</w:t>
      </w:r>
      <w:proofErr w:type="spellEnd"/>
      <w:r w:rsidRPr="00187543">
        <w:rPr>
          <w:rFonts w:ascii="Times New Roman" w:eastAsia="Times New Roman" w:hAnsi="Times New Roman" w:cs="Times New Roman"/>
          <w:i/>
          <w:iCs/>
          <w:color w:val="474747"/>
          <w:sz w:val="28"/>
          <w:szCs w:val="28"/>
          <w:lang w:eastAsia="es-PE"/>
        </w:rPr>
        <w:t xml:space="preserve"> </w:t>
      </w:r>
      <w:proofErr w:type="spellStart"/>
      <w:r w:rsidRPr="00187543">
        <w:rPr>
          <w:rFonts w:ascii="Times New Roman" w:eastAsia="Times New Roman" w:hAnsi="Times New Roman" w:cs="Times New Roman"/>
          <w:i/>
          <w:iCs/>
          <w:color w:val="474747"/>
          <w:sz w:val="28"/>
          <w:szCs w:val="28"/>
          <w:lang w:eastAsia="es-PE"/>
        </w:rPr>
        <w:t>Pontificum</w:t>
      </w:r>
      <w:proofErr w:type="spellEnd"/>
      <w:r w:rsidRPr="00187543">
        <w:rPr>
          <w:rFonts w:ascii="Times New Roman" w:eastAsia="Times New Roman" w:hAnsi="Times New Roman" w:cs="Times New Roman"/>
          <w:color w:val="333333"/>
          <w:sz w:val="28"/>
          <w:szCs w:val="28"/>
          <w:lang w:eastAsia="es-PE"/>
        </w:rPr>
        <w:t>”.</w:t>
      </w:r>
    </w:p>
    <w:p w14:paraId="59E2FC0F" w14:textId="77777777" w:rsidR="00EB1DFB" w:rsidRPr="00187543" w:rsidRDefault="00EB1DFB" w:rsidP="00187543">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lastRenderedPageBreak/>
        <w:t>Boletín gratuito de Religión Digital</w:t>
      </w:r>
      <w:r w:rsidRPr="00187543">
        <w:rPr>
          <w:rFonts w:ascii="Times New Roman" w:eastAsia="Times New Roman" w:hAnsi="Times New Roman" w:cs="Times New Roman"/>
          <w:color w:val="333333"/>
          <w:sz w:val="28"/>
          <w:szCs w:val="28"/>
          <w:lang w:eastAsia="es-PE"/>
        </w:rPr>
        <w:br/>
      </w:r>
      <w:hyperlink r:id="rId7" w:tgtFrame="_blank" w:history="1">
        <w:r w:rsidRPr="00187543">
          <w:rPr>
            <w:rFonts w:ascii="Times New Roman" w:eastAsia="Times New Roman" w:hAnsi="Times New Roman" w:cs="Times New Roman"/>
            <w:color w:val="D49400"/>
            <w:sz w:val="28"/>
            <w:szCs w:val="28"/>
            <w:u w:val="single"/>
            <w:lang w:eastAsia="es-PE"/>
          </w:rPr>
          <w:t>QUIERO SUSCRIBIRME</w:t>
        </w:r>
      </w:hyperlink>
    </w:p>
    <w:p w14:paraId="73ECA2E3"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He señalado en repetidas ocasiones los puntos débiles o, si se me permite llamarlos así, las </w:t>
      </w:r>
      <w:r w:rsidRPr="00B126DA">
        <w:rPr>
          <w:rFonts w:ascii="Times New Roman" w:eastAsia="Times New Roman" w:hAnsi="Times New Roman" w:cs="Times New Roman"/>
          <w:color w:val="333333"/>
          <w:sz w:val="28"/>
          <w:szCs w:val="28"/>
          <w:highlight w:val="yellow"/>
          <w:lang w:eastAsia="es-PE"/>
        </w:rPr>
        <w:t>«</w:t>
      </w:r>
      <w:r w:rsidRPr="00B126DA">
        <w:rPr>
          <w:rFonts w:ascii="Times New Roman" w:eastAsia="Times New Roman" w:hAnsi="Times New Roman" w:cs="Times New Roman"/>
          <w:i/>
          <w:iCs/>
          <w:color w:val="474747"/>
          <w:sz w:val="28"/>
          <w:szCs w:val="28"/>
          <w:highlight w:val="yellow"/>
          <w:lang w:eastAsia="es-PE"/>
        </w:rPr>
        <w:t>aporías</w:t>
      </w:r>
      <w:r w:rsidRPr="00B126DA">
        <w:rPr>
          <w:rFonts w:ascii="Times New Roman" w:eastAsia="Times New Roman" w:hAnsi="Times New Roman" w:cs="Times New Roman"/>
          <w:color w:val="333333"/>
          <w:sz w:val="28"/>
          <w:szCs w:val="28"/>
          <w:highlight w:val="yellow"/>
          <w:lang w:eastAsia="es-PE"/>
        </w:rPr>
        <w:t>» del Motu proprio «</w:t>
      </w:r>
      <w:proofErr w:type="spellStart"/>
      <w:r w:rsidRPr="00B126DA">
        <w:rPr>
          <w:rFonts w:ascii="Times New Roman" w:eastAsia="Times New Roman" w:hAnsi="Times New Roman" w:cs="Times New Roman"/>
          <w:i/>
          <w:iCs/>
          <w:color w:val="474747"/>
          <w:sz w:val="28"/>
          <w:szCs w:val="28"/>
          <w:highlight w:val="yellow"/>
          <w:lang w:eastAsia="es-PE"/>
        </w:rPr>
        <w:t>Summorum</w:t>
      </w:r>
      <w:proofErr w:type="spellEnd"/>
      <w:r w:rsidRPr="00B126DA">
        <w:rPr>
          <w:rFonts w:ascii="Times New Roman" w:eastAsia="Times New Roman" w:hAnsi="Times New Roman" w:cs="Times New Roman"/>
          <w:i/>
          <w:iCs/>
          <w:color w:val="474747"/>
          <w:sz w:val="28"/>
          <w:szCs w:val="28"/>
          <w:highlight w:val="yellow"/>
          <w:lang w:eastAsia="es-PE"/>
        </w:rPr>
        <w:t xml:space="preserve"> </w:t>
      </w:r>
      <w:proofErr w:type="spellStart"/>
      <w:r w:rsidRPr="00B126DA">
        <w:rPr>
          <w:rFonts w:ascii="Times New Roman" w:eastAsia="Times New Roman" w:hAnsi="Times New Roman" w:cs="Times New Roman"/>
          <w:i/>
          <w:iCs/>
          <w:color w:val="474747"/>
          <w:sz w:val="28"/>
          <w:szCs w:val="28"/>
          <w:highlight w:val="yellow"/>
          <w:lang w:eastAsia="es-PE"/>
        </w:rPr>
        <w:t>Pontificum</w:t>
      </w:r>
      <w:proofErr w:type="spellEnd"/>
      <w:r w:rsidRPr="00B126DA">
        <w:rPr>
          <w:rFonts w:ascii="Times New Roman" w:eastAsia="Times New Roman" w:hAnsi="Times New Roman" w:cs="Times New Roman"/>
          <w:color w:val="333333"/>
          <w:sz w:val="28"/>
          <w:szCs w:val="28"/>
          <w:highlight w:val="yellow"/>
          <w:lang w:eastAsia="es-PE"/>
        </w:rPr>
        <w:t>» [SP] de Benedicto XVI (2007) con la Carta a los obispos que lo acompañaba.</w:t>
      </w:r>
      <w:r w:rsidRPr="00187543">
        <w:rPr>
          <w:rFonts w:ascii="Times New Roman" w:eastAsia="Times New Roman" w:hAnsi="Times New Roman" w:cs="Times New Roman"/>
          <w:color w:val="333333"/>
          <w:sz w:val="28"/>
          <w:szCs w:val="28"/>
          <w:lang w:eastAsia="es-PE"/>
        </w:rPr>
        <w:t xml:space="preserve"> Tras la publicación del </w:t>
      </w:r>
      <w:r w:rsidRPr="00B126DA">
        <w:rPr>
          <w:rFonts w:ascii="Times New Roman" w:eastAsia="Times New Roman" w:hAnsi="Times New Roman" w:cs="Times New Roman"/>
          <w:color w:val="333333"/>
          <w:sz w:val="28"/>
          <w:szCs w:val="28"/>
          <w:highlight w:val="yellow"/>
          <w:lang w:eastAsia="es-PE"/>
        </w:rPr>
        <w:t>Motu proprio «</w:t>
      </w:r>
      <w:proofErr w:type="spellStart"/>
      <w:r w:rsidRPr="00B126DA">
        <w:rPr>
          <w:rFonts w:ascii="Times New Roman" w:eastAsia="Times New Roman" w:hAnsi="Times New Roman" w:cs="Times New Roman"/>
          <w:i/>
          <w:iCs/>
          <w:color w:val="474747"/>
          <w:sz w:val="28"/>
          <w:szCs w:val="28"/>
          <w:highlight w:val="yellow"/>
          <w:lang w:eastAsia="es-PE"/>
        </w:rPr>
        <w:t>Traditionis</w:t>
      </w:r>
      <w:proofErr w:type="spellEnd"/>
      <w:r w:rsidRPr="00B126DA">
        <w:rPr>
          <w:rFonts w:ascii="Times New Roman" w:eastAsia="Times New Roman" w:hAnsi="Times New Roman" w:cs="Times New Roman"/>
          <w:i/>
          <w:iCs/>
          <w:color w:val="474747"/>
          <w:sz w:val="28"/>
          <w:szCs w:val="28"/>
          <w:highlight w:val="yellow"/>
          <w:lang w:eastAsia="es-PE"/>
        </w:rPr>
        <w:t xml:space="preserve"> </w:t>
      </w:r>
      <w:proofErr w:type="spellStart"/>
      <w:r w:rsidRPr="00B126DA">
        <w:rPr>
          <w:rFonts w:ascii="Times New Roman" w:eastAsia="Times New Roman" w:hAnsi="Times New Roman" w:cs="Times New Roman"/>
          <w:i/>
          <w:iCs/>
          <w:color w:val="474747"/>
          <w:sz w:val="28"/>
          <w:szCs w:val="28"/>
          <w:highlight w:val="yellow"/>
          <w:lang w:eastAsia="es-PE"/>
        </w:rPr>
        <w:t>custodes</w:t>
      </w:r>
      <w:proofErr w:type="spellEnd"/>
      <w:r w:rsidRPr="00B126DA">
        <w:rPr>
          <w:rFonts w:ascii="Times New Roman" w:eastAsia="Times New Roman" w:hAnsi="Times New Roman" w:cs="Times New Roman"/>
          <w:color w:val="333333"/>
          <w:sz w:val="28"/>
          <w:szCs w:val="28"/>
          <w:highlight w:val="yellow"/>
          <w:lang w:eastAsia="es-PE"/>
        </w:rPr>
        <w:t>» del papa Francisco en 2021,</w:t>
      </w:r>
      <w:r w:rsidRPr="00187543">
        <w:rPr>
          <w:rFonts w:ascii="Times New Roman" w:eastAsia="Times New Roman" w:hAnsi="Times New Roman" w:cs="Times New Roman"/>
          <w:color w:val="333333"/>
          <w:sz w:val="28"/>
          <w:szCs w:val="28"/>
          <w:lang w:eastAsia="es-PE"/>
        </w:rPr>
        <w:t xml:space="preserve"> </w:t>
      </w:r>
      <w:r w:rsidRPr="00B126DA">
        <w:rPr>
          <w:rFonts w:ascii="Times New Roman" w:eastAsia="Times New Roman" w:hAnsi="Times New Roman" w:cs="Times New Roman"/>
          <w:color w:val="333333"/>
          <w:sz w:val="28"/>
          <w:szCs w:val="28"/>
          <w:highlight w:val="yellow"/>
          <w:lang w:eastAsia="es-PE"/>
        </w:rPr>
        <w:t>estas aporías cobran mayor relevancia</w:t>
      </w:r>
      <w:r w:rsidRPr="00187543">
        <w:rPr>
          <w:rFonts w:ascii="Times New Roman" w:eastAsia="Times New Roman" w:hAnsi="Times New Roman" w:cs="Times New Roman"/>
          <w:color w:val="333333"/>
          <w:sz w:val="28"/>
          <w:szCs w:val="28"/>
          <w:lang w:eastAsia="es-PE"/>
        </w:rPr>
        <w:t>.</w:t>
      </w:r>
    </w:p>
    <w:p w14:paraId="5831DDB1"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7F01F8">
        <w:rPr>
          <w:rFonts w:ascii="Times New Roman" w:eastAsia="Times New Roman" w:hAnsi="Times New Roman" w:cs="Times New Roman"/>
          <w:color w:val="333333"/>
          <w:sz w:val="28"/>
          <w:szCs w:val="28"/>
          <w:highlight w:val="yellow"/>
          <w:lang w:eastAsia="es-PE"/>
        </w:rPr>
        <w:t>1.-</w:t>
      </w:r>
      <w:r w:rsidRPr="00187543">
        <w:rPr>
          <w:rFonts w:ascii="Times New Roman" w:eastAsia="Times New Roman" w:hAnsi="Times New Roman" w:cs="Times New Roman"/>
          <w:color w:val="333333"/>
          <w:sz w:val="28"/>
          <w:szCs w:val="28"/>
          <w:lang w:eastAsia="es-PE"/>
        </w:rPr>
        <w:t xml:space="preserve"> Se afirma que el Misal de 1962 «nunca fue jurídicamente derogado». Es una afirmación que contradice lo que Pablo VI había repetido en numerosas ocasiones. Por otra parte, existe el Pontificio Consejo para los Textos Legislativos, «</w:t>
      </w:r>
      <w:r w:rsidRPr="00187543">
        <w:rPr>
          <w:rFonts w:ascii="Times New Roman" w:eastAsia="Times New Roman" w:hAnsi="Times New Roman" w:cs="Times New Roman"/>
          <w:i/>
          <w:iCs/>
          <w:color w:val="474747"/>
          <w:sz w:val="28"/>
          <w:szCs w:val="28"/>
          <w:lang w:eastAsia="es-PE"/>
        </w:rPr>
        <w:t>cuya función consiste sobre todo en la interpretación de las leyes de la Iglesia</w:t>
      </w:r>
      <w:r w:rsidRPr="00187543">
        <w:rPr>
          <w:rFonts w:ascii="Times New Roman" w:eastAsia="Times New Roman" w:hAnsi="Times New Roman" w:cs="Times New Roman"/>
          <w:color w:val="333333"/>
          <w:sz w:val="28"/>
          <w:szCs w:val="28"/>
          <w:lang w:eastAsia="es-PE"/>
        </w:rPr>
        <w:t>», y no consta que este Consejo se haya pronunciado al respecto.</w:t>
      </w:r>
    </w:p>
    <w:p w14:paraId="0C12B9A1"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7F01F8">
        <w:rPr>
          <w:rFonts w:ascii="Times New Roman" w:eastAsia="Times New Roman" w:hAnsi="Times New Roman" w:cs="Times New Roman"/>
          <w:color w:val="333333"/>
          <w:sz w:val="28"/>
          <w:szCs w:val="28"/>
          <w:highlight w:val="yellow"/>
          <w:lang w:eastAsia="es-PE"/>
        </w:rPr>
        <w:t>2.-</w:t>
      </w:r>
      <w:r w:rsidRPr="00187543">
        <w:rPr>
          <w:rFonts w:ascii="Times New Roman" w:eastAsia="Times New Roman" w:hAnsi="Times New Roman" w:cs="Times New Roman"/>
          <w:color w:val="333333"/>
          <w:sz w:val="28"/>
          <w:szCs w:val="28"/>
          <w:lang w:eastAsia="es-PE"/>
        </w:rPr>
        <w:t xml:space="preserve"> Se reconoce, citando SC 22, que «cada obispo es el moderador de la liturgia en su propia diócesis». Por otra parte, sin embargo, se le niega al obispo [en SP] la posibilidad de regular el uso del Misal de 1962. Hasta tal punto que la Conferencia Episcopal de Francia, en su respuesta al formulario sobre la aplicación del Motu proprio SP enviado por la Congregación para la Doctrina de la Fe, dice, entre otras cosas, que «</w:t>
      </w:r>
      <w:r w:rsidRPr="00187543">
        <w:rPr>
          <w:rFonts w:ascii="Times New Roman" w:eastAsia="Times New Roman" w:hAnsi="Times New Roman" w:cs="Times New Roman"/>
          <w:i/>
          <w:iCs/>
          <w:color w:val="474747"/>
          <w:sz w:val="28"/>
          <w:szCs w:val="28"/>
          <w:lang w:eastAsia="es-PE"/>
        </w:rPr>
        <w:t>la autoridad de los obispos sobre estas comunidades</w:t>
      </w:r>
      <w:r w:rsidRPr="00187543">
        <w:rPr>
          <w:rFonts w:ascii="Times New Roman" w:eastAsia="Times New Roman" w:hAnsi="Times New Roman" w:cs="Times New Roman"/>
          <w:color w:val="333333"/>
          <w:sz w:val="28"/>
          <w:szCs w:val="28"/>
          <w:lang w:eastAsia="es-PE"/>
        </w:rPr>
        <w:t> (que celebran con el Misal de 1962) </w:t>
      </w:r>
      <w:r w:rsidRPr="00187543">
        <w:rPr>
          <w:rFonts w:ascii="Times New Roman" w:eastAsia="Times New Roman" w:hAnsi="Times New Roman" w:cs="Times New Roman"/>
          <w:i/>
          <w:iCs/>
          <w:color w:val="474747"/>
          <w:sz w:val="28"/>
          <w:szCs w:val="28"/>
          <w:lang w:eastAsia="es-PE"/>
        </w:rPr>
        <w:t>es casi nula</w:t>
      </w:r>
      <w:r w:rsidRPr="00187543">
        <w:rPr>
          <w:rFonts w:ascii="Times New Roman" w:eastAsia="Times New Roman" w:hAnsi="Times New Roman" w:cs="Times New Roman"/>
          <w:color w:val="333333"/>
          <w:sz w:val="28"/>
          <w:szCs w:val="28"/>
          <w:lang w:eastAsia="es-PE"/>
        </w:rPr>
        <w:t>».</w:t>
      </w:r>
    </w:p>
    <w:p w14:paraId="4567FF4C"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7F01F8">
        <w:rPr>
          <w:rFonts w:ascii="Times New Roman" w:eastAsia="Times New Roman" w:hAnsi="Times New Roman" w:cs="Times New Roman"/>
          <w:color w:val="333333"/>
          <w:sz w:val="28"/>
          <w:szCs w:val="28"/>
          <w:highlight w:val="yellow"/>
          <w:lang w:eastAsia="es-PE"/>
        </w:rPr>
        <w:t>3.-</w:t>
      </w:r>
      <w:r w:rsidRPr="00187543">
        <w:rPr>
          <w:rFonts w:ascii="Times New Roman" w:eastAsia="Times New Roman" w:hAnsi="Times New Roman" w:cs="Times New Roman"/>
          <w:color w:val="333333"/>
          <w:sz w:val="28"/>
          <w:szCs w:val="28"/>
          <w:lang w:eastAsia="es-PE"/>
        </w:rPr>
        <w:t xml:space="preserve"> SP introduce, junto a la «forma ordinaria» del rito romano (la reforma de Pablo VI), una «forma extraordinaria» del mismo rito romano (la liturgia de 1962). Sigue siendo incomprensible cómo dos liturgias, con un orden de lecturas diferente, calendarios diferentes, textos diferentes en los tiempos centrales del año litúrgico, es decir, dos formas expresivas diferentes de la </w:t>
      </w:r>
      <w:r w:rsidRPr="00187543">
        <w:rPr>
          <w:rFonts w:ascii="Times New Roman" w:eastAsia="Times New Roman" w:hAnsi="Times New Roman" w:cs="Times New Roman"/>
          <w:i/>
          <w:iCs/>
          <w:color w:val="474747"/>
          <w:sz w:val="28"/>
          <w:szCs w:val="28"/>
          <w:lang w:eastAsia="es-PE"/>
        </w:rPr>
        <w:t xml:space="preserve">lex </w:t>
      </w:r>
      <w:proofErr w:type="spellStart"/>
      <w:r w:rsidRPr="00187543">
        <w:rPr>
          <w:rFonts w:ascii="Times New Roman" w:eastAsia="Times New Roman" w:hAnsi="Times New Roman" w:cs="Times New Roman"/>
          <w:i/>
          <w:iCs/>
          <w:color w:val="474747"/>
          <w:sz w:val="28"/>
          <w:szCs w:val="28"/>
          <w:lang w:eastAsia="es-PE"/>
        </w:rPr>
        <w:t>orandi</w:t>
      </w:r>
      <w:proofErr w:type="spellEnd"/>
      <w:r w:rsidRPr="00187543">
        <w:rPr>
          <w:rFonts w:ascii="Times New Roman" w:eastAsia="Times New Roman" w:hAnsi="Times New Roman" w:cs="Times New Roman"/>
          <w:color w:val="333333"/>
          <w:sz w:val="28"/>
          <w:szCs w:val="28"/>
          <w:lang w:eastAsia="es-PE"/>
        </w:rPr>
        <w:t>, puedan realmente armonizarse con una </w:t>
      </w:r>
      <w:r w:rsidRPr="00187543">
        <w:rPr>
          <w:rFonts w:ascii="Times New Roman" w:eastAsia="Times New Roman" w:hAnsi="Times New Roman" w:cs="Times New Roman"/>
          <w:i/>
          <w:iCs/>
          <w:color w:val="474747"/>
          <w:sz w:val="28"/>
          <w:szCs w:val="28"/>
          <w:lang w:eastAsia="es-PE"/>
        </w:rPr>
        <w:t xml:space="preserve">lex </w:t>
      </w:r>
      <w:proofErr w:type="spellStart"/>
      <w:r w:rsidRPr="00187543">
        <w:rPr>
          <w:rFonts w:ascii="Times New Roman" w:eastAsia="Times New Roman" w:hAnsi="Times New Roman" w:cs="Times New Roman"/>
          <w:i/>
          <w:iCs/>
          <w:color w:val="474747"/>
          <w:sz w:val="28"/>
          <w:szCs w:val="28"/>
          <w:lang w:eastAsia="es-PE"/>
        </w:rPr>
        <w:t>credendi</w:t>
      </w:r>
      <w:proofErr w:type="spellEnd"/>
      <w:r w:rsidRPr="00187543">
        <w:rPr>
          <w:rFonts w:ascii="Times New Roman" w:eastAsia="Times New Roman" w:hAnsi="Times New Roman" w:cs="Times New Roman"/>
          <w:color w:val="333333"/>
          <w:sz w:val="28"/>
          <w:szCs w:val="28"/>
          <w:lang w:eastAsia="es-PE"/>
        </w:rPr>
        <w:t> de la Iglesia. Esto solo puede sostenerse si no es el rito en sí mismo, sino el significado del rito lo que se confronta con la </w:t>
      </w:r>
      <w:r w:rsidRPr="00187543">
        <w:rPr>
          <w:rFonts w:ascii="Times New Roman" w:eastAsia="Times New Roman" w:hAnsi="Times New Roman" w:cs="Times New Roman"/>
          <w:i/>
          <w:iCs/>
          <w:color w:val="474747"/>
          <w:sz w:val="28"/>
          <w:szCs w:val="28"/>
          <w:lang w:eastAsia="es-PE"/>
        </w:rPr>
        <w:t xml:space="preserve">lex </w:t>
      </w:r>
      <w:proofErr w:type="spellStart"/>
      <w:r w:rsidRPr="00187543">
        <w:rPr>
          <w:rFonts w:ascii="Times New Roman" w:eastAsia="Times New Roman" w:hAnsi="Times New Roman" w:cs="Times New Roman"/>
          <w:i/>
          <w:iCs/>
          <w:color w:val="474747"/>
          <w:sz w:val="28"/>
          <w:szCs w:val="28"/>
          <w:lang w:eastAsia="es-PE"/>
        </w:rPr>
        <w:t>orandi</w:t>
      </w:r>
      <w:proofErr w:type="spellEnd"/>
      <w:r w:rsidRPr="00187543">
        <w:rPr>
          <w:rFonts w:ascii="Times New Roman" w:eastAsia="Times New Roman" w:hAnsi="Times New Roman" w:cs="Times New Roman"/>
          <w:color w:val="333333"/>
          <w:sz w:val="28"/>
          <w:szCs w:val="28"/>
          <w:lang w:eastAsia="es-PE"/>
        </w:rPr>
        <w:t>. De este modo, se perdería una visión teológica que ha madurado a lo largo del </w:t>
      </w:r>
      <w:r w:rsidRPr="00187543">
        <w:rPr>
          <w:rFonts w:ascii="Times New Roman" w:eastAsia="Times New Roman" w:hAnsi="Times New Roman" w:cs="Times New Roman"/>
          <w:i/>
          <w:iCs/>
          <w:color w:val="474747"/>
          <w:sz w:val="28"/>
          <w:szCs w:val="28"/>
          <w:lang w:eastAsia="es-PE"/>
        </w:rPr>
        <w:t>Movimiento Litúrgico</w:t>
      </w:r>
      <w:r w:rsidRPr="00187543">
        <w:rPr>
          <w:rFonts w:ascii="Times New Roman" w:eastAsia="Times New Roman" w:hAnsi="Times New Roman" w:cs="Times New Roman"/>
          <w:color w:val="333333"/>
          <w:sz w:val="28"/>
          <w:szCs w:val="28"/>
          <w:lang w:eastAsia="es-PE"/>
        </w:rPr>
        <w:t> y se desvanecería una adquisición efectiva de la teología litúrgica posconciliar.</w:t>
      </w:r>
    </w:p>
    <w:p w14:paraId="41B9EE16"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7F01F8">
        <w:rPr>
          <w:rFonts w:ascii="Times New Roman" w:eastAsia="Times New Roman" w:hAnsi="Times New Roman" w:cs="Times New Roman"/>
          <w:color w:val="333333"/>
          <w:sz w:val="28"/>
          <w:szCs w:val="28"/>
          <w:highlight w:val="yellow"/>
          <w:lang w:eastAsia="es-PE"/>
        </w:rPr>
        <w:t>4.-</w:t>
      </w:r>
      <w:r w:rsidRPr="00187543">
        <w:rPr>
          <w:rFonts w:ascii="Times New Roman" w:eastAsia="Times New Roman" w:hAnsi="Times New Roman" w:cs="Times New Roman"/>
          <w:color w:val="333333"/>
          <w:sz w:val="28"/>
          <w:szCs w:val="28"/>
          <w:lang w:eastAsia="es-PE"/>
        </w:rPr>
        <w:t xml:space="preserve"> Se afirma que «</w:t>
      </w:r>
      <w:r w:rsidRPr="00187543">
        <w:rPr>
          <w:rFonts w:ascii="Times New Roman" w:eastAsia="Times New Roman" w:hAnsi="Times New Roman" w:cs="Times New Roman"/>
          <w:i/>
          <w:iCs/>
          <w:color w:val="474747"/>
          <w:sz w:val="28"/>
          <w:szCs w:val="28"/>
          <w:lang w:eastAsia="es-PE"/>
        </w:rPr>
        <w:t>las dos formas de uso del Rito Romano pueden enriquecerse mutuamente</w:t>
      </w:r>
      <w:r w:rsidRPr="00187543">
        <w:rPr>
          <w:rFonts w:ascii="Times New Roman" w:eastAsia="Times New Roman" w:hAnsi="Times New Roman" w:cs="Times New Roman"/>
          <w:color w:val="333333"/>
          <w:sz w:val="28"/>
          <w:szCs w:val="28"/>
          <w:lang w:eastAsia="es-PE"/>
        </w:rPr>
        <w:t>». Una afirmación ambigua que hace unos años inspiró a un cardenal la propuesta de añadir en el ofertorio del Misal paulino las oraciones (ad libitum) del ofertorio del Misal de 1962.</w:t>
      </w:r>
    </w:p>
    <w:p w14:paraId="14EF95EA"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7F01F8">
        <w:rPr>
          <w:rFonts w:ascii="Times New Roman" w:eastAsia="Times New Roman" w:hAnsi="Times New Roman" w:cs="Times New Roman"/>
          <w:color w:val="333333"/>
          <w:sz w:val="28"/>
          <w:szCs w:val="28"/>
          <w:highlight w:val="yellow"/>
          <w:lang w:eastAsia="es-PE"/>
        </w:rPr>
        <w:t>5.</w:t>
      </w:r>
      <w:r w:rsidRPr="00187543">
        <w:rPr>
          <w:rFonts w:ascii="Times New Roman" w:eastAsia="Times New Roman" w:hAnsi="Times New Roman" w:cs="Times New Roman"/>
          <w:color w:val="333333"/>
          <w:sz w:val="28"/>
          <w:szCs w:val="28"/>
          <w:lang w:eastAsia="es-PE"/>
        </w:rPr>
        <w:t>- «</w:t>
      </w:r>
      <w:r w:rsidRPr="00187543">
        <w:rPr>
          <w:rFonts w:ascii="Times New Roman" w:eastAsia="Times New Roman" w:hAnsi="Times New Roman" w:cs="Times New Roman"/>
          <w:i/>
          <w:iCs/>
          <w:color w:val="474747"/>
          <w:sz w:val="28"/>
          <w:szCs w:val="28"/>
          <w:lang w:eastAsia="es-PE"/>
        </w:rPr>
        <w:t>Lo que para las generaciones anteriores era sagrado, también para nosotros sigue siendo sagrado y grandioso</w:t>
      </w:r>
      <w:r w:rsidRPr="00187543">
        <w:rPr>
          <w:rFonts w:ascii="Times New Roman" w:eastAsia="Times New Roman" w:hAnsi="Times New Roman" w:cs="Times New Roman"/>
          <w:color w:val="333333"/>
          <w:sz w:val="28"/>
          <w:szCs w:val="28"/>
          <w:lang w:eastAsia="es-PE"/>
        </w:rPr>
        <w:t xml:space="preserve">». Esta solemne afirmación, como se ha señalado recientemente, es un principio que desencadena una verdadera anarquía, porque se puede aplicar no solo al Misal de 1962, sino también a otras expresiones rituales anteriores. De hecho, es sabido que algunos grupos que utilizan el Misal de 1962 no aceptan el Triduo Pascual </w:t>
      </w:r>
      <w:r w:rsidRPr="00187543">
        <w:rPr>
          <w:rFonts w:ascii="Times New Roman" w:eastAsia="Times New Roman" w:hAnsi="Times New Roman" w:cs="Times New Roman"/>
          <w:color w:val="333333"/>
          <w:sz w:val="28"/>
          <w:szCs w:val="28"/>
          <w:lang w:eastAsia="es-PE"/>
        </w:rPr>
        <w:lastRenderedPageBreak/>
        <w:t>reformado por Pío XII que se incluye en él y, en ese caso, utilizan una edición del Misal anterior a dicha reforma.</w:t>
      </w:r>
    </w:p>
    <w:p w14:paraId="4656F644"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303002">
        <w:rPr>
          <w:rFonts w:ascii="Times New Roman" w:eastAsia="Times New Roman" w:hAnsi="Times New Roman" w:cs="Times New Roman"/>
          <w:color w:val="333333"/>
          <w:sz w:val="28"/>
          <w:szCs w:val="28"/>
          <w:highlight w:val="yellow"/>
          <w:lang w:eastAsia="es-PE"/>
        </w:rPr>
        <w:t>6.-</w:t>
      </w:r>
      <w:r w:rsidRPr="00187543">
        <w:rPr>
          <w:rFonts w:ascii="Times New Roman" w:eastAsia="Times New Roman" w:hAnsi="Times New Roman" w:cs="Times New Roman"/>
          <w:color w:val="333333"/>
          <w:sz w:val="28"/>
          <w:szCs w:val="28"/>
          <w:lang w:eastAsia="es-PE"/>
        </w:rPr>
        <w:t xml:space="preserve"> Parece claro que los criterios con los que la Carta del 7 de julio de 2007 justifica el restablecimiento de la liturgia de 1962 son de carácter subjetivo (deseo, forma que les es querida, sentirse atraídos, forma apropiada para ellos...). Diferente es el criterio que el cardenal Joseph Ratzinger, en 2001, entonces prefecto de la Congregación para la Doctrina de la Fe, expresaba cuando afirmaba: «</w:t>
      </w:r>
      <w:r w:rsidRPr="00187543">
        <w:rPr>
          <w:rFonts w:ascii="Times New Roman" w:eastAsia="Times New Roman" w:hAnsi="Times New Roman" w:cs="Times New Roman"/>
          <w:i/>
          <w:iCs/>
          <w:color w:val="474747"/>
          <w:sz w:val="28"/>
          <w:szCs w:val="28"/>
          <w:lang w:eastAsia="es-PE"/>
        </w:rPr>
        <w:t xml:space="preserve">Si la </w:t>
      </w:r>
      <w:proofErr w:type="spellStart"/>
      <w:r w:rsidRPr="00187543">
        <w:rPr>
          <w:rFonts w:ascii="Times New Roman" w:eastAsia="Times New Roman" w:hAnsi="Times New Roman" w:cs="Times New Roman"/>
          <w:i/>
          <w:iCs/>
          <w:color w:val="474747"/>
          <w:sz w:val="28"/>
          <w:szCs w:val="28"/>
          <w:lang w:eastAsia="es-PE"/>
        </w:rPr>
        <w:t>eclesialidad</w:t>
      </w:r>
      <w:proofErr w:type="spellEnd"/>
      <w:r w:rsidRPr="00187543">
        <w:rPr>
          <w:rFonts w:ascii="Times New Roman" w:eastAsia="Times New Roman" w:hAnsi="Times New Roman" w:cs="Times New Roman"/>
          <w:i/>
          <w:iCs/>
          <w:color w:val="474747"/>
          <w:sz w:val="28"/>
          <w:szCs w:val="28"/>
          <w:lang w:eastAsia="es-PE"/>
        </w:rPr>
        <w:t xml:space="preserve"> se convierte en una cuestión de libre elección, si en la Iglesia hay iglesias rituales elegidas según un criterio subjetivo, esto se convierte en un problema. La Iglesia está construida sobre los obispos según la sucesión apostólica, en forma de Iglesias locales, por lo tanto con un criterio objetivo. Me encuentro en esta Iglesia local y no busco a mis amigos, encuentro a mis hermanos y hermanas; a los hermanos y hermanas no se les busca, se les encuentra</w:t>
      </w:r>
      <w:r w:rsidRPr="00187543">
        <w:rPr>
          <w:rFonts w:ascii="Times New Roman" w:eastAsia="Times New Roman" w:hAnsi="Times New Roman" w:cs="Times New Roman"/>
          <w:color w:val="333333"/>
          <w:sz w:val="28"/>
          <w:szCs w:val="28"/>
          <w:lang w:eastAsia="es-PE"/>
        </w:rPr>
        <w:t>»[2].</w:t>
      </w:r>
    </w:p>
    <w:p w14:paraId="11327AC1"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Permitir elegir «a la carta» la propia tradición ritual es una forma de dañar gravemente la unidad y la estructura de la Iglesia. </w:t>
      </w:r>
      <w:r w:rsidRPr="00187543">
        <w:rPr>
          <w:rFonts w:ascii="Times New Roman" w:eastAsia="Times New Roman" w:hAnsi="Times New Roman" w:cs="Times New Roman"/>
          <w:b/>
          <w:bCs/>
          <w:color w:val="474747"/>
          <w:sz w:val="28"/>
          <w:szCs w:val="28"/>
          <w:lang w:eastAsia="es-PE"/>
        </w:rPr>
        <w:t>El problema no es solo ritual, sino eclesiológico</w:t>
      </w:r>
      <w:r w:rsidRPr="00187543">
        <w:rPr>
          <w:rFonts w:ascii="Times New Roman" w:eastAsia="Times New Roman" w:hAnsi="Times New Roman" w:cs="Times New Roman"/>
          <w:color w:val="333333"/>
          <w:sz w:val="28"/>
          <w:szCs w:val="28"/>
          <w:lang w:eastAsia="es-PE"/>
        </w:rPr>
        <w:t>.</w:t>
      </w:r>
    </w:p>
    <w:p w14:paraId="589BEEBE"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i/>
          <w:iCs/>
          <w:color w:val="474747"/>
          <w:sz w:val="28"/>
          <w:szCs w:val="28"/>
          <w:lang w:eastAsia="es-PE"/>
        </w:rPr>
        <w:t>[1] https://liturgiaedintorni.blogspot.com/2025/08/meditazione-estiva.html Texto original en italiano, traducción española mía.</w:t>
      </w:r>
    </w:p>
    <w:p w14:paraId="7122C470" w14:textId="77777777" w:rsidR="00EB1DFB" w:rsidRPr="00187543" w:rsidRDefault="00EB1DF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i/>
          <w:iCs/>
          <w:color w:val="474747"/>
          <w:sz w:val="28"/>
          <w:szCs w:val="28"/>
          <w:lang w:eastAsia="es-PE"/>
        </w:rPr>
        <w:t xml:space="preserve">[2] </w:t>
      </w:r>
      <w:proofErr w:type="spellStart"/>
      <w:r w:rsidRPr="00187543">
        <w:rPr>
          <w:rFonts w:ascii="Times New Roman" w:eastAsia="Times New Roman" w:hAnsi="Times New Roman" w:cs="Times New Roman"/>
          <w:i/>
          <w:iCs/>
          <w:color w:val="474747"/>
          <w:sz w:val="28"/>
          <w:szCs w:val="28"/>
          <w:lang w:eastAsia="es-PE"/>
        </w:rPr>
        <w:t>Autour</w:t>
      </w:r>
      <w:proofErr w:type="spellEnd"/>
      <w:r w:rsidRPr="00187543">
        <w:rPr>
          <w:rFonts w:ascii="Times New Roman" w:eastAsia="Times New Roman" w:hAnsi="Times New Roman" w:cs="Times New Roman"/>
          <w:i/>
          <w:iCs/>
          <w:color w:val="474747"/>
          <w:sz w:val="28"/>
          <w:szCs w:val="28"/>
          <w:lang w:eastAsia="es-PE"/>
        </w:rPr>
        <w:t xml:space="preserve"> de la </w:t>
      </w:r>
      <w:proofErr w:type="spellStart"/>
      <w:r w:rsidRPr="00187543">
        <w:rPr>
          <w:rFonts w:ascii="Times New Roman" w:eastAsia="Times New Roman" w:hAnsi="Times New Roman" w:cs="Times New Roman"/>
          <w:i/>
          <w:iCs/>
          <w:color w:val="474747"/>
          <w:sz w:val="28"/>
          <w:szCs w:val="28"/>
          <w:lang w:eastAsia="es-PE"/>
        </w:rPr>
        <w:t>question</w:t>
      </w:r>
      <w:proofErr w:type="spellEnd"/>
      <w:r w:rsidRPr="00187543">
        <w:rPr>
          <w:rFonts w:ascii="Times New Roman" w:eastAsia="Times New Roman" w:hAnsi="Times New Roman" w:cs="Times New Roman"/>
          <w:i/>
          <w:iCs/>
          <w:color w:val="474747"/>
          <w:sz w:val="28"/>
          <w:szCs w:val="28"/>
          <w:lang w:eastAsia="es-PE"/>
        </w:rPr>
        <w:t xml:space="preserve"> </w:t>
      </w:r>
      <w:proofErr w:type="spellStart"/>
      <w:r w:rsidRPr="00187543">
        <w:rPr>
          <w:rFonts w:ascii="Times New Roman" w:eastAsia="Times New Roman" w:hAnsi="Times New Roman" w:cs="Times New Roman"/>
          <w:i/>
          <w:iCs/>
          <w:color w:val="474747"/>
          <w:sz w:val="28"/>
          <w:szCs w:val="28"/>
          <w:lang w:eastAsia="es-PE"/>
        </w:rPr>
        <w:t>liturgique</w:t>
      </w:r>
      <w:proofErr w:type="spellEnd"/>
      <w:r w:rsidRPr="00187543">
        <w:rPr>
          <w:rFonts w:ascii="Times New Roman" w:eastAsia="Times New Roman" w:hAnsi="Times New Roman" w:cs="Times New Roman"/>
          <w:i/>
          <w:iCs/>
          <w:color w:val="474747"/>
          <w:sz w:val="28"/>
          <w:szCs w:val="28"/>
          <w:lang w:eastAsia="es-PE"/>
        </w:rPr>
        <w:t xml:space="preserve">. </w:t>
      </w:r>
      <w:proofErr w:type="spellStart"/>
      <w:r w:rsidRPr="00187543">
        <w:rPr>
          <w:rFonts w:ascii="Times New Roman" w:eastAsia="Times New Roman" w:hAnsi="Times New Roman" w:cs="Times New Roman"/>
          <w:i/>
          <w:iCs/>
          <w:color w:val="474747"/>
          <w:sz w:val="28"/>
          <w:szCs w:val="28"/>
          <w:lang w:eastAsia="es-PE"/>
        </w:rPr>
        <w:t>Avec</w:t>
      </w:r>
      <w:proofErr w:type="spellEnd"/>
      <w:r w:rsidRPr="00187543">
        <w:rPr>
          <w:rFonts w:ascii="Times New Roman" w:eastAsia="Times New Roman" w:hAnsi="Times New Roman" w:cs="Times New Roman"/>
          <w:i/>
          <w:iCs/>
          <w:color w:val="474747"/>
          <w:sz w:val="28"/>
          <w:szCs w:val="28"/>
          <w:lang w:eastAsia="es-PE"/>
        </w:rPr>
        <w:t xml:space="preserve"> le Cardinal Ratzinger, </w:t>
      </w:r>
      <w:proofErr w:type="spellStart"/>
      <w:r w:rsidRPr="00187543">
        <w:rPr>
          <w:rFonts w:ascii="Times New Roman" w:eastAsia="Times New Roman" w:hAnsi="Times New Roman" w:cs="Times New Roman"/>
          <w:i/>
          <w:iCs/>
          <w:color w:val="474747"/>
          <w:sz w:val="28"/>
          <w:szCs w:val="28"/>
          <w:lang w:eastAsia="es-PE"/>
        </w:rPr>
        <w:t>Actes</w:t>
      </w:r>
      <w:proofErr w:type="spellEnd"/>
      <w:r w:rsidRPr="00187543">
        <w:rPr>
          <w:rFonts w:ascii="Times New Roman" w:eastAsia="Times New Roman" w:hAnsi="Times New Roman" w:cs="Times New Roman"/>
          <w:i/>
          <w:iCs/>
          <w:color w:val="474747"/>
          <w:sz w:val="28"/>
          <w:szCs w:val="28"/>
          <w:lang w:eastAsia="es-PE"/>
        </w:rPr>
        <w:t xml:space="preserve"> des </w:t>
      </w:r>
      <w:proofErr w:type="spellStart"/>
      <w:r w:rsidRPr="00187543">
        <w:rPr>
          <w:rFonts w:ascii="Times New Roman" w:eastAsia="Times New Roman" w:hAnsi="Times New Roman" w:cs="Times New Roman"/>
          <w:i/>
          <w:iCs/>
          <w:color w:val="474747"/>
          <w:sz w:val="28"/>
          <w:szCs w:val="28"/>
          <w:lang w:eastAsia="es-PE"/>
        </w:rPr>
        <w:t>Journées</w:t>
      </w:r>
      <w:proofErr w:type="spellEnd"/>
      <w:r w:rsidRPr="00187543">
        <w:rPr>
          <w:rFonts w:ascii="Times New Roman" w:eastAsia="Times New Roman" w:hAnsi="Times New Roman" w:cs="Times New Roman"/>
          <w:i/>
          <w:iCs/>
          <w:color w:val="474747"/>
          <w:sz w:val="28"/>
          <w:szCs w:val="28"/>
          <w:lang w:eastAsia="es-PE"/>
        </w:rPr>
        <w:t xml:space="preserve"> </w:t>
      </w:r>
      <w:proofErr w:type="spellStart"/>
      <w:r w:rsidRPr="00187543">
        <w:rPr>
          <w:rFonts w:ascii="Times New Roman" w:eastAsia="Times New Roman" w:hAnsi="Times New Roman" w:cs="Times New Roman"/>
          <w:i/>
          <w:iCs/>
          <w:color w:val="474747"/>
          <w:sz w:val="28"/>
          <w:szCs w:val="28"/>
          <w:lang w:eastAsia="es-PE"/>
        </w:rPr>
        <w:t>liturgiques</w:t>
      </w:r>
      <w:proofErr w:type="spellEnd"/>
      <w:r w:rsidRPr="00187543">
        <w:rPr>
          <w:rFonts w:ascii="Times New Roman" w:eastAsia="Times New Roman" w:hAnsi="Times New Roman" w:cs="Times New Roman"/>
          <w:i/>
          <w:iCs/>
          <w:color w:val="474747"/>
          <w:sz w:val="28"/>
          <w:szCs w:val="28"/>
          <w:lang w:eastAsia="es-PE"/>
        </w:rPr>
        <w:t xml:space="preserve"> de </w:t>
      </w:r>
      <w:proofErr w:type="spellStart"/>
      <w:r w:rsidRPr="00187543">
        <w:rPr>
          <w:rFonts w:ascii="Times New Roman" w:eastAsia="Times New Roman" w:hAnsi="Times New Roman" w:cs="Times New Roman"/>
          <w:i/>
          <w:iCs/>
          <w:color w:val="474747"/>
          <w:sz w:val="28"/>
          <w:szCs w:val="28"/>
          <w:lang w:eastAsia="es-PE"/>
        </w:rPr>
        <w:t>Fontgombault</w:t>
      </w:r>
      <w:proofErr w:type="spellEnd"/>
      <w:r w:rsidRPr="00187543">
        <w:rPr>
          <w:rFonts w:ascii="Times New Roman" w:eastAsia="Times New Roman" w:hAnsi="Times New Roman" w:cs="Times New Roman"/>
          <w:i/>
          <w:iCs/>
          <w:color w:val="474747"/>
          <w:sz w:val="28"/>
          <w:szCs w:val="28"/>
          <w:lang w:eastAsia="es-PE"/>
        </w:rPr>
        <w:t xml:space="preserve"> 22-24 </w:t>
      </w:r>
      <w:proofErr w:type="spellStart"/>
      <w:r w:rsidRPr="00187543">
        <w:rPr>
          <w:rFonts w:ascii="Times New Roman" w:eastAsia="Times New Roman" w:hAnsi="Times New Roman" w:cs="Times New Roman"/>
          <w:i/>
          <w:iCs/>
          <w:color w:val="474747"/>
          <w:sz w:val="28"/>
          <w:szCs w:val="28"/>
          <w:lang w:eastAsia="es-PE"/>
        </w:rPr>
        <w:t>Juillet</w:t>
      </w:r>
      <w:proofErr w:type="spellEnd"/>
      <w:r w:rsidRPr="00187543">
        <w:rPr>
          <w:rFonts w:ascii="Times New Roman" w:eastAsia="Times New Roman" w:hAnsi="Times New Roman" w:cs="Times New Roman"/>
          <w:i/>
          <w:iCs/>
          <w:color w:val="474747"/>
          <w:sz w:val="28"/>
          <w:szCs w:val="28"/>
          <w:lang w:eastAsia="es-PE"/>
        </w:rPr>
        <w:t xml:space="preserve"> 2001, </w:t>
      </w:r>
      <w:proofErr w:type="spellStart"/>
      <w:r w:rsidRPr="00187543">
        <w:rPr>
          <w:rFonts w:ascii="Times New Roman" w:eastAsia="Times New Roman" w:hAnsi="Times New Roman" w:cs="Times New Roman"/>
          <w:i/>
          <w:iCs/>
          <w:color w:val="474747"/>
          <w:sz w:val="28"/>
          <w:szCs w:val="28"/>
          <w:lang w:eastAsia="es-PE"/>
        </w:rPr>
        <w:t>Association</w:t>
      </w:r>
      <w:proofErr w:type="spellEnd"/>
      <w:r w:rsidRPr="00187543">
        <w:rPr>
          <w:rFonts w:ascii="Times New Roman" w:eastAsia="Times New Roman" w:hAnsi="Times New Roman" w:cs="Times New Roman"/>
          <w:i/>
          <w:iCs/>
          <w:color w:val="474747"/>
          <w:sz w:val="28"/>
          <w:szCs w:val="28"/>
          <w:lang w:eastAsia="es-PE"/>
        </w:rPr>
        <w:t xml:space="preserve"> Petrus a Stella, </w:t>
      </w:r>
      <w:proofErr w:type="spellStart"/>
      <w:r w:rsidRPr="00187543">
        <w:rPr>
          <w:rFonts w:ascii="Times New Roman" w:eastAsia="Times New Roman" w:hAnsi="Times New Roman" w:cs="Times New Roman"/>
          <w:i/>
          <w:iCs/>
          <w:color w:val="474747"/>
          <w:sz w:val="28"/>
          <w:szCs w:val="28"/>
          <w:lang w:eastAsia="es-PE"/>
        </w:rPr>
        <w:t>Fontgombault</w:t>
      </w:r>
      <w:proofErr w:type="spellEnd"/>
      <w:r w:rsidRPr="00187543">
        <w:rPr>
          <w:rFonts w:ascii="Times New Roman" w:eastAsia="Times New Roman" w:hAnsi="Times New Roman" w:cs="Times New Roman"/>
          <w:i/>
          <w:iCs/>
          <w:color w:val="474747"/>
          <w:sz w:val="28"/>
          <w:szCs w:val="28"/>
          <w:lang w:eastAsia="es-PE"/>
        </w:rPr>
        <w:t>, 200</w:t>
      </w:r>
      <w:r w:rsidRPr="00187543">
        <w:rPr>
          <w:rFonts w:ascii="Times New Roman" w:eastAsia="Times New Roman" w:hAnsi="Times New Roman" w:cs="Times New Roman"/>
          <w:color w:val="333333"/>
          <w:sz w:val="28"/>
          <w:szCs w:val="28"/>
          <w:lang w:eastAsia="es-PE"/>
        </w:rPr>
        <w:t>1)</w:t>
      </w:r>
    </w:p>
    <w:p w14:paraId="5DD6FF96" w14:textId="77777777" w:rsidR="009D0E1F" w:rsidRPr="00187543" w:rsidRDefault="009D0E1F"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1C1803EC" w14:textId="77777777" w:rsidR="00303002" w:rsidRDefault="00303002" w:rsidP="00187543">
      <w:pPr>
        <w:pStyle w:val="Ttulo1"/>
        <w:spacing w:before="0" w:beforeAutospacing="0" w:after="0" w:afterAutospacing="0"/>
        <w:rPr>
          <w:sz w:val="28"/>
          <w:szCs w:val="28"/>
        </w:rPr>
      </w:pPr>
    </w:p>
    <w:p w14:paraId="605B33D3" w14:textId="77777777" w:rsidR="00303002" w:rsidRDefault="00303002" w:rsidP="00187543">
      <w:pPr>
        <w:pStyle w:val="Ttulo1"/>
        <w:spacing w:before="0" w:beforeAutospacing="0" w:after="0" w:afterAutospacing="0"/>
        <w:rPr>
          <w:sz w:val="28"/>
          <w:szCs w:val="28"/>
        </w:rPr>
      </w:pPr>
    </w:p>
    <w:p w14:paraId="25DFFD3F" w14:textId="77777777" w:rsidR="009D0E1F" w:rsidRPr="00303002" w:rsidRDefault="009D0E1F" w:rsidP="00303002">
      <w:pPr>
        <w:pStyle w:val="Ttulo2"/>
        <w:rPr>
          <w:sz w:val="28"/>
          <w:szCs w:val="28"/>
        </w:rPr>
      </w:pPr>
      <w:bookmarkStart w:id="3" w:name="_Toc211428732"/>
      <w:r w:rsidRPr="00303002">
        <w:rPr>
          <w:sz w:val="28"/>
          <w:szCs w:val="28"/>
        </w:rPr>
        <w:t>El Vaticano bendice las manifestaciones contra la “carnicería” de Gaza: “Es señal de que no estamos condenados a la indiferencia”</w:t>
      </w:r>
      <w:bookmarkEnd w:id="3"/>
    </w:p>
    <w:p w14:paraId="1D031A54" w14:textId="77777777" w:rsidR="009D0E1F" w:rsidRPr="00187543" w:rsidRDefault="009D0E1F" w:rsidP="00187543">
      <w:pPr>
        <w:pStyle w:val="yiv0204023689ydp90aece83ast"/>
        <w:spacing w:before="0" w:beforeAutospacing="0" w:after="0" w:afterAutospacing="0"/>
        <w:rPr>
          <w:sz w:val="28"/>
          <w:szCs w:val="28"/>
        </w:rPr>
      </w:pPr>
      <w:r w:rsidRPr="00303002">
        <w:rPr>
          <w:sz w:val="28"/>
          <w:szCs w:val="28"/>
          <w:highlight w:val="yellow"/>
        </w:rPr>
        <w:t xml:space="preserve">El secretario de Estado de la Santa Sede, Pietro </w:t>
      </w:r>
      <w:proofErr w:type="spellStart"/>
      <w:r w:rsidRPr="00303002">
        <w:rPr>
          <w:sz w:val="28"/>
          <w:szCs w:val="28"/>
          <w:highlight w:val="yellow"/>
        </w:rPr>
        <w:t>Parolin</w:t>
      </w:r>
      <w:proofErr w:type="spellEnd"/>
      <w:r w:rsidRPr="00303002">
        <w:rPr>
          <w:sz w:val="28"/>
          <w:szCs w:val="28"/>
          <w:highlight w:val="yellow"/>
        </w:rPr>
        <w:t>,</w:t>
      </w:r>
      <w:r w:rsidRPr="00187543">
        <w:rPr>
          <w:sz w:val="28"/>
          <w:szCs w:val="28"/>
        </w:rPr>
        <w:t xml:space="preserve"> pide plantearse seriamente un embargo de armas a Israel y critica la ofensiva: “Es inaceptable e injustificable reducir a los seres humanos a meras víctimas colaterales”</w:t>
      </w:r>
    </w:p>
    <w:p w14:paraId="1B15C416" w14:textId="77777777" w:rsidR="009D0E1F" w:rsidRPr="00187543" w:rsidRDefault="009D0E1F" w:rsidP="00187543">
      <w:pPr>
        <w:spacing w:after="0" w:line="240" w:lineRule="auto"/>
        <w:rPr>
          <w:rFonts w:ascii="Times New Roman" w:hAnsi="Times New Roman" w:cs="Times New Roman"/>
          <w:color w:val="111111"/>
          <w:sz w:val="28"/>
          <w:szCs w:val="28"/>
        </w:rPr>
      </w:pPr>
      <w:hyperlink r:id="rId8" w:anchor="?rel=author_top" w:tgtFrame="_blank" w:tooltip="Ver todas las noticias de Íñigo Domínguez" w:history="1">
        <w:r w:rsidRPr="00187543">
          <w:rPr>
            <w:rStyle w:val="Hipervnculo"/>
            <w:rFonts w:ascii="Times New Roman" w:hAnsi="Times New Roman" w:cs="Times New Roman"/>
            <w:b/>
            <w:bCs/>
            <w:caps/>
            <w:sz w:val="28"/>
            <w:szCs w:val="28"/>
          </w:rPr>
          <w:t>ÍÑIGO DOMÍNGUEZ</w:t>
        </w:r>
      </w:hyperlink>
      <w:r w:rsidR="00303002">
        <w:rPr>
          <w:rStyle w:val="Hipervnculo"/>
          <w:rFonts w:ascii="Times New Roman" w:hAnsi="Times New Roman" w:cs="Times New Roman"/>
          <w:b/>
          <w:bCs/>
          <w:caps/>
          <w:sz w:val="28"/>
          <w:szCs w:val="28"/>
        </w:rPr>
        <w:t xml:space="preserve">, eL pAÍA </w:t>
      </w:r>
      <w:r w:rsidRPr="00187543">
        <w:rPr>
          <w:rFonts w:ascii="Times New Roman" w:hAnsi="Times New Roman" w:cs="Times New Roman"/>
          <w:color w:val="111111"/>
          <w:sz w:val="28"/>
          <w:szCs w:val="28"/>
        </w:rPr>
        <w:t>Roma - </w:t>
      </w:r>
      <w:hyperlink r:id="rId9" w:tgtFrame="_blank" w:history="1">
        <w:r w:rsidRPr="00187543">
          <w:rPr>
            <w:rStyle w:val="Hipervnculo"/>
            <w:rFonts w:ascii="Times New Roman" w:hAnsi="Times New Roman" w:cs="Times New Roman"/>
            <w:sz w:val="28"/>
            <w:szCs w:val="28"/>
          </w:rPr>
          <w:t xml:space="preserve">06 OCT 2025 - </w:t>
        </w:r>
      </w:hyperlink>
    </w:p>
    <w:p w14:paraId="2D1042FB" w14:textId="77777777" w:rsidR="00A10653" w:rsidRDefault="00A10653" w:rsidP="00187543">
      <w:pPr>
        <w:pStyle w:val="NormalWeb"/>
        <w:spacing w:before="0" w:beforeAutospacing="0" w:after="0" w:afterAutospacing="0"/>
        <w:rPr>
          <w:color w:val="191919"/>
          <w:sz w:val="28"/>
          <w:szCs w:val="28"/>
        </w:rPr>
      </w:pPr>
    </w:p>
    <w:p w14:paraId="63E6597E" w14:textId="77777777" w:rsidR="009D0E1F" w:rsidRPr="00187543" w:rsidRDefault="009D0E1F" w:rsidP="00187543">
      <w:pPr>
        <w:pStyle w:val="NormalWeb"/>
        <w:spacing w:before="0" w:beforeAutospacing="0" w:after="0" w:afterAutospacing="0"/>
        <w:rPr>
          <w:color w:val="191919"/>
          <w:sz w:val="28"/>
          <w:szCs w:val="28"/>
        </w:rPr>
      </w:pPr>
      <w:r w:rsidRPr="00A10653">
        <w:rPr>
          <w:color w:val="191919"/>
          <w:sz w:val="28"/>
          <w:szCs w:val="28"/>
          <w:highlight w:val="yellow"/>
        </w:rPr>
        <w:t>El Vaticano ve con buenos ojos </w:t>
      </w:r>
      <w:hyperlink r:id="rId10" w:tgtFrame="_blank" w:tooltip="https://elpais.com/internacional/2025-10-04/el-apoyo-a-palestina-inunda-las-calles-de-europa.html" w:history="1">
        <w:r w:rsidRPr="00A10653">
          <w:rPr>
            <w:rStyle w:val="Hipervnculo"/>
            <w:color w:val="016CA2"/>
            <w:sz w:val="28"/>
            <w:szCs w:val="28"/>
            <w:highlight w:val="yellow"/>
          </w:rPr>
          <w:t>las masivas manifestaciones</w:t>
        </w:r>
      </w:hyperlink>
      <w:r w:rsidRPr="00A10653">
        <w:rPr>
          <w:color w:val="191919"/>
          <w:sz w:val="28"/>
          <w:szCs w:val="28"/>
          <w:highlight w:val="yellow"/>
        </w:rPr>
        <w:t> e iniciativas de la sociedad civil organizadas en el mundo a favor de Gaza y contra la ofensiva de Israel, a la que llama “carnicería”</w:t>
      </w:r>
      <w:r w:rsidRPr="00187543">
        <w:rPr>
          <w:color w:val="191919"/>
          <w:sz w:val="28"/>
          <w:szCs w:val="28"/>
        </w:rPr>
        <w:t xml:space="preserve"> sin muchos rodeos: ”Es señal de que no estamos condenados a la indiferencia. Debemos tomar en serio ese deseo de paz, ese deseo de compromiso… Nuestro futuro depende de ello, el futuro de nuestro mundo depende de ello”. Así lo ha expresado el </w:t>
      </w:r>
      <w:hyperlink r:id="rId11" w:tgtFrame="_blank" w:tooltip="https://elpais.com/internacional/2025-05-02/maniobras-de-desgaste-contra-los-dos-principales-papables-un-video-de-tagle-cantando-imagine-y-falsos-achaques-de-parolin.html" w:history="1">
        <w:r w:rsidRPr="00187543">
          <w:rPr>
            <w:rStyle w:val="Hipervnculo"/>
            <w:color w:val="016CA2"/>
            <w:sz w:val="28"/>
            <w:szCs w:val="28"/>
          </w:rPr>
          <w:t xml:space="preserve">secretario de Estado de la Santa Sede, Pietro </w:t>
        </w:r>
        <w:proofErr w:type="spellStart"/>
        <w:r w:rsidRPr="00187543">
          <w:rPr>
            <w:rStyle w:val="Hipervnculo"/>
            <w:color w:val="016CA2"/>
            <w:sz w:val="28"/>
            <w:szCs w:val="28"/>
          </w:rPr>
          <w:t>Parolin</w:t>
        </w:r>
        <w:proofErr w:type="spellEnd"/>
      </w:hyperlink>
      <w:r w:rsidRPr="00187543">
        <w:rPr>
          <w:color w:val="191919"/>
          <w:sz w:val="28"/>
          <w:szCs w:val="28"/>
        </w:rPr>
        <w:t xml:space="preserve">, en una </w:t>
      </w:r>
      <w:r w:rsidRPr="00A10653">
        <w:rPr>
          <w:color w:val="191919"/>
          <w:sz w:val="28"/>
          <w:szCs w:val="28"/>
          <w:highlight w:val="yellow"/>
        </w:rPr>
        <w:lastRenderedPageBreak/>
        <w:t>sorprendente entrevista</w:t>
      </w:r>
      <w:r w:rsidRPr="00187543">
        <w:rPr>
          <w:color w:val="191919"/>
          <w:sz w:val="28"/>
          <w:szCs w:val="28"/>
        </w:rPr>
        <w:t xml:space="preserve"> publicada este lunes </w:t>
      </w:r>
      <w:hyperlink r:id="rId12" w:tgtFrame="_blank" w:tooltip="https://www.vaticannews.va/es/vaticano/news/2025-10/pietro-parolin-7-de-octubre-y-gaza-istrael-entrevista.html" w:history="1">
        <w:r w:rsidRPr="00187543">
          <w:rPr>
            <w:rStyle w:val="Hipervnculo"/>
            <w:color w:val="016CA2"/>
            <w:sz w:val="28"/>
            <w:szCs w:val="28"/>
          </w:rPr>
          <w:t>en el </w:t>
        </w:r>
        <w:proofErr w:type="spellStart"/>
        <w:r w:rsidRPr="00A10653">
          <w:rPr>
            <w:rStyle w:val="Hipervnculo"/>
            <w:i/>
            <w:iCs/>
            <w:color w:val="016CA2"/>
            <w:sz w:val="28"/>
            <w:szCs w:val="28"/>
            <w:highlight w:val="yellow"/>
          </w:rPr>
          <w:t>Osservatore</w:t>
        </w:r>
        <w:proofErr w:type="spellEnd"/>
        <w:r w:rsidRPr="00A10653">
          <w:rPr>
            <w:rStyle w:val="Hipervnculo"/>
            <w:i/>
            <w:iCs/>
            <w:color w:val="016CA2"/>
            <w:sz w:val="28"/>
            <w:szCs w:val="28"/>
            <w:highlight w:val="yellow"/>
          </w:rPr>
          <w:t xml:space="preserve"> Roman</w:t>
        </w:r>
        <w:r w:rsidRPr="00187543">
          <w:rPr>
            <w:rStyle w:val="Hipervnculo"/>
            <w:i/>
            <w:iCs/>
            <w:color w:val="016CA2"/>
            <w:sz w:val="28"/>
            <w:szCs w:val="28"/>
          </w:rPr>
          <w:t>o</w:t>
        </w:r>
      </w:hyperlink>
      <w:r w:rsidRPr="00187543">
        <w:rPr>
          <w:color w:val="191919"/>
          <w:sz w:val="28"/>
          <w:szCs w:val="28"/>
        </w:rPr>
        <w:t>, el diario vaticano.</w:t>
      </w:r>
    </w:p>
    <w:p w14:paraId="17042D76" w14:textId="77777777" w:rsidR="009D0E1F" w:rsidRPr="00187543" w:rsidRDefault="009D0E1F" w:rsidP="00187543">
      <w:pPr>
        <w:pStyle w:val="NormalWeb"/>
        <w:spacing w:before="0" w:beforeAutospacing="0" w:after="0" w:afterAutospacing="0"/>
        <w:rPr>
          <w:color w:val="191919"/>
          <w:sz w:val="28"/>
          <w:szCs w:val="28"/>
        </w:rPr>
      </w:pPr>
      <w:r w:rsidRPr="00187543">
        <w:rPr>
          <w:color w:val="191919"/>
          <w:sz w:val="28"/>
          <w:szCs w:val="28"/>
        </w:rPr>
        <w:t xml:space="preserve">Sorprendente porque no es habitual que la Santa Sede se manifieste en términos tan claros y contundentes, con críticas directas o poco disimuladas a Israel, a Estados Unidos y a la comunidad internacional. Y porque interviene de lleno en apoyo de las movilizaciones populares, que en algunos casos, como en la propia Italia, han sido criticadas o ridiculizadas por gobiernos y autoridades. Es más, relativiza los incidentes que se registraron en Italia como obra de “pocos facinerosos”, mientras precisamente el Gobierno de derecha de </w:t>
      </w:r>
      <w:proofErr w:type="spellStart"/>
      <w:r w:rsidRPr="00187543">
        <w:rPr>
          <w:color w:val="191919"/>
          <w:sz w:val="28"/>
          <w:szCs w:val="28"/>
        </w:rPr>
        <w:t>Giorgia</w:t>
      </w:r>
      <w:proofErr w:type="spellEnd"/>
      <w:r w:rsidRPr="00187543">
        <w:rPr>
          <w:color w:val="191919"/>
          <w:sz w:val="28"/>
          <w:szCs w:val="28"/>
        </w:rPr>
        <w:t xml:space="preserve"> </w:t>
      </w:r>
      <w:proofErr w:type="spellStart"/>
      <w:r w:rsidRPr="00187543">
        <w:rPr>
          <w:color w:val="191919"/>
          <w:sz w:val="28"/>
          <w:szCs w:val="28"/>
        </w:rPr>
        <w:t>Meloni</w:t>
      </w:r>
      <w:proofErr w:type="spellEnd"/>
      <w:r w:rsidRPr="00187543">
        <w:rPr>
          <w:color w:val="191919"/>
          <w:sz w:val="28"/>
          <w:szCs w:val="28"/>
        </w:rPr>
        <w:t xml:space="preserve"> puso el foco en ellos para desacreditar las protestas. En cambio, </w:t>
      </w:r>
      <w:proofErr w:type="spellStart"/>
      <w:r w:rsidRPr="00A10653">
        <w:rPr>
          <w:color w:val="191919"/>
          <w:sz w:val="28"/>
          <w:szCs w:val="28"/>
          <w:highlight w:val="yellow"/>
        </w:rPr>
        <w:t>Parolin</w:t>
      </w:r>
      <w:proofErr w:type="spellEnd"/>
      <w:r w:rsidRPr="00A10653">
        <w:rPr>
          <w:color w:val="191919"/>
          <w:sz w:val="28"/>
          <w:szCs w:val="28"/>
          <w:highlight w:val="yellow"/>
        </w:rPr>
        <w:t xml:space="preserve"> dice claramente que la Iglesia se coloca de su lado y los creyentes no pueden ser meros espectadores.</w:t>
      </w:r>
    </w:p>
    <w:p w14:paraId="1650D6EB" w14:textId="77777777" w:rsidR="009D0E1F" w:rsidRPr="00187543" w:rsidRDefault="009D0E1F" w:rsidP="00187543">
      <w:pPr>
        <w:pStyle w:val="NormalWeb"/>
        <w:spacing w:before="0" w:beforeAutospacing="0" w:after="0" w:afterAutospacing="0"/>
        <w:rPr>
          <w:color w:val="191919"/>
          <w:sz w:val="28"/>
          <w:szCs w:val="28"/>
        </w:rPr>
      </w:pPr>
      <w:r w:rsidRPr="00187543">
        <w:rPr>
          <w:color w:val="191919"/>
          <w:sz w:val="28"/>
          <w:szCs w:val="28"/>
        </w:rPr>
        <w:t>Ante quienes en la propia Iglesia consideran que no es bueno “bajar a la calle”, como le pregunta el periodista, el</w:t>
      </w:r>
      <w:r w:rsidRPr="00187543">
        <w:rPr>
          <w:i/>
          <w:iCs/>
          <w:color w:val="191919"/>
          <w:sz w:val="28"/>
          <w:szCs w:val="28"/>
        </w:rPr>
        <w:t> número dos</w:t>
      </w:r>
      <w:r w:rsidRPr="00187543">
        <w:rPr>
          <w:color w:val="191919"/>
          <w:sz w:val="28"/>
          <w:szCs w:val="28"/>
        </w:rPr>
        <w:t xml:space="preserve"> del Vaticano replica: </w:t>
      </w:r>
      <w:r w:rsidRPr="00A10653">
        <w:rPr>
          <w:color w:val="191919"/>
          <w:sz w:val="28"/>
          <w:szCs w:val="28"/>
          <w:highlight w:val="yellow"/>
        </w:rPr>
        <w:t>“Pensar que nuestro papel, como cristianos, es encerrarnos en sacristías, me parece profundamente erróneo.</w:t>
      </w:r>
      <w:r w:rsidRPr="00187543">
        <w:rPr>
          <w:color w:val="191919"/>
          <w:sz w:val="28"/>
          <w:szCs w:val="28"/>
        </w:rPr>
        <w:t xml:space="preserve"> La oración también exige compromiso, testimonio y decisiones concretas”.</w:t>
      </w:r>
    </w:p>
    <w:p w14:paraId="3651C10D" w14:textId="77777777" w:rsidR="009D0E1F" w:rsidRPr="00187543" w:rsidRDefault="009D0E1F" w:rsidP="00187543">
      <w:pPr>
        <w:pStyle w:val="NormalWeb"/>
        <w:spacing w:before="0" w:beforeAutospacing="0" w:after="0" w:afterAutospacing="0"/>
        <w:rPr>
          <w:color w:val="191919"/>
          <w:sz w:val="28"/>
          <w:szCs w:val="28"/>
        </w:rPr>
      </w:pPr>
      <w:proofErr w:type="spellStart"/>
      <w:r w:rsidRPr="00A10653">
        <w:rPr>
          <w:color w:val="191919"/>
          <w:sz w:val="28"/>
          <w:szCs w:val="28"/>
          <w:highlight w:val="yellow"/>
        </w:rPr>
        <w:t>Parolin</w:t>
      </w:r>
      <w:proofErr w:type="spellEnd"/>
      <w:r w:rsidRPr="00A10653">
        <w:rPr>
          <w:color w:val="191919"/>
          <w:sz w:val="28"/>
          <w:szCs w:val="28"/>
          <w:highlight w:val="yellow"/>
        </w:rPr>
        <w:t xml:space="preserve"> recuerda que “la fe cristiana o se encarna o no es...</w:t>
      </w:r>
      <w:r w:rsidRPr="00187543">
        <w:rPr>
          <w:color w:val="191919"/>
          <w:sz w:val="28"/>
          <w:szCs w:val="28"/>
        </w:rPr>
        <w:t xml:space="preserve"> Somos seguidores de un Dios que se hizo hombre asumiendo nuestra humanidad y nos ha testimoniado que no podemos ser indiferentes a lo que sucede a nuestro alrededor y tampoco lejos de nosotros”. Por eso, aunque </w:t>
      </w:r>
      <w:hyperlink r:id="rId13" w:tgtFrame="_blank" w:tooltip="https://elpais.com/internacional/2025-10-06/el-periodista-de-el-pais-en-la-flotilla-de-gaza-no-hay-medicos-para-animales-como-vosotros-nos-dijeron-los-guardias-israelies.html" w:history="1">
        <w:r w:rsidRPr="00187543">
          <w:rPr>
            <w:rStyle w:val="Hipervnculo"/>
            <w:color w:val="016CA2"/>
            <w:sz w:val="28"/>
            <w:szCs w:val="28"/>
          </w:rPr>
          <w:t>no cita expresamente la flotilla humanitaria</w:t>
        </w:r>
      </w:hyperlink>
      <w:r w:rsidRPr="00187543">
        <w:rPr>
          <w:color w:val="191919"/>
          <w:sz w:val="28"/>
          <w:szCs w:val="28"/>
        </w:rPr>
        <w:t xml:space="preserve">, </w:t>
      </w:r>
      <w:r w:rsidRPr="00A10653">
        <w:rPr>
          <w:color w:val="191919"/>
          <w:sz w:val="28"/>
          <w:szCs w:val="28"/>
          <w:highlight w:val="yellow"/>
        </w:rPr>
        <w:t>apoya “el compromiso concreto, la movilización de las conciencias, las iniciativas de paz, la sensibilización,</w:t>
      </w:r>
      <w:r w:rsidRPr="00187543">
        <w:rPr>
          <w:color w:val="191919"/>
          <w:sz w:val="28"/>
          <w:szCs w:val="28"/>
        </w:rPr>
        <w:t xml:space="preserve"> incluso a costa de parecer ‘fuera del mundo’, incluso a costa del riesgo: hay </w:t>
      </w:r>
      <w:r w:rsidRPr="00A83E66">
        <w:rPr>
          <w:color w:val="191919"/>
          <w:sz w:val="28"/>
          <w:szCs w:val="28"/>
          <w:highlight w:val="yellow"/>
        </w:rPr>
        <w:t>una mayoría silenciosa —incluidos muchos jóvenes— que no se rinde ante esta inhumanidad”.</w:t>
      </w:r>
    </w:p>
    <w:p w14:paraId="7967D4BA" w14:textId="77777777" w:rsidR="009D0E1F" w:rsidRPr="00187543" w:rsidRDefault="009D0E1F" w:rsidP="00187543">
      <w:pPr>
        <w:pStyle w:val="NormalWeb"/>
        <w:spacing w:before="0" w:beforeAutospacing="0" w:after="0" w:afterAutospacing="0"/>
        <w:rPr>
          <w:color w:val="191919"/>
          <w:sz w:val="28"/>
          <w:szCs w:val="28"/>
        </w:rPr>
      </w:pPr>
      <w:r w:rsidRPr="00187543">
        <w:rPr>
          <w:color w:val="191919"/>
          <w:sz w:val="28"/>
          <w:szCs w:val="28"/>
        </w:rPr>
        <w:t>Es un </w:t>
      </w:r>
      <w:hyperlink r:id="rId14" w:tgtFrame="_blank" w:tooltip="https://elpais.com/sociedad/2025-09-14/el-papa-en-su-primera-entrevista-estoy-aprendiendo-mucho-y-me-siento-desafiado-pero-no-abrumado-tuve-que-saltar-a-la-piscina-muy-rapidamente.html" w:history="1">
        <w:r w:rsidRPr="00187543">
          <w:rPr>
            <w:rStyle w:val="Hipervnculo"/>
            <w:color w:val="016CA2"/>
            <w:sz w:val="28"/>
            <w:szCs w:val="28"/>
          </w:rPr>
          <w:t>movimiento interesante de León XIV</w:t>
        </w:r>
      </w:hyperlink>
      <w:r w:rsidRPr="00187543">
        <w:rPr>
          <w:color w:val="191919"/>
          <w:sz w:val="28"/>
          <w:szCs w:val="28"/>
        </w:rPr>
        <w:t>, hasta ahora muy prudente pero que </w:t>
      </w:r>
      <w:hyperlink r:id="rId15" w:tgtFrame="_blank" w:tooltip="https://elpais.com/sociedad/2025-09-15/leon-xiv-el-desaparecido.html" w:history="1">
        <w:r w:rsidRPr="00187543">
          <w:rPr>
            <w:rStyle w:val="Hipervnculo"/>
            <w:color w:val="016CA2"/>
            <w:sz w:val="28"/>
            <w:szCs w:val="28"/>
          </w:rPr>
          <w:t>empieza a enseñar sus cartas</w:t>
        </w:r>
      </w:hyperlink>
      <w:r w:rsidRPr="00187543">
        <w:rPr>
          <w:color w:val="191919"/>
          <w:sz w:val="28"/>
          <w:szCs w:val="28"/>
        </w:rPr>
        <w:t xml:space="preserve">: </w:t>
      </w:r>
      <w:r w:rsidRPr="00A83E66">
        <w:rPr>
          <w:color w:val="191919"/>
          <w:sz w:val="28"/>
          <w:szCs w:val="28"/>
          <w:highlight w:val="yellow"/>
        </w:rPr>
        <w:t xml:space="preserve">hace asumir a </w:t>
      </w:r>
      <w:proofErr w:type="spellStart"/>
      <w:r w:rsidRPr="00A83E66">
        <w:rPr>
          <w:color w:val="191919"/>
          <w:sz w:val="28"/>
          <w:szCs w:val="28"/>
          <w:highlight w:val="yellow"/>
        </w:rPr>
        <w:t>Parolin</w:t>
      </w:r>
      <w:proofErr w:type="spellEnd"/>
      <w:r w:rsidRPr="00A83E66">
        <w:rPr>
          <w:color w:val="191919"/>
          <w:sz w:val="28"/>
          <w:szCs w:val="28"/>
          <w:highlight w:val="yellow"/>
        </w:rPr>
        <w:t xml:space="preserve"> un protagonismo que con Francisco no tenía</w:t>
      </w:r>
      <w:r w:rsidRPr="00187543">
        <w:rPr>
          <w:color w:val="191919"/>
          <w:sz w:val="28"/>
          <w:szCs w:val="28"/>
        </w:rPr>
        <w:t xml:space="preserve"> (pues lo tenía el papa argentino), con un papel más político, como complemento de un pontífice más espiritual. El secretario de Estado, que dirige la diplomacia vaticana, alaba las movilizaciones populares poniéndolas en contraste con la pasividad de la comunidad internacional: “Sin duda, puede hacer mucho más de lo que hace actualmente. </w:t>
      </w:r>
      <w:r w:rsidRPr="00A83E66">
        <w:rPr>
          <w:color w:val="191919"/>
          <w:sz w:val="28"/>
          <w:szCs w:val="28"/>
          <w:highlight w:val="yellow"/>
        </w:rPr>
        <w:t>No basta con simplemente decir que lo que está sucediendo es inaceptable y luego seguir permitiendo que suceda</w:t>
      </w:r>
      <w:r w:rsidRPr="00187543">
        <w:rPr>
          <w:color w:val="191919"/>
          <w:sz w:val="28"/>
          <w:szCs w:val="28"/>
        </w:rPr>
        <w:t xml:space="preserve">. </w:t>
      </w:r>
      <w:r w:rsidRPr="00A83E66">
        <w:rPr>
          <w:color w:val="191919"/>
          <w:sz w:val="28"/>
          <w:szCs w:val="28"/>
          <w:highlight w:val="yellow"/>
        </w:rPr>
        <w:t>Es necesario plantearse preguntas serias sobre si es lícito, por ejemplo, seguir suministrando armas que se utilizan contra la población civil</w:t>
      </w:r>
      <w:r w:rsidRPr="00187543">
        <w:rPr>
          <w:color w:val="191919"/>
          <w:sz w:val="28"/>
          <w:szCs w:val="28"/>
        </w:rPr>
        <w:t xml:space="preserve"> (…) Me parece evidente que </w:t>
      </w:r>
      <w:r w:rsidRPr="00A83E66">
        <w:rPr>
          <w:color w:val="191919"/>
          <w:sz w:val="28"/>
          <w:szCs w:val="28"/>
          <w:highlight w:val="yellow"/>
        </w:rPr>
        <w:t>la comunidad internacional se ve por desgracia impotente y que los países en condiciones de influir verdaderamente en la situación no lo han hecho para detener la carnicería en marcha”.</w:t>
      </w:r>
    </w:p>
    <w:p w14:paraId="1F58EEF0" w14:textId="77777777" w:rsidR="009D0E1F" w:rsidRPr="00187543" w:rsidRDefault="009D0E1F" w:rsidP="00187543">
      <w:pPr>
        <w:pStyle w:val="NormalWeb"/>
        <w:spacing w:before="0" w:beforeAutospacing="0" w:after="0" w:afterAutospacing="0"/>
        <w:rPr>
          <w:color w:val="191919"/>
          <w:sz w:val="28"/>
          <w:szCs w:val="28"/>
        </w:rPr>
      </w:pPr>
      <w:r w:rsidRPr="00187543">
        <w:rPr>
          <w:color w:val="191919"/>
          <w:sz w:val="28"/>
          <w:szCs w:val="28"/>
        </w:rPr>
        <w:t xml:space="preserve">En vísperas del segundo aniversario del ataque terrorista de Hamás del 7 de octubre de 2023, </w:t>
      </w:r>
      <w:proofErr w:type="spellStart"/>
      <w:r w:rsidRPr="00A83E66">
        <w:rPr>
          <w:color w:val="191919"/>
          <w:sz w:val="28"/>
          <w:szCs w:val="28"/>
          <w:highlight w:val="yellow"/>
        </w:rPr>
        <w:t>Parolin</w:t>
      </w:r>
      <w:proofErr w:type="spellEnd"/>
      <w:r w:rsidRPr="00A83E66">
        <w:rPr>
          <w:color w:val="191919"/>
          <w:sz w:val="28"/>
          <w:szCs w:val="28"/>
          <w:highlight w:val="yellow"/>
        </w:rPr>
        <w:t xml:space="preserve"> comienza la entrevista con una condena sin </w:t>
      </w:r>
      <w:r w:rsidRPr="00A83E66">
        <w:rPr>
          <w:color w:val="191919"/>
          <w:sz w:val="28"/>
          <w:szCs w:val="28"/>
          <w:highlight w:val="yellow"/>
        </w:rPr>
        <w:lastRenderedPageBreak/>
        <w:t>paliativos de una “masacre indigna e inhumana” y pide la liberación de los rehenes. Pero a continuación critica severamente a Israel</w:t>
      </w:r>
      <w:r w:rsidRPr="00187543">
        <w:rPr>
          <w:color w:val="191919"/>
          <w:sz w:val="28"/>
          <w:szCs w:val="28"/>
        </w:rPr>
        <w:t xml:space="preserve">: “Quien ha sido atacado tiene derecho a defenderse, pero </w:t>
      </w:r>
      <w:r w:rsidRPr="00A83E66">
        <w:rPr>
          <w:color w:val="191919"/>
          <w:sz w:val="28"/>
          <w:szCs w:val="28"/>
          <w:highlight w:val="yellow"/>
        </w:rPr>
        <w:t>incluso la legítima defensa debe respetar el principio de proporcionalidad.</w:t>
      </w:r>
      <w:r w:rsidRPr="00187543">
        <w:rPr>
          <w:color w:val="191919"/>
          <w:sz w:val="28"/>
          <w:szCs w:val="28"/>
        </w:rPr>
        <w:t xml:space="preserve"> Desafortunadamente, la guerra resultante ha tenido consecuencias desastrosas e inhumanas... Estoy conmocionado y angustiado por el recuento diario de muertes en Palestina, decenas, a veces cientos, al día, innumerables niños cuyo único delito parece ser haber nacido allí: </w:t>
      </w:r>
      <w:r w:rsidRPr="00A83E66">
        <w:rPr>
          <w:color w:val="191919"/>
          <w:sz w:val="28"/>
          <w:szCs w:val="28"/>
          <w:highlight w:val="yellow"/>
        </w:rPr>
        <w:t>¡corremos el riesgo de acostumbrarnos a esta carnicería! Personas asesinadas mientras intentan alcanzar un trozo de pan, sepultadas bajo los escombros de sus casas</w:t>
      </w:r>
      <w:r w:rsidRPr="00187543">
        <w:rPr>
          <w:color w:val="191919"/>
          <w:sz w:val="28"/>
          <w:szCs w:val="28"/>
        </w:rPr>
        <w:t xml:space="preserve">, bombardeadas en hospitales, en ciudades de tiendas de campaña, personas desplazadas obligadas a trasladarse de una parte a otra de ese estrecho y superpoblado territorio”. El alto prelado vaticano considera </w:t>
      </w:r>
      <w:r w:rsidRPr="00C05E87">
        <w:rPr>
          <w:color w:val="191919"/>
          <w:sz w:val="28"/>
          <w:szCs w:val="28"/>
          <w:highlight w:val="yellow"/>
        </w:rPr>
        <w:t>“inaceptable e injustificable reducir a los seres humanos a meras ‘víctimas colaterales”</w:t>
      </w:r>
      <w:r w:rsidRPr="00187543">
        <w:rPr>
          <w:color w:val="191919"/>
          <w:sz w:val="28"/>
          <w:szCs w:val="28"/>
        </w:rPr>
        <w:t xml:space="preserve"> y señala que Israel “no tiene en cuenta que se enfrenta a una población inerme y que ha llegado al límite de sus fuerzas”.</w:t>
      </w:r>
    </w:p>
    <w:p w14:paraId="31D34155" w14:textId="77777777" w:rsidR="009D0E1F" w:rsidRPr="00187543" w:rsidRDefault="009D0E1F" w:rsidP="00187543">
      <w:pPr>
        <w:pStyle w:val="NormalWeb"/>
        <w:spacing w:before="0" w:beforeAutospacing="0" w:after="0" w:afterAutospacing="0"/>
        <w:rPr>
          <w:color w:val="191919"/>
          <w:sz w:val="28"/>
          <w:szCs w:val="28"/>
        </w:rPr>
      </w:pPr>
      <w:proofErr w:type="spellStart"/>
      <w:r w:rsidRPr="00C05E87">
        <w:rPr>
          <w:color w:val="191919"/>
          <w:sz w:val="28"/>
          <w:szCs w:val="28"/>
          <w:highlight w:val="yellow"/>
        </w:rPr>
        <w:t>Parolin</w:t>
      </w:r>
      <w:proofErr w:type="spellEnd"/>
      <w:r w:rsidRPr="00C05E87">
        <w:rPr>
          <w:color w:val="191919"/>
          <w:sz w:val="28"/>
          <w:szCs w:val="28"/>
          <w:highlight w:val="yellow"/>
        </w:rPr>
        <w:t xml:space="preserve"> también condena el antisemitismo como “un cáncer” que debe ser erradicado:</w:t>
      </w:r>
      <w:r w:rsidRPr="00187543">
        <w:rPr>
          <w:color w:val="191919"/>
          <w:sz w:val="28"/>
          <w:szCs w:val="28"/>
        </w:rPr>
        <w:t xml:space="preserve"> “Ningún judío debería ser atacado ni discriminado por ser judío, y ningún palestino debería ser atacado ni discriminado por ser palestino, porque —como lamentablemente escuchamos— es un ‘terrorista en potencia”. Tampoco deja de señalar que hay “numerosas voces” críticas con el actual gobierno israelí </w:t>
      </w:r>
      <w:r w:rsidRPr="00C05E87">
        <w:rPr>
          <w:color w:val="191919"/>
          <w:sz w:val="28"/>
          <w:szCs w:val="28"/>
          <w:highlight w:val="yellow"/>
        </w:rPr>
        <w:t>“en Gaza y el resto de Palestina, donde —no olvidemos— el expansionismo, a menudo violento</w:t>
      </w:r>
      <w:r w:rsidRPr="00187543">
        <w:rPr>
          <w:color w:val="191919"/>
          <w:sz w:val="28"/>
          <w:szCs w:val="28"/>
        </w:rPr>
        <w:t>, de los colonos busca imposibilitar la creación de un Estado palestino”. Sobre esta cuestión, el </w:t>
      </w:r>
      <w:r w:rsidRPr="00187543">
        <w:rPr>
          <w:i/>
          <w:iCs/>
          <w:color w:val="191919"/>
          <w:sz w:val="28"/>
          <w:szCs w:val="28"/>
        </w:rPr>
        <w:t>número dos </w:t>
      </w:r>
      <w:r w:rsidRPr="00187543">
        <w:rPr>
          <w:color w:val="191919"/>
          <w:sz w:val="28"/>
          <w:szCs w:val="28"/>
        </w:rPr>
        <w:t xml:space="preserve">vaticano recuerda que </w:t>
      </w:r>
      <w:r w:rsidRPr="00C05E87">
        <w:rPr>
          <w:color w:val="191919"/>
          <w:sz w:val="28"/>
          <w:szCs w:val="28"/>
          <w:highlight w:val="yellow"/>
        </w:rPr>
        <w:t>la Santa Sede ya reconoció el Estado palestino hace diez años</w:t>
      </w:r>
      <w:r w:rsidRPr="00187543">
        <w:rPr>
          <w:color w:val="191919"/>
          <w:sz w:val="28"/>
          <w:szCs w:val="28"/>
        </w:rPr>
        <w:t xml:space="preserve">. “Vemos con satisfacción el hecho de que varios países hayan reconocido el Estado de Palestina. Sin embargo, no podemos no notar con preocupación que </w:t>
      </w:r>
      <w:r w:rsidRPr="00C05E87">
        <w:rPr>
          <w:color w:val="191919"/>
          <w:sz w:val="28"/>
          <w:szCs w:val="28"/>
          <w:highlight w:val="yellow"/>
        </w:rPr>
        <w:t>las declaraciones y decisiones israelíes van en la dirección contraria: pretenden impedir para siempre el posible nacimiento de un verdadero Estado palestino”.</w:t>
      </w:r>
    </w:p>
    <w:p w14:paraId="107E330C" w14:textId="77777777" w:rsidR="009D0E1F" w:rsidRPr="00187543" w:rsidRDefault="009D0E1F" w:rsidP="00187543">
      <w:pPr>
        <w:pStyle w:val="NormalWeb"/>
        <w:spacing w:before="0" w:beforeAutospacing="0" w:after="0" w:afterAutospacing="0"/>
        <w:rPr>
          <w:color w:val="191919"/>
          <w:sz w:val="28"/>
          <w:szCs w:val="28"/>
        </w:rPr>
      </w:pPr>
      <w:r w:rsidRPr="00187543">
        <w:rPr>
          <w:color w:val="191919"/>
          <w:sz w:val="28"/>
          <w:szCs w:val="28"/>
        </w:rPr>
        <w:t xml:space="preserve">Sobre el </w:t>
      </w:r>
      <w:r w:rsidRPr="00C05E87">
        <w:rPr>
          <w:color w:val="191919"/>
          <w:sz w:val="28"/>
          <w:szCs w:val="28"/>
          <w:highlight w:val="yellow"/>
        </w:rPr>
        <w:t>plan de paz que Donald Trump</w:t>
      </w:r>
      <w:r w:rsidRPr="00187543">
        <w:rPr>
          <w:color w:val="191919"/>
          <w:sz w:val="28"/>
          <w:szCs w:val="28"/>
        </w:rPr>
        <w:t xml:space="preserve"> ha puesto sobre la mesa y se está negociando en este momento, </w:t>
      </w:r>
      <w:proofErr w:type="spellStart"/>
      <w:r w:rsidRPr="00187543">
        <w:rPr>
          <w:color w:val="191919"/>
          <w:sz w:val="28"/>
          <w:szCs w:val="28"/>
        </w:rPr>
        <w:t>Parolin</w:t>
      </w:r>
      <w:proofErr w:type="spellEnd"/>
      <w:r w:rsidRPr="00187543">
        <w:rPr>
          <w:color w:val="191919"/>
          <w:sz w:val="28"/>
          <w:szCs w:val="28"/>
        </w:rPr>
        <w:t xml:space="preserve"> opina que “cualquier plan que involucre al pueblo palestino en las decisiones sobre su futuro y permita poner fin a esta masacre, liberando a los rehenes y poniendo fin a la matanza diaria de cientos de personas, será bienvenido y apoyado”.</w:t>
      </w:r>
    </w:p>
    <w:p w14:paraId="54790CAE" w14:textId="77777777" w:rsidR="003332A9" w:rsidRPr="00187543" w:rsidRDefault="003332A9" w:rsidP="00187543">
      <w:pPr>
        <w:spacing w:after="0" w:line="240" w:lineRule="auto"/>
        <w:rPr>
          <w:rFonts w:ascii="Times New Roman" w:hAnsi="Times New Roman" w:cs="Times New Roman"/>
          <w:sz w:val="28"/>
          <w:szCs w:val="28"/>
        </w:rPr>
      </w:pPr>
    </w:p>
    <w:p w14:paraId="42E84754" w14:textId="77777777" w:rsidR="00EB1DFB" w:rsidRPr="00187543" w:rsidRDefault="00EB1DFB" w:rsidP="00187543">
      <w:pPr>
        <w:spacing w:after="0" w:line="240" w:lineRule="auto"/>
        <w:rPr>
          <w:rFonts w:ascii="Times New Roman" w:hAnsi="Times New Roman" w:cs="Times New Roman"/>
          <w:sz w:val="28"/>
          <w:szCs w:val="28"/>
        </w:rPr>
      </w:pPr>
    </w:p>
    <w:p w14:paraId="64052C5E" w14:textId="77777777" w:rsidR="00C05E87" w:rsidRDefault="00C05E87"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583FD99" w14:textId="77777777" w:rsidR="00C05E87" w:rsidRPr="00C05E87" w:rsidRDefault="00C05E87" w:rsidP="00C05E87">
      <w:pPr>
        <w:pStyle w:val="Ttulo2"/>
        <w:rPr>
          <w:sz w:val="28"/>
          <w:szCs w:val="28"/>
        </w:rPr>
      </w:pPr>
      <w:bookmarkStart w:id="4" w:name="_Toc211428733"/>
      <w:r w:rsidRPr="00C05E87">
        <w:rPr>
          <w:sz w:val="28"/>
          <w:szCs w:val="28"/>
        </w:rPr>
        <w:t xml:space="preserve">El Papa defiende a </w:t>
      </w:r>
      <w:proofErr w:type="spellStart"/>
      <w:r w:rsidRPr="00C05E87">
        <w:rPr>
          <w:sz w:val="28"/>
          <w:szCs w:val="28"/>
        </w:rPr>
        <w:t>Parolin</w:t>
      </w:r>
      <w:proofErr w:type="spellEnd"/>
      <w:r w:rsidRPr="00C05E87">
        <w:rPr>
          <w:sz w:val="28"/>
          <w:szCs w:val="28"/>
        </w:rPr>
        <w:t xml:space="preserve"> tras las quejas de Israel: "El cardenal expresó muy bien la opinión de la Santa Sede"</w:t>
      </w:r>
      <w:bookmarkEnd w:id="4"/>
    </w:p>
    <w:p w14:paraId="23A49C31" w14:textId="77777777" w:rsidR="00C05E87" w:rsidRDefault="00E623BC"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5" w:name="_Toc211428734"/>
      <w:r w:rsidRPr="00187543">
        <w:rPr>
          <w:rFonts w:ascii="Times New Roman" w:eastAsia="Times New Roman" w:hAnsi="Times New Roman" w:cs="Times New Roman"/>
          <w:b/>
          <w:bCs/>
          <w:i/>
          <w:iCs/>
          <w:color w:val="D49400"/>
          <w:kern w:val="36"/>
          <w:sz w:val="28"/>
          <w:szCs w:val="28"/>
          <w:lang w:eastAsia="es-PE"/>
        </w:rPr>
        <w:lastRenderedPageBreak/>
        <w:t>"Voy a Líbano por la posibilidad de anunciar de nuevo un mensaje de paz en Oriente Medio"</w:t>
      </w:r>
      <w:bookmarkEnd w:id="5"/>
    </w:p>
    <w:p w14:paraId="7D08D3D2" w14:textId="77777777" w:rsidR="00E623BC" w:rsidRPr="00187543" w:rsidRDefault="00E623BC"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56B31F31" w14:textId="77777777" w:rsidR="00E623BC" w:rsidRPr="00187543" w:rsidRDefault="00E623BC"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07.10.2025 | RD/Efe</w:t>
      </w:r>
    </w:p>
    <w:p w14:paraId="30C0770A" w14:textId="77777777" w:rsidR="00EB15CC" w:rsidRDefault="00EB15CC"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62A3851C" w14:textId="77777777" w:rsidR="00E623BC" w:rsidRPr="00187543" w:rsidRDefault="00E623BC"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EB15CC">
        <w:rPr>
          <w:rFonts w:ascii="Times New Roman" w:eastAsia="Times New Roman" w:hAnsi="Times New Roman" w:cs="Times New Roman"/>
          <w:color w:val="333333"/>
          <w:sz w:val="28"/>
          <w:szCs w:val="28"/>
          <w:highlight w:val="yellow"/>
          <w:lang w:eastAsia="es-PE"/>
        </w:rPr>
        <w:t xml:space="preserve">León XIV ha defendido este martes a su secretario de Estado, el cardenal Pietro </w:t>
      </w:r>
      <w:proofErr w:type="spellStart"/>
      <w:r w:rsidRPr="00EB15CC">
        <w:rPr>
          <w:rFonts w:ascii="Times New Roman" w:eastAsia="Times New Roman" w:hAnsi="Times New Roman" w:cs="Times New Roman"/>
          <w:color w:val="333333"/>
          <w:sz w:val="28"/>
          <w:szCs w:val="28"/>
          <w:highlight w:val="yellow"/>
          <w:lang w:eastAsia="es-PE"/>
        </w:rPr>
        <w:t>Parolin</w:t>
      </w:r>
      <w:proofErr w:type="spellEnd"/>
      <w:r w:rsidRPr="00EB15CC">
        <w:rPr>
          <w:rFonts w:ascii="Times New Roman" w:eastAsia="Times New Roman" w:hAnsi="Times New Roman" w:cs="Times New Roman"/>
          <w:color w:val="333333"/>
          <w:sz w:val="28"/>
          <w:szCs w:val="28"/>
          <w:highlight w:val="yellow"/>
          <w:lang w:eastAsia="es-PE"/>
        </w:rPr>
        <w:t>, de las críticas de la embajada de Israel</w:t>
      </w:r>
      <w:r w:rsidRPr="00187543">
        <w:rPr>
          <w:rFonts w:ascii="Times New Roman" w:eastAsia="Times New Roman" w:hAnsi="Times New Roman" w:cs="Times New Roman"/>
          <w:color w:val="333333"/>
          <w:sz w:val="28"/>
          <w:szCs w:val="28"/>
          <w:lang w:eastAsia="es-PE"/>
        </w:rPr>
        <w:t xml:space="preserve"> por calificar de "</w:t>
      </w:r>
      <w:r w:rsidRPr="00187543">
        <w:rPr>
          <w:rFonts w:ascii="Times New Roman" w:eastAsia="Times New Roman" w:hAnsi="Times New Roman" w:cs="Times New Roman"/>
          <w:b/>
          <w:bCs/>
          <w:color w:val="474747"/>
          <w:sz w:val="28"/>
          <w:szCs w:val="28"/>
          <w:lang w:eastAsia="es-PE"/>
        </w:rPr>
        <w:t>inhumana" la guerra en Gaza</w:t>
      </w:r>
      <w:r w:rsidRPr="00187543">
        <w:rPr>
          <w:rFonts w:ascii="Times New Roman" w:eastAsia="Times New Roman" w:hAnsi="Times New Roman" w:cs="Times New Roman"/>
          <w:color w:val="333333"/>
          <w:sz w:val="28"/>
          <w:szCs w:val="28"/>
          <w:lang w:eastAsia="es-PE"/>
        </w:rPr>
        <w:t>, alegando que la defensa debe ser proporcional.</w:t>
      </w:r>
      <w:r w:rsidRPr="00187543">
        <w:rPr>
          <w:rFonts w:ascii="Times New Roman" w:eastAsia="Times New Roman" w:hAnsi="Times New Roman" w:cs="Times New Roman"/>
          <w:color w:val="333333"/>
          <w:sz w:val="28"/>
          <w:szCs w:val="28"/>
          <w:lang w:eastAsia="es-PE"/>
        </w:rPr>
        <w:br/>
      </w:r>
      <w:r w:rsidRPr="00187543">
        <w:rPr>
          <w:rFonts w:ascii="Times New Roman" w:eastAsia="Times New Roman" w:hAnsi="Times New Roman" w:cs="Times New Roman"/>
          <w:b/>
          <w:bCs/>
          <w:color w:val="474747"/>
          <w:sz w:val="28"/>
          <w:szCs w:val="28"/>
          <w:lang w:eastAsia="es-PE"/>
        </w:rPr>
        <w:t xml:space="preserve">"Prefiero no comentar, pero </w:t>
      </w:r>
      <w:r w:rsidRPr="00EB15CC">
        <w:rPr>
          <w:rFonts w:ascii="Times New Roman" w:eastAsia="Times New Roman" w:hAnsi="Times New Roman" w:cs="Times New Roman"/>
          <w:b/>
          <w:bCs/>
          <w:color w:val="474747"/>
          <w:sz w:val="28"/>
          <w:szCs w:val="28"/>
          <w:highlight w:val="yellow"/>
          <w:lang w:eastAsia="es-PE"/>
        </w:rPr>
        <w:t>el cardenal expresó muy bien la opinión de la Santa Sede en este sentido</w:t>
      </w:r>
      <w:r w:rsidRPr="00EB15CC">
        <w:rPr>
          <w:rFonts w:ascii="Times New Roman" w:eastAsia="Times New Roman" w:hAnsi="Times New Roman" w:cs="Times New Roman"/>
          <w:color w:val="333333"/>
          <w:sz w:val="28"/>
          <w:szCs w:val="28"/>
          <w:highlight w:val="yellow"/>
          <w:lang w:eastAsia="es-PE"/>
        </w:rPr>
        <w:t>", confesó el pontífice estadounidense a su salida del palacio de la localidad romana de Castel Gandolfo.</w:t>
      </w:r>
      <w:r w:rsidRPr="00187543">
        <w:rPr>
          <w:rFonts w:ascii="Times New Roman" w:eastAsia="Times New Roman" w:hAnsi="Times New Roman" w:cs="Times New Roman"/>
          <w:color w:val="333333"/>
          <w:sz w:val="28"/>
          <w:szCs w:val="28"/>
          <w:lang w:eastAsia="es-PE"/>
        </w:rPr>
        <w:br/>
        <w:t>También recalcó que "han sido dos años muy dolorosos", al recordar que hoy se conmemora el segundo aniversario de los atentados de Hamás en Israel del 7 de octubre de 2023.</w:t>
      </w:r>
      <w:r w:rsidRPr="00187543">
        <w:rPr>
          <w:rFonts w:ascii="Times New Roman" w:eastAsia="Times New Roman" w:hAnsi="Times New Roman" w:cs="Times New Roman"/>
          <w:color w:val="333333"/>
          <w:sz w:val="28"/>
          <w:szCs w:val="28"/>
          <w:lang w:eastAsia="es-PE"/>
        </w:rPr>
        <w:br/>
        <w:t>"Hace dos años, con ese acto terrorista, murieron más de 1.200 personas", ha dicho, para después añadir que "se habla de 67.000 palestinos que también han sido asesinados" después de ello.</w:t>
      </w:r>
      <w:r w:rsidRPr="00187543">
        <w:rPr>
          <w:rFonts w:ascii="Times New Roman" w:eastAsia="Times New Roman" w:hAnsi="Times New Roman" w:cs="Times New Roman"/>
          <w:color w:val="333333"/>
          <w:sz w:val="28"/>
          <w:szCs w:val="28"/>
          <w:lang w:eastAsia="es-PE"/>
        </w:rPr>
        <w:br/>
        <w:t>Hechos que a su parecer reflejan "</w:t>
      </w:r>
      <w:r w:rsidRPr="00187543">
        <w:rPr>
          <w:rFonts w:ascii="Times New Roman" w:eastAsia="Times New Roman" w:hAnsi="Times New Roman" w:cs="Times New Roman"/>
          <w:b/>
          <w:bCs/>
          <w:color w:val="474747"/>
          <w:sz w:val="28"/>
          <w:szCs w:val="28"/>
          <w:lang w:eastAsia="es-PE"/>
        </w:rPr>
        <w:t>cuánto mal es capaz de generar el ser humano</w:t>
      </w:r>
      <w:r w:rsidRPr="00187543">
        <w:rPr>
          <w:rFonts w:ascii="Times New Roman" w:eastAsia="Times New Roman" w:hAnsi="Times New Roman" w:cs="Times New Roman"/>
          <w:color w:val="333333"/>
          <w:sz w:val="28"/>
          <w:szCs w:val="28"/>
          <w:lang w:eastAsia="es-PE"/>
        </w:rPr>
        <w:t>": "Por lo que hay que reducir el odio, recuperar la capacidad de dialogar y de buscar soluciones de paz".</w:t>
      </w:r>
    </w:p>
    <w:p w14:paraId="36367224" w14:textId="77777777" w:rsidR="00E623BC" w:rsidRPr="00187543" w:rsidRDefault="00E623BC"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F93D99">
        <w:rPr>
          <w:rFonts w:ascii="Times New Roman" w:eastAsia="Times New Roman" w:hAnsi="Times New Roman" w:cs="Times New Roman"/>
          <w:color w:val="333333"/>
          <w:sz w:val="28"/>
          <w:szCs w:val="28"/>
          <w:highlight w:val="yellow"/>
          <w:lang w:eastAsia="es-PE"/>
        </w:rPr>
        <w:t>León XIV también ha sostenido que</w:t>
      </w:r>
      <w:r w:rsidRPr="00187543">
        <w:rPr>
          <w:rFonts w:ascii="Times New Roman" w:eastAsia="Times New Roman" w:hAnsi="Times New Roman" w:cs="Times New Roman"/>
          <w:color w:val="333333"/>
          <w:sz w:val="28"/>
          <w:szCs w:val="28"/>
          <w:lang w:eastAsia="es-PE"/>
        </w:rPr>
        <w:t xml:space="preserve"> </w:t>
      </w:r>
      <w:r w:rsidRPr="00F93D99">
        <w:rPr>
          <w:rFonts w:ascii="Times New Roman" w:eastAsia="Times New Roman" w:hAnsi="Times New Roman" w:cs="Times New Roman"/>
          <w:color w:val="333333"/>
          <w:sz w:val="28"/>
          <w:szCs w:val="28"/>
          <w:highlight w:val="yellow"/>
          <w:lang w:eastAsia="es-PE"/>
        </w:rPr>
        <w:t>el terrorismo y el odio "no puede ser aceptado" y ha lamentado los actos de "antisemitismo</w:t>
      </w:r>
      <w:r w:rsidRPr="00187543">
        <w:rPr>
          <w:rFonts w:ascii="Times New Roman" w:eastAsia="Times New Roman" w:hAnsi="Times New Roman" w:cs="Times New Roman"/>
          <w:color w:val="333333"/>
          <w:sz w:val="28"/>
          <w:szCs w:val="28"/>
          <w:lang w:eastAsia="es-PE"/>
        </w:rPr>
        <w:t>" en el mundo.</w:t>
      </w:r>
      <w:r w:rsidRPr="00187543">
        <w:rPr>
          <w:rFonts w:ascii="Times New Roman" w:eastAsia="Times New Roman" w:hAnsi="Times New Roman" w:cs="Times New Roman"/>
          <w:color w:val="333333"/>
          <w:sz w:val="28"/>
          <w:szCs w:val="28"/>
          <w:lang w:eastAsia="es-PE"/>
        </w:rPr>
        <w:br/>
        <w:t>"Está claro que los grupos que cometen actos terroristas no pueden ser aceptados; siempre hay que rechazar ese estilo de odio en el mundo. Al mismo tiempo, la existencia —no sé si en aumento o no— de estos </w:t>
      </w:r>
      <w:r w:rsidRPr="00187543">
        <w:rPr>
          <w:rFonts w:ascii="Times New Roman" w:eastAsia="Times New Roman" w:hAnsi="Times New Roman" w:cs="Times New Roman"/>
          <w:b/>
          <w:bCs/>
          <w:color w:val="474747"/>
          <w:sz w:val="28"/>
          <w:szCs w:val="28"/>
          <w:lang w:eastAsia="es-PE"/>
        </w:rPr>
        <w:t>actos de antisemitismo es preocupante"</w:t>
      </w:r>
      <w:r w:rsidRPr="00187543">
        <w:rPr>
          <w:rFonts w:ascii="Times New Roman" w:eastAsia="Times New Roman" w:hAnsi="Times New Roman" w:cs="Times New Roman"/>
          <w:color w:val="333333"/>
          <w:sz w:val="28"/>
          <w:szCs w:val="28"/>
          <w:lang w:eastAsia="es-PE"/>
        </w:rPr>
        <w:t>, dijo.</w:t>
      </w:r>
      <w:r w:rsidRPr="00187543">
        <w:rPr>
          <w:rFonts w:ascii="Times New Roman" w:eastAsia="Times New Roman" w:hAnsi="Times New Roman" w:cs="Times New Roman"/>
          <w:color w:val="333333"/>
          <w:sz w:val="28"/>
          <w:szCs w:val="28"/>
          <w:lang w:eastAsia="es-PE"/>
        </w:rPr>
        <w:br/>
        <w:t>Y agregó: "Siempre hay que proclamar la paz, el respeto por la dignidad de todas las personas. Ese es el mensaje de la Iglesia. Nosotros rezamos (...) y buscaremos también las formas que tiene la Iglesia a su disposición para promover siempre el diálogo".</w:t>
      </w:r>
    </w:p>
    <w:p w14:paraId="61C5A94A" w14:textId="77777777" w:rsidR="00E623BC" w:rsidRPr="00187543" w:rsidRDefault="00E623BC"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León XIV explicó este martes que </w:t>
      </w:r>
      <w:r w:rsidRPr="00EB15CC">
        <w:rPr>
          <w:rFonts w:ascii="Times New Roman" w:eastAsia="Times New Roman" w:hAnsi="Times New Roman" w:cs="Times New Roman"/>
          <w:color w:val="333333"/>
          <w:sz w:val="28"/>
          <w:szCs w:val="28"/>
          <w:highlight w:val="yellow"/>
          <w:lang w:eastAsia="es-PE"/>
        </w:rPr>
        <w:t>durante su anunciado viaje a Líbano el próximo diciembre, como segunda etapa de una gira que lo llevará previamente a Turquía, tiene como objetivo</w:t>
      </w:r>
      <w:r w:rsidRPr="00EB15CC">
        <w:rPr>
          <w:rFonts w:ascii="Times New Roman" w:eastAsia="Times New Roman" w:hAnsi="Times New Roman" w:cs="Times New Roman"/>
          <w:b/>
          <w:bCs/>
          <w:color w:val="474747"/>
          <w:sz w:val="28"/>
          <w:szCs w:val="28"/>
          <w:highlight w:val="yellow"/>
          <w:lang w:eastAsia="es-PE"/>
        </w:rPr>
        <w:t> lanzar "de nuevo un mensaje de paz" en Oriente Medio.</w:t>
      </w:r>
      <w:r w:rsidRPr="00187543">
        <w:rPr>
          <w:rFonts w:ascii="Times New Roman" w:eastAsia="Times New Roman" w:hAnsi="Times New Roman" w:cs="Times New Roman"/>
          <w:color w:val="333333"/>
          <w:sz w:val="28"/>
          <w:szCs w:val="28"/>
          <w:lang w:eastAsia="es-PE"/>
        </w:rPr>
        <w:br/>
        <w:t>"Voy a Líbano por la posibilidad de anunciar de nuevo un mensaje de paz en Oriente Medio y en un país que tanto ha sufrido. Trataremos de llevar ese mensaje de paz y esperanza", dijo a su salida del palacio de la localidad romana de Castel Gandolfo.</w:t>
      </w:r>
    </w:p>
    <w:p w14:paraId="76FC7065" w14:textId="77777777" w:rsidR="00E623BC" w:rsidRPr="00187543" w:rsidRDefault="00E623BC"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En este sentido recordó que también su antecesor, </w:t>
      </w:r>
      <w:r w:rsidRPr="00187543">
        <w:rPr>
          <w:rFonts w:ascii="Times New Roman" w:eastAsia="Times New Roman" w:hAnsi="Times New Roman" w:cs="Times New Roman"/>
          <w:b/>
          <w:bCs/>
          <w:color w:val="474747"/>
          <w:sz w:val="28"/>
          <w:szCs w:val="28"/>
          <w:lang w:eastAsia="es-PE"/>
        </w:rPr>
        <w:t>Francisco, quería visitar el Líbano para "abrazar" al país tras tanto sufrimiento,</w:t>
      </w:r>
      <w:r w:rsidRPr="00187543">
        <w:rPr>
          <w:rFonts w:ascii="Times New Roman" w:eastAsia="Times New Roman" w:hAnsi="Times New Roman" w:cs="Times New Roman"/>
          <w:color w:val="333333"/>
          <w:sz w:val="28"/>
          <w:szCs w:val="28"/>
          <w:lang w:eastAsia="es-PE"/>
        </w:rPr>
        <w:t> apuntando especialmente la explosión de Beirut en 2020 que causó más de 200 muertos.</w:t>
      </w:r>
      <w:r w:rsidRPr="00187543">
        <w:rPr>
          <w:rFonts w:ascii="Times New Roman" w:eastAsia="Times New Roman" w:hAnsi="Times New Roman" w:cs="Times New Roman"/>
          <w:color w:val="333333"/>
          <w:sz w:val="28"/>
          <w:szCs w:val="28"/>
          <w:lang w:eastAsia="es-PE"/>
        </w:rPr>
        <w:br/>
      </w:r>
      <w:r w:rsidRPr="00187543">
        <w:rPr>
          <w:rFonts w:ascii="Times New Roman" w:eastAsia="Times New Roman" w:hAnsi="Times New Roman" w:cs="Times New Roman"/>
          <w:color w:val="333333"/>
          <w:sz w:val="28"/>
          <w:szCs w:val="28"/>
          <w:lang w:eastAsia="es-PE"/>
        </w:rPr>
        <w:lastRenderedPageBreak/>
        <w:t xml:space="preserve">La Santa Sede ha confirmado esta mañana el que </w:t>
      </w:r>
      <w:r w:rsidRPr="000F3EE8">
        <w:rPr>
          <w:rFonts w:ascii="Times New Roman" w:eastAsia="Times New Roman" w:hAnsi="Times New Roman" w:cs="Times New Roman"/>
          <w:color w:val="333333"/>
          <w:sz w:val="28"/>
          <w:szCs w:val="28"/>
          <w:highlight w:val="yellow"/>
          <w:lang w:eastAsia="es-PE"/>
        </w:rPr>
        <w:t>será el primer viaje apostólico de León XIV, a Turquía y Líbano desde el 27 de noviembre hasta el 2 de diciembre</w:t>
      </w:r>
      <w:r w:rsidRPr="00187543">
        <w:rPr>
          <w:rFonts w:ascii="Times New Roman" w:eastAsia="Times New Roman" w:hAnsi="Times New Roman" w:cs="Times New Roman"/>
          <w:color w:val="333333"/>
          <w:sz w:val="28"/>
          <w:szCs w:val="28"/>
          <w:lang w:eastAsia="es-PE"/>
        </w:rPr>
        <w:t>, una visita muy deseada por su antecesor Francisco, fallecido el pasado abril.</w:t>
      </w:r>
    </w:p>
    <w:p w14:paraId="4D70BDD7" w14:textId="77777777" w:rsidR="00E623BC" w:rsidRPr="00187543" w:rsidRDefault="00E623BC"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El papa estadounidense, que tiene también nacionalidad peruana, viajará a Turquía entre el 27 y el 30 de noviembre para conmemorar el </w:t>
      </w:r>
      <w:r w:rsidRPr="000F3EE8">
        <w:rPr>
          <w:rFonts w:ascii="Times New Roman" w:eastAsia="Times New Roman" w:hAnsi="Times New Roman" w:cs="Times New Roman"/>
          <w:color w:val="333333"/>
          <w:sz w:val="28"/>
          <w:szCs w:val="28"/>
          <w:highlight w:val="yellow"/>
          <w:lang w:eastAsia="es-PE"/>
        </w:rPr>
        <w:t>1.700 aniversario del Concilio ecuménico de Nicea</w:t>
      </w:r>
      <w:r w:rsidRPr="00187543">
        <w:rPr>
          <w:rFonts w:ascii="Times New Roman" w:eastAsia="Times New Roman" w:hAnsi="Times New Roman" w:cs="Times New Roman"/>
          <w:color w:val="333333"/>
          <w:sz w:val="28"/>
          <w:szCs w:val="28"/>
          <w:lang w:eastAsia="es-PE"/>
        </w:rPr>
        <w:t>, el primero de la historia del cristianismo y convocado en el 325 por el emperador Constantino.</w:t>
      </w:r>
      <w:r w:rsidRPr="00187543">
        <w:rPr>
          <w:rFonts w:ascii="Times New Roman" w:eastAsia="Times New Roman" w:hAnsi="Times New Roman" w:cs="Times New Roman"/>
          <w:color w:val="333333"/>
          <w:sz w:val="28"/>
          <w:szCs w:val="28"/>
          <w:lang w:eastAsia="es-PE"/>
        </w:rPr>
        <w:br/>
        <w:t>"Este es un momento verdaderamente importante y un viaje que el papa Francisco quería hacer. Para todos los cristianos es un momento de auténtica unidad en la fe y no hay que perder este momento histórico. No es para mirar atrás, sino hacia delante", subrayó.</w:t>
      </w:r>
      <w:r w:rsidRPr="00187543">
        <w:rPr>
          <w:rFonts w:ascii="Times New Roman" w:eastAsia="Times New Roman" w:hAnsi="Times New Roman" w:cs="Times New Roman"/>
          <w:color w:val="333333"/>
          <w:sz w:val="28"/>
          <w:szCs w:val="28"/>
          <w:lang w:eastAsia="es-PE"/>
        </w:rPr>
        <w:br/>
        <w:t>Y después, el 30 de noviembre, se desplazará a Líbano, hasta el 2 de diciembre</w:t>
      </w:r>
    </w:p>
    <w:p w14:paraId="792FB15A" w14:textId="77777777" w:rsidR="000F3EE8" w:rsidRDefault="000F3EE8" w:rsidP="00187543">
      <w:pPr>
        <w:pStyle w:val="Ttulo1"/>
        <w:shd w:val="clear" w:color="auto" w:fill="FFFFFF"/>
        <w:spacing w:before="0" w:beforeAutospacing="0" w:after="0" w:afterAutospacing="0"/>
        <w:rPr>
          <w:color w:val="1D2228"/>
          <w:sz w:val="28"/>
          <w:szCs w:val="28"/>
        </w:rPr>
      </w:pPr>
    </w:p>
    <w:p w14:paraId="35B3B824" w14:textId="77777777" w:rsidR="000F3EE8" w:rsidRDefault="000F3EE8" w:rsidP="00187543">
      <w:pPr>
        <w:pStyle w:val="Ttulo1"/>
        <w:shd w:val="clear" w:color="auto" w:fill="FFFFFF"/>
        <w:spacing w:before="0" w:beforeAutospacing="0" w:after="0" w:afterAutospacing="0"/>
        <w:rPr>
          <w:color w:val="1D2228"/>
          <w:sz w:val="28"/>
          <w:szCs w:val="28"/>
        </w:rPr>
      </w:pPr>
    </w:p>
    <w:p w14:paraId="4AAC0D07" w14:textId="77777777" w:rsidR="000F3EE8" w:rsidRDefault="000F3EE8" w:rsidP="00187543">
      <w:pPr>
        <w:pStyle w:val="Ttulo1"/>
        <w:shd w:val="clear" w:color="auto" w:fill="FFFFFF"/>
        <w:spacing w:before="0" w:beforeAutospacing="0" w:after="0" w:afterAutospacing="0"/>
        <w:rPr>
          <w:color w:val="1D2228"/>
          <w:sz w:val="28"/>
          <w:szCs w:val="28"/>
        </w:rPr>
      </w:pPr>
    </w:p>
    <w:p w14:paraId="457C981D" w14:textId="77777777" w:rsidR="000F3EE8" w:rsidRPr="000F3EE8" w:rsidRDefault="00D01312" w:rsidP="000F3EE8">
      <w:pPr>
        <w:pStyle w:val="Ttulo2"/>
        <w:rPr>
          <w:rStyle w:val="Hipervnculo"/>
          <w:color w:val="16171B"/>
          <w:sz w:val="28"/>
          <w:szCs w:val="28"/>
        </w:rPr>
      </w:pPr>
      <w:bookmarkStart w:id="6" w:name="_Toc211428735"/>
      <w:r w:rsidRPr="000F3EE8">
        <w:rPr>
          <w:color w:val="1D2228"/>
          <w:sz w:val="28"/>
          <w:szCs w:val="28"/>
        </w:rPr>
        <w:t>El Papa León a obispo fronterizo: La Iglesia estadounidense necesita “estar unida” ante la migración</w:t>
      </w:r>
      <w:r w:rsidR="000F3EE8" w:rsidRPr="000F3EE8">
        <w:rPr>
          <w:color w:val="1D2228"/>
          <w:sz w:val="28"/>
          <w:szCs w:val="28"/>
        </w:rPr>
        <w:t xml:space="preserve">, </w:t>
      </w:r>
      <w:r w:rsidRPr="000F3EE8">
        <w:rPr>
          <w:rStyle w:val="yiv3934002109ydp310bd34fbyline"/>
          <w:color w:val="5E5F66"/>
          <w:sz w:val="28"/>
          <w:szCs w:val="28"/>
        </w:rPr>
        <w:t>por </w:t>
      </w:r>
      <w:hyperlink r:id="rId16" w:tgtFrame="_blank" w:history="1">
        <w:r w:rsidRPr="000F3EE8">
          <w:rPr>
            <w:rStyle w:val="Hipervnculo"/>
            <w:color w:val="16171B"/>
            <w:sz w:val="28"/>
            <w:szCs w:val="28"/>
          </w:rPr>
          <w:t>Gerard O'Connell</w:t>
        </w:r>
        <w:bookmarkEnd w:id="6"/>
      </w:hyperlink>
    </w:p>
    <w:p w14:paraId="57E470D1" w14:textId="77777777" w:rsidR="00D01312" w:rsidRPr="00187543" w:rsidRDefault="000F3EE8" w:rsidP="000F3EE8">
      <w:pPr>
        <w:pStyle w:val="Ttulo1"/>
        <w:shd w:val="clear" w:color="auto" w:fill="FFFFFF"/>
        <w:spacing w:before="0" w:beforeAutospacing="0" w:after="0" w:afterAutospacing="0"/>
        <w:rPr>
          <w:color w:val="5E5F66"/>
          <w:sz w:val="28"/>
          <w:szCs w:val="28"/>
        </w:rPr>
      </w:pPr>
      <w:bookmarkStart w:id="7" w:name="_Toc211428736"/>
      <w:proofErr w:type="spellStart"/>
      <w:r>
        <w:rPr>
          <w:rStyle w:val="yiv3934002109ydp310bd34fposted-on"/>
          <w:color w:val="5E5F66"/>
          <w:sz w:val="28"/>
          <w:szCs w:val="28"/>
        </w:rPr>
        <w:t>America</w:t>
      </w:r>
      <w:proofErr w:type="spellEnd"/>
      <w:r>
        <w:rPr>
          <w:rStyle w:val="yiv3934002109ydp310bd34fposted-on"/>
          <w:color w:val="5E5F66"/>
          <w:sz w:val="28"/>
          <w:szCs w:val="28"/>
        </w:rPr>
        <w:t xml:space="preserve"> </w:t>
      </w:r>
      <w:r w:rsidR="00D01312" w:rsidRPr="00187543">
        <w:rPr>
          <w:rStyle w:val="yiv3934002109ydp310bd34fposted-on"/>
          <w:color w:val="5E5F66"/>
          <w:sz w:val="28"/>
          <w:szCs w:val="28"/>
        </w:rPr>
        <w:t>8 de octubre de 2025</w:t>
      </w:r>
      <w:bookmarkEnd w:id="7"/>
    </w:p>
    <w:p w14:paraId="71C8EB6C" w14:textId="77777777" w:rsidR="00E909A8" w:rsidRDefault="00E909A8" w:rsidP="00187543">
      <w:pPr>
        <w:pStyle w:val="NormalWeb"/>
        <w:shd w:val="clear" w:color="auto" w:fill="FFFFFF"/>
        <w:spacing w:before="0" w:beforeAutospacing="0" w:after="0" w:afterAutospacing="0"/>
        <w:rPr>
          <w:color w:val="16171B"/>
          <w:sz w:val="28"/>
          <w:szCs w:val="28"/>
        </w:rPr>
      </w:pPr>
    </w:p>
    <w:p w14:paraId="43FC84D9" w14:textId="77777777" w:rsidR="00D01312" w:rsidRPr="00187543" w:rsidRDefault="00E909A8" w:rsidP="00187543">
      <w:pPr>
        <w:pStyle w:val="NormalWeb"/>
        <w:shd w:val="clear" w:color="auto" w:fill="FFFFFF"/>
        <w:spacing w:before="0" w:beforeAutospacing="0" w:after="0" w:afterAutospacing="0"/>
        <w:rPr>
          <w:color w:val="16171B"/>
          <w:sz w:val="28"/>
          <w:szCs w:val="28"/>
        </w:rPr>
      </w:pPr>
      <w:r w:rsidRPr="00187543">
        <w:rPr>
          <w:color w:val="16171B"/>
          <w:sz w:val="28"/>
          <w:szCs w:val="28"/>
        </w:rPr>
        <w:t xml:space="preserve"> </w:t>
      </w:r>
      <w:r w:rsidR="00D01312" w:rsidRPr="00E909A8">
        <w:rPr>
          <w:color w:val="16171B"/>
          <w:sz w:val="28"/>
          <w:szCs w:val="28"/>
          <w:highlight w:val="yellow"/>
        </w:rPr>
        <w:t>“Ustedes están conmigo y yo estoy con ustedes”, le dijo el Papa León a Mons. Mark Seitz, obispo de El Paso y presidente del comité sobre migración de la Conferencia de Obispos Católicos de Estados Unidos</w:t>
      </w:r>
      <w:r w:rsidR="00D01312" w:rsidRPr="00187543">
        <w:rPr>
          <w:color w:val="16171B"/>
          <w:sz w:val="28"/>
          <w:szCs w:val="28"/>
        </w:rPr>
        <w:t>, cuando se reunió con él y una delegación estadounidense en el Vaticano el 8 de octubre. </w:t>
      </w:r>
    </w:p>
    <w:p w14:paraId="498140FD"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E909A8">
        <w:rPr>
          <w:color w:val="16171B"/>
          <w:sz w:val="28"/>
          <w:szCs w:val="28"/>
          <w:highlight w:val="yellow"/>
        </w:rPr>
        <w:t>“La Iglesia no puede permanecer en silencio” ante la situación de los migrantes en Estados Unidos, declaró el Papa León.</w:t>
      </w:r>
      <w:r w:rsidRPr="00187543">
        <w:rPr>
          <w:color w:val="16171B"/>
          <w:sz w:val="28"/>
          <w:szCs w:val="28"/>
        </w:rPr>
        <w:t xml:space="preserve"> Según el obispo Seitz, el Papa dejó claro que desea que los obispos católicos y la Iglesia en Estados Unidos “estén unidos” en este </w:t>
      </w:r>
      <w:r w:rsidRPr="00E909A8">
        <w:rPr>
          <w:color w:val="16171B"/>
          <w:sz w:val="28"/>
          <w:szCs w:val="28"/>
          <w:highlight w:val="yellow"/>
        </w:rPr>
        <w:t>asunto crucial, que es “una cuestión de dignidad humana”.</w:t>
      </w:r>
    </w:p>
    <w:p w14:paraId="7EA700AC"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E909A8">
        <w:rPr>
          <w:color w:val="16171B"/>
          <w:sz w:val="28"/>
          <w:szCs w:val="28"/>
          <w:highlight w:val="yellow"/>
        </w:rPr>
        <w:t>“El Papa León dijo que le gustaría mucho que los obispos [estadounidenses] hablaran juntos sobre este tema”,</w:t>
      </w:r>
      <w:r w:rsidRPr="00187543">
        <w:rPr>
          <w:color w:val="16171B"/>
          <w:sz w:val="28"/>
          <w:szCs w:val="28"/>
        </w:rPr>
        <w:t xml:space="preserve"> declaró el obispo Seitz a </w:t>
      </w:r>
      <w:r w:rsidRPr="00187543">
        <w:rPr>
          <w:b/>
          <w:bCs/>
          <w:color w:val="16171B"/>
          <w:sz w:val="28"/>
          <w:szCs w:val="28"/>
        </w:rPr>
        <w:t>Estados Unidos</w:t>
      </w:r>
      <w:r w:rsidRPr="00187543">
        <w:rPr>
          <w:color w:val="16171B"/>
          <w:sz w:val="28"/>
          <w:szCs w:val="28"/>
        </w:rPr>
        <w:t> en una entrevista individual inmediatamente después de la audiencia papal. “Todavía estoy asimilando lo que dijo”, añadió el obispo, claramente animado y reafirmado por la reunión con el Papa.</w:t>
      </w:r>
    </w:p>
    <w:p w14:paraId="67D1D3B9"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Las palabras de Leo reflejan lo que dijo en </w:t>
      </w:r>
      <w:hyperlink r:id="rId17" w:tgtFrame="_blank" w:history="1">
        <w:r w:rsidRPr="00187543">
          <w:rPr>
            <w:rStyle w:val="Hipervnculo"/>
            <w:color w:val="A12014"/>
            <w:sz w:val="28"/>
            <w:szCs w:val="28"/>
          </w:rPr>
          <w:t>una entrevista</w:t>
        </w:r>
      </w:hyperlink>
      <w:r w:rsidRPr="00187543">
        <w:rPr>
          <w:color w:val="16171B"/>
          <w:sz w:val="28"/>
          <w:szCs w:val="28"/>
        </w:rPr>
        <w:t xml:space="preserve"> con su biógrafa </w:t>
      </w:r>
      <w:proofErr w:type="spellStart"/>
      <w:r w:rsidRPr="00187543">
        <w:rPr>
          <w:color w:val="16171B"/>
          <w:sz w:val="28"/>
          <w:szCs w:val="28"/>
        </w:rPr>
        <w:t>Elise</w:t>
      </w:r>
      <w:proofErr w:type="spellEnd"/>
      <w:r w:rsidRPr="00187543">
        <w:rPr>
          <w:color w:val="16171B"/>
          <w:sz w:val="28"/>
          <w:szCs w:val="28"/>
        </w:rPr>
        <w:t xml:space="preserve"> Ann Allen en julio, cuando ella le preguntó si, como estadounidense, tenía más posibilidades de dialogar con el presidente Trump que su predecesor. En aquel momento, Leo dijo: «Creo que sería mucho más </w:t>
      </w:r>
      <w:r w:rsidRPr="00187543">
        <w:rPr>
          <w:color w:val="16171B"/>
          <w:sz w:val="28"/>
          <w:szCs w:val="28"/>
        </w:rPr>
        <w:lastRenderedPageBreak/>
        <w:t>apropiado que los líderes de la Iglesia en Estados Unidos dialogaran con él, con mucha seriedad».</w:t>
      </w:r>
    </w:p>
    <w:p w14:paraId="77B4492E"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 xml:space="preserve">El obispo Seitz le dijo al Papa: “Hemos estado trabajando en el comité [de migración] para organizar la respuesta de la iglesia en los Estados Unidos”, y agregó que </w:t>
      </w:r>
      <w:r w:rsidRPr="00E909A8">
        <w:rPr>
          <w:color w:val="16171B"/>
          <w:sz w:val="28"/>
          <w:szCs w:val="28"/>
          <w:highlight w:val="yellow"/>
        </w:rPr>
        <w:t>el comité estaba trabajando en una declaración que, espera, sea aprobada en la próxima asamblea de la USCCB</w:t>
      </w:r>
      <w:r w:rsidRPr="00187543">
        <w:rPr>
          <w:color w:val="16171B"/>
          <w:sz w:val="28"/>
          <w:szCs w:val="28"/>
        </w:rPr>
        <w:t xml:space="preserve"> en noviembre.</w:t>
      </w:r>
    </w:p>
    <w:p w14:paraId="5A6855E8"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Además, dijo, se está “trabajando y colaborando” con la Secretaría Episcopal de Centroamérica y Panamá en la respuesta a la situación de los inmigrantes.</w:t>
      </w:r>
    </w:p>
    <w:p w14:paraId="6FB48A35"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E909A8">
        <w:rPr>
          <w:color w:val="16171B"/>
          <w:sz w:val="28"/>
          <w:szCs w:val="28"/>
          <w:highlight w:val="yellow"/>
        </w:rPr>
        <w:t>Esta fue la tercera vez que el obispo Seitz y el papa se reunieron</w:t>
      </w:r>
      <w:r w:rsidRPr="00187543">
        <w:rPr>
          <w:color w:val="16171B"/>
          <w:sz w:val="28"/>
          <w:szCs w:val="28"/>
        </w:rPr>
        <w:t xml:space="preserve">. Su primer encuentro fue el año pasado, cuando el entonces cardenal Robert Prevost, como prefecto del Dicasterio para los Obispos, invitó al obispo de El Paso a hablar con los nuevos obispos de todo el mundo sobre el ministerio de los obispos con los inmigrantes. Se reunieron brevemente por segunda vez el sábado pasado, dijo, durante la </w:t>
      </w:r>
      <w:r w:rsidRPr="00600185">
        <w:rPr>
          <w:color w:val="16171B"/>
          <w:sz w:val="28"/>
          <w:szCs w:val="28"/>
          <w:highlight w:val="yellow"/>
        </w:rPr>
        <w:t>audiencia papal con motivo del Jubileo de las Misiones y los Migrantes,</w:t>
      </w:r>
      <w:r w:rsidRPr="00187543">
        <w:rPr>
          <w:color w:val="16171B"/>
          <w:sz w:val="28"/>
          <w:szCs w:val="28"/>
        </w:rPr>
        <w:t xml:space="preserve"> y él se acordó de mí.</w:t>
      </w:r>
    </w:p>
    <w:p w14:paraId="7C2706CA"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 xml:space="preserve">La delegación de defensores de los migrantes y representantes de las comunidades inmigrantes compartió un mensaje en video con el Papa, así como cartas y testimonios recopilados por el Hope </w:t>
      </w:r>
      <w:proofErr w:type="spellStart"/>
      <w:r w:rsidRPr="00187543">
        <w:rPr>
          <w:color w:val="16171B"/>
          <w:sz w:val="28"/>
          <w:szCs w:val="28"/>
        </w:rPr>
        <w:t>Border</w:t>
      </w:r>
      <w:proofErr w:type="spellEnd"/>
      <w:r w:rsidRPr="00187543">
        <w:rPr>
          <w:color w:val="16171B"/>
          <w:sz w:val="28"/>
          <w:szCs w:val="28"/>
        </w:rPr>
        <w:t xml:space="preserve"> </w:t>
      </w:r>
      <w:proofErr w:type="spellStart"/>
      <w:r w:rsidRPr="00187543">
        <w:rPr>
          <w:color w:val="16171B"/>
          <w:sz w:val="28"/>
          <w:szCs w:val="28"/>
        </w:rPr>
        <w:t>Institute</w:t>
      </w:r>
      <w:proofErr w:type="spellEnd"/>
      <w:r w:rsidRPr="00187543">
        <w:rPr>
          <w:color w:val="16171B"/>
          <w:sz w:val="28"/>
          <w:szCs w:val="28"/>
        </w:rPr>
        <w:t xml:space="preserve"> de personas de todo el país en riesgo de deportación y sus familiares.</w:t>
      </w:r>
    </w:p>
    <w:p w14:paraId="003C7730"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600185">
        <w:rPr>
          <w:color w:val="16171B"/>
          <w:sz w:val="28"/>
          <w:szCs w:val="28"/>
          <w:highlight w:val="yellow"/>
        </w:rPr>
        <w:t>El obispo Seitz dijo </w:t>
      </w:r>
      <w:r w:rsidRPr="00600185">
        <w:rPr>
          <w:b/>
          <w:bCs/>
          <w:color w:val="16171B"/>
          <w:sz w:val="28"/>
          <w:szCs w:val="28"/>
          <w:highlight w:val="yellow"/>
        </w:rPr>
        <w:t>a América</w:t>
      </w:r>
      <w:r w:rsidRPr="00600185">
        <w:rPr>
          <w:color w:val="16171B"/>
          <w:sz w:val="28"/>
          <w:szCs w:val="28"/>
          <w:highlight w:val="yellow"/>
        </w:rPr>
        <w:t> : “Le entregamos una caja con cartas de inmigrantes, para que las compartiera con él, de boca de los inmigrantes,</w:t>
      </w:r>
      <w:r w:rsidRPr="00187543">
        <w:rPr>
          <w:color w:val="16171B"/>
          <w:sz w:val="28"/>
          <w:szCs w:val="28"/>
        </w:rPr>
        <w:t xml:space="preserve"> describiendo su situación y experiencia y diciendo lo que le pedirían al Papa León que hiciera en nombre de los inmigrantes”. </w:t>
      </w:r>
    </w:p>
    <w:p w14:paraId="2AB50D08"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 xml:space="preserve">“Saben que el Santo Padre tiene limitaciones en lo que puede hacer para mejorar su situación en cuanto a las acciones del gobierno”, dijo, “pero expresaron lo importante que es para ellos </w:t>
      </w:r>
      <w:r w:rsidRPr="00600185">
        <w:rPr>
          <w:color w:val="16171B"/>
          <w:sz w:val="28"/>
          <w:szCs w:val="28"/>
          <w:highlight w:val="yellow"/>
        </w:rPr>
        <w:t>saber que la Iglesia está con ellos, saber que él está orando por ellos, apoyándolos</w:t>
      </w:r>
      <w:r w:rsidRPr="00187543">
        <w:rPr>
          <w:color w:val="16171B"/>
          <w:sz w:val="28"/>
          <w:szCs w:val="28"/>
        </w:rPr>
        <w:t>. También le pidieron que animara a sus obispos y sacerdotes a estar cerca de ellos en este momento”.</w:t>
      </w:r>
    </w:p>
    <w:p w14:paraId="7EC1C645"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600185">
        <w:rPr>
          <w:color w:val="16171B"/>
          <w:sz w:val="28"/>
          <w:szCs w:val="28"/>
          <w:highlight w:val="yellow"/>
        </w:rPr>
        <w:t>La reunión se produjo en medio de una ola de redadas del Servicio de Inmigración y Control de Aduanas (ICE) en ciudades estadounidenses</w:t>
      </w:r>
      <w:r w:rsidRPr="00187543">
        <w:rPr>
          <w:color w:val="16171B"/>
          <w:sz w:val="28"/>
          <w:szCs w:val="28"/>
        </w:rPr>
        <w:t xml:space="preserve">. Las redadas se han dirigido a lugares de trabajo, domicilios particulares y espacios públicos, lo que ha provocado </w:t>
      </w:r>
      <w:r w:rsidRPr="00600185">
        <w:rPr>
          <w:color w:val="16171B"/>
          <w:sz w:val="28"/>
          <w:szCs w:val="28"/>
          <w:highlight w:val="yellow"/>
        </w:rPr>
        <w:t>detenciones a gran escala y un clima generalizado de temor en las comunidades inmigrantes.</w:t>
      </w:r>
    </w:p>
    <w:p w14:paraId="6AE02F8A"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600185">
        <w:rPr>
          <w:color w:val="16171B"/>
          <w:sz w:val="28"/>
          <w:szCs w:val="28"/>
          <w:highlight w:val="yellow"/>
        </w:rPr>
        <w:t>El Santo Padre expresó su preocupación por la situación de los inmigrantes en Estados Unidos</w:t>
      </w:r>
      <w:r w:rsidRPr="00187543">
        <w:rPr>
          <w:color w:val="16171B"/>
          <w:sz w:val="28"/>
          <w:szCs w:val="28"/>
        </w:rPr>
        <w:t xml:space="preserve">. Es muy consciente del trato que reciben actualmente, por lo que </w:t>
      </w:r>
      <w:r w:rsidRPr="00600185">
        <w:rPr>
          <w:color w:val="16171B"/>
          <w:sz w:val="28"/>
          <w:szCs w:val="28"/>
          <w:highlight w:val="yellow"/>
        </w:rPr>
        <w:t>expresó su solidaridad con ellos</w:t>
      </w:r>
      <w:r w:rsidRPr="00187543">
        <w:rPr>
          <w:color w:val="16171B"/>
          <w:sz w:val="28"/>
          <w:szCs w:val="28"/>
        </w:rPr>
        <w:t xml:space="preserve"> y con todos aquellos que atraviesan dificultades en Estados Unidos, dijo el obispo Seitz.</w:t>
      </w:r>
    </w:p>
    <w:p w14:paraId="358C9F52"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“Le agradecí las palabras que ha estado pronunciando en nombre de los inmigrantes y le dije que eso es tremendamente importante para todos nosotros”, agregó.</w:t>
      </w:r>
    </w:p>
    <w:p w14:paraId="6EC8CCB3" w14:textId="77777777" w:rsidR="00D01312" w:rsidRPr="00187543" w:rsidRDefault="00D01312" w:rsidP="00187543">
      <w:pPr>
        <w:pStyle w:val="Ttulo3"/>
        <w:shd w:val="clear" w:color="auto" w:fill="FFFFFF"/>
        <w:spacing w:before="0" w:line="240" w:lineRule="auto"/>
        <w:rPr>
          <w:rFonts w:ascii="Times New Roman" w:hAnsi="Times New Roman" w:cs="Times New Roman"/>
          <w:color w:val="16171B"/>
          <w:sz w:val="28"/>
          <w:szCs w:val="28"/>
        </w:rPr>
      </w:pPr>
      <w:bookmarkStart w:id="8" w:name="_Toc211428737"/>
      <w:r w:rsidRPr="000955A6">
        <w:rPr>
          <w:rFonts w:ascii="Times New Roman" w:hAnsi="Times New Roman" w:cs="Times New Roman"/>
          <w:b/>
          <w:color w:val="16171B"/>
          <w:sz w:val="28"/>
          <w:szCs w:val="28"/>
        </w:rPr>
        <w:lastRenderedPageBreak/>
        <w:t>El obispo Seitz sobre el esfuerzo de "deportación masiva" de Tru</w:t>
      </w:r>
      <w:r w:rsidRPr="00187543">
        <w:rPr>
          <w:rFonts w:ascii="Times New Roman" w:hAnsi="Times New Roman" w:cs="Times New Roman"/>
          <w:color w:val="16171B"/>
          <w:sz w:val="28"/>
          <w:szCs w:val="28"/>
        </w:rPr>
        <w:t>mp</w:t>
      </w:r>
      <w:bookmarkEnd w:id="8"/>
    </w:p>
    <w:p w14:paraId="2861ECE9"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 xml:space="preserve">Al preguntársele cómo ve la situación actual de los migrantes en Estados Unidos, el obispo Seitz respondió: «Cada día es más preocupante, más difícil. </w:t>
      </w:r>
      <w:r w:rsidRPr="000955A6">
        <w:rPr>
          <w:color w:val="16171B"/>
          <w:sz w:val="28"/>
          <w:szCs w:val="28"/>
          <w:highlight w:val="yellow"/>
        </w:rPr>
        <w:t>Es una situación que me recuerda las acciones de un estado autoritario que utiliza a un grupo específico como chivo expiatorio para continuar su agenda de consolidación de autoridad».</w:t>
      </w:r>
    </w:p>
    <w:p w14:paraId="4FCA601D"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Señaló que se están invirtiendo miles de millones de dólares en la construcción de centros de detención. "Tenemos uno en El Paso que será el más grande de Estados Unidos", dijo. "Se inauguró antes de que terminaran de construirlo. Más de 1000 personas están recluidas en el campamento de El Paso que ya se ha inaugurado, y se espera que haya unas 5000 para finales de diciembre, pero, en última instancia, dicen que albergará a 10 000. Y este es solo un campamento".</w:t>
      </w:r>
    </w:p>
    <w:p w14:paraId="21D61E97"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El obispo de El Paso dijo:</w:t>
      </w:r>
    </w:p>
    <w:p w14:paraId="2E604978" w14:textId="77777777" w:rsidR="00D01312" w:rsidRPr="00187543" w:rsidRDefault="00D01312" w:rsidP="00187543">
      <w:pPr>
        <w:pStyle w:val="NormalWeb"/>
        <w:shd w:val="clear" w:color="auto" w:fill="FFFFFF"/>
        <w:spacing w:before="0" w:beforeAutospacing="0" w:after="0" w:afterAutospacing="0"/>
        <w:rPr>
          <w:i/>
          <w:iCs/>
          <w:color w:val="5E5F66"/>
          <w:sz w:val="28"/>
          <w:szCs w:val="28"/>
        </w:rPr>
      </w:pPr>
      <w:r w:rsidRPr="00187543">
        <w:rPr>
          <w:i/>
          <w:iCs/>
          <w:color w:val="5E5F66"/>
          <w:sz w:val="28"/>
          <w:szCs w:val="28"/>
        </w:rPr>
        <w:t xml:space="preserve">Están poniendo a la gente en situaciones muy difíciles. </w:t>
      </w:r>
      <w:r w:rsidRPr="000955A6">
        <w:rPr>
          <w:i/>
          <w:iCs/>
          <w:color w:val="5E5F66"/>
          <w:sz w:val="28"/>
          <w:szCs w:val="28"/>
          <w:highlight w:val="yellow"/>
        </w:rPr>
        <w:t>Estos son campos de prisioneros, y el trato que reciben ni siquiera debería darse a los prisioneros...</w:t>
      </w:r>
      <w:r w:rsidRPr="00187543">
        <w:rPr>
          <w:i/>
          <w:iCs/>
          <w:color w:val="5E5F66"/>
          <w:sz w:val="28"/>
          <w:szCs w:val="28"/>
        </w:rPr>
        <w:t xml:space="preserve"> La mayoría de las personas en esos campos no han cometido ningún delito grave, pero están encerradas bajo luz las 24 horas del día. Están en condiciones de mucho frío, sin ropa de abrigo. No reciben alimentación adecuada; estos son los informes que recibimos en este momento.</w:t>
      </w:r>
    </w:p>
    <w:p w14:paraId="3EEF466D"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0955A6">
        <w:rPr>
          <w:color w:val="16171B"/>
          <w:sz w:val="28"/>
          <w:szCs w:val="28"/>
          <w:highlight w:val="yellow"/>
        </w:rPr>
        <w:t>El obispo Seitz dijo: «Vemos que el gobierno se está preparando para una deportación masiva</w:t>
      </w:r>
      <w:r w:rsidRPr="00187543">
        <w:rPr>
          <w:color w:val="16171B"/>
          <w:sz w:val="28"/>
          <w:szCs w:val="28"/>
        </w:rPr>
        <w:t>. Están trabajando en los tribunales para obtener autorización para hacer lo que quieren. Pierden algunas batallas, pero están ganando otras. El dinero está llegando, aprobado por el Congreso en lo que el presidente llama ' </w:t>
      </w:r>
      <w:hyperlink r:id="rId18" w:tgtFrame="_blank" w:history="1">
        <w:r w:rsidRPr="00187543">
          <w:rPr>
            <w:rStyle w:val="Hipervnculo"/>
            <w:color w:val="A12014"/>
            <w:sz w:val="28"/>
            <w:szCs w:val="28"/>
          </w:rPr>
          <w:t>la gran y hermosa ley</w:t>
        </w:r>
      </w:hyperlink>
      <w:r w:rsidRPr="00187543">
        <w:rPr>
          <w:color w:val="16171B"/>
          <w:sz w:val="28"/>
          <w:szCs w:val="28"/>
        </w:rPr>
        <w:t> '».</w:t>
      </w:r>
    </w:p>
    <w:p w14:paraId="7C6DA886"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 xml:space="preserve">Al preguntársele qué le gustaría que hiciera el Papa León dada la situación actual con los migrantes, el obispo Seitz dijo que no esperaba que el Papa fuera un actor político, que respondiera a cada decisión del gobierno estadounidense. Más bien, esperaba que, al </w:t>
      </w:r>
      <w:r w:rsidRPr="000955A6">
        <w:rPr>
          <w:color w:val="16171B"/>
          <w:sz w:val="28"/>
          <w:szCs w:val="28"/>
          <w:highlight w:val="yellow"/>
        </w:rPr>
        <w:t>reiterar la enseñanza de la Iglesia sobre la dignidad de la persona humana</w:t>
      </w:r>
      <w:r w:rsidRPr="0093162D">
        <w:rPr>
          <w:color w:val="16171B"/>
          <w:sz w:val="28"/>
          <w:szCs w:val="28"/>
          <w:highlight w:val="yellow"/>
        </w:rPr>
        <w:t>, León pudiera ayudar a la Iglesia estadounidense a hablar con mayor unidad y autoridad sobre el tema.</w:t>
      </w:r>
    </w:p>
    <w:p w14:paraId="15E71039"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“Sabemos que el Santo Padre será un gran activo para nosotros contra aquellos que intenten dividir la Iglesia en este tipo de situaciones”, dijo el obispo Seitz.</w:t>
      </w:r>
    </w:p>
    <w:p w14:paraId="5C6611C7"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 xml:space="preserve">Cuando se le preguntó </w:t>
      </w:r>
      <w:r w:rsidRPr="0093162D">
        <w:rPr>
          <w:color w:val="16171B"/>
          <w:sz w:val="28"/>
          <w:szCs w:val="28"/>
          <w:highlight w:val="yellow"/>
        </w:rPr>
        <w:t>qué quiere que haga la Conferencia Episcopal de Estados Unidos,</w:t>
      </w:r>
      <w:r w:rsidRPr="00187543">
        <w:rPr>
          <w:color w:val="16171B"/>
          <w:sz w:val="28"/>
          <w:szCs w:val="28"/>
        </w:rPr>
        <w:t xml:space="preserve"> el obispo dijo:</w:t>
      </w:r>
    </w:p>
    <w:p w14:paraId="52C4EC8A" w14:textId="77777777" w:rsidR="00D01312" w:rsidRPr="00187543" w:rsidRDefault="00D01312" w:rsidP="00187543">
      <w:pPr>
        <w:pStyle w:val="NormalWeb"/>
        <w:shd w:val="clear" w:color="auto" w:fill="FFFFFF"/>
        <w:spacing w:before="0" w:beforeAutospacing="0" w:after="0" w:afterAutospacing="0"/>
        <w:rPr>
          <w:i/>
          <w:iCs/>
          <w:color w:val="5E5F66"/>
          <w:sz w:val="28"/>
          <w:szCs w:val="28"/>
        </w:rPr>
      </w:pPr>
      <w:r w:rsidRPr="00187543">
        <w:rPr>
          <w:i/>
          <w:iCs/>
          <w:color w:val="5E5F66"/>
          <w:sz w:val="28"/>
          <w:szCs w:val="28"/>
        </w:rPr>
        <w:t xml:space="preserve">Me encantaría que, tras nuestra reunión de noviembre, pudiéramos obtener una declaración aprobada que exprese nuestro amor por nuestros pueblos inmigrantes y nuestro respeto por su dignidad, e inste al gobierno estadounidense a compartir ese respeto con quienes han llegado y han trabajado y servido discretamente a quienes huyeron aquí para proteger y </w:t>
      </w:r>
      <w:r w:rsidRPr="00187543">
        <w:rPr>
          <w:i/>
          <w:iCs/>
          <w:color w:val="5E5F66"/>
          <w:sz w:val="28"/>
          <w:szCs w:val="28"/>
        </w:rPr>
        <w:lastRenderedPageBreak/>
        <w:t xml:space="preserve">preservar a sus familias de las amenazas gubernamentales y </w:t>
      </w:r>
      <w:proofErr w:type="spellStart"/>
      <w:r w:rsidRPr="00187543">
        <w:rPr>
          <w:i/>
          <w:iCs/>
          <w:color w:val="5E5F66"/>
          <w:sz w:val="28"/>
          <w:szCs w:val="28"/>
        </w:rPr>
        <w:t>extragubernamentales</w:t>
      </w:r>
      <w:proofErr w:type="spellEnd"/>
      <w:r w:rsidRPr="00187543">
        <w:rPr>
          <w:i/>
          <w:iCs/>
          <w:color w:val="5E5F66"/>
          <w:sz w:val="28"/>
          <w:szCs w:val="28"/>
        </w:rPr>
        <w:t xml:space="preserve"> contra sus vidas. Reconocer una vez más que somos un país construido por inmigrantes y que aún depende de ellos, y que debemos expresar los principios expresados ​​por nuestros fundadores: que nuestro Creador nos ha otorgado ciertos </w:t>
      </w:r>
      <w:r w:rsidRPr="00C05D8C">
        <w:rPr>
          <w:i/>
          <w:iCs/>
          <w:color w:val="5E5F66"/>
          <w:sz w:val="28"/>
          <w:szCs w:val="28"/>
          <w:highlight w:val="yellow"/>
        </w:rPr>
        <w:t>derechos inalienables</w:t>
      </w:r>
      <w:r w:rsidRPr="00187543">
        <w:rPr>
          <w:i/>
          <w:iCs/>
          <w:color w:val="5E5F66"/>
          <w:sz w:val="28"/>
          <w:szCs w:val="28"/>
        </w:rPr>
        <w:t xml:space="preserve">, que siempre deben ser respetados, y que el </w:t>
      </w:r>
      <w:r w:rsidRPr="00C05D8C">
        <w:rPr>
          <w:i/>
          <w:iCs/>
          <w:color w:val="5E5F66"/>
          <w:sz w:val="28"/>
          <w:szCs w:val="28"/>
          <w:highlight w:val="yellow"/>
        </w:rPr>
        <w:t>debido proceso</w:t>
      </w:r>
      <w:r w:rsidRPr="00187543">
        <w:rPr>
          <w:i/>
          <w:iCs/>
          <w:color w:val="5E5F66"/>
          <w:sz w:val="28"/>
          <w:szCs w:val="28"/>
        </w:rPr>
        <w:t xml:space="preserve"> también debe ser respetado. Necesitamos que se nos asegure esto hoy en Estados Unidos.</w:t>
      </w:r>
    </w:p>
    <w:p w14:paraId="67B33D87"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Cuando se le preguntó si se sentía amenazado por las acciones del gobierno estadounidense, el obispo respondió con franqueza: "¡Claro que sí! Sí. Sabemos que cuando los líderes de nuestro gobierno discrepan con la postura de alguien, esa persona... puede ser vilipendiada y expuesta a actores que podrían usar la violencia contra nosotros".</w:t>
      </w:r>
    </w:p>
    <w:p w14:paraId="624C4440"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Pero, añadió: «Debo decir que, hasta este momento, el gobierno, sus líderes, no ha atacado directamente a la iglesia de forma consistente. Tenemos algunas cosas que se </w:t>
      </w:r>
      <w:hyperlink r:id="rId19" w:tgtFrame="_blank" w:history="1">
        <w:r w:rsidRPr="00187543">
          <w:rPr>
            <w:rStyle w:val="Hipervnculo"/>
            <w:color w:val="A12014"/>
            <w:sz w:val="28"/>
            <w:szCs w:val="28"/>
          </w:rPr>
          <w:t>dijeron contra el clero</w:t>
        </w:r>
      </w:hyperlink>
      <w:r w:rsidRPr="00187543">
        <w:rPr>
          <w:color w:val="16171B"/>
          <w:sz w:val="28"/>
          <w:szCs w:val="28"/>
        </w:rPr>
        <w:t xml:space="preserve"> , por ejemplo, por el zar fronterizo, [Thomas] </w:t>
      </w:r>
      <w:proofErr w:type="spellStart"/>
      <w:r w:rsidRPr="00187543">
        <w:rPr>
          <w:color w:val="16171B"/>
          <w:sz w:val="28"/>
          <w:szCs w:val="28"/>
        </w:rPr>
        <w:t>Homan</w:t>
      </w:r>
      <w:proofErr w:type="spellEnd"/>
      <w:r w:rsidRPr="00187543">
        <w:rPr>
          <w:color w:val="16171B"/>
          <w:sz w:val="28"/>
          <w:szCs w:val="28"/>
        </w:rPr>
        <w:t>, católico, y por nuestro vicepresidente [JD Vance, también católico]. Nos preocupa que, si como iglesia continuamos manifestándonos en contra de estas medidas, llegará el momento en que el gobierno centre su ira en quienes se manifiestan».</w:t>
      </w:r>
    </w:p>
    <w:p w14:paraId="22E32DC8" w14:textId="77777777" w:rsidR="00D01312" w:rsidRPr="00187543" w:rsidRDefault="00D01312" w:rsidP="00187543">
      <w:pPr>
        <w:pStyle w:val="NormalWeb"/>
        <w:shd w:val="clear" w:color="auto" w:fill="FFFFFF"/>
        <w:spacing w:before="0" w:beforeAutospacing="0" w:after="0" w:afterAutospacing="0"/>
        <w:rPr>
          <w:color w:val="16171B"/>
          <w:sz w:val="28"/>
          <w:szCs w:val="28"/>
        </w:rPr>
      </w:pPr>
      <w:r w:rsidRPr="00187543">
        <w:rPr>
          <w:color w:val="16171B"/>
          <w:sz w:val="28"/>
          <w:szCs w:val="28"/>
        </w:rPr>
        <w:t xml:space="preserve">Por otro lado, el obispo Seitz dijo que, en su reunión con el Papa León esta mañana, «nos sentimos queridos y apoyados en nuestro ministerio. Él </w:t>
      </w:r>
      <w:r w:rsidRPr="00C05D8C">
        <w:rPr>
          <w:color w:val="16171B"/>
          <w:sz w:val="28"/>
          <w:szCs w:val="28"/>
          <w:highlight w:val="yellow"/>
        </w:rPr>
        <w:t>expresó con entusiasmo el trabajo que realizamos para ayudar a quienes sufren este terror</w:t>
      </w:r>
      <w:r w:rsidRPr="00187543">
        <w:rPr>
          <w:color w:val="16171B"/>
          <w:sz w:val="28"/>
          <w:szCs w:val="28"/>
        </w:rPr>
        <w:t>; [León] usó la palabra «terror». Así que, ¿qué más podríamos pedir que el vicario de Cristo afirmara el servicio que ofrecemos? Y creo que eso nos anima mucho en estos momentos tan difíciles».</w:t>
      </w:r>
    </w:p>
    <w:p w14:paraId="00602608" w14:textId="77777777" w:rsidR="00D01312" w:rsidRPr="00187543" w:rsidRDefault="00D01312" w:rsidP="00187543">
      <w:pPr>
        <w:spacing w:after="0" w:line="240" w:lineRule="auto"/>
        <w:rPr>
          <w:rFonts w:ascii="Times New Roman" w:hAnsi="Times New Roman" w:cs="Times New Roman"/>
          <w:sz w:val="28"/>
          <w:szCs w:val="28"/>
        </w:rPr>
      </w:pPr>
    </w:p>
    <w:p w14:paraId="039FA241" w14:textId="77777777" w:rsidR="00E623BC" w:rsidRPr="00187543" w:rsidRDefault="00E623BC" w:rsidP="00187543">
      <w:pPr>
        <w:spacing w:after="0" w:line="240" w:lineRule="auto"/>
        <w:rPr>
          <w:rFonts w:ascii="Times New Roman" w:hAnsi="Times New Roman" w:cs="Times New Roman"/>
          <w:sz w:val="28"/>
          <w:szCs w:val="28"/>
        </w:rPr>
      </w:pPr>
    </w:p>
    <w:p w14:paraId="1E204493" w14:textId="77777777" w:rsidR="00E623BC" w:rsidRPr="00187543" w:rsidRDefault="00E623BC" w:rsidP="00187543">
      <w:pPr>
        <w:spacing w:after="0" w:line="240" w:lineRule="auto"/>
        <w:rPr>
          <w:rFonts w:ascii="Times New Roman" w:hAnsi="Times New Roman" w:cs="Times New Roman"/>
          <w:sz w:val="28"/>
          <w:szCs w:val="28"/>
        </w:rPr>
      </w:pPr>
    </w:p>
    <w:p w14:paraId="56F37CA6" w14:textId="77777777" w:rsidR="00E577EB" w:rsidRPr="00E577EB" w:rsidRDefault="00E577EB" w:rsidP="00E577EB">
      <w:pPr>
        <w:pStyle w:val="Ttulo2"/>
        <w:rPr>
          <w:sz w:val="28"/>
          <w:szCs w:val="28"/>
        </w:rPr>
      </w:pPr>
      <w:bookmarkStart w:id="9" w:name="_Toc211428738"/>
      <w:r w:rsidRPr="00E577EB">
        <w:rPr>
          <w:sz w:val="28"/>
          <w:szCs w:val="28"/>
        </w:rPr>
        <w:t>León XIV pide a los líderes sindicales de Chicago que protejan a los más vulnerables</w:t>
      </w:r>
      <w:bookmarkEnd w:id="9"/>
    </w:p>
    <w:p w14:paraId="5601DDA2" w14:textId="77777777" w:rsidR="00E577EB" w:rsidRDefault="00E028D1"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0" w:name="_Toc211428739"/>
      <w:r w:rsidRPr="00187543">
        <w:rPr>
          <w:rFonts w:ascii="Times New Roman" w:eastAsia="Times New Roman" w:hAnsi="Times New Roman" w:cs="Times New Roman"/>
          <w:b/>
          <w:bCs/>
          <w:i/>
          <w:iCs/>
          <w:color w:val="D49400"/>
          <w:kern w:val="36"/>
          <w:sz w:val="28"/>
          <w:szCs w:val="28"/>
          <w:lang w:eastAsia="es-PE"/>
        </w:rPr>
        <w:t xml:space="preserve">Mensaje con motivo de la 115.ª reunión anual de la red </w:t>
      </w:r>
      <w:proofErr w:type="spellStart"/>
      <w:r w:rsidRPr="00187543">
        <w:rPr>
          <w:rFonts w:ascii="Times New Roman" w:eastAsia="Times New Roman" w:hAnsi="Times New Roman" w:cs="Times New Roman"/>
          <w:b/>
          <w:bCs/>
          <w:i/>
          <w:iCs/>
          <w:color w:val="D49400"/>
          <w:kern w:val="36"/>
          <w:sz w:val="28"/>
          <w:szCs w:val="28"/>
          <w:lang w:eastAsia="es-PE"/>
        </w:rPr>
        <w:t>Catholic</w:t>
      </w:r>
      <w:proofErr w:type="spellEnd"/>
      <w:r w:rsidRPr="00187543">
        <w:rPr>
          <w:rFonts w:ascii="Times New Roman" w:eastAsia="Times New Roman" w:hAnsi="Times New Roman" w:cs="Times New Roman"/>
          <w:b/>
          <w:bCs/>
          <w:i/>
          <w:iCs/>
          <w:color w:val="D49400"/>
          <w:kern w:val="36"/>
          <w:sz w:val="28"/>
          <w:szCs w:val="28"/>
          <w:lang w:eastAsia="es-PE"/>
        </w:rPr>
        <w:t xml:space="preserve"> </w:t>
      </w:r>
      <w:proofErr w:type="spellStart"/>
      <w:r w:rsidRPr="00187543">
        <w:rPr>
          <w:rFonts w:ascii="Times New Roman" w:eastAsia="Times New Roman" w:hAnsi="Times New Roman" w:cs="Times New Roman"/>
          <w:b/>
          <w:bCs/>
          <w:i/>
          <w:iCs/>
          <w:color w:val="D49400"/>
          <w:kern w:val="36"/>
          <w:sz w:val="28"/>
          <w:szCs w:val="28"/>
          <w:lang w:eastAsia="es-PE"/>
        </w:rPr>
        <w:t>Charities</w:t>
      </w:r>
      <w:proofErr w:type="spellEnd"/>
      <w:r w:rsidRPr="00187543">
        <w:rPr>
          <w:rFonts w:ascii="Times New Roman" w:eastAsia="Times New Roman" w:hAnsi="Times New Roman" w:cs="Times New Roman"/>
          <w:b/>
          <w:bCs/>
          <w:i/>
          <w:iCs/>
          <w:color w:val="D49400"/>
          <w:kern w:val="36"/>
          <w:sz w:val="28"/>
          <w:szCs w:val="28"/>
          <w:lang w:eastAsia="es-PE"/>
        </w:rPr>
        <w:t xml:space="preserve"> USA</w:t>
      </w:r>
      <w:bookmarkEnd w:id="10"/>
    </w:p>
    <w:p w14:paraId="20A0729C" w14:textId="77777777" w:rsidR="00E028D1" w:rsidRPr="00187543" w:rsidRDefault="00E028D1"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46598D95" w14:textId="77777777" w:rsidR="00E028D1" w:rsidRPr="00187543" w:rsidRDefault="00E028D1"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09.10.2025 | RD/Efe</w:t>
      </w:r>
    </w:p>
    <w:p w14:paraId="74996ED5" w14:textId="77777777" w:rsidR="00E577EB" w:rsidRDefault="00E577EB" w:rsidP="00187543">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3D3DDC30" w14:textId="77777777" w:rsidR="00E028D1" w:rsidRPr="005D330C" w:rsidRDefault="00E028D1" w:rsidP="00187543">
      <w:pPr>
        <w:shd w:val="clear" w:color="auto" w:fill="FFFFFF"/>
        <w:spacing w:after="0" w:line="240" w:lineRule="auto"/>
        <w:rPr>
          <w:rFonts w:ascii="Times New Roman" w:eastAsia="Times New Roman" w:hAnsi="Times New Roman" w:cs="Times New Roman"/>
          <w:color w:val="C00000"/>
          <w:sz w:val="28"/>
          <w:szCs w:val="28"/>
          <w:lang w:eastAsia="es-PE"/>
        </w:rPr>
      </w:pPr>
      <w:r w:rsidRPr="00E577EB">
        <w:rPr>
          <w:rFonts w:ascii="Times New Roman" w:eastAsia="Times New Roman" w:hAnsi="Times New Roman" w:cs="Times New Roman"/>
          <w:b/>
          <w:bCs/>
          <w:color w:val="474747"/>
          <w:sz w:val="28"/>
          <w:szCs w:val="28"/>
          <w:highlight w:val="yellow"/>
          <w:lang w:eastAsia="es-PE"/>
        </w:rPr>
        <w:t>León XIV</w:t>
      </w:r>
      <w:r w:rsidRPr="00E577EB">
        <w:rPr>
          <w:rFonts w:ascii="Times New Roman" w:eastAsia="Times New Roman" w:hAnsi="Times New Roman" w:cs="Times New Roman"/>
          <w:color w:val="333333"/>
          <w:sz w:val="28"/>
          <w:szCs w:val="28"/>
          <w:highlight w:val="yellow"/>
          <w:lang w:eastAsia="es-PE"/>
        </w:rPr>
        <w:t> animó </w:t>
      </w:r>
      <w:r w:rsidRPr="00E577EB">
        <w:rPr>
          <w:rFonts w:ascii="Times New Roman" w:eastAsia="Times New Roman" w:hAnsi="Times New Roman" w:cs="Times New Roman"/>
          <w:b/>
          <w:bCs/>
          <w:color w:val="474747"/>
          <w:sz w:val="28"/>
          <w:szCs w:val="28"/>
          <w:highlight w:val="yellow"/>
          <w:lang w:eastAsia="es-PE"/>
        </w:rPr>
        <w:t>a líderes sindicales</w:t>
      </w:r>
      <w:r w:rsidRPr="00E577EB">
        <w:rPr>
          <w:rFonts w:ascii="Times New Roman" w:eastAsia="Times New Roman" w:hAnsi="Times New Roman" w:cs="Times New Roman"/>
          <w:color w:val="333333"/>
          <w:sz w:val="28"/>
          <w:szCs w:val="28"/>
          <w:highlight w:val="yellow"/>
          <w:lang w:eastAsia="es-PE"/>
        </w:rPr>
        <w:t> de su ciudad natal, Chicago (Estados Unidos), a proteger la dignidad humana de los más vulnerables</w:t>
      </w:r>
      <w:r w:rsidRPr="00187543">
        <w:rPr>
          <w:rFonts w:ascii="Times New Roman" w:eastAsia="Times New Roman" w:hAnsi="Times New Roman" w:cs="Times New Roman"/>
          <w:color w:val="333333"/>
          <w:sz w:val="28"/>
          <w:szCs w:val="28"/>
          <w:lang w:eastAsia="es-PE"/>
        </w:rPr>
        <w:t>, durante una audiencia este jueves en el</w:t>
      </w:r>
      <w:r w:rsidR="005D330C">
        <w:rPr>
          <w:rFonts w:ascii="Times New Roman" w:eastAsia="Times New Roman" w:hAnsi="Times New Roman" w:cs="Times New Roman"/>
          <w:color w:val="333333"/>
          <w:sz w:val="28"/>
          <w:szCs w:val="28"/>
          <w:lang w:eastAsia="es-PE"/>
        </w:rPr>
        <w:t xml:space="preserve"> Vaticano con una delegación </w:t>
      </w:r>
      <w:proofErr w:type="spellStart"/>
      <w:r w:rsidR="005D330C">
        <w:rPr>
          <w:rFonts w:ascii="Times New Roman" w:eastAsia="Times New Roman" w:hAnsi="Times New Roman" w:cs="Times New Roman"/>
          <w:color w:val="333333"/>
          <w:sz w:val="28"/>
          <w:szCs w:val="28"/>
          <w:lang w:eastAsia="es-PE"/>
        </w:rPr>
        <w:t>dea</w:t>
      </w:r>
      <w:r w:rsidRPr="00187543">
        <w:rPr>
          <w:rFonts w:ascii="Times New Roman" w:eastAsia="Times New Roman" w:hAnsi="Times New Roman" w:cs="Times New Roman"/>
          <w:color w:val="333333"/>
          <w:sz w:val="28"/>
          <w:szCs w:val="28"/>
          <w:lang w:eastAsia="es-PE"/>
        </w:rPr>
        <w:t>representan</w:t>
      </w:r>
      <w:r w:rsidR="005D330C">
        <w:rPr>
          <w:rFonts w:ascii="Times New Roman" w:eastAsia="Times New Roman" w:hAnsi="Times New Roman" w:cs="Times New Roman"/>
          <w:color w:val="333333"/>
          <w:sz w:val="28"/>
          <w:szCs w:val="28"/>
          <w:lang w:eastAsia="es-PE"/>
        </w:rPr>
        <w:t>tes</w:t>
      </w:r>
      <w:proofErr w:type="spellEnd"/>
      <w:r w:rsidR="005D330C">
        <w:rPr>
          <w:rFonts w:ascii="Times New Roman" w:eastAsia="Times New Roman" w:hAnsi="Times New Roman" w:cs="Times New Roman"/>
          <w:color w:val="333333"/>
          <w:sz w:val="28"/>
          <w:szCs w:val="28"/>
          <w:lang w:eastAsia="es-PE"/>
        </w:rPr>
        <w:t xml:space="preserve"> del movimiento obrero local (</w:t>
      </w:r>
      <w:r w:rsidR="005D330C">
        <w:rPr>
          <w:rFonts w:ascii="Times New Roman" w:eastAsia="Times New Roman" w:hAnsi="Times New Roman" w:cs="Times New Roman"/>
          <w:color w:val="C00000"/>
          <w:sz w:val="28"/>
          <w:szCs w:val="28"/>
          <w:lang w:eastAsia="es-PE"/>
        </w:rPr>
        <w:t xml:space="preserve">acompañados por el </w:t>
      </w:r>
      <w:proofErr w:type="spellStart"/>
      <w:r w:rsidR="005D330C">
        <w:rPr>
          <w:rFonts w:ascii="Times New Roman" w:eastAsia="Times New Roman" w:hAnsi="Times New Roman" w:cs="Times New Roman"/>
          <w:color w:val="C00000"/>
          <w:sz w:val="28"/>
          <w:szCs w:val="28"/>
          <w:lang w:eastAsia="es-PE"/>
        </w:rPr>
        <w:t>card.Cupich</w:t>
      </w:r>
      <w:proofErr w:type="spellEnd"/>
      <w:r w:rsidR="005D330C">
        <w:rPr>
          <w:rFonts w:ascii="Times New Roman" w:eastAsia="Times New Roman" w:hAnsi="Times New Roman" w:cs="Times New Roman"/>
          <w:color w:val="C00000"/>
          <w:sz w:val="28"/>
          <w:szCs w:val="28"/>
          <w:lang w:eastAsia="es-PE"/>
        </w:rPr>
        <w:t>)</w:t>
      </w:r>
    </w:p>
    <w:p w14:paraId="0934EC31" w14:textId="77777777" w:rsidR="00E028D1" w:rsidRPr="00187543" w:rsidRDefault="00E028D1" w:rsidP="00E577EB">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lastRenderedPageBreak/>
        <w:t>«Si bien reconozco que son necesarias políticas adecuadas para mantener la seguridad de las comunidades, les animo a que </w:t>
      </w:r>
      <w:r w:rsidRPr="00187543">
        <w:rPr>
          <w:rFonts w:ascii="Times New Roman" w:eastAsia="Times New Roman" w:hAnsi="Times New Roman" w:cs="Times New Roman"/>
          <w:b/>
          <w:bCs/>
          <w:color w:val="474747"/>
          <w:sz w:val="28"/>
          <w:szCs w:val="28"/>
          <w:lang w:eastAsia="es-PE"/>
        </w:rPr>
        <w:t>sigan abogando por que la sociedad respete la dignidad humana de los más vulnerables</w:t>
      </w:r>
      <w:r w:rsidRPr="00187543">
        <w:rPr>
          <w:rFonts w:ascii="Times New Roman" w:eastAsia="Times New Roman" w:hAnsi="Times New Roman" w:cs="Times New Roman"/>
          <w:color w:val="333333"/>
          <w:sz w:val="28"/>
          <w:szCs w:val="28"/>
          <w:lang w:eastAsia="es-PE"/>
        </w:rPr>
        <w:t>», expresó el pontífice estadounidense, también con nacionalidad peruana.</w:t>
      </w:r>
      <w:r w:rsidR="00E577EB" w:rsidRPr="00187543">
        <w:rPr>
          <w:rFonts w:ascii="Times New Roman" w:eastAsia="Times New Roman" w:hAnsi="Times New Roman" w:cs="Times New Roman"/>
          <w:color w:val="333333"/>
          <w:sz w:val="28"/>
          <w:szCs w:val="28"/>
          <w:lang w:eastAsia="es-PE"/>
        </w:rPr>
        <w:t xml:space="preserve"> </w:t>
      </w:r>
    </w:p>
    <w:p w14:paraId="4E55C39B" w14:textId="77777777" w:rsidR="00E028D1" w:rsidRPr="00187543" w:rsidRDefault="00E028D1"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E577EB">
        <w:rPr>
          <w:rFonts w:ascii="Times New Roman" w:eastAsia="Times New Roman" w:hAnsi="Times New Roman" w:cs="Times New Roman"/>
          <w:color w:val="333333"/>
          <w:sz w:val="28"/>
          <w:szCs w:val="28"/>
          <w:highlight w:val="yellow"/>
          <w:lang w:eastAsia="es-PE"/>
        </w:rPr>
        <w:t>León XIV expresó su </w:t>
      </w:r>
      <w:r w:rsidRPr="00E577EB">
        <w:rPr>
          <w:rFonts w:ascii="Times New Roman" w:eastAsia="Times New Roman" w:hAnsi="Times New Roman" w:cs="Times New Roman"/>
          <w:b/>
          <w:bCs/>
          <w:color w:val="474747"/>
          <w:sz w:val="28"/>
          <w:szCs w:val="28"/>
          <w:highlight w:val="yellow"/>
          <w:lang w:eastAsia="es-PE"/>
        </w:rPr>
        <w:t>agradecimiento</w:t>
      </w:r>
      <w:r w:rsidRPr="00E577EB">
        <w:rPr>
          <w:rFonts w:ascii="Times New Roman" w:eastAsia="Times New Roman" w:hAnsi="Times New Roman" w:cs="Times New Roman"/>
          <w:color w:val="333333"/>
          <w:sz w:val="28"/>
          <w:szCs w:val="28"/>
          <w:highlight w:val="yellow"/>
          <w:lang w:eastAsia="es-PE"/>
        </w:rPr>
        <w:t> a los sindicatos </w:t>
      </w:r>
      <w:r w:rsidRPr="00E577EB">
        <w:rPr>
          <w:rFonts w:ascii="Times New Roman" w:eastAsia="Times New Roman" w:hAnsi="Times New Roman" w:cs="Times New Roman"/>
          <w:b/>
          <w:bCs/>
          <w:color w:val="474747"/>
          <w:sz w:val="28"/>
          <w:szCs w:val="28"/>
          <w:highlight w:val="yellow"/>
          <w:lang w:eastAsia="es-PE"/>
        </w:rPr>
        <w:t>por «su acogida a los inmigrantes y refugiados</w:t>
      </w:r>
      <w:r w:rsidRPr="00187543">
        <w:rPr>
          <w:rFonts w:ascii="Times New Roman" w:eastAsia="Times New Roman" w:hAnsi="Times New Roman" w:cs="Times New Roman"/>
          <w:color w:val="333333"/>
          <w:sz w:val="28"/>
          <w:szCs w:val="28"/>
          <w:lang w:eastAsia="es-PE"/>
        </w:rPr>
        <w:t>, especialmente por su apoyo a los bancos de alimentos y los refugios».</w:t>
      </w:r>
    </w:p>
    <w:p w14:paraId="4B3DE6CD" w14:textId="77777777" w:rsidR="00E028D1" w:rsidRPr="00187543" w:rsidRDefault="00E028D1"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Asimismo</w:t>
      </w:r>
      <w:r w:rsidRPr="005D330C">
        <w:rPr>
          <w:rFonts w:ascii="Times New Roman" w:eastAsia="Times New Roman" w:hAnsi="Times New Roman" w:cs="Times New Roman"/>
          <w:color w:val="333333"/>
          <w:sz w:val="28"/>
          <w:szCs w:val="28"/>
          <w:highlight w:val="yellow"/>
          <w:lang w:eastAsia="es-PE"/>
        </w:rPr>
        <w:t>, agradeció</w:t>
      </w:r>
      <w:r w:rsidRPr="005D330C">
        <w:rPr>
          <w:rFonts w:ascii="Times New Roman" w:eastAsia="Times New Roman" w:hAnsi="Times New Roman" w:cs="Times New Roman"/>
          <w:b/>
          <w:bCs/>
          <w:color w:val="474747"/>
          <w:sz w:val="28"/>
          <w:szCs w:val="28"/>
          <w:highlight w:val="yellow"/>
          <w:lang w:eastAsia="es-PE"/>
        </w:rPr>
        <w:t> la colaboración </w:t>
      </w:r>
      <w:r w:rsidRPr="005D330C">
        <w:rPr>
          <w:rFonts w:ascii="Times New Roman" w:eastAsia="Times New Roman" w:hAnsi="Times New Roman" w:cs="Times New Roman"/>
          <w:color w:val="333333"/>
          <w:sz w:val="28"/>
          <w:szCs w:val="28"/>
          <w:highlight w:val="yellow"/>
          <w:lang w:eastAsia="es-PE"/>
        </w:rPr>
        <w:t>de los sindicatos</w:t>
      </w:r>
      <w:r w:rsidRPr="005D330C">
        <w:rPr>
          <w:rFonts w:ascii="Times New Roman" w:eastAsia="Times New Roman" w:hAnsi="Times New Roman" w:cs="Times New Roman"/>
          <w:b/>
          <w:bCs/>
          <w:color w:val="474747"/>
          <w:sz w:val="28"/>
          <w:szCs w:val="28"/>
          <w:highlight w:val="yellow"/>
          <w:lang w:eastAsia="es-PE"/>
        </w:rPr>
        <w:t> con la Iglesia</w:t>
      </w:r>
      <w:r w:rsidRPr="00187543">
        <w:rPr>
          <w:rFonts w:ascii="Times New Roman" w:eastAsia="Times New Roman" w:hAnsi="Times New Roman" w:cs="Times New Roman"/>
          <w:color w:val="333333"/>
          <w:sz w:val="28"/>
          <w:szCs w:val="28"/>
          <w:lang w:eastAsia="es-PE"/>
        </w:rPr>
        <w:t>: «Es alentador escuchar los avances que han logrado en ampliar la participación e inclusión de las minorías en el movimiento obrero </w:t>
      </w:r>
      <w:r w:rsidRPr="00187543">
        <w:rPr>
          <w:rFonts w:ascii="Times New Roman" w:eastAsia="Times New Roman" w:hAnsi="Times New Roman" w:cs="Times New Roman"/>
          <w:b/>
          <w:bCs/>
          <w:color w:val="474747"/>
          <w:sz w:val="28"/>
          <w:szCs w:val="28"/>
          <w:lang w:eastAsia="es-PE"/>
        </w:rPr>
        <w:t>a través de programas de aprendizaje y formación</w:t>
      </w:r>
      <w:r w:rsidRPr="00187543">
        <w:rPr>
          <w:rFonts w:ascii="Times New Roman" w:eastAsia="Times New Roman" w:hAnsi="Times New Roman" w:cs="Times New Roman"/>
          <w:color w:val="333333"/>
          <w:sz w:val="28"/>
          <w:szCs w:val="28"/>
          <w:lang w:eastAsia="es-PE"/>
        </w:rPr>
        <w:t>», añadió.</w:t>
      </w:r>
    </w:p>
    <w:p w14:paraId="20CC29FB" w14:textId="77777777" w:rsidR="00E028D1" w:rsidRPr="00187543" w:rsidRDefault="00E028D1"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En este sentido, también </w:t>
      </w:r>
      <w:r w:rsidRPr="00187543">
        <w:rPr>
          <w:rFonts w:ascii="Times New Roman" w:eastAsia="Times New Roman" w:hAnsi="Times New Roman" w:cs="Times New Roman"/>
          <w:b/>
          <w:bCs/>
          <w:color w:val="474747"/>
          <w:sz w:val="28"/>
          <w:szCs w:val="28"/>
          <w:lang w:eastAsia="es-PE"/>
        </w:rPr>
        <w:t>destacó</w:t>
      </w:r>
      <w:r w:rsidRPr="00187543">
        <w:rPr>
          <w:rFonts w:ascii="Times New Roman" w:eastAsia="Times New Roman" w:hAnsi="Times New Roman" w:cs="Times New Roman"/>
          <w:color w:val="333333"/>
          <w:sz w:val="28"/>
          <w:szCs w:val="28"/>
          <w:lang w:eastAsia="es-PE"/>
        </w:rPr>
        <w:t xml:space="preserve"> que </w:t>
      </w:r>
      <w:r w:rsidRPr="005D330C">
        <w:rPr>
          <w:rFonts w:ascii="Times New Roman" w:eastAsia="Times New Roman" w:hAnsi="Times New Roman" w:cs="Times New Roman"/>
          <w:color w:val="333333"/>
          <w:sz w:val="28"/>
          <w:szCs w:val="28"/>
          <w:highlight w:val="yellow"/>
          <w:lang w:eastAsia="es-PE"/>
        </w:rPr>
        <w:t>«</w:t>
      </w:r>
      <w:r w:rsidRPr="005D330C">
        <w:rPr>
          <w:rFonts w:ascii="Times New Roman" w:eastAsia="Times New Roman" w:hAnsi="Times New Roman" w:cs="Times New Roman"/>
          <w:b/>
          <w:bCs/>
          <w:color w:val="474747"/>
          <w:sz w:val="28"/>
          <w:szCs w:val="28"/>
          <w:highlight w:val="yellow"/>
          <w:lang w:eastAsia="es-PE"/>
        </w:rPr>
        <w:t>su compromiso con la protección del medio ambient</w:t>
      </w:r>
      <w:r w:rsidRPr="00187543">
        <w:rPr>
          <w:rFonts w:ascii="Times New Roman" w:eastAsia="Times New Roman" w:hAnsi="Times New Roman" w:cs="Times New Roman"/>
          <w:b/>
          <w:bCs/>
          <w:color w:val="474747"/>
          <w:sz w:val="28"/>
          <w:szCs w:val="28"/>
          <w:lang w:eastAsia="es-PE"/>
        </w:rPr>
        <w:t>e</w:t>
      </w:r>
      <w:r w:rsidRPr="00187543">
        <w:rPr>
          <w:rFonts w:ascii="Times New Roman" w:eastAsia="Times New Roman" w:hAnsi="Times New Roman" w:cs="Times New Roman"/>
          <w:color w:val="333333"/>
          <w:sz w:val="28"/>
          <w:szCs w:val="28"/>
          <w:lang w:eastAsia="es-PE"/>
        </w:rPr>
        <w:t>, enseñando las habilidades necesarias para el desarrollo de energías renovables, no solo es encomiable sino también oportuno, dada la urgencia de cuidar nuestra casa común».</w:t>
      </w:r>
    </w:p>
    <w:p w14:paraId="53733E0D" w14:textId="77777777" w:rsidR="005D330C" w:rsidRDefault="00E028D1"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A su vez, </w:t>
      </w:r>
      <w:r w:rsidRPr="00187543">
        <w:rPr>
          <w:rFonts w:ascii="Times New Roman" w:eastAsia="Times New Roman" w:hAnsi="Times New Roman" w:cs="Times New Roman"/>
          <w:b/>
          <w:bCs/>
          <w:color w:val="474747"/>
          <w:sz w:val="28"/>
          <w:szCs w:val="28"/>
          <w:lang w:eastAsia="es-PE"/>
        </w:rPr>
        <w:t>los alentó a actuar con el estilo de cercanía, compasión y ternura de Dios</w:t>
      </w:r>
      <w:r w:rsidRPr="005D330C">
        <w:rPr>
          <w:rFonts w:ascii="Times New Roman" w:eastAsia="Times New Roman" w:hAnsi="Times New Roman" w:cs="Times New Roman"/>
          <w:color w:val="333333"/>
          <w:sz w:val="28"/>
          <w:szCs w:val="28"/>
          <w:highlight w:val="yellow"/>
          <w:lang w:eastAsia="es-PE"/>
        </w:rPr>
        <w:t>, ayudando a quienes llegan a Estados Unidos</w:t>
      </w:r>
      <w:r w:rsidRPr="00187543">
        <w:rPr>
          <w:rFonts w:ascii="Times New Roman" w:eastAsia="Times New Roman" w:hAnsi="Times New Roman" w:cs="Times New Roman"/>
          <w:color w:val="333333"/>
          <w:sz w:val="28"/>
          <w:szCs w:val="28"/>
          <w:lang w:eastAsia="es-PE"/>
        </w:rPr>
        <w:t xml:space="preserve"> en busca de una nueva oportunidad y a seguir construyendo puentes entre naciones, culturas y </w:t>
      </w:r>
      <w:proofErr w:type="gramStart"/>
      <w:r w:rsidRPr="00187543">
        <w:rPr>
          <w:rFonts w:ascii="Times New Roman" w:eastAsia="Times New Roman" w:hAnsi="Times New Roman" w:cs="Times New Roman"/>
          <w:color w:val="333333"/>
          <w:sz w:val="28"/>
          <w:szCs w:val="28"/>
          <w:lang w:eastAsia="es-PE"/>
        </w:rPr>
        <w:t>pueblos</w:t>
      </w:r>
      <w:r w:rsidR="005D330C">
        <w:rPr>
          <w:rFonts w:ascii="Times New Roman" w:eastAsia="Times New Roman" w:hAnsi="Times New Roman" w:cs="Times New Roman"/>
          <w:color w:val="333333"/>
          <w:sz w:val="28"/>
          <w:szCs w:val="28"/>
          <w:lang w:eastAsia="es-PE"/>
        </w:rPr>
        <w:t>….</w:t>
      </w:r>
      <w:proofErr w:type="gramEnd"/>
      <w:r w:rsidR="005D330C">
        <w:rPr>
          <w:rFonts w:ascii="Times New Roman" w:eastAsia="Times New Roman" w:hAnsi="Times New Roman" w:cs="Times New Roman"/>
          <w:color w:val="333333"/>
          <w:sz w:val="28"/>
          <w:szCs w:val="28"/>
          <w:lang w:eastAsia="es-PE"/>
        </w:rPr>
        <w:t>.</w:t>
      </w:r>
    </w:p>
    <w:p w14:paraId="07205796" w14:textId="77777777" w:rsidR="00445B47" w:rsidRPr="00187543" w:rsidRDefault="00445B47" w:rsidP="00187543">
      <w:pPr>
        <w:spacing w:after="0" w:line="240" w:lineRule="auto"/>
        <w:rPr>
          <w:rFonts w:ascii="Times New Roman" w:hAnsi="Times New Roman" w:cs="Times New Roman"/>
          <w:sz w:val="28"/>
          <w:szCs w:val="28"/>
        </w:rPr>
      </w:pPr>
    </w:p>
    <w:p w14:paraId="7ECCC751" w14:textId="77777777" w:rsidR="00E028D1" w:rsidRPr="00187543" w:rsidRDefault="00E028D1" w:rsidP="00187543">
      <w:pPr>
        <w:spacing w:after="0" w:line="240" w:lineRule="auto"/>
        <w:rPr>
          <w:rFonts w:ascii="Times New Roman" w:hAnsi="Times New Roman" w:cs="Times New Roman"/>
          <w:sz w:val="28"/>
          <w:szCs w:val="28"/>
        </w:rPr>
      </w:pPr>
    </w:p>
    <w:p w14:paraId="1107669D" w14:textId="77777777" w:rsidR="005D330C" w:rsidRDefault="005D330C"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3F855FF" w14:textId="77777777" w:rsidR="0078155A" w:rsidRPr="0078155A" w:rsidRDefault="0078155A" w:rsidP="0078155A">
      <w:pPr>
        <w:pStyle w:val="Ttulo2"/>
        <w:rPr>
          <w:sz w:val="28"/>
          <w:szCs w:val="28"/>
        </w:rPr>
      </w:pPr>
      <w:bookmarkStart w:id="11" w:name="_Toc211428740"/>
      <w:r w:rsidRPr="0078155A">
        <w:rPr>
          <w:sz w:val="28"/>
          <w:szCs w:val="28"/>
        </w:rPr>
        <w:t>La 'cumbre latinoamericana' del Papa Prevost</w:t>
      </w:r>
      <w:bookmarkEnd w:id="11"/>
    </w:p>
    <w:p w14:paraId="490803FC" w14:textId="77777777" w:rsidR="0078155A" w:rsidRDefault="00B400B4"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2" w:name="_Toc211428741"/>
      <w:r w:rsidRPr="00187543">
        <w:rPr>
          <w:rFonts w:ascii="Times New Roman" w:eastAsia="Times New Roman" w:hAnsi="Times New Roman" w:cs="Times New Roman"/>
          <w:b/>
          <w:bCs/>
          <w:i/>
          <w:iCs/>
          <w:color w:val="D49400"/>
          <w:kern w:val="36"/>
          <w:sz w:val="28"/>
          <w:szCs w:val="28"/>
          <w:lang w:eastAsia="es-PE"/>
        </w:rPr>
        <w:t xml:space="preserve">León XIV se reúne con el presidente de Guatemala, y recibirá este lunes a </w:t>
      </w:r>
      <w:proofErr w:type="spellStart"/>
      <w:r w:rsidRPr="00187543">
        <w:rPr>
          <w:rFonts w:ascii="Times New Roman" w:eastAsia="Times New Roman" w:hAnsi="Times New Roman" w:cs="Times New Roman"/>
          <w:b/>
          <w:bCs/>
          <w:i/>
          <w:iCs/>
          <w:color w:val="D49400"/>
          <w:kern w:val="36"/>
          <w:sz w:val="28"/>
          <w:szCs w:val="28"/>
          <w:lang w:eastAsia="es-PE"/>
        </w:rPr>
        <w:t>Boric</w:t>
      </w:r>
      <w:proofErr w:type="spellEnd"/>
      <w:r w:rsidRPr="00187543">
        <w:rPr>
          <w:rFonts w:ascii="Times New Roman" w:eastAsia="Times New Roman" w:hAnsi="Times New Roman" w:cs="Times New Roman"/>
          <w:b/>
          <w:bCs/>
          <w:i/>
          <w:iCs/>
          <w:color w:val="D49400"/>
          <w:kern w:val="36"/>
          <w:sz w:val="28"/>
          <w:szCs w:val="28"/>
          <w:lang w:eastAsia="es-PE"/>
        </w:rPr>
        <w:t xml:space="preserve"> y Lula da Silva</w:t>
      </w:r>
      <w:bookmarkEnd w:id="12"/>
    </w:p>
    <w:p w14:paraId="538DA70C" w14:textId="77777777" w:rsidR="00B400B4" w:rsidRPr="00187543" w:rsidRDefault="00B400B4"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7C4E62A7" w14:textId="77777777" w:rsidR="00B400B4" w:rsidRPr="00187543" w:rsidRDefault="00B400B4"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11.10.2025 | J. B./Agencias</w:t>
      </w:r>
    </w:p>
    <w:p w14:paraId="662BA510" w14:textId="77777777" w:rsidR="0078155A" w:rsidRDefault="0078155A"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33685584" w14:textId="77777777" w:rsidR="00B400B4" w:rsidRPr="00187543" w:rsidRDefault="00B400B4"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78155A">
        <w:rPr>
          <w:rFonts w:ascii="Times New Roman" w:eastAsia="Times New Roman" w:hAnsi="Times New Roman" w:cs="Times New Roman"/>
          <w:color w:val="333333"/>
          <w:sz w:val="28"/>
          <w:szCs w:val="28"/>
          <w:highlight w:val="yellow"/>
          <w:lang w:eastAsia="es-PE"/>
        </w:rPr>
        <w:t>Guatemala, Chile, Brasil. El Papa León XIV parece decidido a emprender una </w:t>
      </w:r>
      <w:r w:rsidRPr="0078155A">
        <w:rPr>
          <w:rFonts w:ascii="Times New Roman" w:eastAsia="Times New Roman" w:hAnsi="Times New Roman" w:cs="Times New Roman"/>
          <w:b/>
          <w:bCs/>
          <w:color w:val="474747"/>
          <w:sz w:val="28"/>
          <w:szCs w:val="28"/>
          <w:highlight w:val="yellow"/>
          <w:lang w:eastAsia="es-PE"/>
        </w:rPr>
        <w:t>'cumbre latinoamericana'</w:t>
      </w:r>
      <w:r w:rsidRPr="00187543">
        <w:rPr>
          <w:rFonts w:ascii="Times New Roman" w:eastAsia="Times New Roman" w:hAnsi="Times New Roman" w:cs="Times New Roman"/>
          <w:color w:val="333333"/>
          <w:sz w:val="28"/>
          <w:szCs w:val="28"/>
          <w:lang w:eastAsia="es-PE"/>
        </w:rPr>
        <w:t xml:space="preserve"> desde el palacio apostólico del Vaticano. Así, </w:t>
      </w:r>
      <w:r w:rsidRPr="0078155A">
        <w:rPr>
          <w:rFonts w:ascii="Times New Roman" w:eastAsia="Times New Roman" w:hAnsi="Times New Roman" w:cs="Times New Roman"/>
          <w:color w:val="333333"/>
          <w:sz w:val="28"/>
          <w:szCs w:val="28"/>
          <w:highlight w:val="yellow"/>
          <w:lang w:eastAsia="es-PE"/>
        </w:rPr>
        <w:t>este sábado se encontró con el presidente de Guatemala, </w:t>
      </w:r>
      <w:r w:rsidRPr="0078155A">
        <w:rPr>
          <w:rFonts w:ascii="Times New Roman" w:eastAsia="Times New Roman" w:hAnsi="Times New Roman" w:cs="Times New Roman"/>
          <w:b/>
          <w:bCs/>
          <w:color w:val="474747"/>
          <w:sz w:val="28"/>
          <w:szCs w:val="28"/>
          <w:highlight w:val="yellow"/>
          <w:lang w:eastAsia="es-PE"/>
        </w:rPr>
        <w:t>Bernardo Arévalo de León</w:t>
      </w:r>
      <w:r w:rsidRPr="00187543">
        <w:rPr>
          <w:rFonts w:ascii="Times New Roman" w:eastAsia="Times New Roman" w:hAnsi="Times New Roman" w:cs="Times New Roman"/>
          <w:color w:val="333333"/>
          <w:sz w:val="28"/>
          <w:szCs w:val="28"/>
          <w:lang w:eastAsia="es-PE"/>
        </w:rPr>
        <w:t xml:space="preserve">, quien en sus reuniones en el Vaticano abordó temas como la lucha contra la pobreza, la corrupción y la delincuencia. Y </w:t>
      </w:r>
      <w:r w:rsidRPr="0078155A">
        <w:rPr>
          <w:rFonts w:ascii="Times New Roman" w:eastAsia="Times New Roman" w:hAnsi="Times New Roman" w:cs="Times New Roman"/>
          <w:color w:val="333333"/>
          <w:sz w:val="28"/>
          <w:szCs w:val="28"/>
          <w:highlight w:val="yellow"/>
          <w:lang w:eastAsia="es-PE"/>
        </w:rPr>
        <w:t>este lunes recibirá, sucesivamente, a los presidentes de Brasil,</w:t>
      </w:r>
      <w:r w:rsidRPr="0078155A">
        <w:rPr>
          <w:rFonts w:ascii="Times New Roman" w:eastAsia="Times New Roman" w:hAnsi="Times New Roman" w:cs="Times New Roman"/>
          <w:b/>
          <w:bCs/>
          <w:color w:val="474747"/>
          <w:sz w:val="28"/>
          <w:szCs w:val="28"/>
          <w:highlight w:val="yellow"/>
          <w:lang w:eastAsia="es-PE"/>
        </w:rPr>
        <w:t> Lula da Silva</w:t>
      </w:r>
      <w:r w:rsidRPr="0078155A">
        <w:rPr>
          <w:rFonts w:ascii="Times New Roman" w:eastAsia="Times New Roman" w:hAnsi="Times New Roman" w:cs="Times New Roman"/>
          <w:color w:val="333333"/>
          <w:sz w:val="28"/>
          <w:szCs w:val="28"/>
          <w:highlight w:val="yellow"/>
          <w:lang w:eastAsia="es-PE"/>
        </w:rPr>
        <w:t>, y Chile, </w:t>
      </w:r>
      <w:r w:rsidRPr="0078155A">
        <w:rPr>
          <w:rFonts w:ascii="Times New Roman" w:eastAsia="Times New Roman" w:hAnsi="Times New Roman" w:cs="Times New Roman"/>
          <w:b/>
          <w:bCs/>
          <w:color w:val="474747"/>
          <w:sz w:val="28"/>
          <w:szCs w:val="28"/>
          <w:highlight w:val="yellow"/>
          <w:lang w:eastAsia="es-PE"/>
        </w:rPr>
        <w:t xml:space="preserve">Gabriel </w:t>
      </w:r>
      <w:proofErr w:type="spellStart"/>
      <w:r w:rsidRPr="0078155A">
        <w:rPr>
          <w:rFonts w:ascii="Times New Roman" w:eastAsia="Times New Roman" w:hAnsi="Times New Roman" w:cs="Times New Roman"/>
          <w:b/>
          <w:bCs/>
          <w:color w:val="474747"/>
          <w:sz w:val="28"/>
          <w:szCs w:val="28"/>
          <w:highlight w:val="yellow"/>
          <w:lang w:eastAsia="es-PE"/>
        </w:rPr>
        <w:t>Boric</w:t>
      </w:r>
      <w:proofErr w:type="spellEnd"/>
      <w:r w:rsidRPr="0078155A">
        <w:rPr>
          <w:rFonts w:ascii="Times New Roman" w:eastAsia="Times New Roman" w:hAnsi="Times New Roman" w:cs="Times New Roman"/>
          <w:b/>
          <w:bCs/>
          <w:color w:val="474747"/>
          <w:sz w:val="28"/>
          <w:szCs w:val="28"/>
          <w:highlight w:val="yellow"/>
          <w:lang w:eastAsia="es-PE"/>
        </w:rPr>
        <w:t>.</w:t>
      </w:r>
    </w:p>
    <w:p w14:paraId="44A588B6" w14:textId="77777777" w:rsidR="00B400B4" w:rsidRPr="00187543" w:rsidRDefault="00B400B4" w:rsidP="0078155A">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"Durante las cordiales conversaciones llevadas a cabo en la Secretaría de Estado, se reiteró el mutuo aprecio por las buenas relaciones entre Guatemala y la Santa Sede, así como la voluntad de reforzarlas aún más", informó el Vaticano en un comunicado. También "se abordaron cuestiones de interés mutuo, como</w:t>
      </w:r>
      <w:r w:rsidRPr="00187543">
        <w:rPr>
          <w:rFonts w:ascii="Times New Roman" w:eastAsia="Times New Roman" w:hAnsi="Times New Roman" w:cs="Times New Roman"/>
          <w:b/>
          <w:bCs/>
          <w:color w:val="474747"/>
          <w:sz w:val="28"/>
          <w:szCs w:val="28"/>
          <w:lang w:eastAsia="es-PE"/>
        </w:rPr>
        <w:t xml:space="preserve"> la evolución socioeconómica, la lucha contra la </w:t>
      </w:r>
      <w:r w:rsidRPr="00187543">
        <w:rPr>
          <w:rFonts w:ascii="Times New Roman" w:eastAsia="Times New Roman" w:hAnsi="Times New Roman" w:cs="Times New Roman"/>
          <w:b/>
          <w:bCs/>
          <w:color w:val="474747"/>
          <w:sz w:val="28"/>
          <w:szCs w:val="28"/>
          <w:lang w:eastAsia="es-PE"/>
        </w:rPr>
        <w:lastRenderedPageBreak/>
        <w:t>pobreza, la corrupción y la delincuenci</w:t>
      </w:r>
      <w:r w:rsidRPr="00187543">
        <w:rPr>
          <w:rFonts w:ascii="Times New Roman" w:eastAsia="Times New Roman" w:hAnsi="Times New Roman" w:cs="Times New Roman"/>
          <w:color w:val="333333"/>
          <w:sz w:val="28"/>
          <w:szCs w:val="28"/>
          <w:lang w:eastAsia="es-PE"/>
        </w:rPr>
        <w:t>a, así como la colaboración con la Iglesia local en favor de la cohesión social y el bien del país".</w:t>
      </w:r>
      <w:r w:rsidR="0078155A" w:rsidRPr="00187543">
        <w:rPr>
          <w:rFonts w:ascii="Times New Roman" w:eastAsia="Times New Roman" w:hAnsi="Times New Roman" w:cs="Times New Roman"/>
          <w:color w:val="333333"/>
          <w:sz w:val="28"/>
          <w:szCs w:val="28"/>
          <w:lang w:eastAsia="es-PE"/>
        </w:rPr>
        <w:t xml:space="preserve"> </w:t>
      </w:r>
    </w:p>
    <w:p w14:paraId="1D7A8D34" w14:textId="77777777" w:rsidR="00B400B4" w:rsidRPr="00187543" w:rsidRDefault="00B400B4"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Junto a ello, Prevost recibirá en audiencia este lunes al presidente de Chile, Gabriel </w:t>
      </w:r>
      <w:proofErr w:type="spellStart"/>
      <w:r w:rsidRPr="00187543">
        <w:rPr>
          <w:rFonts w:ascii="Times New Roman" w:eastAsia="Times New Roman" w:hAnsi="Times New Roman" w:cs="Times New Roman"/>
          <w:color w:val="333333"/>
          <w:sz w:val="28"/>
          <w:szCs w:val="28"/>
          <w:lang w:eastAsia="es-PE"/>
        </w:rPr>
        <w:t>Boric</w:t>
      </w:r>
      <w:proofErr w:type="spellEnd"/>
      <w:r w:rsidRPr="00187543">
        <w:rPr>
          <w:rFonts w:ascii="Times New Roman" w:eastAsia="Times New Roman" w:hAnsi="Times New Roman" w:cs="Times New Roman"/>
          <w:color w:val="333333"/>
          <w:sz w:val="28"/>
          <w:szCs w:val="28"/>
          <w:lang w:eastAsia="es-PE"/>
        </w:rPr>
        <w:t>. </w:t>
      </w:r>
      <w:r w:rsidRPr="00F02907">
        <w:rPr>
          <w:rFonts w:ascii="Times New Roman" w:eastAsia="Times New Roman" w:hAnsi="Times New Roman" w:cs="Times New Roman"/>
          <w:b/>
          <w:bCs/>
          <w:color w:val="474747"/>
          <w:sz w:val="28"/>
          <w:szCs w:val="28"/>
          <w:lang w:eastAsia="es-PE"/>
        </w:rPr>
        <w:t xml:space="preserve">Será la primera visita a la Santa Sede de </w:t>
      </w:r>
      <w:proofErr w:type="spellStart"/>
      <w:r w:rsidRPr="00F02907">
        <w:rPr>
          <w:rFonts w:ascii="Times New Roman" w:eastAsia="Times New Roman" w:hAnsi="Times New Roman" w:cs="Times New Roman"/>
          <w:b/>
          <w:bCs/>
          <w:color w:val="474747"/>
          <w:sz w:val="28"/>
          <w:szCs w:val="28"/>
          <w:lang w:eastAsia="es-PE"/>
        </w:rPr>
        <w:t>Boric</w:t>
      </w:r>
      <w:proofErr w:type="spellEnd"/>
      <w:r w:rsidRPr="0078155A">
        <w:rPr>
          <w:rFonts w:ascii="Times New Roman" w:eastAsia="Times New Roman" w:hAnsi="Times New Roman" w:cs="Times New Roman"/>
          <w:color w:val="333333"/>
          <w:sz w:val="28"/>
          <w:szCs w:val="28"/>
          <w:highlight w:val="yellow"/>
          <w:lang w:eastAsia="es-PE"/>
        </w:rPr>
        <w:t>,</w:t>
      </w:r>
      <w:r w:rsidRPr="00187543">
        <w:rPr>
          <w:rFonts w:ascii="Times New Roman" w:eastAsia="Times New Roman" w:hAnsi="Times New Roman" w:cs="Times New Roman"/>
          <w:color w:val="333333"/>
          <w:sz w:val="28"/>
          <w:szCs w:val="28"/>
          <w:lang w:eastAsia="es-PE"/>
        </w:rPr>
        <w:t xml:space="preserve"> quien también mantendrá una reunión bilateral con el presidente de la República, Sergio </w:t>
      </w:r>
      <w:proofErr w:type="spellStart"/>
      <w:r w:rsidRPr="00187543">
        <w:rPr>
          <w:rFonts w:ascii="Times New Roman" w:eastAsia="Times New Roman" w:hAnsi="Times New Roman" w:cs="Times New Roman"/>
          <w:color w:val="333333"/>
          <w:sz w:val="28"/>
          <w:szCs w:val="28"/>
          <w:lang w:eastAsia="es-PE"/>
        </w:rPr>
        <w:t>Matarella</w:t>
      </w:r>
      <w:proofErr w:type="spellEnd"/>
      <w:r w:rsidRPr="00187543">
        <w:rPr>
          <w:rFonts w:ascii="Times New Roman" w:eastAsia="Times New Roman" w:hAnsi="Times New Roman" w:cs="Times New Roman"/>
          <w:color w:val="333333"/>
          <w:sz w:val="28"/>
          <w:szCs w:val="28"/>
          <w:lang w:eastAsia="es-PE"/>
        </w:rPr>
        <w:t xml:space="preserve">, encuentros con la Organización de Naciones Unidas para la Alimentación y la Agricultura (FAO) y asistirá a la conmemoración de los 50 años del atentado contra el dirigente democristiano Bernardo Leighton por </w:t>
      </w:r>
      <w:proofErr w:type="spellStart"/>
      <w:r w:rsidRPr="00187543">
        <w:rPr>
          <w:rFonts w:ascii="Times New Roman" w:eastAsia="Times New Roman" w:hAnsi="Times New Roman" w:cs="Times New Roman"/>
          <w:color w:val="333333"/>
          <w:sz w:val="28"/>
          <w:szCs w:val="28"/>
          <w:lang w:eastAsia="es-PE"/>
        </w:rPr>
        <w:t>órden</w:t>
      </w:r>
      <w:proofErr w:type="spellEnd"/>
      <w:r w:rsidRPr="00187543">
        <w:rPr>
          <w:rFonts w:ascii="Times New Roman" w:eastAsia="Times New Roman" w:hAnsi="Times New Roman" w:cs="Times New Roman"/>
          <w:color w:val="333333"/>
          <w:sz w:val="28"/>
          <w:szCs w:val="28"/>
          <w:lang w:eastAsia="es-PE"/>
        </w:rPr>
        <w:t xml:space="preserve"> del exdictador Augusto Pinochet (1915-2006).</w:t>
      </w:r>
    </w:p>
    <w:p w14:paraId="0187CAA1" w14:textId="77777777" w:rsidR="00B400B4" w:rsidRPr="00187543" w:rsidRDefault="00B400B4"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El mandatario adelantó que el papa </w:t>
      </w:r>
      <w:r w:rsidRPr="00187543">
        <w:rPr>
          <w:rFonts w:ascii="Times New Roman" w:eastAsia="Times New Roman" w:hAnsi="Times New Roman" w:cs="Times New Roman"/>
          <w:b/>
          <w:bCs/>
          <w:color w:val="474747"/>
          <w:sz w:val="28"/>
          <w:szCs w:val="28"/>
          <w:lang w:eastAsia="es-PE"/>
        </w:rPr>
        <w:t>León XIV "es una voz importante en estos tiempos"</w:t>
      </w:r>
      <w:r w:rsidRPr="00187543">
        <w:rPr>
          <w:rFonts w:ascii="Times New Roman" w:eastAsia="Times New Roman" w:hAnsi="Times New Roman" w:cs="Times New Roman"/>
          <w:color w:val="333333"/>
          <w:sz w:val="28"/>
          <w:szCs w:val="28"/>
          <w:lang w:eastAsia="es-PE"/>
        </w:rPr>
        <w:t> y subrayó que "más allá de las diferencias con la Iglesia Católica, la voz del papa ha sido una voz importante".</w:t>
      </w:r>
    </w:p>
    <w:p w14:paraId="51752195" w14:textId="77777777" w:rsidR="00B400B4" w:rsidRPr="00187543" w:rsidRDefault="00B400B4"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"Su mensaje de paz, de defensa del multilateralismo, de respeto a la diversidad, de preocupación por los más pobres, y de promoción de la justicia social, creo que es relevante también para Chile", señaló </w:t>
      </w:r>
      <w:proofErr w:type="spellStart"/>
      <w:r w:rsidRPr="00187543">
        <w:rPr>
          <w:rFonts w:ascii="Times New Roman" w:eastAsia="Times New Roman" w:hAnsi="Times New Roman" w:cs="Times New Roman"/>
          <w:color w:val="333333"/>
          <w:sz w:val="28"/>
          <w:szCs w:val="28"/>
          <w:lang w:eastAsia="es-PE"/>
        </w:rPr>
        <w:t>Boric</w:t>
      </w:r>
      <w:proofErr w:type="spellEnd"/>
      <w:r w:rsidRPr="00187543">
        <w:rPr>
          <w:rFonts w:ascii="Times New Roman" w:eastAsia="Times New Roman" w:hAnsi="Times New Roman" w:cs="Times New Roman"/>
          <w:color w:val="333333"/>
          <w:sz w:val="28"/>
          <w:szCs w:val="28"/>
          <w:lang w:eastAsia="es-PE"/>
        </w:rPr>
        <w:t>.</w:t>
      </w:r>
    </w:p>
    <w:p w14:paraId="15963995" w14:textId="77777777" w:rsidR="00B400B4" w:rsidRPr="00187543" w:rsidRDefault="00B400B4"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F02907">
        <w:rPr>
          <w:rFonts w:ascii="Times New Roman" w:eastAsia="Times New Roman" w:hAnsi="Times New Roman" w:cs="Times New Roman"/>
          <w:color w:val="333333"/>
          <w:sz w:val="28"/>
          <w:szCs w:val="28"/>
          <w:highlight w:val="yellow"/>
          <w:lang w:eastAsia="es-PE"/>
        </w:rPr>
        <w:t xml:space="preserve">Antes de recibir a </w:t>
      </w:r>
      <w:proofErr w:type="spellStart"/>
      <w:r w:rsidRPr="00F02907">
        <w:rPr>
          <w:rFonts w:ascii="Times New Roman" w:eastAsia="Times New Roman" w:hAnsi="Times New Roman" w:cs="Times New Roman"/>
          <w:color w:val="333333"/>
          <w:sz w:val="28"/>
          <w:szCs w:val="28"/>
          <w:highlight w:val="yellow"/>
          <w:lang w:eastAsia="es-PE"/>
        </w:rPr>
        <w:t>Boric</w:t>
      </w:r>
      <w:proofErr w:type="spellEnd"/>
      <w:r w:rsidRPr="00F02907">
        <w:rPr>
          <w:rFonts w:ascii="Times New Roman" w:eastAsia="Times New Roman" w:hAnsi="Times New Roman" w:cs="Times New Roman"/>
          <w:color w:val="333333"/>
          <w:sz w:val="28"/>
          <w:szCs w:val="28"/>
          <w:highlight w:val="yellow"/>
          <w:lang w:eastAsia="es-PE"/>
        </w:rPr>
        <w:t>, León XIV acogerá al presidente de Brasil, </w:t>
      </w:r>
      <w:proofErr w:type="spellStart"/>
      <w:r w:rsidRPr="00F02907">
        <w:rPr>
          <w:rFonts w:ascii="Times New Roman" w:eastAsia="Times New Roman" w:hAnsi="Times New Roman" w:cs="Times New Roman"/>
          <w:b/>
          <w:bCs/>
          <w:color w:val="474747"/>
          <w:sz w:val="28"/>
          <w:szCs w:val="28"/>
          <w:highlight w:val="yellow"/>
          <w:lang w:eastAsia="es-PE"/>
        </w:rPr>
        <w:t>Luiz</w:t>
      </w:r>
      <w:proofErr w:type="spellEnd"/>
      <w:r w:rsidRPr="00F02907">
        <w:rPr>
          <w:rFonts w:ascii="Times New Roman" w:eastAsia="Times New Roman" w:hAnsi="Times New Roman" w:cs="Times New Roman"/>
          <w:b/>
          <w:bCs/>
          <w:color w:val="474747"/>
          <w:sz w:val="28"/>
          <w:szCs w:val="28"/>
          <w:highlight w:val="yellow"/>
          <w:lang w:eastAsia="es-PE"/>
        </w:rPr>
        <w:t xml:space="preserve"> </w:t>
      </w:r>
      <w:proofErr w:type="spellStart"/>
      <w:r w:rsidRPr="00F02907">
        <w:rPr>
          <w:rFonts w:ascii="Times New Roman" w:eastAsia="Times New Roman" w:hAnsi="Times New Roman" w:cs="Times New Roman"/>
          <w:b/>
          <w:bCs/>
          <w:color w:val="474747"/>
          <w:sz w:val="28"/>
          <w:szCs w:val="28"/>
          <w:highlight w:val="yellow"/>
          <w:lang w:eastAsia="es-PE"/>
        </w:rPr>
        <w:t>Inácio</w:t>
      </w:r>
      <w:proofErr w:type="spellEnd"/>
      <w:r w:rsidRPr="00F02907">
        <w:rPr>
          <w:rFonts w:ascii="Times New Roman" w:eastAsia="Times New Roman" w:hAnsi="Times New Roman" w:cs="Times New Roman"/>
          <w:b/>
          <w:bCs/>
          <w:color w:val="474747"/>
          <w:sz w:val="28"/>
          <w:szCs w:val="28"/>
          <w:highlight w:val="yellow"/>
          <w:lang w:eastAsia="es-PE"/>
        </w:rPr>
        <w:t xml:space="preserve"> Lula da Silva</w:t>
      </w:r>
      <w:r w:rsidRPr="00F02907">
        <w:rPr>
          <w:rFonts w:ascii="Times New Roman" w:eastAsia="Times New Roman" w:hAnsi="Times New Roman" w:cs="Times New Roman"/>
          <w:color w:val="333333"/>
          <w:sz w:val="28"/>
          <w:szCs w:val="28"/>
          <w:highlight w:val="yellow"/>
          <w:lang w:eastAsia="es-PE"/>
        </w:rPr>
        <w:t>.</w:t>
      </w:r>
      <w:r w:rsidRPr="00187543">
        <w:rPr>
          <w:rFonts w:ascii="Times New Roman" w:eastAsia="Times New Roman" w:hAnsi="Times New Roman" w:cs="Times New Roman"/>
          <w:color w:val="333333"/>
          <w:sz w:val="28"/>
          <w:szCs w:val="28"/>
          <w:lang w:eastAsia="es-PE"/>
        </w:rPr>
        <w:t xml:space="preserve"> Será el primer encuentro con el papa estadounidense y peruano ya que Lula asistió al funeral de Francisco pero no estuvo en la misa de inicio de pontificado de León XIV, el 18 de mayo.</w:t>
      </w:r>
    </w:p>
    <w:p w14:paraId="3F2BD003" w14:textId="77777777" w:rsidR="00B400B4" w:rsidRPr="00187543" w:rsidRDefault="00B400B4"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Lula llega a Roma para inaugurar el secretariado de la </w:t>
      </w:r>
      <w:r w:rsidRPr="00187543">
        <w:rPr>
          <w:rFonts w:ascii="Times New Roman" w:eastAsia="Times New Roman" w:hAnsi="Times New Roman" w:cs="Times New Roman"/>
          <w:b/>
          <w:bCs/>
          <w:color w:val="474747"/>
          <w:sz w:val="28"/>
          <w:szCs w:val="28"/>
          <w:lang w:eastAsia="es-PE"/>
        </w:rPr>
        <w:t>Alianza contra el Hambre y la Pobreza</w:t>
      </w:r>
      <w:r w:rsidRPr="00187543">
        <w:rPr>
          <w:rFonts w:ascii="Times New Roman" w:eastAsia="Times New Roman" w:hAnsi="Times New Roman" w:cs="Times New Roman"/>
          <w:color w:val="333333"/>
          <w:sz w:val="28"/>
          <w:szCs w:val="28"/>
          <w:lang w:eastAsia="es-PE"/>
        </w:rPr>
        <w:t>, una iniciativa que presentó en el marco del G20 y que será operativo en la sede de la FAO. Asimismo participará este lunes en la apertura del Foro Mundial de Alimentación de la Organización de las Naciones Unidas para la Alimentación y la Agricultura (FAO).</w:t>
      </w:r>
    </w:p>
    <w:p w14:paraId="0ED7D67D" w14:textId="77777777" w:rsidR="00B400B4" w:rsidRPr="00187543" w:rsidRDefault="00B400B4"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El diplomático Saulo Arantes </w:t>
      </w:r>
      <w:proofErr w:type="spellStart"/>
      <w:r w:rsidRPr="00187543">
        <w:rPr>
          <w:rFonts w:ascii="Times New Roman" w:eastAsia="Times New Roman" w:hAnsi="Times New Roman" w:cs="Times New Roman"/>
          <w:color w:val="333333"/>
          <w:sz w:val="28"/>
          <w:szCs w:val="28"/>
          <w:lang w:eastAsia="es-PE"/>
        </w:rPr>
        <w:t>Ceolin</w:t>
      </w:r>
      <w:proofErr w:type="spellEnd"/>
      <w:r w:rsidRPr="00187543">
        <w:rPr>
          <w:rFonts w:ascii="Times New Roman" w:eastAsia="Times New Roman" w:hAnsi="Times New Roman" w:cs="Times New Roman"/>
          <w:color w:val="333333"/>
          <w:sz w:val="28"/>
          <w:szCs w:val="28"/>
          <w:lang w:eastAsia="es-PE"/>
        </w:rPr>
        <w:t>, del departamento de seguridad alimentaria de la Cancillería brasileña, dijo que Lula se propone aprovechar esa oportunidad para fortalecer la estructura de la Alianza contra el Hambre y la Pobreza, que Brasil presentó a fines del año pasado, en el marco de su presidencia del G20.</w:t>
      </w:r>
    </w:p>
    <w:p w14:paraId="094C3342" w14:textId="77777777" w:rsidR="0061002F" w:rsidRPr="00187543" w:rsidRDefault="0061002F"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4B572725" w14:textId="77777777" w:rsidR="0061002F" w:rsidRPr="00187543" w:rsidRDefault="0061002F"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69858ACF" w14:textId="77777777" w:rsidR="00F02907" w:rsidRDefault="00F02907"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32B1545" w14:textId="77777777" w:rsidR="00EF7251" w:rsidRPr="00EF7251" w:rsidRDefault="00EF7251" w:rsidP="00EF7251">
      <w:pPr>
        <w:pStyle w:val="Ttulo2"/>
        <w:rPr>
          <w:sz w:val="28"/>
          <w:szCs w:val="28"/>
        </w:rPr>
      </w:pPr>
      <w:bookmarkStart w:id="13" w:name="_Toc211428742"/>
      <w:r w:rsidRPr="00EF7251">
        <w:rPr>
          <w:sz w:val="28"/>
          <w:szCs w:val="28"/>
        </w:rPr>
        <w:t>El Papa saluda el "destello de esperanza en Tierra Santa" y reclama "una paz justa, duradera y respetuosa"</w:t>
      </w:r>
      <w:bookmarkEnd w:id="13"/>
    </w:p>
    <w:p w14:paraId="66DBCB62" w14:textId="77777777" w:rsidR="00EF7251" w:rsidRDefault="00A40C3D"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4" w:name="_Toc211428743"/>
      <w:r w:rsidRPr="00187543">
        <w:rPr>
          <w:rFonts w:ascii="Times New Roman" w:eastAsia="Times New Roman" w:hAnsi="Times New Roman" w:cs="Times New Roman"/>
          <w:b/>
          <w:bCs/>
          <w:i/>
          <w:iCs/>
          <w:color w:val="D49400"/>
          <w:kern w:val="36"/>
          <w:sz w:val="28"/>
          <w:szCs w:val="28"/>
          <w:lang w:eastAsia="es-PE"/>
        </w:rPr>
        <w:t>León XIV pide una solución acorde "con las legítimas aspiraciones del pueblo israelí y del pueblo palestino"</w:t>
      </w:r>
      <w:bookmarkEnd w:id="14"/>
    </w:p>
    <w:p w14:paraId="19166E35" w14:textId="77777777" w:rsidR="00A40C3D" w:rsidRPr="00187543" w:rsidRDefault="00A40C3D"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0C8EA78C" w14:textId="77777777" w:rsidR="00A40C3D" w:rsidRPr="00187543" w:rsidRDefault="00A40C3D"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12.10.2025 </w:t>
      </w:r>
      <w:hyperlink r:id="rId20" w:history="1">
        <w:r w:rsidRPr="00187543">
          <w:rPr>
            <w:rFonts w:ascii="Times New Roman" w:eastAsia="Times New Roman" w:hAnsi="Times New Roman" w:cs="Times New Roman"/>
            <w:b/>
            <w:bCs/>
            <w:i/>
            <w:iCs/>
            <w:color w:val="D49400"/>
            <w:sz w:val="28"/>
            <w:szCs w:val="28"/>
            <w:u w:val="single"/>
            <w:lang w:eastAsia="es-PE"/>
          </w:rPr>
          <w:t>Jesús Bastante</w:t>
        </w:r>
      </w:hyperlink>
    </w:p>
    <w:p w14:paraId="57BE537D" w14:textId="77777777" w:rsidR="00EF7251" w:rsidRDefault="00EF7251"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3B95D401" w14:textId="77777777" w:rsidR="00A40C3D" w:rsidRPr="00187543" w:rsidRDefault="00A40C3D"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EF7251">
        <w:rPr>
          <w:rFonts w:ascii="Times New Roman" w:eastAsia="Times New Roman" w:hAnsi="Times New Roman" w:cs="Times New Roman"/>
          <w:color w:val="333333"/>
          <w:sz w:val="28"/>
          <w:szCs w:val="28"/>
          <w:highlight w:val="yellow"/>
          <w:lang w:eastAsia="es-PE"/>
        </w:rPr>
        <w:t>Esta semana surgió un “</w:t>
      </w:r>
      <w:r w:rsidRPr="00EF7251">
        <w:rPr>
          <w:rFonts w:ascii="Times New Roman" w:eastAsia="Times New Roman" w:hAnsi="Times New Roman" w:cs="Times New Roman"/>
          <w:b/>
          <w:bCs/>
          <w:color w:val="474747"/>
          <w:sz w:val="28"/>
          <w:szCs w:val="28"/>
          <w:highlight w:val="yellow"/>
          <w:lang w:eastAsia="es-PE"/>
        </w:rPr>
        <w:t>destello de esperanza en Tierra Santa”</w:t>
      </w:r>
      <w:r w:rsidRPr="00EF7251">
        <w:rPr>
          <w:rFonts w:ascii="Times New Roman" w:eastAsia="Times New Roman" w:hAnsi="Times New Roman" w:cs="Times New Roman"/>
          <w:color w:val="333333"/>
          <w:sz w:val="28"/>
          <w:szCs w:val="28"/>
          <w:highlight w:val="yellow"/>
          <w:lang w:eastAsia="es-PE"/>
        </w:rPr>
        <w:t>. Así definió el Papa el acuerdo para el alto el fuego en Gaza,</w:t>
      </w:r>
      <w:r w:rsidRPr="00187543">
        <w:rPr>
          <w:rFonts w:ascii="Times New Roman" w:eastAsia="Times New Roman" w:hAnsi="Times New Roman" w:cs="Times New Roman"/>
          <w:color w:val="333333"/>
          <w:sz w:val="28"/>
          <w:szCs w:val="28"/>
          <w:lang w:eastAsia="es-PE"/>
        </w:rPr>
        <w:t xml:space="preserve"> durante el rezo del </w:t>
      </w:r>
      <w:proofErr w:type="spellStart"/>
      <w:r w:rsidRPr="00EF7251">
        <w:rPr>
          <w:rFonts w:ascii="Times New Roman" w:eastAsia="Times New Roman" w:hAnsi="Times New Roman" w:cs="Times New Roman"/>
          <w:color w:val="333333"/>
          <w:sz w:val="28"/>
          <w:szCs w:val="28"/>
          <w:highlight w:val="yellow"/>
          <w:lang w:eastAsia="es-PE"/>
        </w:rPr>
        <w:lastRenderedPageBreak/>
        <w:t>Angelus</w:t>
      </w:r>
      <w:proofErr w:type="spellEnd"/>
      <w:r w:rsidRPr="00EF7251">
        <w:rPr>
          <w:rFonts w:ascii="Times New Roman" w:eastAsia="Times New Roman" w:hAnsi="Times New Roman" w:cs="Times New Roman"/>
          <w:color w:val="333333"/>
          <w:sz w:val="28"/>
          <w:szCs w:val="28"/>
          <w:highlight w:val="yellow"/>
          <w:lang w:eastAsia="es-PE"/>
        </w:rPr>
        <w:t>,</w:t>
      </w:r>
      <w:r w:rsidRPr="00187543">
        <w:rPr>
          <w:rFonts w:ascii="Times New Roman" w:eastAsia="Times New Roman" w:hAnsi="Times New Roman" w:cs="Times New Roman"/>
          <w:color w:val="333333"/>
          <w:sz w:val="28"/>
          <w:szCs w:val="28"/>
          <w:lang w:eastAsia="es-PE"/>
        </w:rPr>
        <w:t xml:space="preserve"> al término de la misa en la plaza de San Pedro. León XIV, animó “a las partes involucradas” a “que sigan con valentía el camino trazado hacia u</w:t>
      </w:r>
      <w:r w:rsidRPr="00187543">
        <w:rPr>
          <w:rFonts w:ascii="Times New Roman" w:eastAsia="Times New Roman" w:hAnsi="Times New Roman" w:cs="Times New Roman"/>
          <w:b/>
          <w:bCs/>
          <w:color w:val="474747"/>
          <w:sz w:val="28"/>
          <w:szCs w:val="28"/>
          <w:lang w:eastAsia="es-PE"/>
        </w:rPr>
        <w:t>na paz justa, duradera y respetuosa con las legítimas aspiraciones del pueblo israelí y del pueblo palestino”.</w:t>
      </w:r>
    </w:p>
    <w:p w14:paraId="7DF2EBEC" w14:textId="77777777" w:rsidR="00A40C3D" w:rsidRPr="00187543" w:rsidRDefault="00A40C3D" w:rsidP="00EF7251">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“Dos años de conflicto han dejado por todos lados muerte, sobre todo en los corazones de quien ha perdido hijos, padres…”, lamentó Prevost, quien aseguró estar cerca, “con toda la Iglesia”, a “vuestro inmenso dolor”.</w:t>
      </w:r>
      <w:r w:rsidR="00EF7251" w:rsidRPr="00187543">
        <w:rPr>
          <w:rFonts w:ascii="Times New Roman" w:eastAsia="Times New Roman" w:hAnsi="Times New Roman" w:cs="Times New Roman"/>
          <w:color w:val="333333"/>
          <w:sz w:val="28"/>
          <w:szCs w:val="28"/>
          <w:lang w:eastAsia="es-PE"/>
        </w:rPr>
        <w:t xml:space="preserve"> </w:t>
      </w:r>
    </w:p>
    <w:p w14:paraId="6B51BA76" w14:textId="77777777" w:rsidR="00A40C3D" w:rsidRPr="00187543" w:rsidRDefault="00A40C3D"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“Hoy está dirigida a ustedes la caricia del Señor, la certeza de que, en la oscuridad más profunda, él siempre permanece con nosotros. </w:t>
      </w:r>
      <w:proofErr w:type="spellStart"/>
      <w:r w:rsidRPr="00187543">
        <w:rPr>
          <w:rFonts w:ascii="Times New Roman" w:eastAsia="Times New Roman" w:hAnsi="Times New Roman" w:cs="Times New Roman"/>
          <w:color w:val="333333"/>
          <w:sz w:val="28"/>
          <w:szCs w:val="28"/>
          <w:lang w:eastAsia="es-PE"/>
        </w:rPr>
        <w:t>Dilexi</w:t>
      </w:r>
      <w:proofErr w:type="spellEnd"/>
      <w:r w:rsidRPr="00187543">
        <w:rPr>
          <w:rFonts w:ascii="Times New Roman" w:eastAsia="Times New Roman" w:hAnsi="Times New Roman" w:cs="Times New Roman"/>
          <w:color w:val="333333"/>
          <w:sz w:val="28"/>
          <w:szCs w:val="28"/>
          <w:lang w:eastAsia="es-PE"/>
        </w:rPr>
        <w:t xml:space="preserve"> te, nos ha amado”, glosó, rezando a Dios, “única paz de la Humanidad” para que “sane las heridas y ayude a cumplir aquello que ahora parece imposible: </w:t>
      </w:r>
      <w:r w:rsidRPr="00187543">
        <w:rPr>
          <w:rFonts w:ascii="Times New Roman" w:eastAsia="Times New Roman" w:hAnsi="Times New Roman" w:cs="Times New Roman"/>
          <w:b/>
          <w:bCs/>
          <w:color w:val="474747"/>
          <w:sz w:val="28"/>
          <w:szCs w:val="28"/>
          <w:lang w:eastAsia="es-PE"/>
        </w:rPr>
        <w:t>redescubrir que el otro no es un enemigo, sino un hermano al que cuidar, perdonar y ofrecer la esperanza de reconciliación”</w:t>
      </w:r>
      <w:r w:rsidRPr="00187543">
        <w:rPr>
          <w:rFonts w:ascii="Times New Roman" w:eastAsia="Times New Roman" w:hAnsi="Times New Roman" w:cs="Times New Roman"/>
          <w:color w:val="333333"/>
          <w:sz w:val="28"/>
          <w:szCs w:val="28"/>
          <w:lang w:eastAsia="es-PE"/>
        </w:rPr>
        <w:t>.</w:t>
      </w:r>
    </w:p>
    <w:p w14:paraId="396B3947" w14:textId="77777777" w:rsidR="00A40C3D" w:rsidRPr="00187543" w:rsidRDefault="00A40C3D"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EF7251">
        <w:rPr>
          <w:rFonts w:ascii="Times New Roman" w:eastAsia="Times New Roman" w:hAnsi="Times New Roman" w:cs="Times New Roman"/>
          <w:color w:val="333333"/>
          <w:sz w:val="28"/>
          <w:szCs w:val="28"/>
          <w:highlight w:val="yellow"/>
          <w:lang w:eastAsia="es-PE"/>
        </w:rPr>
        <w:t>Al tiempo, el Papa mostró su </w:t>
      </w:r>
      <w:r w:rsidRPr="00EF7251">
        <w:rPr>
          <w:rFonts w:ascii="Times New Roman" w:eastAsia="Times New Roman" w:hAnsi="Times New Roman" w:cs="Times New Roman"/>
          <w:b/>
          <w:bCs/>
          <w:color w:val="474747"/>
          <w:sz w:val="28"/>
          <w:szCs w:val="28"/>
          <w:highlight w:val="yellow"/>
          <w:lang w:eastAsia="es-PE"/>
        </w:rPr>
        <w:t>dolor por los nuevos y violentos ataques en Ucrania”,</w:t>
      </w:r>
      <w:r w:rsidRPr="00187543">
        <w:rPr>
          <w:rFonts w:ascii="Times New Roman" w:eastAsia="Times New Roman" w:hAnsi="Times New Roman" w:cs="Times New Roman"/>
          <w:color w:val="333333"/>
          <w:sz w:val="28"/>
          <w:szCs w:val="28"/>
          <w:lang w:eastAsia="es-PE"/>
        </w:rPr>
        <w:t xml:space="preserve"> que en estos días han provocado “la muerte de personas inocentes, entre ellos niños, y </w:t>
      </w:r>
      <w:r w:rsidRPr="00EF7251">
        <w:rPr>
          <w:rFonts w:ascii="Times New Roman" w:eastAsia="Times New Roman" w:hAnsi="Times New Roman" w:cs="Times New Roman"/>
          <w:color w:val="333333"/>
          <w:sz w:val="28"/>
          <w:szCs w:val="28"/>
          <w:highlight w:val="yellow"/>
          <w:lang w:eastAsia="es-PE"/>
        </w:rPr>
        <w:t>dejando a muchas familias sin electricidad ni calefacción”.</w:t>
      </w:r>
    </w:p>
    <w:p w14:paraId="61812EBC" w14:textId="77777777" w:rsidR="00A40C3D" w:rsidRPr="00187543" w:rsidRDefault="00A40C3D"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Tras asegurar su unión a la población, León XIV renovó “mi llamamiento a poner fin a la violencia, a detener la destrucción, abrirse al diálogo y la paz”</w:t>
      </w:r>
    </w:p>
    <w:p w14:paraId="33EAC940" w14:textId="77777777" w:rsidR="00A40C3D" w:rsidRPr="00187543" w:rsidRDefault="00A40C3D"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EF7251">
        <w:rPr>
          <w:rFonts w:ascii="Times New Roman" w:eastAsia="Times New Roman" w:hAnsi="Times New Roman" w:cs="Times New Roman"/>
          <w:color w:val="333333"/>
          <w:sz w:val="28"/>
          <w:szCs w:val="28"/>
          <w:highlight w:val="yellow"/>
          <w:lang w:eastAsia="es-PE"/>
        </w:rPr>
        <w:t>Finalmente, Prevost aseguró que “estoy cerca del querido pueblo de Perú, en este momento de difícil transición política”</w:t>
      </w:r>
      <w:r w:rsidRPr="00187543">
        <w:rPr>
          <w:rFonts w:ascii="Times New Roman" w:eastAsia="Times New Roman" w:hAnsi="Times New Roman" w:cs="Times New Roman"/>
          <w:color w:val="333333"/>
          <w:sz w:val="28"/>
          <w:szCs w:val="28"/>
          <w:lang w:eastAsia="es-PE"/>
        </w:rPr>
        <w:t>, y pidió “reconciliación, diálogo y unidad nacional”.</w:t>
      </w:r>
    </w:p>
    <w:p w14:paraId="513765C1" w14:textId="77777777" w:rsidR="00B400B4" w:rsidRPr="00187543" w:rsidRDefault="00B400B4" w:rsidP="00187543">
      <w:pPr>
        <w:spacing w:after="0" w:line="240" w:lineRule="auto"/>
        <w:rPr>
          <w:rFonts w:ascii="Times New Roman" w:hAnsi="Times New Roman" w:cs="Times New Roman"/>
          <w:sz w:val="28"/>
          <w:szCs w:val="28"/>
        </w:rPr>
      </w:pPr>
    </w:p>
    <w:p w14:paraId="55477E38" w14:textId="77777777" w:rsidR="00EB1DFB" w:rsidRPr="00187543" w:rsidRDefault="00EB1DFB" w:rsidP="00187543">
      <w:pPr>
        <w:spacing w:after="0" w:line="240" w:lineRule="auto"/>
        <w:rPr>
          <w:rFonts w:ascii="Times New Roman" w:hAnsi="Times New Roman" w:cs="Times New Roman"/>
          <w:sz w:val="28"/>
          <w:szCs w:val="28"/>
        </w:rPr>
      </w:pPr>
    </w:p>
    <w:p w14:paraId="32C213C5" w14:textId="77777777" w:rsidR="00EB1DFB" w:rsidRPr="00187543" w:rsidRDefault="00EB1DFB" w:rsidP="00187543">
      <w:pPr>
        <w:spacing w:after="0" w:line="240" w:lineRule="auto"/>
        <w:rPr>
          <w:rFonts w:ascii="Times New Roman" w:hAnsi="Times New Roman" w:cs="Times New Roman"/>
          <w:sz w:val="28"/>
          <w:szCs w:val="28"/>
        </w:rPr>
      </w:pPr>
    </w:p>
    <w:p w14:paraId="5A7D35D8" w14:textId="77777777" w:rsidR="00336923" w:rsidRPr="00187543" w:rsidRDefault="00336923" w:rsidP="00187543">
      <w:pPr>
        <w:spacing w:after="0" w:line="240" w:lineRule="auto"/>
        <w:rPr>
          <w:rFonts w:ascii="Times New Roman" w:hAnsi="Times New Roman" w:cs="Times New Roman"/>
          <w:sz w:val="28"/>
          <w:szCs w:val="28"/>
        </w:rPr>
      </w:pPr>
    </w:p>
    <w:p w14:paraId="1087920A" w14:textId="77777777" w:rsidR="00336923" w:rsidRPr="00EF7251" w:rsidRDefault="00336923" w:rsidP="00EF7251">
      <w:pPr>
        <w:pStyle w:val="Ttulo1"/>
        <w:rPr>
          <w:color w:val="C00000"/>
        </w:rPr>
      </w:pPr>
      <w:bookmarkStart w:id="15" w:name="_Toc211428744"/>
      <w:r w:rsidRPr="00EF7251">
        <w:rPr>
          <w:color w:val="C00000"/>
        </w:rPr>
        <w:t>AMÉRICA LATINA</w:t>
      </w:r>
      <w:bookmarkEnd w:id="15"/>
    </w:p>
    <w:p w14:paraId="3BFA32B2" w14:textId="77777777" w:rsidR="00336923" w:rsidRPr="00187543" w:rsidRDefault="00336923" w:rsidP="00187543">
      <w:pPr>
        <w:spacing w:after="0" w:line="240" w:lineRule="auto"/>
        <w:rPr>
          <w:rFonts w:ascii="Times New Roman" w:hAnsi="Times New Roman" w:cs="Times New Roman"/>
          <w:sz w:val="28"/>
          <w:szCs w:val="28"/>
        </w:rPr>
      </w:pPr>
    </w:p>
    <w:p w14:paraId="08779ED3" w14:textId="77777777" w:rsidR="00835D06" w:rsidRDefault="00336923"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i/>
          <w:iCs/>
          <w:color w:val="064E3B"/>
          <w:sz w:val="28"/>
          <w:szCs w:val="28"/>
          <w:bdr w:val="single" w:sz="2" w:space="0" w:color="E5E7EB" w:frame="1"/>
          <w:lang w:eastAsia="es-UY"/>
        </w:rPr>
      </w:pPr>
      <w:r w:rsidRPr="00187543">
        <w:rPr>
          <w:rFonts w:ascii="Times New Roman" w:eastAsia="Times New Roman" w:hAnsi="Times New Roman" w:cs="Times New Roman"/>
          <w:i/>
          <w:iCs/>
          <w:noProof/>
          <w:color w:val="064E3B"/>
          <w:sz w:val="28"/>
          <w:szCs w:val="28"/>
          <w:bdr w:val="single" w:sz="2" w:space="0" w:color="E5E7EB" w:frame="1"/>
          <w:lang w:eastAsia="es-PE"/>
        </w:rPr>
        <w:drawing>
          <wp:inline distT="0" distB="0" distL="0" distR="0" wp14:anchorId="324A4E42" wp14:editId="67A91B15">
            <wp:extent cx="5400040" cy="742950"/>
            <wp:effectExtent l="0" t="0" r="0" b="0"/>
            <wp:docPr id="699537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37261" name=""/>
                    <pic:cNvPicPr/>
                  </pic:nvPicPr>
                  <pic:blipFill>
                    <a:blip r:embed="rId21"/>
                    <a:stretch>
                      <a:fillRect/>
                    </a:stretch>
                  </pic:blipFill>
                  <pic:spPr>
                    <a:xfrm>
                      <a:off x="0" y="0"/>
                      <a:ext cx="5400040" cy="742950"/>
                    </a:xfrm>
                    <a:prstGeom prst="rect">
                      <a:avLst/>
                    </a:prstGeom>
                  </pic:spPr>
                </pic:pic>
              </a:graphicData>
            </a:graphic>
          </wp:inline>
        </w:drawing>
      </w:r>
    </w:p>
    <w:p w14:paraId="7014B50E" w14:textId="77777777" w:rsidR="00835D06" w:rsidRPr="00835D06" w:rsidRDefault="00835D06" w:rsidP="00835D06">
      <w:pPr>
        <w:pStyle w:val="Ttulo2"/>
        <w:rPr>
          <w:sz w:val="28"/>
          <w:szCs w:val="28"/>
          <w:bdr w:val="single" w:sz="2" w:space="0" w:color="E5E7EB" w:frame="1"/>
        </w:rPr>
      </w:pPr>
      <w:bookmarkStart w:id="16" w:name="_Toc211428745"/>
      <w:r w:rsidRPr="00835D06">
        <w:rPr>
          <w:sz w:val="28"/>
          <w:szCs w:val="28"/>
          <w:bdr w:val="single" w:sz="2" w:space="0" w:color="E5E7EB" w:frame="1"/>
        </w:rPr>
        <w:t>La iglesia Católica marca un hito histórico en la defensa del agua en la Amazonía</w:t>
      </w:r>
      <w:bookmarkEnd w:id="16"/>
    </w:p>
    <w:p w14:paraId="6572C0F6" w14:textId="77777777" w:rsidR="00336923" w:rsidRPr="00187543" w:rsidRDefault="00336923"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i/>
          <w:iCs/>
          <w:color w:val="064E3B"/>
          <w:sz w:val="28"/>
          <w:szCs w:val="28"/>
          <w:lang w:eastAsia="es-UY"/>
        </w:rPr>
      </w:pPr>
      <w:r w:rsidRPr="00835D06">
        <w:rPr>
          <w:rFonts w:ascii="Times New Roman" w:eastAsia="Times New Roman" w:hAnsi="Times New Roman" w:cs="Times New Roman"/>
          <w:i/>
          <w:iCs/>
          <w:color w:val="064E3B"/>
          <w:sz w:val="28"/>
          <w:szCs w:val="28"/>
          <w:highlight w:val="yellow"/>
          <w:bdr w:val="single" w:sz="2" w:space="0" w:color="E5E7EB" w:frame="1"/>
          <w:lang w:eastAsia="es-UY"/>
        </w:rPr>
        <w:t>Durante tres días, la Cumbre Amazónica del Agua tuvo lugar en Iquitos, la ciudad más importante de la Amazonía peruana</w:t>
      </w:r>
      <w:r w:rsidRPr="00406CE3">
        <w:rPr>
          <w:rFonts w:ascii="Times New Roman" w:eastAsia="Times New Roman" w:hAnsi="Times New Roman" w:cs="Times New Roman"/>
          <w:i/>
          <w:iCs/>
          <w:color w:val="064E3B"/>
          <w:sz w:val="28"/>
          <w:szCs w:val="28"/>
          <w:highlight w:val="yellow"/>
          <w:bdr w:val="single" w:sz="2" w:space="0" w:color="E5E7EB" w:frame="1"/>
          <w:lang w:eastAsia="es-UY"/>
        </w:rPr>
        <w:t>. Este encuentro reunió a aproximadamente 400 delegado</w:t>
      </w:r>
      <w:r w:rsidRPr="00187543">
        <w:rPr>
          <w:rFonts w:ascii="Times New Roman" w:eastAsia="Times New Roman" w:hAnsi="Times New Roman" w:cs="Times New Roman"/>
          <w:i/>
          <w:iCs/>
          <w:color w:val="064E3B"/>
          <w:sz w:val="28"/>
          <w:szCs w:val="28"/>
          <w:bdr w:val="single" w:sz="2" w:space="0" w:color="E5E7EB" w:frame="1"/>
          <w:lang w:eastAsia="es-UY"/>
        </w:rPr>
        <w:t xml:space="preserve">s de diversas comunidades, incluyendo </w:t>
      </w:r>
      <w:r w:rsidRPr="00187543">
        <w:rPr>
          <w:rFonts w:ascii="Times New Roman" w:eastAsia="Times New Roman" w:hAnsi="Times New Roman" w:cs="Times New Roman"/>
          <w:i/>
          <w:iCs/>
          <w:color w:val="064E3B"/>
          <w:sz w:val="28"/>
          <w:szCs w:val="28"/>
          <w:bdr w:val="single" w:sz="2" w:space="0" w:color="E5E7EB" w:frame="1"/>
          <w:lang w:eastAsia="es-UY"/>
        </w:rPr>
        <w:lastRenderedPageBreak/>
        <w:t xml:space="preserve">pueblos indígenas, comunidades campesinas, </w:t>
      </w:r>
      <w:proofErr w:type="spellStart"/>
      <w:r w:rsidRPr="00187543">
        <w:rPr>
          <w:rFonts w:ascii="Times New Roman" w:eastAsia="Times New Roman" w:hAnsi="Times New Roman" w:cs="Times New Roman"/>
          <w:i/>
          <w:iCs/>
          <w:color w:val="064E3B"/>
          <w:sz w:val="28"/>
          <w:szCs w:val="28"/>
          <w:bdr w:val="single" w:sz="2" w:space="0" w:color="E5E7EB" w:frame="1"/>
          <w:lang w:eastAsia="es-UY"/>
        </w:rPr>
        <w:t>quilombolas</w:t>
      </w:r>
      <w:proofErr w:type="spellEnd"/>
      <w:r w:rsidRPr="00187543">
        <w:rPr>
          <w:rFonts w:ascii="Times New Roman" w:eastAsia="Times New Roman" w:hAnsi="Times New Roman" w:cs="Times New Roman"/>
          <w:i/>
          <w:iCs/>
          <w:color w:val="064E3B"/>
          <w:sz w:val="28"/>
          <w:szCs w:val="28"/>
          <w:bdr w:val="single" w:sz="2" w:space="0" w:color="E5E7EB" w:frame="1"/>
          <w:lang w:eastAsia="es-UY"/>
        </w:rPr>
        <w:t xml:space="preserve">, organizaciones sociales, líderes religiosos y representantes de la sociedad civil, provenientes </w:t>
      </w:r>
      <w:r w:rsidRPr="00406CE3">
        <w:rPr>
          <w:rFonts w:ascii="Times New Roman" w:eastAsia="Times New Roman" w:hAnsi="Times New Roman" w:cs="Times New Roman"/>
          <w:i/>
          <w:iCs/>
          <w:color w:val="064E3B"/>
          <w:sz w:val="28"/>
          <w:szCs w:val="28"/>
          <w:highlight w:val="yellow"/>
          <w:bdr w:val="single" w:sz="2" w:space="0" w:color="E5E7EB" w:frame="1"/>
          <w:lang w:eastAsia="es-UY"/>
        </w:rPr>
        <w:t>de 10 países y 14 regiones del Perú</w:t>
      </w:r>
      <w:r w:rsidRPr="00187543">
        <w:rPr>
          <w:rFonts w:ascii="Times New Roman" w:eastAsia="Times New Roman" w:hAnsi="Times New Roman" w:cs="Times New Roman"/>
          <w:i/>
          <w:iCs/>
          <w:color w:val="064E3B"/>
          <w:sz w:val="28"/>
          <w:szCs w:val="28"/>
          <w:bdr w:val="single" w:sz="2" w:space="0" w:color="E5E7EB" w:frame="1"/>
          <w:lang w:eastAsia="es-UY"/>
        </w:rPr>
        <w:t>. Fue un evento cargado de simbolismo y compromiso en la defensa de los ríos amazónicos, bajo el liderazgo de la Vicaria del Agua del Vicariato Apostólico de Iquitos.</w:t>
      </w:r>
    </w:p>
    <w:p w14:paraId="7E618657" w14:textId="77777777" w:rsidR="00336923" w:rsidRPr="00187543" w:rsidRDefault="00336923"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color w:val="374151"/>
          <w:sz w:val="28"/>
          <w:szCs w:val="28"/>
          <w:lang w:eastAsia="es-UY"/>
        </w:rPr>
      </w:pPr>
      <w:r w:rsidRPr="00187543">
        <w:rPr>
          <w:rFonts w:ascii="Times New Roman" w:eastAsia="Times New Roman" w:hAnsi="Times New Roman" w:cs="Times New Roman"/>
          <w:b/>
          <w:bCs/>
          <w:i/>
          <w:iCs/>
          <w:color w:val="374151"/>
          <w:sz w:val="28"/>
          <w:szCs w:val="28"/>
          <w:bdr w:val="single" w:sz="2" w:space="0" w:color="E5E7EB" w:frame="1"/>
          <w:lang w:eastAsia="es-UY"/>
        </w:rPr>
        <w:t>Por: Equipo de comunicación Cumbre Amazónica del Agua</w:t>
      </w:r>
    </w:p>
    <w:p w14:paraId="7E6BA3CC" w14:textId="77777777" w:rsidR="00835D06" w:rsidRDefault="00835D06"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color w:val="374151"/>
          <w:sz w:val="28"/>
          <w:szCs w:val="28"/>
          <w:lang w:eastAsia="es-UY"/>
        </w:rPr>
      </w:pPr>
    </w:p>
    <w:p w14:paraId="0277D468" w14:textId="77777777" w:rsidR="00336923" w:rsidRPr="00187543" w:rsidRDefault="00336923"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color w:val="374151"/>
          <w:sz w:val="28"/>
          <w:szCs w:val="28"/>
          <w:lang w:eastAsia="es-UY"/>
        </w:rPr>
      </w:pPr>
      <w:r w:rsidRPr="00187543">
        <w:rPr>
          <w:rFonts w:ascii="Times New Roman" w:eastAsia="Times New Roman" w:hAnsi="Times New Roman" w:cs="Times New Roman"/>
          <w:color w:val="374151"/>
          <w:sz w:val="28"/>
          <w:szCs w:val="28"/>
          <w:lang w:eastAsia="es-UY"/>
        </w:rPr>
        <w:t xml:space="preserve">En un ambiente de interculturalidad y solidaridad, </w:t>
      </w:r>
      <w:r w:rsidRPr="00406CE3">
        <w:rPr>
          <w:rFonts w:ascii="Times New Roman" w:eastAsia="Times New Roman" w:hAnsi="Times New Roman" w:cs="Times New Roman"/>
          <w:color w:val="374151"/>
          <w:sz w:val="28"/>
          <w:szCs w:val="28"/>
          <w:highlight w:val="yellow"/>
          <w:lang w:eastAsia="es-UY"/>
        </w:rPr>
        <w:t>bajo el lema</w:t>
      </w:r>
      <w:r w:rsidRPr="00406CE3">
        <w:rPr>
          <w:rFonts w:ascii="Times New Roman" w:eastAsia="Times New Roman" w:hAnsi="Times New Roman" w:cs="Times New Roman"/>
          <w:i/>
          <w:iCs/>
          <w:color w:val="374151"/>
          <w:sz w:val="28"/>
          <w:szCs w:val="28"/>
          <w:highlight w:val="yellow"/>
          <w:bdr w:val="single" w:sz="2" w:space="0" w:color="E5E7EB" w:frame="1"/>
          <w:lang w:eastAsia="es-UY"/>
        </w:rPr>
        <w:t> “Somos Agua, Somos Vida, Somos Esperanza”</w:t>
      </w:r>
      <w:r w:rsidRPr="00406CE3">
        <w:rPr>
          <w:rFonts w:ascii="Times New Roman" w:eastAsia="Times New Roman" w:hAnsi="Times New Roman" w:cs="Times New Roman"/>
          <w:color w:val="374151"/>
          <w:sz w:val="28"/>
          <w:szCs w:val="28"/>
          <w:highlight w:val="yellow"/>
          <w:lang w:eastAsia="es-UY"/>
        </w:rPr>
        <w:t>,</w:t>
      </w:r>
      <w:r w:rsidRPr="00187543">
        <w:rPr>
          <w:rFonts w:ascii="Times New Roman" w:eastAsia="Times New Roman" w:hAnsi="Times New Roman" w:cs="Times New Roman"/>
          <w:color w:val="374151"/>
          <w:sz w:val="28"/>
          <w:szCs w:val="28"/>
          <w:lang w:eastAsia="es-UY"/>
        </w:rPr>
        <w:t xml:space="preserve"> </w:t>
      </w:r>
      <w:r w:rsidRPr="00406CE3">
        <w:rPr>
          <w:rFonts w:ascii="Times New Roman" w:eastAsia="Times New Roman" w:hAnsi="Times New Roman" w:cs="Times New Roman"/>
          <w:color w:val="374151"/>
          <w:sz w:val="28"/>
          <w:szCs w:val="28"/>
          <w:highlight w:val="yellow"/>
          <w:lang w:eastAsia="es-UY"/>
        </w:rPr>
        <w:t>los participantes de la cumbre se unieron al llamado por el derecho al agua,</w:t>
      </w:r>
      <w:r w:rsidRPr="00187543">
        <w:rPr>
          <w:rFonts w:ascii="Times New Roman" w:eastAsia="Times New Roman" w:hAnsi="Times New Roman" w:cs="Times New Roman"/>
          <w:color w:val="374151"/>
          <w:sz w:val="28"/>
          <w:szCs w:val="28"/>
          <w:lang w:eastAsia="es-UY"/>
        </w:rPr>
        <w:t xml:space="preserve"> tomando como referencia documentos claves como </w:t>
      </w:r>
      <w:r w:rsidRPr="00187543">
        <w:rPr>
          <w:rFonts w:ascii="Times New Roman" w:eastAsia="Times New Roman" w:hAnsi="Times New Roman" w:cs="Times New Roman"/>
          <w:i/>
          <w:iCs/>
          <w:color w:val="374151"/>
          <w:sz w:val="28"/>
          <w:szCs w:val="28"/>
          <w:bdr w:val="single" w:sz="2" w:space="0" w:color="E5E7EB" w:frame="1"/>
          <w:lang w:eastAsia="es-UY"/>
        </w:rPr>
        <w:t xml:space="preserve">Querida Amazonía, </w:t>
      </w:r>
      <w:proofErr w:type="spellStart"/>
      <w:r w:rsidRPr="00187543">
        <w:rPr>
          <w:rFonts w:ascii="Times New Roman" w:eastAsia="Times New Roman" w:hAnsi="Times New Roman" w:cs="Times New Roman"/>
          <w:i/>
          <w:iCs/>
          <w:color w:val="374151"/>
          <w:sz w:val="28"/>
          <w:szCs w:val="28"/>
          <w:bdr w:val="single" w:sz="2" w:space="0" w:color="E5E7EB" w:frame="1"/>
          <w:lang w:eastAsia="es-UY"/>
        </w:rPr>
        <w:t>Laudato</w:t>
      </w:r>
      <w:proofErr w:type="spellEnd"/>
      <w:r w:rsidRPr="00187543">
        <w:rPr>
          <w:rFonts w:ascii="Times New Roman" w:eastAsia="Times New Roman" w:hAnsi="Times New Roman" w:cs="Times New Roman"/>
          <w:i/>
          <w:iCs/>
          <w:color w:val="374151"/>
          <w:sz w:val="28"/>
          <w:szCs w:val="28"/>
          <w:bdr w:val="single" w:sz="2" w:space="0" w:color="E5E7EB" w:frame="1"/>
          <w:lang w:eastAsia="es-UY"/>
        </w:rPr>
        <w:t xml:space="preserve"> Si y </w:t>
      </w:r>
      <w:proofErr w:type="spellStart"/>
      <w:r w:rsidRPr="00187543">
        <w:rPr>
          <w:rFonts w:ascii="Times New Roman" w:eastAsia="Times New Roman" w:hAnsi="Times New Roman" w:cs="Times New Roman"/>
          <w:i/>
          <w:iCs/>
          <w:color w:val="374151"/>
          <w:sz w:val="28"/>
          <w:szCs w:val="28"/>
          <w:bdr w:val="single" w:sz="2" w:space="0" w:color="E5E7EB" w:frame="1"/>
          <w:lang w:eastAsia="es-UY"/>
        </w:rPr>
        <w:t>Laudate</w:t>
      </w:r>
      <w:proofErr w:type="spellEnd"/>
      <w:r w:rsidRPr="00187543">
        <w:rPr>
          <w:rFonts w:ascii="Times New Roman" w:eastAsia="Times New Roman" w:hAnsi="Times New Roman" w:cs="Times New Roman"/>
          <w:i/>
          <w:iCs/>
          <w:color w:val="374151"/>
          <w:sz w:val="28"/>
          <w:szCs w:val="28"/>
          <w:bdr w:val="single" w:sz="2" w:space="0" w:color="E5E7EB" w:frame="1"/>
          <w:lang w:eastAsia="es-UY"/>
        </w:rPr>
        <w:t xml:space="preserve"> </w:t>
      </w:r>
      <w:proofErr w:type="spellStart"/>
      <w:r w:rsidRPr="00187543">
        <w:rPr>
          <w:rFonts w:ascii="Times New Roman" w:eastAsia="Times New Roman" w:hAnsi="Times New Roman" w:cs="Times New Roman"/>
          <w:i/>
          <w:iCs/>
          <w:color w:val="374151"/>
          <w:sz w:val="28"/>
          <w:szCs w:val="28"/>
          <w:bdr w:val="single" w:sz="2" w:space="0" w:color="E5E7EB" w:frame="1"/>
          <w:lang w:eastAsia="es-UY"/>
        </w:rPr>
        <w:t>Deum</w:t>
      </w:r>
      <w:proofErr w:type="spellEnd"/>
      <w:r w:rsidRPr="00187543">
        <w:rPr>
          <w:rFonts w:ascii="Times New Roman" w:eastAsia="Times New Roman" w:hAnsi="Times New Roman" w:cs="Times New Roman"/>
          <w:i/>
          <w:iCs/>
          <w:color w:val="374151"/>
          <w:sz w:val="28"/>
          <w:szCs w:val="28"/>
          <w:bdr w:val="single" w:sz="2" w:space="0" w:color="E5E7EB" w:frame="1"/>
          <w:lang w:eastAsia="es-UY"/>
        </w:rPr>
        <w:t>.</w:t>
      </w:r>
      <w:r w:rsidRPr="00187543">
        <w:rPr>
          <w:rFonts w:ascii="Times New Roman" w:eastAsia="Times New Roman" w:hAnsi="Times New Roman" w:cs="Times New Roman"/>
          <w:color w:val="374151"/>
          <w:sz w:val="28"/>
          <w:szCs w:val="28"/>
          <w:lang w:eastAsia="es-UY"/>
        </w:rPr>
        <w:t xml:space="preserve"> Se discutieron problemas como la minería, la deforestación y la creciente contaminación; también, celebraron la resistencia de los pueblos indígenas y las comunidades de fe que defienden la vida. Se destacó la paradoja de la falta de agua potable en una Amazonía rica en agua dulce. </w:t>
      </w:r>
      <w:r w:rsidRPr="00406CE3">
        <w:rPr>
          <w:rFonts w:ascii="Times New Roman" w:eastAsia="Times New Roman" w:hAnsi="Times New Roman" w:cs="Times New Roman"/>
          <w:color w:val="374151"/>
          <w:sz w:val="28"/>
          <w:szCs w:val="28"/>
          <w:highlight w:val="yellow"/>
          <w:lang w:eastAsia="es-UY"/>
        </w:rPr>
        <w:t>Mons. Carlos Castillo, arzobispo de Lima</w:t>
      </w:r>
      <w:r w:rsidRPr="00187543">
        <w:rPr>
          <w:rFonts w:ascii="Times New Roman" w:eastAsia="Times New Roman" w:hAnsi="Times New Roman" w:cs="Times New Roman"/>
          <w:color w:val="374151"/>
          <w:sz w:val="28"/>
          <w:szCs w:val="28"/>
          <w:lang w:eastAsia="es-UY"/>
        </w:rPr>
        <w:t>, sostuvo que hay un clamor humano que cada día crece más; además, destacó el testimonio de una lideresa indígena sobre el envenenamiento sistemático que sufren las poblaciones a causa de derrames de petróleo. </w:t>
      </w:r>
      <w:r w:rsidRPr="00187543">
        <w:rPr>
          <w:rFonts w:ascii="Times New Roman" w:eastAsia="Times New Roman" w:hAnsi="Times New Roman" w:cs="Times New Roman"/>
          <w:i/>
          <w:iCs/>
          <w:color w:val="374151"/>
          <w:sz w:val="28"/>
          <w:szCs w:val="28"/>
          <w:bdr w:val="single" w:sz="2" w:space="0" w:color="E5E7EB" w:frame="1"/>
          <w:lang w:eastAsia="es-UY"/>
        </w:rPr>
        <w:t>“Los gobernantes están implementando políticas generalizadas de exterminio” </w:t>
      </w:r>
      <w:r w:rsidRPr="00187543">
        <w:rPr>
          <w:rFonts w:ascii="Times New Roman" w:eastAsia="Times New Roman" w:hAnsi="Times New Roman" w:cs="Times New Roman"/>
          <w:color w:val="374151"/>
          <w:sz w:val="28"/>
          <w:szCs w:val="28"/>
          <w:lang w:eastAsia="es-UY"/>
        </w:rPr>
        <w:t>afirmó Carlos Castillo</w:t>
      </w:r>
      <w:r w:rsidRPr="00187543">
        <w:rPr>
          <w:rFonts w:ascii="Times New Roman" w:eastAsia="Times New Roman" w:hAnsi="Times New Roman" w:cs="Times New Roman"/>
          <w:i/>
          <w:iCs/>
          <w:color w:val="374151"/>
          <w:sz w:val="28"/>
          <w:szCs w:val="28"/>
          <w:bdr w:val="single" w:sz="2" w:space="0" w:color="E5E7EB" w:frame="1"/>
          <w:lang w:eastAsia="es-UY"/>
        </w:rPr>
        <w:t>. </w:t>
      </w:r>
      <w:r w:rsidRPr="00187543">
        <w:rPr>
          <w:rFonts w:ascii="Times New Roman" w:eastAsia="Times New Roman" w:hAnsi="Times New Roman" w:cs="Times New Roman"/>
          <w:color w:val="374151"/>
          <w:sz w:val="28"/>
          <w:szCs w:val="28"/>
          <w:lang w:eastAsia="es-UY"/>
        </w:rPr>
        <w:t>En respuesta a esta situación, instó a la población a organizarse y aprender de aquellos sectores que son ejemplo de resistencia ante el sufrimiento que amenaza con destruirnos. Mons. Castillo concluyó su mensaje con un llamado a la transformación y a la resurrección de nuestros pueblos.</w:t>
      </w:r>
    </w:p>
    <w:p w14:paraId="4A1C40AB" w14:textId="77777777" w:rsidR="00336923" w:rsidRPr="00187543" w:rsidRDefault="00336923"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color w:val="374151"/>
          <w:sz w:val="28"/>
          <w:szCs w:val="28"/>
          <w:lang w:eastAsia="es-UY"/>
        </w:rPr>
      </w:pPr>
      <w:r w:rsidRPr="00406CE3">
        <w:rPr>
          <w:rFonts w:ascii="Times New Roman" w:eastAsia="Times New Roman" w:hAnsi="Times New Roman" w:cs="Times New Roman"/>
          <w:color w:val="374151"/>
          <w:sz w:val="28"/>
          <w:szCs w:val="28"/>
          <w:highlight w:val="yellow"/>
          <w:lang w:eastAsia="es-UY"/>
        </w:rPr>
        <w:t>Durante la cumbre, se presentaron testimonios conmovedores sobre el impacto de la contaminación en los ríos</w:t>
      </w:r>
      <w:r w:rsidRPr="00187543">
        <w:rPr>
          <w:rFonts w:ascii="Times New Roman" w:eastAsia="Times New Roman" w:hAnsi="Times New Roman" w:cs="Times New Roman"/>
          <w:color w:val="374151"/>
          <w:sz w:val="28"/>
          <w:szCs w:val="28"/>
          <w:lang w:eastAsia="es-UY"/>
        </w:rPr>
        <w:t xml:space="preserve">. Los asistentes reafirmaron que el agua es un don sagrado y se comprometieron a protegerla para garantizar la armonía de los ecosistemas amazónicos y sus habitantes, tanto humanos como no humanos. A lo largo del encuentro, </w:t>
      </w:r>
      <w:r w:rsidRPr="00406CE3">
        <w:rPr>
          <w:rFonts w:ascii="Times New Roman" w:eastAsia="Times New Roman" w:hAnsi="Times New Roman" w:cs="Times New Roman"/>
          <w:color w:val="374151"/>
          <w:sz w:val="28"/>
          <w:szCs w:val="28"/>
          <w:highlight w:val="yellow"/>
          <w:lang w:eastAsia="es-UY"/>
        </w:rPr>
        <w:t>resonó el clamor del agua que fluye por los ríos amazónicos</w:t>
      </w:r>
      <w:r w:rsidRPr="00187543">
        <w:rPr>
          <w:rFonts w:ascii="Times New Roman" w:eastAsia="Times New Roman" w:hAnsi="Times New Roman" w:cs="Times New Roman"/>
          <w:color w:val="374151"/>
          <w:sz w:val="28"/>
          <w:szCs w:val="28"/>
          <w:lang w:eastAsia="es-UY"/>
        </w:rPr>
        <w:t xml:space="preserve">, recordándonos constantemente la interconexión entre los pueblos y la urgente necesidad de actuar para preservar este recurso vital. </w:t>
      </w:r>
      <w:r w:rsidRPr="00406CE3">
        <w:rPr>
          <w:rFonts w:ascii="Times New Roman" w:eastAsia="Times New Roman" w:hAnsi="Times New Roman" w:cs="Times New Roman"/>
          <w:color w:val="374151"/>
          <w:sz w:val="28"/>
          <w:szCs w:val="28"/>
          <w:highlight w:val="yellow"/>
          <w:lang w:eastAsia="es-UY"/>
        </w:rPr>
        <w:t>El Cardenal Pedro Barreto subrayó que la Iglesia católica siempre ha sido una defensora de la creación de Dios</w:t>
      </w:r>
      <w:r w:rsidRPr="00187543">
        <w:rPr>
          <w:rFonts w:ascii="Times New Roman" w:eastAsia="Times New Roman" w:hAnsi="Times New Roman" w:cs="Times New Roman"/>
          <w:color w:val="374151"/>
          <w:sz w:val="28"/>
          <w:szCs w:val="28"/>
          <w:lang w:eastAsia="es-UY"/>
        </w:rPr>
        <w:t>. </w:t>
      </w:r>
      <w:r w:rsidRPr="00187543">
        <w:rPr>
          <w:rFonts w:ascii="Times New Roman" w:eastAsia="Times New Roman" w:hAnsi="Times New Roman" w:cs="Times New Roman"/>
          <w:i/>
          <w:iCs/>
          <w:color w:val="374151"/>
          <w:sz w:val="28"/>
          <w:szCs w:val="28"/>
          <w:bdr w:val="single" w:sz="2" w:space="0" w:color="E5E7EB" w:frame="1"/>
          <w:lang w:eastAsia="es-UY"/>
        </w:rPr>
        <w:t xml:space="preserve">“Desde hace 11 años trabajamos en una </w:t>
      </w:r>
      <w:r w:rsidRPr="00A84EAE">
        <w:rPr>
          <w:rFonts w:ascii="Times New Roman" w:eastAsia="Times New Roman" w:hAnsi="Times New Roman" w:cs="Times New Roman"/>
          <w:i/>
          <w:iCs/>
          <w:color w:val="374151"/>
          <w:sz w:val="28"/>
          <w:szCs w:val="28"/>
          <w:highlight w:val="yellow"/>
          <w:bdr w:val="single" w:sz="2" w:space="0" w:color="E5E7EB" w:frame="1"/>
          <w:lang w:eastAsia="es-UY"/>
        </w:rPr>
        <w:t xml:space="preserve">red eclesial </w:t>
      </w:r>
      <w:proofErr w:type="spellStart"/>
      <w:r w:rsidRPr="00A84EAE">
        <w:rPr>
          <w:rFonts w:ascii="Times New Roman" w:eastAsia="Times New Roman" w:hAnsi="Times New Roman" w:cs="Times New Roman"/>
          <w:i/>
          <w:iCs/>
          <w:color w:val="374151"/>
          <w:sz w:val="28"/>
          <w:szCs w:val="28"/>
          <w:highlight w:val="yellow"/>
          <w:bdr w:val="single" w:sz="2" w:space="0" w:color="E5E7EB" w:frame="1"/>
          <w:lang w:eastAsia="es-UY"/>
        </w:rPr>
        <w:t>panam</w:t>
      </w:r>
      <w:r w:rsidRPr="00187543">
        <w:rPr>
          <w:rFonts w:ascii="Times New Roman" w:eastAsia="Times New Roman" w:hAnsi="Times New Roman" w:cs="Times New Roman"/>
          <w:i/>
          <w:iCs/>
          <w:color w:val="374151"/>
          <w:sz w:val="28"/>
          <w:szCs w:val="28"/>
          <w:bdr w:val="single" w:sz="2" w:space="0" w:color="E5E7EB" w:frame="1"/>
          <w:lang w:eastAsia="es-UY"/>
        </w:rPr>
        <w:t>azónica</w:t>
      </w:r>
      <w:proofErr w:type="spellEnd"/>
      <w:r w:rsidRPr="00187543">
        <w:rPr>
          <w:rFonts w:ascii="Times New Roman" w:eastAsia="Times New Roman" w:hAnsi="Times New Roman" w:cs="Times New Roman"/>
          <w:i/>
          <w:iCs/>
          <w:color w:val="374151"/>
          <w:sz w:val="28"/>
          <w:szCs w:val="28"/>
          <w:bdr w:val="single" w:sz="2" w:space="0" w:color="E5E7EB" w:frame="1"/>
          <w:lang w:eastAsia="es-UY"/>
        </w:rPr>
        <w:t xml:space="preserve">. Contamos con una </w:t>
      </w:r>
      <w:r w:rsidRPr="00A84EAE">
        <w:rPr>
          <w:rFonts w:ascii="Times New Roman" w:eastAsia="Times New Roman" w:hAnsi="Times New Roman" w:cs="Times New Roman"/>
          <w:i/>
          <w:iCs/>
          <w:color w:val="374151"/>
          <w:sz w:val="28"/>
          <w:szCs w:val="28"/>
          <w:highlight w:val="yellow"/>
          <w:bdr w:val="single" w:sz="2" w:space="0" w:color="E5E7EB" w:frame="1"/>
          <w:lang w:eastAsia="es-UY"/>
        </w:rPr>
        <w:t>conferencia eclesial</w:t>
      </w:r>
      <w:r w:rsidRPr="00187543">
        <w:rPr>
          <w:rFonts w:ascii="Times New Roman" w:eastAsia="Times New Roman" w:hAnsi="Times New Roman" w:cs="Times New Roman"/>
          <w:i/>
          <w:iCs/>
          <w:color w:val="374151"/>
          <w:sz w:val="28"/>
          <w:szCs w:val="28"/>
          <w:bdr w:val="single" w:sz="2" w:space="0" w:color="E5E7EB" w:frame="1"/>
          <w:lang w:eastAsia="es-UY"/>
        </w:rPr>
        <w:t xml:space="preserve"> que incluye a los nueve países amazónicos. </w:t>
      </w:r>
    </w:p>
    <w:p w14:paraId="38E9C461" w14:textId="77777777" w:rsidR="00336923" w:rsidRPr="00187543" w:rsidRDefault="00336923" w:rsidP="00A84EAE">
      <w:pPr>
        <w:spacing w:after="0" w:line="240" w:lineRule="auto"/>
        <w:rPr>
          <w:rFonts w:ascii="Times New Roman" w:eastAsia="Times New Roman" w:hAnsi="Times New Roman" w:cs="Times New Roman"/>
          <w:color w:val="374151"/>
          <w:sz w:val="28"/>
          <w:szCs w:val="28"/>
          <w:lang w:eastAsia="es-UY"/>
        </w:rPr>
      </w:pPr>
      <w:r w:rsidRPr="00A84EAE">
        <w:rPr>
          <w:rFonts w:ascii="Times New Roman" w:eastAsia="Times New Roman" w:hAnsi="Times New Roman" w:cs="Times New Roman"/>
          <w:color w:val="374151"/>
          <w:sz w:val="28"/>
          <w:szCs w:val="28"/>
          <w:highlight w:val="yellow"/>
          <w:lang w:eastAsia="es-UY"/>
        </w:rPr>
        <w:t>La declaratoria final de la cumbre</w:t>
      </w:r>
      <w:r w:rsidRPr="00187543">
        <w:rPr>
          <w:rFonts w:ascii="Times New Roman" w:eastAsia="Times New Roman" w:hAnsi="Times New Roman" w:cs="Times New Roman"/>
          <w:color w:val="374151"/>
          <w:sz w:val="28"/>
          <w:szCs w:val="28"/>
          <w:lang w:eastAsia="es-UY"/>
        </w:rPr>
        <w:t xml:space="preserve"> </w:t>
      </w:r>
      <w:r w:rsidRPr="00967922">
        <w:rPr>
          <w:rFonts w:ascii="Times New Roman" w:eastAsia="Times New Roman" w:hAnsi="Times New Roman" w:cs="Times New Roman"/>
          <w:color w:val="374151"/>
          <w:sz w:val="28"/>
          <w:szCs w:val="28"/>
          <w:highlight w:val="yellow"/>
          <w:lang w:eastAsia="es-UY"/>
        </w:rPr>
        <w:t>denuncia la crisis ambiental y social</w:t>
      </w:r>
      <w:r w:rsidRPr="00187543">
        <w:rPr>
          <w:rFonts w:ascii="Times New Roman" w:eastAsia="Times New Roman" w:hAnsi="Times New Roman" w:cs="Times New Roman"/>
          <w:color w:val="374151"/>
          <w:sz w:val="28"/>
          <w:szCs w:val="28"/>
          <w:lang w:eastAsia="es-UY"/>
        </w:rPr>
        <w:t xml:space="preserve"> que amenaza la vida y el equilibrio territorial, destacando problemas como la minería, explotación petrolera, narcotráfico y </w:t>
      </w:r>
      <w:proofErr w:type="spellStart"/>
      <w:r w:rsidRPr="00187543">
        <w:rPr>
          <w:rFonts w:ascii="Times New Roman" w:eastAsia="Times New Roman" w:hAnsi="Times New Roman" w:cs="Times New Roman"/>
          <w:color w:val="374151"/>
          <w:sz w:val="28"/>
          <w:szCs w:val="28"/>
          <w:lang w:eastAsia="es-UY"/>
        </w:rPr>
        <w:t>extractivismo</w:t>
      </w:r>
      <w:proofErr w:type="spellEnd"/>
      <w:r w:rsidRPr="00187543">
        <w:rPr>
          <w:rFonts w:ascii="Times New Roman" w:eastAsia="Times New Roman" w:hAnsi="Times New Roman" w:cs="Times New Roman"/>
          <w:color w:val="374151"/>
          <w:sz w:val="28"/>
          <w:szCs w:val="28"/>
          <w:lang w:eastAsia="es-UY"/>
        </w:rPr>
        <w:t xml:space="preserve">, que incrementan la contaminación y el cambio climático. La indiferencia gubernamental y políticas destructivas agravan la situación, vinculándose al crimen organizado. </w:t>
      </w:r>
      <w:r w:rsidRPr="00967922">
        <w:rPr>
          <w:rFonts w:ascii="Times New Roman" w:eastAsia="Times New Roman" w:hAnsi="Times New Roman" w:cs="Times New Roman"/>
          <w:color w:val="374151"/>
          <w:sz w:val="28"/>
          <w:szCs w:val="28"/>
          <w:highlight w:val="yellow"/>
          <w:lang w:eastAsia="es-UY"/>
        </w:rPr>
        <w:t>Los defensores del agua enfrentan asesinatos</w:t>
      </w:r>
      <w:r w:rsidRPr="00187543">
        <w:rPr>
          <w:rFonts w:ascii="Times New Roman" w:eastAsia="Times New Roman" w:hAnsi="Times New Roman" w:cs="Times New Roman"/>
          <w:color w:val="374151"/>
          <w:sz w:val="28"/>
          <w:szCs w:val="28"/>
          <w:lang w:eastAsia="es-UY"/>
        </w:rPr>
        <w:t xml:space="preserve">, mientras las comunidades sufren conflictos y deterioro social por el mal uso del </w:t>
      </w:r>
      <w:r w:rsidRPr="00187543">
        <w:rPr>
          <w:rFonts w:ascii="Times New Roman" w:eastAsia="Times New Roman" w:hAnsi="Times New Roman" w:cs="Times New Roman"/>
          <w:color w:val="374151"/>
          <w:sz w:val="28"/>
          <w:szCs w:val="28"/>
          <w:lang w:eastAsia="es-UY"/>
        </w:rPr>
        <w:lastRenderedPageBreak/>
        <w:t xml:space="preserve">agua. La falta de apoyo a actividades sostenibles perpetúa la desigualdad, afectando a mujeres, pueblos indígenas y comunidades rurales. Es esencial escuchar estas voces y actuar para proteger los territorios y asegurar un futuro justo. La lucha por el agua y el medio ambiente es fundamental en un contexto de crisis. </w:t>
      </w:r>
      <w:r w:rsidRPr="00967922">
        <w:rPr>
          <w:rFonts w:ascii="Times New Roman" w:eastAsia="Times New Roman" w:hAnsi="Times New Roman" w:cs="Times New Roman"/>
          <w:color w:val="374151"/>
          <w:sz w:val="28"/>
          <w:szCs w:val="28"/>
          <w:highlight w:val="yellow"/>
          <w:lang w:eastAsia="es-UY"/>
        </w:rPr>
        <w:t>Defensores de los recursos naturales resaltan la importancia de proteger el entorno, destacando el derecho de ríos y lagos a fluir sin contaminación,</w:t>
      </w:r>
      <w:r w:rsidRPr="00187543">
        <w:rPr>
          <w:rFonts w:ascii="Times New Roman" w:eastAsia="Times New Roman" w:hAnsi="Times New Roman" w:cs="Times New Roman"/>
          <w:color w:val="374151"/>
          <w:sz w:val="28"/>
          <w:szCs w:val="28"/>
          <w:lang w:eastAsia="es-UY"/>
        </w:rPr>
        <w:t xml:space="preserve"> alineado con cosmovisiones indígenas en las cuales el agua tiene un lugar central. La juventud y el laicado comprometidos son clave en esta resistencia; las prácticas sostenibles de las comunidades ofrecen modelos transformadores, formando un movimiento por un mundo más justo y sostenible, donde la lucha por el agua representa la lucha por la vida.</w:t>
      </w:r>
    </w:p>
    <w:p w14:paraId="7B1F8910" w14:textId="77777777" w:rsidR="00336923" w:rsidRPr="00187543" w:rsidRDefault="00336923"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color w:val="374151"/>
          <w:sz w:val="28"/>
          <w:szCs w:val="28"/>
          <w:lang w:eastAsia="es-UY"/>
        </w:rPr>
      </w:pPr>
      <w:r w:rsidRPr="00967922">
        <w:rPr>
          <w:rFonts w:ascii="Times New Roman" w:eastAsia="Times New Roman" w:hAnsi="Times New Roman" w:cs="Times New Roman"/>
          <w:color w:val="374151"/>
          <w:sz w:val="28"/>
          <w:szCs w:val="28"/>
          <w:highlight w:val="yellow"/>
          <w:lang w:eastAsia="es-UY"/>
        </w:rPr>
        <w:t>El obispo de Iquitos, Mons. Miguel Ángel Cadenas, principal gestor de la cumbre</w:t>
      </w:r>
      <w:r w:rsidRPr="00187543">
        <w:rPr>
          <w:rFonts w:ascii="Times New Roman" w:eastAsia="Times New Roman" w:hAnsi="Times New Roman" w:cs="Times New Roman"/>
          <w:color w:val="374151"/>
          <w:sz w:val="28"/>
          <w:szCs w:val="28"/>
          <w:lang w:eastAsia="es-UY"/>
        </w:rPr>
        <w:t>, concluyó la misa de clausura con mucho optimismo: </w:t>
      </w:r>
      <w:r w:rsidRPr="00187543">
        <w:rPr>
          <w:rFonts w:ascii="Times New Roman" w:eastAsia="Times New Roman" w:hAnsi="Times New Roman" w:cs="Times New Roman"/>
          <w:i/>
          <w:iCs/>
          <w:color w:val="374151"/>
          <w:sz w:val="28"/>
          <w:szCs w:val="28"/>
          <w:bdr w:val="single" w:sz="2" w:space="0" w:color="E5E7EB" w:frame="1"/>
          <w:lang w:eastAsia="es-UY"/>
        </w:rPr>
        <w:t>“Ha venido muchísima gente que quiere preservar este bioma tan importante para el planeta y entregando su esperanza, su vida, sus energías al servicio de este bien común que es precisamente la Amazonía. La iglesia quiere escuchar. Necesitamos escucharnos para proponer una vida digna para todos”,</w:t>
      </w:r>
      <w:r w:rsidRPr="00187543">
        <w:rPr>
          <w:rFonts w:ascii="Times New Roman" w:eastAsia="Times New Roman" w:hAnsi="Times New Roman" w:cs="Times New Roman"/>
          <w:color w:val="374151"/>
          <w:sz w:val="28"/>
          <w:szCs w:val="28"/>
          <w:lang w:eastAsia="es-UY"/>
        </w:rPr>
        <w:t> concluyó.  </w:t>
      </w:r>
      <w:r w:rsidRPr="00AD486D">
        <w:rPr>
          <w:rFonts w:ascii="Times New Roman" w:eastAsia="Times New Roman" w:hAnsi="Times New Roman" w:cs="Times New Roman"/>
          <w:color w:val="374151"/>
          <w:sz w:val="28"/>
          <w:szCs w:val="28"/>
          <w:highlight w:val="yellow"/>
          <w:lang w:eastAsia="es-UY"/>
        </w:rPr>
        <w:t>La Cumbre Amazónica congregó a los máximos representantes de la iglesia católica del país</w:t>
      </w:r>
      <w:r w:rsidRPr="00187543">
        <w:rPr>
          <w:rFonts w:ascii="Times New Roman" w:eastAsia="Times New Roman" w:hAnsi="Times New Roman" w:cs="Times New Roman"/>
          <w:color w:val="374151"/>
          <w:sz w:val="28"/>
          <w:szCs w:val="28"/>
          <w:lang w:eastAsia="es-UY"/>
        </w:rPr>
        <w:t xml:space="preserve">, como el cardenal Carlos Castillo y el cardenal Pedro Barreto; </w:t>
      </w:r>
      <w:r w:rsidRPr="00AD486D">
        <w:rPr>
          <w:rFonts w:ascii="Times New Roman" w:eastAsia="Times New Roman" w:hAnsi="Times New Roman" w:cs="Times New Roman"/>
          <w:color w:val="374151"/>
          <w:sz w:val="28"/>
          <w:szCs w:val="28"/>
          <w:highlight w:val="yellow"/>
          <w:lang w:eastAsia="es-UY"/>
        </w:rPr>
        <w:t>además de representantes del Vaticano</w:t>
      </w:r>
      <w:r w:rsidRPr="00187543">
        <w:rPr>
          <w:rFonts w:ascii="Times New Roman" w:eastAsia="Times New Roman" w:hAnsi="Times New Roman" w:cs="Times New Roman"/>
          <w:color w:val="374151"/>
          <w:sz w:val="28"/>
          <w:szCs w:val="28"/>
          <w:lang w:eastAsia="es-UY"/>
        </w:rPr>
        <w:t xml:space="preserve">. Este evento fue impulsado por la Vicaría del Agua del Vicariato Apostólico de Iquitos, con la colaboración del CELAM, la REPAM, la Red Iglesias y Minería, el Dicasterio para el Servicio del Desarrollo Humano Integral, la Facultad de Teología de la Universidad Católica (PUCP), CEAMA, Centro Amazónico de Antropología y Aplicación Práctica (CAAAP), Movimiento </w:t>
      </w:r>
      <w:proofErr w:type="spellStart"/>
      <w:r w:rsidRPr="00187543">
        <w:rPr>
          <w:rFonts w:ascii="Times New Roman" w:eastAsia="Times New Roman" w:hAnsi="Times New Roman" w:cs="Times New Roman"/>
          <w:color w:val="374151"/>
          <w:sz w:val="28"/>
          <w:szCs w:val="28"/>
          <w:lang w:eastAsia="es-UY"/>
        </w:rPr>
        <w:t>Laudato</w:t>
      </w:r>
      <w:proofErr w:type="spellEnd"/>
      <w:r w:rsidRPr="00187543">
        <w:rPr>
          <w:rFonts w:ascii="Times New Roman" w:eastAsia="Times New Roman" w:hAnsi="Times New Roman" w:cs="Times New Roman"/>
          <w:color w:val="374151"/>
          <w:sz w:val="28"/>
          <w:szCs w:val="28"/>
          <w:lang w:eastAsia="es-UY"/>
        </w:rPr>
        <w:t xml:space="preserve"> Si’ </w:t>
      </w:r>
      <w:proofErr w:type="spellStart"/>
      <w:r w:rsidRPr="00187543">
        <w:rPr>
          <w:rFonts w:ascii="Times New Roman" w:eastAsia="Times New Roman" w:hAnsi="Times New Roman" w:cs="Times New Roman"/>
          <w:color w:val="374151"/>
          <w:sz w:val="28"/>
          <w:szCs w:val="28"/>
          <w:lang w:eastAsia="es-UY"/>
        </w:rPr>
        <w:t>Forum</w:t>
      </w:r>
      <w:proofErr w:type="spellEnd"/>
      <w:r w:rsidRPr="00187543">
        <w:rPr>
          <w:rFonts w:ascii="Times New Roman" w:eastAsia="Times New Roman" w:hAnsi="Times New Roman" w:cs="Times New Roman"/>
          <w:color w:val="374151"/>
          <w:sz w:val="28"/>
          <w:szCs w:val="28"/>
          <w:lang w:eastAsia="es-UY"/>
        </w:rPr>
        <w:t xml:space="preserve"> Solidaridad Perú, Fundación Moore y Aguas Amazónicas, y con el apoyo de </w:t>
      </w:r>
      <w:proofErr w:type="spellStart"/>
      <w:r w:rsidRPr="00187543">
        <w:rPr>
          <w:rFonts w:ascii="Times New Roman" w:eastAsia="Times New Roman" w:hAnsi="Times New Roman" w:cs="Times New Roman"/>
          <w:color w:val="374151"/>
          <w:sz w:val="28"/>
          <w:szCs w:val="28"/>
          <w:lang w:eastAsia="es-UY"/>
        </w:rPr>
        <w:t>Adveniat</w:t>
      </w:r>
      <w:proofErr w:type="spellEnd"/>
      <w:r w:rsidRPr="00187543">
        <w:rPr>
          <w:rFonts w:ascii="Times New Roman" w:eastAsia="Times New Roman" w:hAnsi="Times New Roman" w:cs="Times New Roman"/>
          <w:color w:val="374151"/>
          <w:sz w:val="28"/>
          <w:szCs w:val="28"/>
          <w:lang w:eastAsia="es-UY"/>
        </w:rPr>
        <w:t xml:space="preserve">, </w:t>
      </w:r>
      <w:proofErr w:type="spellStart"/>
      <w:r w:rsidRPr="00187543">
        <w:rPr>
          <w:rFonts w:ascii="Times New Roman" w:eastAsia="Times New Roman" w:hAnsi="Times New Roman" w:cs="Times New Roman"/>
          <w:color w:val="374151"/>
          <w:sz w:val="28"/>
          <w:szCs w:val="28"/>
          <w:lang w:eastAsia="es-UY"/>
        </w:rPr>
        <w:t>Misereor</w:t>
      </w:r>
      <w:proofErr w:type="spellEnd"/>
      <w:r w:rsidRPr="00187543">
        <w:rPr>
          <w:rFonts w:ascii="Times New Roman" w:eastAsia="Times New Roman" w:hAnsi="Times New Roman" w:cs="Times New Roman"/>
          <w:color w:val="374151"/>
          <w:sz w:val="28"/>
          <w:szCs w:val="28"/>
          <w:lang w:eastAsia="es-UY"/>
        </w:rPr>
        <w:t xml:space="preserve">, la WCS y </w:t>
      </w:r>
      <w:proofErr w:type="spellStart"/>
      <w:r w:rsidRPr="00187543">
        <w:rPr>
          <w:rFonts w:ascii="Times New Roman" w:eastAsia="Times New Roman" w:hAnsi="Times New Roman" w:cs="Times New Roman"/>
          <w:color w:val="374151"/>
          <w:sz w:val="28"/>
          <w:szCs w:val="28"/>
          <w:lang w:eastAsia="es-UY"/>
        </w:rPr>
        <w:t>Porticus</w:t>
      </w:r>
      <w:proofErr w:type="spellEnd"/>
      <w:r w:rsidRPr="00187543">
        <w:rPr>
          <w:rFonts w:ascii="Times New Roman" w:eastAsia="Times New Roman" w:hAnsi="Times New Roman" w:cs="Times New Roman"/>
          <w:color w:val="374151"/>
          <w:sz w:val="28"/>
          <w:szCs w:val="28"/>
          <w:lang w:eastAsia="es-UY"/>
        </w:rPr>
        <w:t>. Al concluir la misa de clausura, el Vicariato de Puerto Maldonado aceptó el desafío de ser la sede de la segunda Cumbre Amazónica del Agua, en una fecha que aún se determinará.</w:t>
      </w:r>
    </w:p>
    <w:p w14:paraId="03DA2420" w14:textId="77777777" w:rsidR="00AD486D" w:rsidRDefault="00AD486D" w:rsidP="00AD486D">
      <w:hyperlink r:id="rId22" w:history="1">
        <w:r w:rsidRPr="00823B10">
          <w:rPr>
            <w:rStyle w:val="Hipervnculo"/>
          </w:rPr>
          <w:t>https://www.repam.net/es/la-iglesia-catolica-marca-un-hito-historico-en-la-defensa-del-agua-en-la-amazonia/</w:t>
        </w:r>
      </w:hyperlink>
    </w:p>
    <w:p w14:paraId="62A89619" w14:textId="77777777" w:rsidR="00336923" w:rsidRPr="00187543" w:rsidRDefault="00336923"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color w:val="374151"/>
          <w:sz w:val="28"/>
          <w:szCs w:val="28"/>
          <w:lang w:eastAsia="es-UY"/>
        </w:rPr>
      </w:pPr>
    </w:p>
    <w:p w14:paraId="789318F1" w14:textId="77777777" w:rsidR="00336923" w:rsidRPr="00187543" w:rsidRDefault="00336923" w:rsidP="00187543">
      <w:pPr>
        <w:pBdr>
          <w:top w:val="single" w:sz="2" w:space="0" w:color="E5E7EB"/>
          <w:left w:val="single" w:sz="2" w:space="0" w:color="E5E7EB"/>
          <w:bottom w:val="single" w:sz="2" w:space="0" w:color="E5E7EB"/>
          <w:right w:val="single" w:sz="2" w:space="0" w:color="E5E7EB"/>
        </w:pBdr>
        <w:spacing w:after="0" w:line="240" w:lineRule="auto"/>
        <w:jc w:val="both"/>
        <w:rPr>
          <w:rFonts w:ascii="Times New Roman" w:eastAsia="Times New Roman" w:hAnsi="Times New Roman" w:cs="Times New Roman"/>
          <w:color w:val="374151"/>
          <w:sz w:val="28"/>
          <w:szCs w:val="28"/>
          <w:lang w:eastAsia="es-UY"/>
        </w:rPr>
      </w:pPr>
    </w:p>
    <w:p w14:paraId="3E30C9EA" w14:textId="77777777" w:rsidR="00AD486D" w:rsidRDefault="00AD486D"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0BEF34A" w14:textId="77777777" w:rsidR="00AD486D" w:rsidRPr="00AD486D" w:rsidRDefault="00AD486D" w:rsidP="00AD486D">
      <w:pPr>
        <w:pStyle w:val="Ttulo2"/>
        <w:rPr>
          <w:sz w:val="28"/>
          <w:szCs w:val="28"/>
        </w:rPr>
      </w:pPr>
      <w:bookmarkStart w:id="17" w:name="_Toc211428746"/>
      <w:r w:rsidRPr="00AD486D">
        <w:rPr>
          <w:sz w:val="28"/>
          <w:szCs w:val="28"/>
        </w:rPr>
        <w:t>Cáritas América Latina denuncia "un modelo económico mundial que prioriza el descarte" de cara a la COP30 de Brasil</w:t>
      </w:r>
      <w:bookmarkEnd w:id="17"/>
    </w:p>
    <w:p w14:paraId="6888638D" w14:textId="77777777" w:rsidR="00AD486D" w:rsidRDefault="00336923"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8" w:name="_Toc211428747"/>
      <w:r w:rsidRPr="00187543">
        <w:rPr>
          <w:rFonts w:ascii="Times New Roman" w:eastAsia="Times New Roman" w:hAnsi="Times New Roman" w:cs="Times New Roman"/>
          <w:b/>
          <w:bCs/>
          <w:i/>
          <w:iCs/>
          <w:color w:val="D49400"/>
          <w:kern w:val="36"/>
          <w:sz w:val="28"/>
          <w:szCs w:val="28"/>
          <w:lang w:eastAsia="es-PE"/>
        </w:rPr>
        <w:t>"Asumir liderazgo, cumplir compromisos climáticos ambiciosos y garantizar la protección de las comunidades"</w:t>
      </w:r>
      <w:bookmarkEnd w:id="18"/>
    </w:p>
    <w:p w14:paraId="53601A39"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28DADC2B" w14:textId="77777777" w:rsidR="00336923" w:rsidRPr="00187543" w:rsidRDefault="00336923"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lastRenderedPageBreak/>
        <w:t>12.10.2025</w:t>
      </w:r>
    </w:p>
    <w:p w14:paraId="6F3D20D4" w14:textId="77777777" w:rsidR="00AD486D" w:rsidRDefault="00AD486D" w:rsidP="00187543">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7216299"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AD486D">
        <w:rPr>
          <w:rFonts w:ascii="Times New Roman" w:eastAsia="Times New Roman" w:hAnsi="Times New Roman" w:cs="Times New Roman"/>
          <w:b/>
          <w:bCs/>
          <w:color w:val="474747"/>
          <w:sz w:val="28"/>
          <w:szCs w:val="28"/>
          <w:highlight w:val="yellow"/>
          <w:lang w:eastAsia="es-PE"/>
        </w:rPr>
        <w:t>Con miras a la COP30, Cáritas América Latina y el Caribe</w:t>
      </w:r>
      <w:r w:rsidRPr="00AD486D">
        <w:rPr>
          <w:rFonts w:ascii="Times New Roman" w:eastAsia="Times New Roman" w:hAnsi="Times New Roman" w:cs="Times New Roman"/>
          <w:color w:val="333333"/>
          <w:sz w:val="28"/>
          <w:szCs w:val="28"/>
          <w:highlight w:val="yellow"/>
          <w:lang w:eastAsia="es-PE"/>
        </w:rPr>
        <w:t> dio a conocer un documento sobre su </w:t>
      </w:r>
      <w:r w:rsidRPr="00AD486D">
        <w:rPr>
          <w:rFonts w:ascii="Times New Roman" w:eastAsia="Times New Roman" w:hAnsi="Times New Roman" w:cs="Times New Roman"/>
          <w:b/>
          <w:bCs/>
          <w:color w:val="474747"/>
          <w:sz w:val="28"/>
          <w:szCs w:val="28"/>
          <w:highlight w:val="yellow"/>
          <w:lang w:eastAsia="es-PE"/>
        </w:rPr>
        <w:t xml:space="preserve">posición oficial de la Convención Marco de las Naciones Unidas sobre el Cambio </w:t>
      </w:r>
      <w:r w:rsidRPr="00F773D7">
        <w:rPr>
          <w:rFonts w:ascii="Times New Roman" w:eastAsia="Times New Roman" w:hAnsi="Times New Roman" w:cs="Times New Roman"/>
          <w:b/>
          <w:bCs/>
          <w:color w:val="474747"/>
          <w:sz w:val="28"/>
          <w:szCs w:val="28"/>
          <w:highlight w:val="yellow"/>
          <w:lang w:eastAsia="es-PE"/>
        </w:rPr>
        <w:t>Climático (CMNUCC),</w:t>
      </w:r>
      <w:r w:rsidRPr="00F773D7">
        <w:rPr>
          <w:rFonts w:ascii="Times New Roman" w:eastAsia="Times New Roman" w:hAnsi="Times New Roman" w:cs="Times New Roman"/>
          <w:color w:val="333333"/>
          <w:sz w:val="28"/>
          <w:szCs w:val="28"/>
          <w:highlight w:val="yellow"/>
          <w:lang w:eastAsia="es-PE"/>
        </w:rPr>
        <w:t> que se realizará en Belém do Pará, Brasil, desde el 10 de noviembre de 2025.</w:t>
      </w:r>
      <w:r w:rsidRPr="00187543">
        <w:rPr>
          <w:rFonts w:ascii="Times New Roman" w:eastAsia="Times New Roman" w:hAnsi="Times New Roman" w:cs="Times New Roman"/>
          <w:color w:val="333333"/>
          <w:sz w:val="28"/>
          <w:szCs w:val="28"/>
          <w:lang w:eastAsia="es-PE"/>
        </w:rPr>
        <w:t xml:space="preserve"> El texto </w:t>
      </w:r>
      <w:r w:rsidRPr="00F773D7">
        <w:rPr>
          <w:rFonts w:ascii="Times New Roman" w:eastAsia="Times New Roman" w:hAnsi="Times New Roman" w:cs="Times New Roman"/>
          <w:color w:val="333333"/>
          <w:sz w:val="28"/>
          <w:szCs w:val="28"/>
          <w:highlight w:val="yellow"/>
          <w:lang w:eastAsia="es-PE"/>
        </w:rPr>
        <w:t>subraya la necesidad inmediata de enfrentar la crisis climática</w:t>
      </w:r>
      <w:r w:rsidRPr="00187543">
        <w:rPr>
          <w:rFonts w:ascii="Times New Roman" w:eastAsia="Times New Roman" w:hAnsi="Times New Roman" w:cs="Times New Roman"/>
          <w:color w:val="333333"/>
          <w:sz w:val="28"/>
          <w:szCs w:val="28"/>
          <w:lang w:eastAsia="es-PE"/>
        </w:rPr>
        <w:t xml:space="preserve"> </w:t>
      </w:r>
      <w:r w:rsidRPr="00F773D7">
        <w:rPr>
          <w:rFonts w:ascii="Times New Roman" w:eastAsia="Times New Roman" w:hAnsi="Times New Roman" w:cs="Times New Roman"/>
          <w:color w:val="333333"/>
          <w:sz w:val="28"/>
          <w:szCs w:val="28"/>
          <w:highlight w:val="yellow"/>
          <w:lang w:eastAsia="es-PE"/>
        </w:rPr>
        <w:t>desde la perspectiva de la justicia social y ambiental,</w:t>
      </w:r>
      <w:r w:rsidRPr="00187543">
        <w:rPr>
          <w:rFonts w:ascii="Times New Roman" w:eastAsia="Times New Roman" w:hAnsi="Times New Roman" w:cs="Times New Roman"/>
          <w:color w:val="333333"/>
          <w:sz w:val="28"/>
          <w:szCs w:val="28"/>
          <w:lang w:eastAsia="es-PE"/>
        </w:rPr>
        <w:t xml:space="preserve"> con especial cuidado por la dignidad humana y la preservación de la vida.</w:t>
      </w:r>
    </w:p>
    <w:p w14:paraId="76D04B8A" w14:textId="77777777" w:rsidR="00336923" w:rsidRPr="00187543" w:rsidRDefault="00F773D7" w:rsidP="00F773D7">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noProof/>
          <w:sz w:val="28"/>
          <w:szCs w:val="28"/>
          <w:lang w:eastAsia="es-PE"/>
        </w:rPr>
        <mc:AlternateContent>
          <mc:Choice Requires="wps">
            <w:drawing>
              <wp:anchor distT="0" distB="0" distL="114300" distR="114300" simplePos="0" relativeHeight="251664384" behindDoc="0" locked="0" layoutInCell="1" allowOverlap="1" wp14:anchorId="5D80DE0D" wp14:editId="33D3885E">
                <wp:simplePos x="0" y="0"/>
                <wp:positionH relativeFrom="column">
                  <wp:posOffset>58420</wp:posOffset>
                </wp:positionH>
                <wp:positionV relativeFrom="paragraph">
                  <wp:posOffset>1755038</wp:posOffset>
                </wp:positionV>
                <wp:extent cx="5029200" cy="163069"/>
                <wp:effectExtent l="0" t="0" r="19050" b="27940"/>
                <wp:wrapNone/>
                <wp:docPr id="951366519" name="Cuadro de texto 1"/>
                <wp:cNvGraphicFramePr/>
                <a:graphic xmlns:a="http://schemas.openxmlformats.org/drawingml/2006/main">
                  <a:graphicData uri="http://schemas.microsoft.com/office/word/2010/wordprocessingShape">
                    <wps:wsp>
                      <wps:cNvSpPr txBox="1"/>
                      <wps:spPr>
                        <a:xfrm>
                          <a:off x="0" y="0"/>
                          <a:ext cx="5029200" cy="163069"/>
                        </a:xfrm>
                        <a:prstGeom prst="rect">
                          <a:avLst/>
                        </a:prstGeom>
                        <a:solidFill>
                          <a:schemeClr val="lt1"/>
                        </a:solidFill>
                        <a:ln w="6350">
                          <a:solidFill>
                            <a:schemeClr val="bg1"/>
                          </a:solidFill>
                        </a:ln>
                      </wps:spPr>
                      <wps:txbx>
                        <w:txbxContent>
                          <w:p w14:paraId="5A5CD23D" w14:textId="77777777" w:rsidR="00A7659F" w:rsidRDefault="00A7659F" w:rsidP="003369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70DAB1" id="_x0000_t202" coordsize="21600,21600" o:spt="202" path="m,l,21600r21600,l21600,xe">
                <v:stroke joinstyle="miter"/>
                <v:path gradientshapeok="t" o:connecttype="rect"/>
              </v:shapetype>
              <v:shape id="Cuadro de texto 1" o:spid="_x0000_s1026" type="#_x0000_t202" style="position:absolute;margin-left:4.6pt;margin-top:138.2pt;width:396pt;height:12.8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yJYVQIAALAEAAAOAAAAZHJzL2Uyb0RvYy54bWysVE1v2zAMvQ/YfxB0X2zna40Rp8hSZBgQ&#10;tAXSoWdFlmMDsqhJSuzs14+SnY92PQ27yJRIPZGPj57ft7UkR2FsBSqjySCmRCgOeaX2Gf35sv5y&#10;R4l1TOVMghIZPQlL7xefP80bnYohlCBzYQiCKJs2OqOlczqNIstLUTM7AC0UOgswNXO4NfsoN6xB&#10;9FpGwzieRg2YXBvgwlo8feicdBHwi0Jw91QUVjgiM4q5ubCasO78Gi3mLN0bpsuK92mwf8iiZpXC&#10;Ry9QD8wxcjDVX1B1xQ1YKNyAQx1BUVRchBqwmiR+V822ZFqEWpAcqy802f8Hyx+Pz4ZUeUZnk2Q0&#10;nU6SGSWK1diq1YHlBkguiBOtA5J4shptU7yz1XjLtd+gxaafzy0eeg7awtT+i9UR9CPtpwvViEQ4&#10;Hk7i4Qz7RwlHXzIdxdOZh4mut7Wx7ruAmngjowZbGRhmx411Xeg5xD9mQVb5upIybLx8xEoacmTY&#10;eOlCjgj+Jkoq0mR0OprEAfiNLwjwirDbf4CAeFJhzp6TrnZvuXbX9kTtID8hTwY62VnN1xUWs2HW&#10;PTODOsP6cXbcEy6FBEwGeouSEszvj859PLYfvZQ0qNuM2l8HZgQl8odCYcyS8dgLPWzGk69D3Jhb&#10;z+7Wow71CpChBKdU82D6eCfPZmGgfsURW/pX0cUUx7cz6s7mynXThCPKxXIZglDamrmN2mruoX1H&#10;fKte2ldmdN9Pr6lHOCucpe/a2sX6mwqWBwdFFXruCe5Y7XnHsQiq6UfYz93tPkRdfzSLPwAAAP//&#10;AwBQSwMEFAAGAAgAAAAhANEbiYbfAAAACQEAAA8AAABkcnMvZG93bnJldi54bWxMj8FOwzAQRO9I&#10;/IO1SNyonTQqaYhTRSCEBEiIwqU3N16SiHgdxW6b/j3LCY6zM5p5W25mN4gjTqH3pCFZKBBIjbc9&#10;tRo+Px5vchAhGrJm8IQazhhgU11elKaw/kTveNzGVnAJhcJo6GIcCylD06EzYeFHJPa+/ORMZDm1&#10;0k7mxOVukKlSK+lMT7zQmRHvO2y+twen4TnbmYdlfMFzpPmtrp/yMQuvWl9fzfUdiIhz/AvDLz6j&#10;Q8VMe38gG8SgYZ1yUEN6u8pAsJ+rhC97DUuVJiCrUv7/oPoBAAD//wMAUEsBAi0AFAAGAAgAAAAh&#10;ALaDOJL+AAAA4QEAABMAAAAAAAAAAAAAAAAAAAAAAFtDb250ZW50X1R5cGVzXS54bWxQSwECLQAU&#10;AAYACAAAACEAOP0h/9YAAACUAQAACwAAAAAAAAAAAAAAAAAvAQAAX3JlbHMvLnJlbHNQSwECLQAU&#10;AAYACAAAACEAYNsiWFUCAACwBAAADgAAAAAAAAAAAAAAAAAuAgAAZHJzL2Uyb0RvYy54bWxQSwEC&#10;LQAUAAYACAAAACEA0RuJht8AAAAJAQAADwAAAAAAAAAAAAAAAACvBAAAZHJzL2Rvd25yZXYueG1s&#10;UEsFBgAAAAAEAAQA8wAAALsFAAAAAA==&#10;" fillcolor="white [3201]" strokecolor="white [3212]" strokeweight=".5pt">
                <v:textbox>
                  <w:txbxContent>
                    <w:p w:rsidR="00A7659F" w:rsidRDefault="00A7659F" w:rsidP="00336923"/>
                  </w:txbxContent>
                </v:textbox>
              </v:shape>
            </w:pict>
          </mc:Fallback>
        </mc:AlternateContent>
      </w:r>
      <w:r w:rsidR="00336923" w:rsidRPr="00F773D7">
        <w:rPr>
          <w:rFonts w:ascii="Times New Roman" w:eastAsia="Times New Roman" w:hAnsi="Times New Roman" w:cs="Times New Roman"/>
          <w:color w:val="333333"/>
          <w:sz w:val="28"/>
          <w:szCs w:val="28"/>
          <w:highlight w:val="yellow"/>
          <w:lang w:eastAsia="es-PE"/>
        </w:rPr>
        <w:t>El organismo eclesial </w:t>
      </w:r>
      <w:r w:rsidR="00336923" w:rsidRPr="00F773D7">
        <w:rPr>
          <w:rFonts w:ascii="Times New Roman" w:eastAsia="Times New Roman" w:hAnsi="Times New Roman" w:cs="Times New Roman"/>
          <w:b/>
          <w:bCs/>
          <w:color w:val="474747"/>
          <w:sz w:val="28"/>
          <w:szCs w:val="28"/>
          <w:highlight w:val="yellow"/>
          <w:lang w:eastAsia="es-PE"/>
        </w:rPr>
        <w:t>advierte sobre un modelo económico mundial que prioriza el descarte</w:t>
      </w:r>
      <w:r w:rsidR="00336923" w:rsidRPr="00F773D7">
        <w:rPr>
          <w:rFonts w:ascii="Times New Roman" w:eastAsia="Times New Roman" w:hAnsi="Times New Roman" w:cs="Times New Roman"/>
          <w:color w:val="333333"/>
          <w:sz w:val="28"/>
          <w:szCs w:val="28"/>
          <w:highlight w:val="yellow"/>
          <w:lang w:eastAsia="es-PE"/>
        </w:rPr>
        <w:t>, el crecimiento sin límites y la explotación de los recursos, que amplifica la injusticia social y deteriora el equilibrio ecológico.</w:t>
      </w:r>
      <w:r w:rsidR="00336923" w:rsidRPr="00187543">
        <w:rPr>
          <w:rFonts w:ascii="Times New Roman" w:eastAsia="Times New Roman" w:hAnsi="Times New Roman" w:cs="Times New Roman"/>
          <w:color w:val="333333"/>
          <w:sz w:val="28"/>
          <w:szCs w:val="28"/>
          <w:lang w:eastAsia="es-PE"/>
        </w:rPr>
        <w:t xml:space="preserve"> </w:t>
      </w:r>
      <w:r w:rsidR="00336923" w:rsidRPr="00F773D7">
        <w:rPr>
          <w:rFonts w:ascii="Times New Roman" w:eastAsia="Times New Roman" w:hAnsi="Times New Roman" w:cs="Times New Roman"/>
          <w:color w:val="333333"/>
          <w:sz w:val="28"/>
          <w:szCs w:val="28"/>
          <w:highlight w:val="yellow"/>
          <w:lang w:eastAsia="es-PE"/>
        </w:rPr>
        <w:t>Cáritas </w:t>
      </w:r>
      <w:r w:rsidR="00336923" w:rsidRPr="00F773D7">
        <w:rPr>
          <w:rFonts w:ascii="Times New Roman" w:eastAsia="Times New Roman" w:hAnsi="Times New Roman" w:cs="Times New Roman"/>
          <w:b/>
          <w:bCs/>
          <w:color w:val="474747"/>
          <w:sz w:val="28"/>
          <w:szCs w:val="28"/>
          <w:highlight w:val="yellow"/>
          <w:lang w:eastAsia="es-PE"/>
        </w:rPr>
        <w:t>insta a los gobiernos a adoptar políticas que impulsen la transición energética justa</w:t>
      </w:r>
      <w:r w:rsidR="00336923" w:rsidRPr="00F773D7">
        <w:rPr>
          <w:rFonts w:ascii="Times New Roman" w:eastAsia="Times New Roman" w:hAnsi="Times New Roman" w:cs="Times New Roman"/>
          <w:color w:val="333333"/>
          <w:sz w:val="28"/>
          <w:szCs w:val="28"/>
          <w:highlight w:val="yellow"/>
          <w:lang w:eastAsia="es-PE"/>
        </w:rPr>
        <w:t>, reconozcan los derechos de los pueblos originarios y permitan la inclusión plena de las comunidades en la gobernanza local y nacional.</w:t>
      </w:r>
      <w:r w:rsidRPr="00187543">
        <w:rPr>
          <w:rFonts w:ascii="Times New Roman" w:eastAsia="Times New Roman" w:hAnsi="Times New Roman" w:cs="Times New Roman"/>
          <w:color w:val="333333"/>
          <w:sz w:val="28"/>
          <w:szCs w:val="28"/>
          <w:lang w:eastAsia="es-PE"/>
        </w:rPr>
        <w:t xml:space="preserve"> </w:t>
      </w:r>
    </w:p>
    <w:p w14:paraId="2FEEE3AC" w14:textId="77777777" w:rsidR="00336923" w:rsidRPr="00187543" w:rsidRDefault="00336923" w:rsidP="0018754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9" w:name="_Toc211428748"/>
      <w:r w:rsidRPr="00187543">
        <w:rPr>
          <w:rFonts w:ascii="Times New Roman" w:eastAsia="Times New Roman" w:hAnsi="Times New Roman" w:cs="Times New Roman"/>
          <w:b/>
          <w:bCs/>
          <w:color w:val="474747"/>
          <w:sz w:val="28"/>
          <w:szCs w:val="28"/>
          <w:lang w:eastAsia="es-PE"/>
        </w:rPr>
        <w:t>Prioridades para América Latina y el Caribe</w:t>
      </w:r>
      <w:bookmarkEnd w:id="19"/>
    </w:p>
    <w:p w14:paraId="7AA0FEBE"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La región enfrenta fenómenos climáticos que impactan su biodiversidad y economía local, afectando de esa forma a sectores como agricultura, pesca y turismo, con consecuencias graves sobre la alimentación, la infraestructura básica y provocando desplazamientos forzados. La organización advierte </w:t>
      </w:r>
      <w:r w:rsidRPr="00F773D7">
        <w:rPr>
          <w:rFonts w:ascii="Times New Roman" w:eastAsia="Times New Roman" w:hAnsi="Times New Roman" w:cs="Times New Roman"/>
          <w:color w:val="333333"/>
          <w:sz w:val="28"/>
          <w:szCs w:val="28"/>
          <w:highlight w:val="yellow"/>
          <w:lang w:eastAsia="es-PE"/>
        </w:rPr>
        <w:t>que los efectos del cambio climático siguen afectando de manera desproporcionada a las poblaciones más desfavorecidas,</w:t>
      </w:r>
      <w:r w:rsidRPr="00187543">
        <w:rPr>
          <w:rFonts w:ascii="Times New Roman" w:eastAsia="Times New Roman" w:hAnsi="Times New Roman" w:cs="Times New Roman"/>
          <w:color w:val="333333"/>
          <w:sz w:val="28"/>
          <w:szCs w:val="28"/>
          <w:lang w:eastAsia="es-PE"/>
        </w:rPr>
        <w:t xml:space="preserve"> y que las respuestas deben integrar justicia social y ambiental de manera conjunta.</w:t>
      </w:r>
    </w:p>
    <w:p w14:paraId="0D59C73F" w14:textId="77777777" w:rsidR="00915ECD" w:rsidRPr="00915ECD" w:rsidRDefault="00336923" w:rsidP="00187543">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F773D7">
        <w:rPr>
          <w:rFonts w:ascii="Times New Roman" w:eastAsia="Times New Roman" w:hAnsi="Times New Roman" w:cs="Times New Roman"/>
          <w:color w:val="333333"/>
          <w:sz w:val="28"/>
          <w:szCs w:val="28"/>
          <w:highlight w:val="yellow"/>
          <w:lang w:eastAsia="es-PE"/>
        </w:rPr>
        <w:t>El documento sugiere </w:t>
      </w:r>
      <w:r w:rsidRPr="00F773D7">
        <w:rPr>
          <w:rFonts w:ascii="Times New Roman" w:eastAsia="Times New Roman" w:hAnsi="Times New Roman" w:cs="Times New Roman"/>
          <w:b/>
          <w:bCs/>
          <w:color w:val="474747"/>
          <w:sz w:val="28"/>
          <w:szCs w:val="28"/>
          <w:highlight w:val="yellow"/>
          <w:lang w:eastAsia="es-PE"/>
        </w:rPr>
        <w:t>tres líneas clave de acción</w:t>
      </w:r>
      <w:r w:rsidRPr="00F773D7">
        <w:rPr>
          <w:rFonts w:ascii="Times New Roman" w:eastAsia="Times New Roman" w:hAnsi="Times New Roman" w:cs="Times New Roman"/>
          <w:color w:val="333333"/>
          <w:sz w:val="28"/>
          <w:szCs w:val="28"/>
          <w:highlight w:val="yellow"/>
          <w:lang w:eastAsia="es-PE"/>
        </w:rPr>
        <w:t>: </w:t>
      </w:r>
      <w:r w:rsidRPr="00F773D7">
        <w:rPr>
          <w:rFonts w:ascii="Times New Roman" w:eastAsia="Times New Roman" w:hAnsi="Times New Roman" w:cs="Times New Roman"/>
          <w:b/>
          <w:bCs/>
          <w:color w:val="474747"/>
          <w:sz w:val="28"/>
          <w:szCs w:val="28"/>
          <w:highlight w:val="yellow"/>
          <w:lang w:eastAsia="es-PE"/>
        </w:rPr>
        <w:t xml:space="preserve">pérdidas y daños, adaptación y </w:t>
      </w:r>
      <w:r w:rsidRPr="00915ECD">
        <w:rPr>
          <w:rFonts w:ascii="Times New Roman" w:eastAsia="Times New Roman" w:hAnsi="Times New Roman" w:cs="Times New Roman"/>
          <w:b/>
          <w:bCs/>
          <w:color w:val="474747"/>
          <w:sz w:val="28"/>
          <w:szCs w:val="28"/>
          <w:highlight w:val="yellow"/>
          <w:lang w:eastAsia="es-PE"/>
        </w:rPr>
        <w:t>financiamiento climático.</w:t>
      </w:r>
      <w:r w:rsidRPr="00915ECD">
        <w:rPr>
          <w:rFonts w:ascii="Times New Roman" w:eastAsia="Times New Roman" w:hAnsi="Times New Roman" w:cs="Times New Roman"/>
          <w:color w:val="333333"/>
          <w:sz w:val="28"/>
          <w:szCs w:val="28"/>
          <w:highlight w:val="yellow"/>
          <w:lang w:eastAsia="es-PE"/>
        </w:rPr>
        <w:t> </w:t>
      </w:r>
    </w:p>
    <w:p w14:paraId="483D780E" w14:textId="77777777" w:rsidR="00915ECD"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915ECD">
        <w:rPr>
          <w:rFonts w:ascii="Times New Roman" w:eastAsia="Times New Roman" w:hAnsi="Times New Roman" w:cs="Times New Roman"/>
          <w:color w:val="333333"/>
          <w:sz w:val="28"/>
          <w:szCs w:val="28"/>
          <w:highlight w:val="yellow"/>
          <w:lang w:eastAsia="es-PE"/>
        </w:rPr>
        <w:t>Respecto a las pérdidas y daños</w:t>
      </w:r>
      <w:r w:rsidRPr="00187543">
        <w:rPr>
          <w:rFonts w:ascii="Times New Roman" w:eastAsia="Times New Roman" w:hAnsi="Times New Roman" w:cs="Times New Roman"/>
          <w:color w:val="333333"/>
          <w:sz w:val="28"/>
          <w:szCs w:val="28"/>
          <w:lang w:eastAsia="es-PE"/>
        </w:rPr>
        <w:t xml:space="preserve">, exige de los Estados la implementación de mecanismos de reparación accesibles, valorando impactos no solo económicos, sino además culturales y sociales. </w:t>
      </w:r>
    </w:p>
    <w:p w14:paraId="79338574"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915ECD">
        <w:rPr>
          <w:rFonts w:ascii="Times New Roman" w:eastAsia="Times New Roman" w:hAnsi="Times New Roman" w:cs="Times New Roman"/>
          <w:color w:val="333333"/>
          <w:sz w:val="28"/>
          <w:szCs w:val="28"/>
          <w:highlight w:val="yellow"/>
          <w:lang w:eastAsia="es-PE"/>
        </w:rPr>
        <w:t>Sobre la estrategia de adaptación</w:t>
      </w:r>
      <w:r w:rsidRPr="00187543">
        <w:rPr>
          <w:rFonts w:ascii="Times New Roman" w:eastAsia="Times New Roman" w:hAnsi="Times New Roman" w:cs="Times New Roman"/>
          <w:color w:val="333333"/>
          <w:sz w:val="28"/>
          <w:szCs w:val="28"/>
          <w:lang w:eastAsia="es-PE"/>
        </w:rPr>
        <w:t>, se pretende fortalecer la capacidad de respuesta de las comunidades, basados en infraestructuras adecuadas, alertas tempranas, liderazgo local y reconociendo saberes ancestrales.</w:t>
      </w:r>
    </w:p>
    <w:p w14:paraId="4893A136" w14:textId="77777777" w:rsidR="00336923" w:rsidRPr="00187543" w:rsidRDefault="00336923" w:rsidP="0018754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11428749"/>
      <w:r w:rsidRPr="00915ECD">
        <w:rPr>
          <w:rFonts w:ascii="Times New Roman" w:eastAsia="Times New Roman" w:hAnsi="Times New Roman" w:cs="Times New Roman"/>
          <w:b/>
          <w:bCs/>
          <w:color w:val="474747"/>
          <w:sz w:val="28"/>
          <w:szCs w:val="28"/>
          <w:highlight w:val="yellow"/>
          <w:lang w:eastAsia="es-PE"/>
        </w:rPr>
        <w:t>Financiamiento climático justo y solidario</w:t>
      </w:r>
      <w:bookmarkEnd w:id="20"/>
    </w:p>
    <w:p w14:paraId="629C6803"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Cáritas señala la falta de recursos adecuados para hacer frente a las necesidades del financiamiento climático. Aunque en la COP29 se estableció una meta colectiva de 300 mil millones de dólares por año hasta 2035, los </w:t>
      </w:r>
      <w:r w:rsidRPr="00187543">
        <w:rPr>
          <w:rFonts w:ascii="Times New Roman" w:eastAsia="Times New Roman" w:hAnsi="Times New Roman" w:cs="Times New Roman"/>
          <w:b/>
          <w:bCs/>
          <w:color w:val="474747"/>
          <w:sz w:val="28"/>
          <w:szCs w:val="28"/>
          <w:lang w:eastAsia="es-PE"/>
        </w:rPr>
        <w:t>recursos comprometidos siguen siendo insuficientes para dar respuesta a la magnitud de los impactos</w:t>
      </w:r>
      <w:r w:rsidRPr="00187543">
        <w:rPr>
          <w:rFonts w:ascii="Times New Roman" w:eastAsia="Times New Roman" w:hAnsi="Times New Roman" w:cs="Times New Roman"/>
          <w:color w:val="333333"/>
          <w:sz w:val="28"/>
          <w:szCs w:val="28"/>
          <w:lang w:eastAsia="es-PE"/>
        </w:rPr>
        <w:t> que enfrentan los países más expuestos.</w:t>
      </w:r>
    </w:p>
    <w:p w14:paraId="254F1B4D"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La organización se plantea la</w:t>
      </w:r>
      <w:r w:rsidRPr="00187543">
        <w:rPr>
          <w:rFonts w:ascii="Times New Roman" w:eastAsia="Times New Roman" w:hAnsi="Times New Roman" w:cs="Times New Roman"/>
          <w:b/>
          <w:bCs/>
          <w:color w:val="474747"/>
          <w:sz w:val="28"/>
          <w:szCs w:val="28"/>
          <w:lang w:eastAsia="es-PE"/>
        </w:rPr>
        <w:t> necesidad de un financiamiento equitativo, inclusivo y no condicionado,</w:t>
      </w:r>
      <w:r w:rsidRPr="00187543">
        <w:rPr>
          <w:rFonts w:ascii="Times New Roman" w:eastAsia="Times New Roman" w:hAnsi="Times New Roman" w:cs="Times New Roman"/>
          <w:color w:val="333333"/>
          <w:sz w:val="28"/>
          <w:szCs w:val="28"/>
          <w:lang w:eastAsia="es-PE"/>
        </w:rPr>
        <w:t xml:space="preserve"> que se canalicen como subvenciones, respeten la soberanía y aseguren la participación y fiscalización ciudadana. </w:t>
      </w:r>
      <w:r w:rsidRPr="00187543">
        <w:rPr>
          <w:rFonts w:ascii="Times New Roman" w:eastAsia="Times New Roman" w:hAnsi="Times New Roman" w:cs="Times New Roman"/>
          <w:color w:val="333333"/>
          <w:sz w:val="28"/>
          <w:szCs w:val="28"/>
          <w:lang w:eastAsia="es-PE"/>
        </w:rPr>
        <w:lastRenderedPageBreak/>
        <w:t xml:space="preserve">Del mismo modo, aboga por la </w:t>
      </w:r>
      <w:r w:rsidRPr="00915ECD">
        <w:rPr>
          <w:rFonts w:ascii="Times New Roman" w:eastAsia="Times New Roman" w:hAnsi="Times New Roman" w:cs="Times New Roman"/>
          <w:color w:val="333333"/>
          <w:sz w:val="28"/>
          <w:szCs w:val="28"/>
          <w:highlight w:val="yellow"/>
          <w:lang w:eastAsia="es-PE"/>
        </w:rPr>
        <w:t>cancelación de deudas injusta</w:t>
      </w:r>
      <w:r w:rsidRPr="00187543">
        <w:rPr>
          <w:rFonts w:ascii="Times New Roman" w:eastAsia="Times New Roman" w:hAnsi="Times New Roman" w:cs="Times New Roman"/>
          <w:color w:val="333333"/>
          <w:sz w:val="28"/>
          <w:szCs w:val="28"/>
          <w:lang w:eastAsia="es-PE"/>
        </w:rPr>
        <w:t xml:space="preserve">s y soluciones innovadoras que </w:t>
      </w:r>
      <w:r w:rsidRPr="00915ECD">
        <w:rPr>
          <w:rFonts w:ascii="Times New Roman" w:eastAsia="Times New Roman" w:hAnsi="Times New Roman" w:cs="Times New Roman"/>
          <w:color w:val="333333"/>
          <w:sz w:val="28"/>
          <w:szCs w:val="28"/>
          <w:highlight w:val="yellow"/>
          <w:lang w:eastAsia="es-PE"/>
        </w:rPr>
        <w:t>reconozcan la deuda ecológica histórica</w:t>
      </w:r>
      <w:r w:rsidRPr="00187543">
        <w:rPr>
          <w:rFonts w:ascii="Times New Roman" w:eastAsia="Times New Roman" w:hAnsi="Times New Roman" w:cs="Times New Roman"/>
          <w:color w:val="333333"/>
          <w:sz w:val="28"/>
          <w:szCs w:val="28"/>
          <w:lang w:eastAsia="es-PE"/>
        </w:rPr>
        <w:t>.</w:t>
      </w:r>
    </w:p>
    <w:p w14:paraId="66D71523" w14:textId="77777777" w:rsidR="00336923" w:rsidRPr="00187543" w:rsidRDefault="00336923" w:rsidP="0018754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11428750"/>
      <w:r w:rsidRPr="00187543">
        <w:rPr>
          <w:rFonts w:ascii="Times New Roman" w:eastAsia="Times New Roman" w:hAnsi="Times New Roman" w:cs="Times New Roman"/>
          <w:b/>
          <w:bCs/>
          <w:color w:val="474747"/>
          <w:sz w:val="28"/>
          <w:szCs w:val="28"/>
          <w:lang w:eastAsia="es-PE"/>
        </w:rPr>
        <w:t>Compromiso de incidencia y acompañamiento</w:t>
      </w:r>
      <w:bookmarkEnd w:id="21"/>
    </w:p>
    <w:p w14:paraId="6452DA72"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Fiel a su misión, </w:t>
      </w:r>
      <w:r w:rsidRPr="00187543">
        <w:rPr>
          <w:rFonts w:ascii="Times New Roman" w:eastAsia="Times New Roman" w:hAnsi="Times New Roman" w:cs="Times New Roman"/>
          <w:b/>
          <w:bCs/>
          <w:color w:val="474747"/>
          <w:sz w:val="28"/>
          <w:szCs w:val="28"/>
          <w:lang w:eastAsia="es-PE"/>
        </w:rPr>
        <w:t xml:space="preserve">Cáritas América Latina y el Caribe asume el </w:t>
      </w:r>
      <w:r w:rsidRPr="005332E0">
        <w:rPr>
          <w:rFonts w:ascii="Times New Roman" w:eastAsia="Times New Roman" w:hAnsi="Times New Roman" w:cs="Times New Roman"/>
          <w:b/>
          <w:bCs/>
          <w:color w:val="474747"/>
          <w:sz w:val="28"/>
          <w:szCs w:val="28"/>
          <w:highlight w:val="yellow"/>
          <w:lang w:eastAsia="es-PE"/>
        </w:rPr>
        <w:t>compromiso</w:t>
      </w:r>
      <w:r w:rsidRPr="00187543">
        <w:rPr>
          <w:rFonts w:ascii="Times New Roman" w:eastAsia="Times New Roman" w:hAnsi="Times New Roman" w:cs="Times New Roman"/>
          <w:b/>
          <w:bCs/>
          <w:color w:val="474747"/>
          <w:sz w:val="28"/>
          <w:szCs w:val="28"/>
          <w:lang w:eastAsia="es-PE"/>
        </w:rPr>
        <w:t xml:space="preserve"> de seguir promoviendo espacios de diálogo y participación</w:t>
      </w:r>
      <w:r w:rsidRPr="00187543">
        <w:rPr>
          <w:rFonts w:ascii="Times New Roman" w:eastAsia="Times New Roman" w:hAnsi="Times New Roman" w:cs="Times New Roman"/>
          <w:color w:val="333333"/>
          <w:sz w:val="28"/>
          <w:szCs w:val="28"/>
          <w:lang w:eastAsia="es-PE"/>
        </w:rPr>
        <w:t>, así como el acompañamiento a los procesos locales para que las decisiones globales del Acuerdo de París se traduzcan en acciones concretas y transformadoras. Cáritas cierra su pronunciamiento con </w:t>
      </w:r>
      <w:r w:rsidRPr="00187543">
        <w:rPr>
          <w:rFonts w:ascii="Times New Roman" w:eastAsia="Times New Roman" w:hAnsi="Times New Roman" w:cs="Times New Roman"/>
          <w:b/>
          <w:bCs/>
          <w:color w:val="474747"/>
          <w:sz w:val="28"/>
          <w:szCs w:val="28"/>
          <w:lang w:eastAsia="es-PE"/>
        </w:rPr>
        <w:t xml:space="preserve">un </w:t>
      </w:r>
      <w:r w:rsidRPr="005332E0">
        <w:rPr>
          <w:rFonts w:ascii="Times New Roman" w:eastAsia="Times New Roman" w:hAnsi="Times New Roman" w:cs="Times New Roman"/>
          <w:b/>
          <w:bCs/>
          <w:color w:val="474747"/>
          <w:sz w:val="28"/>
          <w:szCs w:val="28"/>
          <w:highlight w:val="yellow"/>
          <w:lang w:eastAsia="es-PE"/>
        </w:rPr>
        <w:t>llamado urgente a los gobiernos:</w:t>
      </w:r>
      <w:r w:rsidRPr="00187543">
        <w:rPr>
          <w:rFonts w:ascii="Times New Roman" w:eastAsia="Times New Roman" w:hAnsi="Times New Roman" w:cs="Times New Roman"/>
          <w:b/>
          <w:bCs/>
          <w:color w:val="474747"/>
          <w:sz w:val="28"/>
          <w:szCs w:val="28"/>
          <w:lang w:eastAsia="es-PE"/>
        </w:rPr>
        <w:t xml:space="preserve"> ejercer liderazgo, cumplir los acuerdos y asegurar justicia y sostenibilidad</w:t>
      </w:r>
      <w:r w:rsidRPr="00187543">
        <w:rPr>
          <w:rFonts w:ascii="Times New Roman" w:eastAsia="Times New Roman" w:hAnsi="Times New Roman" w:cs="Times New Roman"/>
          <w:color w:val="333333"/>
          <w:sz w:val="28"/>
          <w:szCs w:val="28"/>
          <w:lang w:eastAsia="es-PE"/>
        </w:rPr>
        <w:t> para las próximas generaciones.</w:t>
      </w:r>
    </w:p>
    <w:p w14:paraId="5993357C" w14:textId="77777777" w:rsidR="00336923" w:rsidRPr="00187543" w:rsidRDefault="00336923" w:rsidP="005332E0">
      <w:pPr>
        <w:shd w:val="clear" w:color="auto" w:fill="FFFFFF"/>
        <w:spacing w:after="0" w:line="240" w:lineRule="auto"/>
        <w:rPr>
          <w:rFonts w:ascii="Times New Roman" w:eastAsia="Times New Roman" w:hAnsi="Times New Roman" w:cs="Times New Roman"/>
          <w:b/>
          <w:bCs/>
          <w:i/>
          <w:iCs/>
          <w:color w:val="D49400"/>
          <w:kern w:val="36"/>
          <w:sz w:val="28"/>
          <w:szCs w:val="28"/>
          <w:lang w:eastAsia="es-PE"/>
        </w:rPr>
      </w:pPr>
      <w:r w:rsidRPr="00187543">
        <w:rPr>
          <w:rFonts w:ascii="Times New Roman" w:eastAsia="Times New Roman" w:hAnsi="Times New Roman" w:cs="Times New Roman"/>
          <w:color w:val="333333"/>
          <w:sz w:val="28"/>
          <w:szCs w:val="28"/>
          <w:lang w:eastAsia="es-PE"/>
        </w:rPr>
        <w:t>El llamado final de Cáritas es claro: </w:t>
      </w:r>
      <w:r w:rsidRPr="00187543">
        <w:rPr>
          <w:rFonts w:ascii="Times New Roman" w:eastAsia="Times New Roman" w:hAnsi="Times New Roman" w:cs="Times New Roman"/>
          <w:b/>
          <w:bCs/>
          <w:color w:val="474747"/>
          <w:sz w:val="28"/>
          <w:szCs w:val="28"/>
          <w:lang w:eastAsia="es-PE"/>
        </w:rPr>
        <w:t>los gobiernos deben asumir liderazgo, cumplir compromisos climáticos ambiciosos y garantizar la protección de las comunidades</w:t>
      </w:r>
      <w:r w:rsidRPr="00187543">
        <w:rPr>
          <w:rFonts w:ascii="Times New Roman" w:eastAsia="Times New Roman" w:hAnsi="Times New Roman" w:cs="Times New Roman"/>
          <w:color w:val="333333"/>
          <w:sz w:val="28"/>
          <w:szCs w:val="28"/>
          <w:lang w:eastAsia="es-PE"/>
        </w:rPr>
        <w:t> más vulnerables, impulsando un futuro justo y sostenible para las generaciones presentes y futuras.</w:t>
      </w:r>
    </w:p>
    <w:p w14:paraId="7F77A95D" w14:textId="77777777" w:rsidR="00336923" w:rsidRPr="00187543" w:rsidRDefault="00336923"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CA95464" w14:textId="77777777" w:rsidR="00336923" w:rsidRPr="00187543" w:rsidRDefault="00336923"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71740B0" w14:textId="77777777" w:rsidR="00336923" w:rsidRPr="00187543" w:rsidRDefault="00336923"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5219A143" w14:textId="77777777" w:rsidR="005332E0" w:rsidRPr="005332E0" w:rsidRDefault="005332E0" w:rsidP="005332E0">
      <w:pPr>
        <w:pStyle w:val="Ttulo2"/>
        <w:rPr>
          <w:sz w:val="28"/>
          <w:szCs w:val="28"/>
        </w:rPr>
      </w:pPr>
      <w:bookmarkStart w:id="22" w:name="_Toc211428751"/>
      <w:r w:rsidRPr="005332E0">
        <w:rPr>
          <w:color w:val="333333"/>
          <w:sz w:val="28"/>
          <w:szCs w:val="28"/>
        </w:rPr>
        <w:t>Los obispos peruanos e</w:t>
      </w:r>
      <w:r w:rsidR="00336923" w:rsidRPr="005332E0">
        <w:rPr>
          <w:sz w:val="28"/>
          <w:szCs w:val="28"/>
        </w:rPr>
        <w:t>xhortan al Gobierno a escuchar con responsabilidad la voz del pueblo</w:t>
      </w:r>
      <w:bookmarkEnd w:id="22"/>
    </w:p>
    <w:p w14:paraId="3C4C74F6" w14:textId="77777777" w:rsidR="00336923" w:rsidRPr="005332E0" w:rsidRDefault="005332E0" w:rsidP="00187543">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23" w:name="_Toc211428752"/>
      <w:r w:rsidRPr="005332E0">
        <w:rPr>
          <w:rFonts w:ascii="Times New Roman" w:eastAsia="Times New Roman" w:hAnsi="Times New Roman" w:cs="Times New Roman"/>
          <w:bCs/>
          <w:i/>
          <w:color w:val="333333"/>
          <w:kern w:val="36"/>
          <w:sz w:val="28"/>
          <w:szCs w:val="28"/>
          <w:lang w:eastAsia="es-PE"/>
        </w:rPr>
        <w:t>E</w:t>
      </w:r>
      <w:r w:rsidR="00336923" w:rsidRPr="005332E0">
        <w:rPr>
          <w:rFonts w:ascii="Times New Roman" w:eastAsia="Times New Roman" w:hAnsi="Times New Roman" w:cs="Times New Roman"/>
          <w:bCs/>
          <w:i/>
          <w:color w:val="333333"/>
          <w:kern w:val="36"/>
          <w:sz w:val="28"/>
          <w:szCs w:val="28"/>
          <w:lang w:eastAsia="es-PE"/>
        </w:rPr>
        <w:t>xpresan preocupación ante el aumento de la violencia en las calles</w:t>
      </w:r>
      <w:bookmarkEnd w:id="23"/>
    </w:p>
    <w:p w14:paraId="5C2FD13D"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317B0321" w14:textId="77777777" w:rsidR="00336923" w:rsidRPr="00187543" w:rsidRDefault="00336923"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07.10.2025</w:t>
      </w:r>
    </w:p>
    <w:p w14:paraId="5733C707" w14:textId="77777777" w:rsidR="005332E0" w:rsidRDefault="005332E0" w:rsidP="00187543">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786740AA"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474747"/>
          <w:sz w:val="28"/>
          <w:szCs w:val="28"/>
          <w:lang w:eastAsia="es-PE"/>
        </w:rPr>
      </w:pPr>
      <w:hyperlink r:id="rId23" w:history="1">
        <w:r w:rsidRPr="00187543">
          <w:rPr>
            <w:rFonts w:ascii="Times New Roman" w:eastAsia="Times New Roman" w:hAnsi="Times New Roman" w:cs="Times New Roman"/>
            <w:color w:val="D49400"/>
            <w:sz w:val="28"/>
            <w:szCs w:val="28"/>
            <w:u w:val="single"/>
            <w:lang w:eastAsia="es-PE"/>
          </w:rPr>
          <w:t>(</w:t>
        </w:r>
        <w:proofErr w:type="spellStart"/>
        <w:r w:rsidRPr="00187543">
          <w:rPr>
            <w:rFonts w:ascii="Times New Roman" w:eastAsia="Times New Roman" w:hAnsi="Times New Roman" w:cs="Times New Roman"/>
            <w:color w:val="D49400"/>
            <w:sz w:val="28"/>
            <w:szCs w:val="28"/>
            <w:u w:val="single"/>
            <w:lang w:eastAsia="es-PE"/>
          </w:rPr>
          <w:t>Vatican</w:t>
        </w:r>
        <w:proofErr w:type="spellEnd"/>
        <w:r w:rsidRPr="00187543">
          <w:rPr>
            <w:rFonts w:ascii="Times New Roman" w:eastAsia="Times New Roman" w:hAnsi="Times New Roman" w:cs="Times New Roman"/>
            <w:color w:val="D49400"/>
            <w:sz w:val="28"/>
            <w:szCs w:val="28"/>
            <w:u w:val="single"/>
            <w:lang w:eastAsia="es-PE"/>
          </w:rPr>
          <w:t xml:space="preserve"> News)</w:t>
        </w:r>
      </w:hyperlink>
      <w:r w:rsidRPr="00187543">
        <w:rPr>
          <w:rFonts w:ascii="Times New Roman" w:eastAsia="Times New Roman" w:hAnsi="Times New Roman" w:cs="Times New Roman"/>
          <w:color w:val="474747"/>
          <w:sz w:val="28"/>
          <w:szCs w:val="28"/>
          <w:lang w:eastAsia="es-PE"/>
        </w:rPr>
        <w:t>.- </w:t>
      </w:r>
      <w:r w:rsidRPr="005332E0">
        <w:rPr>
          <w:rFonts w:ascii="Times New Roman" w:eastAsia="Times New Roman" w:hAnsi="Times New Roman" w:cs="Times New Roman"/>
          <w:color w:val="474747"/>
          <w:sz w:val="28"/>
          <w:szCs w:val="28"/>
          <w:highlight w:val="yellow"/>
          <w:lang w:eastAsia="es-PE"/>
        </w:rPr>
        <w:t>En el documento,</w:t>
      </w:r>
      <w:r w:rsidRPr="005332E0">
        <w:rPr>
          <w:rFonts w:ascii="Times New Roman" w:eastAsia="Times New Roman" w:hAnsi="Times New Roman" w:cs="Times New Roman"/>
          <w:b/>
          <w:bCs/>
          <w:color w:val="474747"/>
          <w:sz w:val="28"/>
          <w:szCs w:val="28"/>
          <w:highlight w:val="yellow"/>
          <w:lang w:eastAsia="es-PE"/>
        </w:rPr>
        <w:t> los obispos reconocen el justo reclamo de los ciudadanos que se manifiestan pacíficamente</w:t>
      </w:r>
      <w:r w:rsidRPr="005332E0">
        <w:rPr>
          <w:rFonts w:ascii="Times New Roman" w:eastAsia="Times New Roman" w:hAnsi="Times New Roman" w:cs="Times New Roman"/>
          <w:color w:val="474747"/>
          <w:sz w:val="28"/>
          <w:szCs w:val="28"/>
          <w:highlight w:val="yellow"/>
          <w:lang w:eastAsia="es-PE"/>
        </w:rPr>
        <w:t>, especialmente de los choferes que exigen mayor seguridad y el fin de la violencia en las calle</w:t>
      </w:r>
      <w:r w:rsidRPr="00187543">
        <w:rPr>
          <w:rFonts w:ascii="Times New Roman" w:eastAsia="Times New Roman" w:hAnsi="Times New Roman" w:cs="Times New Roman"/>
          <w:color w:val="474747"/>
          <w:sz w:val="28"/>
          <w:szCs w:val="28"/>
          <w:lang w:eastAsia="es-PE"/>
        </w:rPr>
        <w:t>s. “Cuando las protestas se realizan de manera pacífica y sin intereses políticos, se convierten en </w:t>
      </w:r>
      <w:r w:rsidRPr="00187543">
        <w:rPr>
          <w:rFonts w:ascii="Times New Roman" w:eastAsia="Times New Roman" w:hAnsi="Times New Roman" w:cs="Times New Roman"/>
          <w:b/>
          <w:bCs/>
          <w:color w:val="474747"/>
          <w:sz w:val="28"/>
          <w:szCs w:val="28"/>
          <w:lang w:eastAsia="es-PE"/>
        </w:rPr>
        <w:t>un grito justo que reclama atención, escucha y solución</w:t>
      </w:r>
      <w:r w:rsidRPr="00187543">
        <w:rPr>
          <w:rFonts w:ascii="Times New Roman" w:eastAsia="Times New Roman" w:hAnsi="Times New Roman" w:cs="Times New Roman"/>
          <w:color w:val="474747"/>
          <w:sz w:val="28"/>
          <w:szCs w:val="28"/>
          <w:lang w:eastAsia="es-PE"/>
        </w:rPr>
        <w:t>”, señala el texto.</w:t>
      </w:r>
    </w:p>
    <w:p w14:paraId="2C28B3E4" w14:textId="77777777" w:rsidR="00336923" w:rsidRPr="00187543" w:rsidRDefault="00336923" w:rsidP="00AE1B99">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Asimismo, la Conferencia Episcopal </w:t>
      </w:r>
      <w:r w:rsidRPr="00AE1B99">
        <w:rPr>
          <w:rFonts w:ascii="Times New Roman" w:eastAsia="Times New Roman" w:hAnsi="Times New Roman" w:cs="Times New Roman"/>
          <w:b/>
          <w:bCs/>
          <w:color w:val="474747"/>
          <w:sz w:val="28"/>
          <w:szCs w:val="28"/>
          <w:highlight w:val="yellow"/>
          <w:lang w:eastAsia="es-PE"/>
        </w:rPr>
        <w:t>exhortó al Gobierno y a las autoridades competentes a escuchar con apertura y responsabilidad la voz del pueblo</w:t>
      </w:r>
      <w:r w:rsidRPr="00187543">
        <w:rPr>
          <w:rFonts w:ascii="Times New Roman" w:eastAsia="Times New Roman" w:hAnsi="Times New Roman" w:cs="Times New Roman"/>
          <w:color w:val="333333"/>
          <w:sz w:val="28"/>
          <w:szCs w:val="28"/>
          <w:lang w:eastAsia="es-PE"/>
        </w:rPr>
        <w:t>, nacida del sufrimiento, el miedo y el clamor por justicia y paz.</w:t>
      </w:r>
      <w:r w:rsidR="00AE1B99" w:rsidRPr="00187543">
        <w:rPr>
          <w:rFonts w:ascii="Times New Roman" w:eastAsia="Times New Roman" w:hAnsi="Times New Roman" w:cs="Times New Roman"/>
          <w:color w:val="333333"/>
          <w:sz w:val="28"/>
          <w:szCs w:val="28"/>
          <w:lang w:eastAsia="es-PE"/>
        </w:rPr>
        <w:t xml:space="preserve"> </w:t>
      </w:r>
    </w:p>
    <w:p w14:paraId="308A0EAA"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Finalmente, los prelados invocaron a todos los peruanos a </w:t>
      </w:r>
      <w:r w:rsidRPr="00187543">
        <w:rPr>
          <w:rFonts w:ascii="Times New Roman" w:eastAsia="Times New Roman" w:hAnsi="Times New Roman" w:cs="Times New Roman"/>
          <w:b/>
          <w:bCs/>
          <w:color w:val="474747"/>
          <w:sz w:val="28"/>
          <w:szCs w:val="28"/>
          <w:lang w:eastAsia="es-PE"/>
        </w:rPr>
        <w:t>unirse más allá de las diferencias políticas o sociale</w:t>
      </w:r>
      <w:r w:rsidRPr="00187543">
        <w:rPr>
          <w:rFonts w:ascii="Times New Roman" w:eastAsia="Times New Roman" w:hAnsi="Times New Roman" w:cs="Times New Roman"/>
          <w:color w:val="333333"/>
          <w:sz w:val="28"/>
          <w:szCs w:val="28"/>
          <w:lang w:eastAsia="es-PE"/>
        </w:rPr>
        <w:t>s, en un compromiso común por la paz, el respeto a la vida y la dignidad humana. “No podemos acostumbrarnos a vivir en medio del temor y la violencia. Las muertes deben parar. Todos juntos debemos construir la paz”, </w:t>
      </w:r>
      <w:hyperlink r:id="rId24" w:tgtFrame="_blank" w:history="1">
        <w:r w:rsidRPr="00187543">
          <w:rPr>
            <w:rFonts w:ascii="Times New Roman" w:eastAsia="Times New Roman" w:hAnsi="Times New Roman" w:cs="Times New Roman"/>
            <w:color w:val="D49400"/>
            <w:sz w:val="28"/>
            <w:szCs w:val="28"/>
            <w:u w:val="single"/>
            <w:lang w:eastAsia="es-PE"/>
          </w:rPr>
          <w:t>enfatiza el comunicado.</w:t>
        </w:r>
      </w:hyperlink>
    </w:p>
    <w:p w14:paraId="3B616B9F"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lastRenderedPageBreak/>
        <w:t>El mensaje concluye con una invocación al Señor de los Milagros para que proteja y acompañe al pueblo peruano, especialmente a quienes más sufren, y ayude a construir una sociedad más justa, solidaria y fraterna.</w:t>
      </w:r>
    </w:p>
    <w:p w14:paraId="236A80C4" w14:textId="77777777" w:rsidR="00336923" w:rsidRPr="00187543" w:rsidRDefault="00336923" w:rsidP="00187543">
      <w:pPr>
        <w:spacing w:after="0" w:line="240" w:lineRule="auto"/>
        <w:rPr>
          <w:rFonts w:ascii="Times New Roman" w:hAnsi="Times New Roman" w:cs="Times New Roman"/>
          <w:sz w:val="28"/>
          <w:szCs w:val="28"/>
        </w:rPr>
      </w:pPr>
    </w:p>
    <w:p w14:paraId="47DA960D" w14:textId="77777777" w:rsidR="00336923" w:rsidRPr="00187543" w:rsidRDefault="00336923" w:rsidP="00187543">
      <w:pPr>
        <w:spacing w:after="0" w:line="240" w:lineRule="auto"/>
        <w:rPr>
          <w:rFonts w:ascii="Times New Roman" w:hAnsi="Times New Roman" w:cs="Times New Roman"/>
          <w:sz w:val="28"/>
          <w:szCs w:val="28"/>
        </w:rPr>
      </w:pPr>
    </w:p>
    <w:p w14:paraId="27BB4911" w14:textId="77777777" w:rsidR="00AE1B99" w:rsidRDefault="00AE1B99"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56EECA92" w14:textId="77777777" w:rsidR="00AE1B99" w:rsidRPr="00AE1B99" w:rsidRDefault="00AE1B99" w:rsidP="00AE1B99">
      <w:pPr>
        <w:pStyle w:val="Ttulo2"/>
        <w:rPr>
          <w:sz w:val="28"/>
          <w:szCs w:val="28"/>
        </w:rPr>
      </w:pPr>
      <w:bookmarkStart w:id="24" w:name="_Toc211428753"/>
      <w:r w:rsidRPr="00AE1B99">
        <w:rPr>
          <w:sz w:val="28"/>
          <w:szCs w:val="28"/>
        </w:rPr>
        <w:t>Carlos Castillo: Las protestas en Lima ocurren "porque se siente abandono"</w:t>
      </w:r>
      <w:bookmarkEnd w:id="24"/>
    </w:p>
    <w:p w14:paraId="21DE2220" w14:textId="77777777" w:rsidR="00AE1B99" w:rsidRDefault="00336923"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5" w:name="_Toc211428754"/>
      <w:r w:rsidRPr="00187543">
        <w:rPr>
          <w:rFonts w:ascii="Times New Roman" w:eastAsia="Times New Roman" w:hAnsi="Times New Roman" w:cs="Times New Roman"/>
          <w:b/>
          <w:bCs/>
          <w:i/>
          <w:iCs/>
          <w:color w:val="D49400"/>
          <w:kern w:val="36"/>
          <w:sz w:val="28"/>
          <w:szCs w:val="28"/>
          <w:lang w:eastAsia="es-PE"/>
        </w:rPr>
        <w:t>Los transportistas urbanos de Lima, en paro para exigir seguridad</w:t>
      </w:r>
      <w:bookmarkEnd w:id="25"/>
    </w:p>
    <w:p w14:paraId="61CFEC5B"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00AB4AE2" w14:textId="77777777" w:rsidR="00336923" w:rsidRPr="00187543" w:rsidRDefault="00336923"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07.10.2025 | RD/Efe</w:t>
      </w:r>
    </w:p>
    <w:p w14:paraId="46648230" w14:textId="77777777" w:rsidR="00AE1B99" w:rsidRDefault="00AE1B99"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18E34D39"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AE1B99">
        <w:rPr>
          <w:rFonts w:ascii="Times New Roman" w:eastAsia="Times New Roman" w:hAnsi="Times New Roman" w:cs="Times New Roman"/>
          <w:color w:val="333333"/>
          <w:sz w:val="28"/>
          <w:szCs w:val="28"/>
          <w:highlight w:val="yellow"/>
          <w:lang w:eastAsia="es-PE"/>
        </w:rPr>
        <w:t>El arzobispo de Lima y cardenal peruano</w:t>
      </w:r>
      <w:r w:rsidRPr="00AE1B99">
        <w:rPr>
          <w:rFonts w:ascii="Times New Roman" w:eastAsia="Times New Roman" w:hAnsi="Times New Roman" w:cs="Times New Roman"/>
          <w:b/>
          <w:bCs/>
          <w:color w:val="474747"/>
          <w:sz w:val="28"/>
          <w:szCs w:val="28"/>
          <w:highlight w:val="yellow"/>
          <w:lang w:eastAsia="es-PE"/>
        </w:rPr>
        <w:t> Carlos Castillo</w:t>
      </w:r>
      <w:r w:rsidRPr="00AE1B99">
        <w:rPr>
          <w:rFonts w:ascii="Times New Roman" w:eastAsia="Times New Roman" w:hAnsi="Times New Roman" w:cs="Times New Roman"/>
          <w:color w:val="333333"/>
          <w:sz w:val="28"/>
          <w:szCs w:val="28"/>
          <w:highlight w:val="yellow"/>
          <w:lang w:eastAsia="es-PE"/>
        </w:rPr>
        <w:t> afirmó este lunes que las </w:t>
      </w:r>
      <w:r w:rsidRPr="00AE1B99">
        <w:rPr>
          <w:rFonts w:ascii="Times New Roman" w:eastAsia="Times New Roman" w:hAnsi="Times New Roman" w:cs="Times New Roman"/>
          <w:b/>
          <w:bCs/>
          <w:color w:val="474747"/>
          <w:sz w:val="28"/>
          <w:szCs w:val="28"/>
          <w:highlight w:val="yellow"/>
          <w:lang w:eastAsia="es-PE"/>
        </w:rPr>
        <w:t>protestas de los transportistas de Lima</w:t>
      </w:r>
      <w:r w:rsidRPr="00AE1B99">
        <w:rPr>
          <w:rFonts w:ascii="Times New Roman" w:eastAsia="Times New Roman" w:hAnsi="Times New Roman" w:cs="Times New Roman"/>
          <w:color w:val="333333"/>
          <w:sz w:val="28"/>
          <w:szCs w:val="28"/>
          <w:highlight w:val="yellow"/>
          <w:lang w:eastAsia="es-PE"/>
        </w:rPr>
        <w:t>, que este lunes acatan un paro en rechazo al incremento de la inseguridad ciudadana, se producen «porque se siente</w:t>
      </w:r>
      <w:r w:rsidRPr="00AE1B99">
        <w:rPr>
          <w:rFonts w:ascii="Times New Roman" w:eastAsia="Times New Roman" w:hAnsi="Times New Roman" w:cs="Times New Roman"/>
          <w:b/>
          <w:bCs/>
          <w:color w:val="474747"/>
          <w:sz w:val="28"/>
          <w:szCs w:val="28"/>
          <w:highlight w:val="yellow"/>
          <w:lang w:eastAsia="es-PE"/>
        </w:rPr>
        <w:t> abandono» </w:t>
      </w:r>
      <w:proofErr w:type="spellStart"/>
      <w:r w:rsidRPr="00AE1B99">
        <w:rPr>
          <w:rFonts w:ascii="Times New Roman" w:eastAsia="Times New Roman" w:hAnsi="Times New Roman" w:cs="Times New Roman"/>
          <w:color w:val="333333"/>
          <w:sz w:val="28"/>
          <w:szCs w:val="28"/>
          <w:highlight w:val="yellow"/>
          <w:lang w:eastAsia="es-PE"/>
        </w:rPr>
        <w:t>y«que</w:t>
      </w:r>
      <w:proofErr w:type="spellEnd"/>
      <w:r w:rsidRPr="00AE1B99">
        <w:rPr>
          <w:rFonts w:ascii="Times New Roman" w:eastAsia="Times New Roman" w:hAnsi="Times New Roman" w:cs="Times New Roman"/>
          <w:color w:val="333333"/>
          <w:sz w:val="28"/>
          <w:szCs w:val="28"/>
          <w:highlight w:val="yellow"/>
          <w:lang w:eastAsia="es-PE"/>
        </w:rPr>
        <w:t xml:space="preserve"> no hay respuestas suficientes</w:t>
      </w:r>
      <w:r w:rsidRPr="00187543">
        <w:rPr>
          <w:rFonts w:ascii="Times New Roman" w:eastAsia="Times New Roman" w:hAnsi="Times New Roman" w:cs="Times New Roman"/>
          <w:color w:val="333333"/>
          <w:sz w:val="28"/>
          <w:szCs w:val="28"/>
          <w:lang w:eastAsia="es-PE"/>
        </w:rPr>
        <w:t xml:space="preserve"> por parte de las personas o los encargados y responsables».</w:t>
      </w:r>
    </w:p>
    <w:p w14:paraId="63164438" w14:textId="77777777" w:rsidR="00336923" w:rsidRPr="00187543" w:rsidRDefault="00336923" w:rsidP="007B2989">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«Una sola vida requiere inmediatamente una llamada de atención, un intento de hacer algo», declaró Castillo en la emisora RPP al comentar los </w:t>
      </w:r>
      <w:r w:rsidRPr="00187543">
        <w:rPr>
          <w:rFonts w:ascii="Times New Roman" w:eastAsia="Times New Roman" w:hAnsi="Times New Roman" w:cs="Times New Roman"/>
          <w:b/>
          <w:bCs/>
          <w:color w:val="474747"/>
          <w:sz w:val="28"/>
          <w:szCs w:val="28"/>
          <w:lang w:eastAsia="es-PE"/>
        </w:rPr>
        <w:t>asesinatos y extorsiones</w:t>
      </w:r>
      <w:r w:rsidRPr="00187543">
        <w:rPr>
          <w:rFonts w:ascii="Times New Roman" w:eastAsia="Times New Roman" w:hAnsi="Times New Roman" w:cs="Times New Roman"/>
          <w:color w:val="333333"/>
          <w:sz w:val="28"/>
          <w:szCs w:val="28"/>
          <w:lang w:eastAsia="es-PE"/>
        </w:rPr>
        <w:t> que están sufriendo los transportistas urbanos de Lima y el puerto del Callao por parte del </w:t>
      </w:r>
      <w:r w:rsidRPr="00187543">
        <w:rPr>
          <w:rFonts w:ascii="Times New Roman" w:eastAsia="Times New Roman" w:hAnsi="Times New Roman" w:cs="Times New Roman"/>
          <w:b/>
          <w:bCs/>
          <w:color w:val="474747"/>
          <w:sz w:val="28"/>
          <w:szCs w:val="28"/>
          <w:lang w:eastAsia="es-PE"/>
        </w:rPr>
        <w:t>crimen organizado</w:t>
      </w:r>
      <w:r w:rsidRPr="00187543">
        <w:rPr>
          <w:rFonts w:ascii="Times New Roman" w:eastAsia="Times New Roman" w:hAnsi="Times New Roman" w:cs="Times New Roman"/>
          <w:color w:val="333333"/>
          <w:sz w:val="28"/>
          <w:szCs w:val="28"/>
          <w:lang w:eastAsia="es-PE"/>
        </w:rPr>
        <w:t>.</w:t>
      </w:r>
      <w:r w:rsidR="007B2989" w:rsidRPr="00187543">
        <w:rPr>
          <w:rFonts w:ascii="Times New Roman" w:eastAsia="Times New Roman" w:hAnsi="Times New Roman" w:cs="Times New Roman"/>
          <w:color w:val="333333"/>
          <w:sz w:val="28"/>
          <w:szCs w:val="28"/>
          <w:lang w:eastAsia="es-PE"/>
        </w:rPr>
        <w:t xml:space="preserve"> </w:t>
      </w:r>
    </w:p>
    <w:p w14:paraId="6844013E" w14:textId="77777777" w:rsidR="007B2989" w:rsidRDefault="00336923" w:rsidP="007B2989">
      <w:pPr>
        <w:shd w:val="clear" w:color="auto" w:fill="FFFFFF"/>
        <w:spacing w:after="0" w:line="240" w:lineRule="auto"/>
        <w:rPr>
          <w:rFonts w:ascii="Times New Roman" w:eastAsia="Times New Roman" w:hAnsi="Times New Roman" w:cs="Times New Roman"/>
          <w:color w:val="333333"/>
          <w:sz w:val="28"/>
          <w:szCs w:val="28"/>
          <w:lang w:eastAsia="es-PE"/>
        </w:rPr>
      </w:pPr>
      <w:r w:rsidRPr="007B2989">
        <w:rPr>
          <w:rFonts w:ascii="Times New Roman" w:eastAsia="Times New Roman" w:hAnsi="Times New Roman" w:cs="Times New Roman"/>
          <w:color w:val="333333"/>
          <w:sz w:val="28"/>
          <w:szCs w:val="28"/>
          <w:highlight w:val="yellow"/>
          <w:lang w:eastAsia="es-PE"/>
        </w:rPr>
        <w:t>El cardenal sostuvo que el </w:t>
      </w:r>
      <w:r w:rsidRPr="007B2989">
        <w:rPr>
          <w:rFonts w:ascii="Times New Roman" w:eastAsia="Times New Roman" w:hAnsi="Times New Roman" w:cs="Times New Roman"/>
          <w:b/>
          <w:bCs/>
          <w:color w:val="474747"/>
          <w:sz w:val="28"/>
          <w:szCs w:val="28"/>
          <w:highlight w:val="yellow"/>
          <w:lang w:eastAsia="es-PE"/>
        </w:rPr>
        <w:t>paro de transportes</w:t>
      </w:r>
      <w:r w:rsidRPr="00187543">
        <w:rPr>
          <w:rFonts w:ascii="Times New Roman" w:eastAsia="Times New Roman" w:hAnsi="Times New Roman" w:cs="Times New Roman"/>
          <w:color w:val="333333"/>
          <w:sz w:val="28"/>
          <w:szCs w:val="28"/>
          <w:lang w:eastAsia="es-PE"/>
        </w:rPr>
        <w:t> es una medida «un poco fuerte, porque deriva en situaciones un poco difíciles para la vida de la ciudad», pero remarcó «que simultáneamente </w:t>
      </w:r>
      <w:r w:rsidRPr="007B2989">
        <w:rPr>
          <w:rFonts w:ascii="Times New Roman" w:eastAsia="Times New Roman" w:hAnsi="Times New Roman" w:cs="Times New Roman"/>
          <w:b/>
          <w:bCs/>
          <w:color w:val="474747"/>
          <w:sz w:val="28"/>
          <w:szCs w:val="28"/>
          <w:highlight w:val="yellow"/>
          <w:lang w:eastAsia="es-PE"/>
        </w:rPr>
        <w:t>debe ser comprendida</w:t>
      </w:r>
      <w:r w:rsidRPr="007B2989">
        <w:rPr>
          <w:rFonts w:ascii="Times New Roman" w:eastAsia="Times New Roman" w:hAnsi="Times New Roman" w:cs="Times New Roman"/>
          <w:color w:val="333333"/>
          <w:sz w:val="28"/>
          <w:szCs w:val="28"/>
          <w:highlight w:val="yellow"/>
          <w:lang w:eastAsia="es-PE"/>
        </w:rPr>
        <w:t> como también todo acto en donde las personas se manifiestan».</w:t>
      </w:r>
    </w:p>
    <w:p w14:paraId="13F08CC1"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«Siempre los actos deben ser pacíficos, en lo posible ordenados, pero no puede haber una indiferencia ante algo así», agregó.</w:t>
      </w:r>
    </w:p>
    <w:p w14:paraId="0E548ACE"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Castillo consideró, en ese sentido, que se debe «tener </w:t>
      </w:r>
      <w:r w:rsidRPr="00187543">
        <w:rPr>
          <w:rFonts w:ascii="Times New Roman" w:eastAsia="Times New Roman" w:hAnsi="Times New Roman" w:cs="Times New Roman"/>
          <w:b/>
          <w:bCs/>
          <w:color w:val="474747"/>
          <w:sz w:val="28"/>
          <w:szCs w:val="28"/>
          <w:lang w:eastAsia="es-PE"/>
        </w:rPr>
        <w:t>paciencia</w:t>
      </w:r>
      <w:r w:rsidRPr="00187543">
        <w:rPr>
          <w:rFonts w:ascii="Times New Roman" w:eastAsia="Times New Roman" w:hAnsi="Times New Roman" w:cs="Times New Roman"/>
          <w:color w:val="333333"/>
          <w:sz w:val="28"/>
          <w:szCs w:val="28"/>
          <w:lang w:eastAsia="es-PE"/>
        </w:rPr>
        <w:t>, comprender también que es difícil para cualquiera soportar una situación como esta».</w:t>
      </w:r>
    </w:p>
    <w:p w14:paraId="5C5DA746"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7B2989">
        <w:rPr>
          <w:rFonts w:ascii="Times New Roman" w:eastAsia="Times New Roman" w:hAnsi="Times New Roman" w:cs="Times New Roman"/>
          <w:color w:val="333333"/>
          <w:sz w:val="28"/>
          <w:szCs w:val="28"/>
          <w:highlight w:val="yellow"/>
          <w:lang w:eastAsia="es-PE"/>
        </w:rPr>
        <w:t>El arzobispo de Lima remarcó que los peruanos afrontan actualmente </w:t>
      </w:r>
      <w:r w:rsidRPr="007B2989">
        <w:rPr>
          <w:rFonts w:ascii="Times New Roman" w:eastAsia="Times New Roman" w:hAnsi="Times New Roman" w:cs="Times New Roman"/>
          <w:b/>
          <w:bCs/>
          <w:color w:val="474747"/>
          <w:sz w:val="28"/>
          <w:szCs w:val="28"/>
          <w:highlight w:val="yellow"/>
          <w:lang w:eastAsia="es-PE"/>
        </w:rPr>
        <w:t>«una situación muy difícil, donde la muerte sella terriblemente» su vidas»</w:t>
      </w:r>
      <w:r w:rsidRPr="007B2989">
        <w:rPr>
          <w:rFonts w:ascii="Times New Roman" w:eastAsia="Times New Roman" w:hAnsi="Times New Roman" w:cs="Times New Roman"/>
          <w:color w:val="333333"/>
          <w:sz w:val="28"/>
          <w:szCs w:val="28"/>
          <w:highlight w:val="yellow"/>
          <w:lang w:eastAsia="es-PE"/>
        </w:rPr>
        <w:t> y consideró que se debe «ganar en eficiencia para responder a cosas tan graves como los asesinatos».</w:t>
      </w:r>
    </w:p>
    <w:p w14:paraId="0FE7093E" w14:textId="77777777" w:rsidR="00336923" w:rsidRPr="00187543" w:rsidRDefault="00336923" w:rsidP="0018754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6" w:name="_Toc211428755"/>
      <w:r w:rsidRPr="00187543">
        <w:rPr>
          <w:rFonts w:ascii="Times New Roman" w:eastAsia="Times New Roman" w:hAnsi="Times New Roman" w:cs="Times New Roman"/>
          <w:b/>
          <w:bCs/>
          <w:color w:val="474747"/>
          <w:sz w:val="28"/>
          <w:szCs w:val="28"/>
          <w:lang w:eastAsia="es-PE"/>
        </w:rPr>
        <w:t>La situación del paro de transportistas</w:t>
      </w:r>
      <w:bookmarkEnd w:id="26"/>
    </w:p>
    <w:p w14:paraId="2D5A36B6"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7B2989">
        <w:rPr>
          <w:rFonts w:ascii="Times New Roman" w:eastAsia="Times New Roman" w:hAnsi="Times New Roman" w:cs="Times New Roman"/>
          <w:color w:val="333333"/>
          <w:sz w:val="28"/>
          <w:szCs w:val="28"/>
          <w:highlight w:val="yellow"/>
          <w:lang w:eastAsia="es-PE"/>
        </w:rPr>
        <w:t>Al grito de </w:t>
      </w:r>
      <w:r w:rsidRPr="007B2989">
        <w:rPr>
          <w:rFonts w:ascii="Times New Roman" w:eastAsia="Times New Roman" w:hAnsi="Times New Roman" w:cs="Times New Roman"/>
          <w:b/>
          <w:bCs/>
          <w:color w:val="474747"/>
          <w:sz w:val="28"/>
          <w:szCs w:val="28"/>
          <w:highlight w:val="yellow"/>
          <w:lang w:eastAsia="es-PE"/>
        </w:rPr>
        <w:t>«nos están matando»</w:t>
      </w:r>
      <w:r w:rsidRPr="007B2989">
        <w:rPr>
          <w:rFonts w:ascii="Times New Roman" w:eastAsia="Times New Roman" w:hAnsi="Times New Roman" w:cs="Times New Roman"/>
          <w:color w:val="333333"/>
          <w:sz w:val="28"/>
          <w:szCs w:val="28"/>
          <w:highlight w:val="yellow"/>
          <w:lang w:eastAsia="es-PE"/>
        </w:rPr>
        <w:t>, cientos de transportista</w:t>
      </w:r>
      <w:r w:rsidRPr="00187543">
        <w:rPr>
          <w:rFonts w:ascii="Times New Roman" w:eastAsia="Times New Roman" w:hAnsi="Times New Roman" w:cs="Times New Roman"/>
          <w:color w:val="333333"/>
          <w:sz w:val="28"/>
          <w:szCs w:val="28"/>
          <w:lang w:eastAsia="es-PE"/>
        </w:rPr>
        <w:t>s de Lima Metropolitana y la provincia anexa del Callao acatan este lunes un nuevo paro, que afecta a decenas de miles de ciudadanos, y ha sido convocado para exigir mayores medidas de seguridad ante el embate del</w:t>
      </w:r>
      <w:r w:rsidRPr="00187543">
        <w:rPr>
          <w:rFonts w:ascii="Times New Roman" w:eastAsia="Times New Roman" w:hAnsi="Times New Roman" w:cs="Times New Roman"/>
          <w:b/>
          <w:bCs/>
          <w:color w:val="474747"/>
          <w:sz w:val="28"/>
          <w:szCs w:val="28"/>
          <w:lang w:eastAsia="es-PE"/>
        </w:rPr>
        <w:t> crimen organizado</w:t>
      </w:r>
      <w:r w:rsidRPr="00187543">
        <w:rPr>
          <w:rFonts w:ascii="Times New Roman" w:eastAsia="Times New Roman" w:hAnsi="Times New Roman" w:cs="Times New Roman"/>
          <w:color w:val="333333"/>
          <w:sz w:val="28"/>
          <w:szCs w:val="28"/>
          <w:lang w:eastAsia="es-PE"/>
        </w:rPr>
        <w:t>.</w:t>
      </w:r>
    </w:p>
    <w:p w14:paraId="78F1BDE1"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lastRenderedPageBreak/>
        <w:t>El paro fue anunciado después de que el</w:t>
      </w:r>
      <w:r w:rsidRPr="00187543">
        <w:rPr>
          <w:rFonts w:ascii="Times New Roman" w:eastAsia="Times New Roman" w:hAnsi="Times New Roman" w:cs="Times New Roman"/>
          <w:b/>
          <w:bCs/>
          <w:color w:val="474747"/>
          <w:sz w:val="28"/>
          <w:szCs w:val="28"/>
          <w:lang w:eastAsia="es-PE"/>
        </w:rPr>
        <w:t> conductor de un autobús </w:t>
      </w:r>
      <w:r w:rsidRPr="00187543">
        <w:rPr>
          <w:rFonts w:ascii="Times New Roman" w:eastAsia="Times New Roman" w:hAnsi="Times New Roman" w:cs="Times New Roman"/>
          <w:color w:val="333333"/>
          <w:sz w:val="28"/>
          <w:szCs w:val="28"/>
          <w:lang w:eastAsia="es-PE"/>
        </w:rPr>
        <w:t>fuera</w:t>
      </w:r>
      <w:r w:rsidRPr="00187543">
        <w:rPr>
          <w:rFonts w:ascii="Times New Roman" w:eastAsia="Times New Roman" w:hAnsi="Times New Roman" w:cs="Times New Roman"/>
          <w:b/>
          <w:bCs/>
          <w:color w:val="474747"/>
          <w:sz w:val="28"/>
          <w:szCs w:val="28"/>
          <w:lang w:eastAsia="es-PE"/>
        </w:rPr>
        <w:t> asesinado durante la noche</w:t>
      </w:r>
      <w:r w:rsidRPr="00187543">
        <w:rPr>
          <w:rFonts w:ascii="Times New Roman" w:eastAsia="Times New Roman" w:hAnsi="Times New Roman" w:cs="Times New Roman"/>
          <w:color w:val="333333"/>
          <w:sz w:val="28"/>
          <w:szCs w:val="28"/>
          <w:lang w:eastAsia="es-PE"/>
        </w:rPr>
        <w:t> del sábado en el distrito de San Juan de Miraflores, en el sur de Lima, a lo que se sumó el domingo el </w:t>
      </w:r>
      <w:r w:rsidRPr="00187543">
        <w:rPr>
          <w:rFonts w:ascii="Times New Roman" w:eastAsia="Times New Roman" w:hAnsi="Times New Roman" w:cs="Times New Roman"/>
          <w:b/>
          <w:bCs/>
          <w:color w:val="474747"/>
          <w:sz w:val="28"/>
          <w:szCs w:val="28"/>
          <w:lang w:eastAsia="es-PE"/>
        </w:rPr>
        <w:t>ataque contra otro chofer</w:t>
      </w:r>
      <w:r w:rsidRPr="00187543">
        <w:rPr>
          <w:rFonts w:ascii="Times New Roman" w:eastAsia="Times New Roman" w:hAnsi="Times New Roman" w:cs="Times New Roman"/>
          <w:color w:val="333333"/>
          <w:sz w:val="28"/>
          <w:szCs w:val="28"/>
          <w:lang w:eastAsia="es-PE"/>
        </w:rPr>
        <w:t>, que resultó herido, en el distrito de San Juan de Lurigancho, en el este de la capital.</w:t>
      </w:r>
    </w:p>
    <w:p w14:paraId="6D0E51CD"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064884">
        <w:rPr>
          <w:rFonts w:ascii="Times New Roman" w:eastAsia="Times New Roman" w:hAnsi="Times New Roman" w:cs="Times New Roman"/>
          <w:color w:val="333333"/>
          <w:sz w:val="28"/>
          <w:szCs w:val="28"/>
          <w:highlight w:val="yellow"/>
          <w:lang w:eastAsia="es-PE"/>
        </w:rPr>
        <w:t>Las empresas de transporte público de Lima sufren en los últimos meses un </w:t>
      </w:r>
      <w:r w:rsidRPr="00064884">
        <w:rPr>
          <w:rFonts w:ascii="Times New Roman" w:eastAsia="Times New Roman" w:hAnsi="Times New Roman" w:cs="Times New Roman"/>
          <w:b/>
          <w:bCs/>
          <w:color w:val="474747"/>
          <w:sz w:val="28"/>
          <w:szCs w:val="28"/>
          <w:highlight w:val="yellow"/>
          <w:lang w:eastAsia="es-PE"/>
        </w:rPr>
        <w:t>incremento notorio de los casos de extorsiones y ataques</w:t>
      </w:r>
      <w:r w:rsidRPr="00064884">
        <w:rPr>
          <w:rFonts w:ascii="Times New Roman" w:eastAsia="Times New Roman" w:hAnsi="Times New Roman" w:cs="Times New Roman"/>
          <w:color w:val="333333"/>
          <w:sz w:val="28"/>
          <w:szCs w:val="28"/>
          <w:highlight w:val="yellow"/>
          <w:lang w:eastAsia="es-PE"/>
        </w:rPr>
        <w:t> cometidos por presuntos sicarios contra choferes</w:t>
      </w:r>
      <w:r w:rsidRPr="00187543">
        <w:rPr>
          <w:rFonts w:ascii="Times New Roman" w:eastAsia="Times New Roman" w:hAnsi="Times New Roman" w:cs="Times New Roman"/>
          <w:color w:val="333333"/>
          <w:sz w:val="28"/>
          <w:szCs w:val="28"/>
          <w:lang w:eastAsia="es-PE"/>
        </w:rPr>
        <w:t xml:space="preserve"> mientras, en muchos casos, conducen los vehículos llenos de pasajeros.</w:t>
      </w:r>
    </w:p>
    <w:p w14:paraId="5965296C"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Al referirse a la situación de los transportistas, la presidenta de Perú,</w:t>
      </w:r>
      <w:r w:rsidRPr="00187543">
        <w:rPr>
          <w:rFonts w:ascii="Times New Roman" w:eastAsia="Times New Roman" w:hAnsi="Times New Roman" w:cs="Times New Roman"/>
          <w:b/>
          <w:bCs/>
          <w:color w:val="474747"/>
          <w:sz w:val="28"/>
          <w:szCs w:val="28"/>
          <w:lang w:eastAsia="es-PE"/>
        </w:rPr>
        <w:t xml:space="preserve"> Dina </w:t>
      </w:r>
      <w:proofErr w:type="spellStart"/>
      <w:r w:rsidRPr="00187543">
        <w:rPr>
          <w:rFonts w:ascii="Times New Roman" w:eastAsia="Times New Roman" w:hAnsi="Times New Roman" w:cs="Times New Roman"/>
          <w:b/>
          <w:bCs/>
          <w:color w:val="474747"/>
          <w:sz w:val="28"/>
          <w:szCs w:val="28"/>
          <w:lang w:eastAsia="es-PE"/>
        </w:rPr>
        <w:t>Boluarte</w:t>
      </w:r>
      <w:proofErr w:type="spellEnd"/>
      <w:r w:rsidRPr="00187543">
        <w:rPr>
          <w:rFonts w:ascii="Times New Roman" w:eastAsia="Times New Roman" w:hAnsi="Times New Roman" w:cs="Times New Roman"/>
          <w:color w:val="333333"/>
          <w:sz w:val="28"/>
          <w:szCs w:val="28"/>
          <w:lang w:eastAsia="es-PE"/>
        </w:rPr>
        <w:t>, afirmó este lunes que</w:t>
      </w:r>
      <w:r w:rsidRPr="00187543">
        <w:rPr>
          <w:rFonts w:ascii="Times New Roman" w:eastAsia="Times New Roman" w:hAnsi="Times New Roman" w:cs="Times New Roman"/>
          <w:b/>
          <w:bCs/>
          <w:color w:val="474747"/>
          <w:sz w:val="28"/>
          <w:szCs w:val="28"/>
          <w:lang w:eastAsia="es-PE"/>
        </w:rPr>
        <w:t> un paro «no va a resolver» el problema</w:t>
      </w:r>
      <w:r w:rsidRPr="00187543">
        <w:rPr>
          <w:rFonts w:ascii="Times New Roman" w:eastAsia="Times New Roman" w:hAnsi="Times New Roman" w:cs="Times New Roman"/>
          <w:color w:val="333333"/>
          <w:sz w:val="28"/>
          <w:szCs w:val="28"/>
          <w:lang w:eastAsia="es-PE"/>
        </w:rPr>
        <w:t> del incremento del embate del crimen organizado.</w:t>
      </w:r>
    </w:p>
    <w:p w14:paraId="18F2E921"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«Un paro de 24 horas, 48 horas, hermano transportista, no resuelve ni va a resolver el problema, todos tenemos que sumar», sostuvo la gobernante antes de pedir la unión para «detener a esta lacra que es la inseguridad, la extorsión, el asesinato».</w:t>
      </w:r>
    </w:p>
    <w:p w14:paraId="39E6691C"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Por su parte, el ministro del Interior, </w:t>
      </w:r>
      <w:r w:rsidRPr="00187543">
        <w:rPr>
          <w:rFonts w:ascii="Times New Roman" w:eastAsia="Times New Roman" w:hAnsi="Times New Roman" w:cs="Times New Roman"/>
          <w:b/>
          <w:bCs/>
          <w:color w:val="474747"/>
          <w:sz w:val="28"/>
          <w:szCs w:val="28"/>
          <w:lang w:eastAsia="es-PE"/>
        </w:rPr>
        <w:t>Carlos Malaver</w:t>
      </w:r>
      <w:r w:rsidRPr="00187543">
        <w:rPr>
          <w:rFonts w:ascii="Times New Roman" w:eastAsia="Times New Roman" w:hAnsi="Times New Roman" w:cs="Times New Roman"/>
          <w:color w:val="333333"/>
          <w:sz w:val="28"/>
          <w:szCs w:val="28"/>
          <w:lang w:eastAsia="es-PE"/>
        </w:rPr>
        <w:t>, señaló que</w:t>
      </w:r>
      <w:r w:rsidRPr="00187543">
        <w:rPr>
          <w:rFonts w:ascii="Times New Roman" w:eastAsia="Times New Roman" w:hAnsi="Times New Roman" w:cs="Times New Roman"/>
          <w:b/>
          <w:bCs/>
          <w:color w:val="474747"/>
          <w:sz w:val="28"/>
          <w:szCs w:val="28"/>
          <w:lang w:eastAsia="es-PE"/>
        </w:rPr>
        <w:t> el Gobierno busca «incentivar la cultura de la denuncia»</w:t>
      </w:r>
      <w:r w:rsidRPr="00187543">
        <w:rPr>
          <w:rFonts w:ascii="Times New Roman" w:eastAsia="Times New Roman" w:hAnsi="Times New Roman" w:cs="Times New Roman"/>
          <w:color w:val="333333"/>
          <w:sz w:val="28"/>
          <w:szCs w:val="28"/>
          <w:lang w:eastAsia="es-PE"/>
        </w:rPr>
        <w:t> de las redes criminales y rechazó que las autoridades no estén tomando medidas para combatirlas. </w:t>
      </w:r>
    </w:p>
    <w:p w14:paraId="575B3402" w14:textId="77777777" w:rsidR="00336923" w:rsidRPr="00187543" w:rsidRDefault="00336923" w:rsidP="00187543">
      <w:pPr>
        <w:spacing w:after="0" w:line="240" w:lineRule="auto"/>
        <w:rPr>
          <w:rFonts w:ascii="Times New Roman" w:hAnsi="Times New Roman" w:cs="Times New Roman"/>
          <w:sz w:val="28"/>
          <w:szCs w:val="28"/>
        </w:rPr>
      </w:pPr>
    </w:p>
    <w:p w14:paraId="60E70C96" w14:textId="77777777" w:rsidR="00336923" w:rsidRPr="00187543" w:rsidRDefault="00336923" w:rsidP="00187543">
      <w:pPr>
        <w:spacing w:after="0" w:line="240" w:lineRule="auto"/>
        <w:rPr>
          <w:rFonts w:ascii="Times New Roman" w:hAnsi="Times New Roman" w:cs="Times New Roman"/>
          <w:sz w:val="28"/>
          <w:szCs w:val="28"/>
        </w:rPr>
      </w:pPr>
    </w:p>
    <w:p w14:paraId="1ADACADC" w14:textId="77777777" w:rsidR="00336923" w:rsidRPr="00187543" w:rsidRDefault="00336923" w:rsidP="00187543">
      <w:pPr>
        <w:spacing w:after="0" w:line="240" w:lineRule="auto"/>
        <w:rPr>
          <w:rFonts w:ascii="Times New Roman" w:hAnsi="Times New Roman" w:cs="Times New Roman"/>
          <w:sz w:val="28"/>
          <w:szCs w:val="28"/>
        </w:rPr>
      </w:pPr>
    </w:p>
    <w:p w14:paraId="56A510C5" w14:textId="77777777" w:rsidR="00336923" w:rsidRPr="00064884" w:rsidRDefault="00336923" w:rsidP="00064884">
      <w:pPr>
        <w:pStyle w:val="Ttulo2"/>
        <w:rPr>
          <w:sz w:val="28"/>
          <w:szCs w:val="28"/>
        </w:rPr>
      </w:pPr>
      <w:bookmarkStart w:id="27" w:name="_Toc211428756"/>
      <w:r w:rsidRPr="00064884">
        <w:rPr>
          <w:sz w:val="28"/>
          <w:szCs w:val="28"/>
          <w:bdr w:val="single" w:sz="2" w:space="0" w:color="auto" w:frame="1"/>
        </w:rPr>
        <w:t>Ecuador: Grupos religiosos acompañan a manifestantes en medio de tensiones entre presidente y pueblos indígenas</w:t>
      </w:r>
      <w:bookmarkEnd w:id="27"/>
    </w:p>
    <w:p w14:paraId="15812DE9" w14:textId="77777777" w:rsidR="00336923" w:rsidRPr="00187543" w:rsidRDefault="00336923" w:rsidP="00187543">
      <w:pP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Por </w:t>
      </w:r>
      <w:hyperlink r:id="rId25" w:history="1">
        <w:r w:rsidRPr="00187543">
          <w:rPr>
            <w:rFonts w:ascii="Times New Roman" w:eastAsia="Times New Roman" w:hAnsi="Times New Roman" w:cs="Times New Roman"/>
            <w:color w:val="212121"/>
            <w:sz w:val="28"/>
            <w:szCs w:val="28"/>
            <w:bdr w:val="single" w:sz="2" w:space="0" w:color="auto" w:frame="1"/>
            <w:lang w:eastAsia="es-PE"/>
          </w:rPr>
          <w:t>Eduardo Campos Lima</w:t>
        </w:r>
      </w:hyperlink>
      <w:r w:rsidR="00064884">
        <w:rPr>
          <w:rFonts w:ascii="Times New Roman" w:eastAsia="Times New Roman" w:hAnsi="Times New Roman" w:cs="Times New Roman"/>
          <w:color w:val="212121"/>
          <w:sz w:val="28"/>
          <w:szCs w:val="28"/>
          <w:bdr w:val="single" w:sz="2" w:space="0" w:color="auto" w:frame="1"/>
          <w:lang w:eastAsia="es-PE"/>
        </w:rPr>
        <w:t xml:space="preserve">, </w:t>
      </w:r>
      <w:proofErr w:type="spellStart"/>
      <w:r w:rsidR="00064884">
        <w:rPr>
          <w:rFonts w:ascii="Times New Roman" w:eastAsia="Times New Roman" w:hAnsi="Times New Roman" w:cs="Times New Roman"/>
          <w:color w:val="212121"/>
          <w:sz w:val="28"/>
          <w:szCs w:val="28"/>
          <w:bdr w:val="single" w:sz="2" w:space="0" w:color="auto" w:frame="1"/>
          <w:lang w:eastAsia="es-PE"/>
        </w:rPr>
        <w:t>Crux</w:t>
      </w:r>
      <w:proofErr w:type="spellEnd"/>
      <w:r w:rsidR="00064884">
        <w:rPr>
          <w:rFonts w:ascii="Times New Roman" w:eastAsia="Times New Roman" w:hAnsi="Times New Roman" w:cs="Times New Roman"/>
          <w:color w:val="212121"/>
          <w:sz w:val="28"/>
          <w:szCs w:val="28"/>
          <w:bdr w:val="single" w:sz="2" w:space="0" w:color="auto" w:frame="1"/>
          <w:lang w:eastAsia="es-PE"/>
        </w:rPr>
        <w:t xml:space="preserve">, </w:t>
      </w:r>
      <w:r w:rsidRPr="00187543">
        <w:rPr>
          <w:rFonts w:ascii="Times New Roman" w:eastAsia="Times New Roman" w:hAnsi="Times New Roman" w:cs="Times New Roman"/>
          <w:color w:val="212121"/>
          <w:sz w:val="28"/>
          <w:szCs w:val="28"/>
          <w:bdr w:val="single" w:sz="2" w:space="0" w:color="auto" w:frame="1"/>
          <w:lang w:eastAsia="es-PE"/>
        </w:rPr>
        <w:t>8 de octubre de 2025</w:t>
      </w:r>
    </w:p>
    <w:p w14:paraId="17CAFD0B" w14:textId="77777777" w:rsidR="00064884" w:rsidRDefault="00064884"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615A47B7"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SÃO PAULO, Brasil – </w:t>
      </w:r>
      <w:r w:rsidRPr="00064884">
        <w:rPr>
          <w:rFonts w:ascii="Times New Roman" w:eastAsia="Times New Roman" w:hAnsi="Times New Roman" w:cs="Times New Roman"/>
          <w:color w:val="212121"/>
          <w:sz w:val="28"/>
          <w:szCs w:val="28"/>
          <w:highlight w:val="yellow"/>
          <w:bdr w:val="single" w:sz="2" w:space="0" w:color="auto" w:frame="1"/>
          <w:lang w:eastAsia="es-PE"/>
        </w:rPr>
        <w:t>Un paro nacional convocado por la organización indígena más fuerte de Ecuador viene promoviendo marchas y bloq</w:t>
      </w:r>
      <w:r w:rsidRPr="00187543">
        <w:rPr>
          <w:rFonts w:ascii="Times New Roman" w:eastAsia="Times New Roman" w:hAnsi="Times New Roman" w:cs="Times New Roman"/>
          <w:color w:val="212121"/>
          <w:sz w:val="28"/>
          <w:szCs w:val="28"/>
          <w:bdr w:val="single" w:sz="2" w:space="0" w:color="auto" w:frame="1"/>
          <w:lang w:eastAsia="es-PE"/>
        </w:rPr>
        <w:t>ueos de carreteras en varias regiones durante las últimas dos semanas, acompañado por varias organizaciones de la Iglesia.</w:t>
      </w:r>
    </w:p>
    <w:p w14:paraId="5F7E2493"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064884">
        <w:rPr>
          <w:rFonts w:ascii="Times New Roman" w:eastAsia="Times New Roman" w:hAnsi="Times New Roman" w:cs="Times New Roman"/>
          <w:color w:val="212121"/>
          <w:sz w:val="28"/>
          <w:szCs w:val="28"/>
          <w:highlight w:val="yellow"/>
          <w:bdr w:val="single" w:sz="2" w:space="0" w:color="auto" w:frame="1"/>
          <w:lang w:eastAsia="es-PE"/>
        </w:rPr>
        <w:t>Varias organizaciones de la Iglesia acompañan en el país andino a las personas que se manifiestan junto a la Confederación de Nacionalidades Indígenas del Ecuador (CONAIE</w:t>
      </w:r>
      <w:r w:rsidRPr="00187543">
        <w:rPr>
          <w:rFonts w:ascii="Times New Roman" w:eastAsia="Times New Roman" w:hAnsi="Times New Roman" w:cs="Times New Roman"/>
          <w:color w:val="212121"/>
          <w:sz w:val="28"/>
          <w:szCs w:val="28"/>
          <w:bdr w:val="single" w:sz="2" w:space="0" w:color="auto" w:frame="1"/>
          <w:lang w:eastAsia="es-PE"/>
        </w:rPr>
        <w:t xml:space="preserve">), quienes se movilizaron para protestar </w:t>
      </w:r>
      <w:r w:rsidRPr="00C063AD">
        <w:rPr>
          <w:rFonts w:ascii="Times New Roman" w:eastAsia="Times New Roman" w:hAnsi="Times New Roman" w:cs="Times New Roman"/>
          <w:color w:val="212121"/>
          <w:sz w:val="28"/>
          <w:szCs w:val="28"/>
          <w:highlight w:val="yellow"/>
          <w:bdr w:val="single" w:sz="2" w:space="0" w:color="auto" w:frame="1"/>
          <w:lang w:eastAsia="es-PE"/>
        </w:rPr>
        <w:t>contra la decisión del presidente Daniel Noboa de dejar de subsidiar al diésel.</w:t>
      </w:r>
    </w:p>
    <w:p w14:paraId="054E073A"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Los críticos de Noboa dicen que poner fin a los subsidios al diésel no sólo encarecerá el combustible, sino que también aumentará el costo de productos básicos, incluidos los alimentos.</w:t>
      </w:r>
    </w:p>
    <w:p w14:paraId="1D77FE29"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Según el padre Salvador Calva Zamora, vicario de la localidad de </w:t>
      </w:r>
      <w:proofErr w:type="spellStart"/>
      <w:r w:rsidRPr="00187543">
        <w:rPr>
          <w:rFonts w:ascii="Times New Roman" w:eastAsia="Times New Roman" w:hAnsi="Times New Roman" w:cs="Times New Roman"/>
          <w:color w:val="212121"/>
          <w:sz w:val="28"/>
          <w:szCs w:val="28"/>
          <w:bdr w:val="single" w:sz="2" w:space="0" w:color="auto" w:frame="1"/>
          <w:lang w:eastAsia="es-PE"/>
        </w:rPr>
        <w:t>Yacuambi</w:t>
      </w:r>
      <w:proofErr w:type="spellEnd"/>
      <w:r w:rsidRPr="00187543">
        <w:rPr>
          <w:rFonts w:ascii="Times New Roman" w:eastAsia="Times New Roman" w:hAnsi="Times New Roman" w:cs="Times New Roman"/>
          <w:color w:val="212121"/>
          <w:sz w:val="28"/>
          <w:szCs w:val="28"/>
          <w:bdr w:val="single" w:sz="2" w:space="0" w:color="auto" w:frame="1"/>
          <w:lang w:eastAsia="es-PE"/>
        </w:rPr>
        <w:t xml:space="preserve">, en la Amazonia y comunicador de la Iglesia, ha habido “un </w:t>
      </w:r>
      <w:r w:rsidRPr="00187543">
        <w:rPr>
          <w:rFonts w:ascii="Times New Roman" w:eastAsia="Times New Roman" w:hAnsi="Times New Roman" w:cs="Times New Roman"/>
          <w:color w:val="212121"/>
          <w:sz w:val="28"/>
          <w:szCs w:val="28"/>
          <w:bdr w:val="single" w:sz="2" w:space="0" w:color="auto" w:frame="1"/>
          <w:lang w:eastAsia="es-PE"/>
        </w:rPr>
        <w:lastRenderedPageBreak/>
        <w:t>amplio descontento con la gestión de Noboa, pero el movimiento indígena ha tomado la delantera porque está más organizado”.</w:t>
      </w:r>
    </w:p>
    <w:p w14:paraId="1F5E2651"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“Especialmente en las regiones andinas, tienen una larga tradición de organización. Así que </w:t>
      </w:r>
      <w:r w:rsidRPr="00C063AD">
        <w:rPr>
          <w:rFonts w:ascii="Times New Roman" w:eastAsia="Times New Roman" w:hAnsi="Times New Roman" w:cs="Times New Roman"/>
          <w:color w:val="212121"/>
          <w:sz w:val="28"/>
          <w:szCs w:val="28"/>
          <w:highlight w:val="yellow"/>
          <w:bdr w:val="single" w:sz="2" w:space="0" w:color="auto" w:frame="1"/>
          <w:lang w:eastAsia="es-PE"/>
        </w:rPr>
        <w:t xml:space="preserve">comenzaron a protestar y otros grupos, incluyendo sindicatos y movimientos eclesiásticos, decidieron unirse”, declaró Calva a </w:t>
      </w:r>
      <w:proofErr w:type="spellStart"/>
      <w:r w:rsidRPr="00C063AD">
        <w:rPr>
          <w:rFonts w:ascii="Times New Roman" w:eastAsia="Times New Roman" w:hAnsi="Times New Roman" w:cs="Times New Roman"/>
          <w:color w:val="212121"/>
          <w:sz w:val="28"/>
          <w:szCs w:val="28"/>
          <w:highlight w:val="yellow"/>
          <w:bdr w:val="single" w:sz="2" w:space="0" w:color="auto" w:frame="1"/>
          <w:lang w:eastAsia="es-PE"/>
        </w:rPr>
        <w:t>Crux</w:t>
      </w:r>
      <w:proofErr w:type="spellEnd"/>
      <w:r w:rsidRPr="00C063AD">
        <w:rPr>
          <w:rFonts w:ascii="Times New Roman" w:eastAsia="Times New Roman" w:hAnsi="Times New Roman" w:cs="Times New Roman"/>
          <w:color w:val="212121"/>
          <w:sz w:val="28"/>
          <w:szCs w:val="28"/>
          <w:highlight w:val="yellow"/>
          <w:bdr w:val="single" w:sz="2" w:space="0" w:color="auto" w:frame="1"/>
          <w:lang w:eastAsia="es-PE"/>
        </w:rPr>
        <w:t>.</w:t>
      </w:r>
    </w:p>
    <w:p w14:paraId="79F0A679"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La medida de Noboa elevó el precio del galón de diésel de US$1,80 a US$2,80. El obispo José Adalberto Jiménez, del Vicariato de Aguarico, afirmó que el aumento de precios afectó especialmente a los pequeños productores rurales, camioneros y personas que trabajan con sus automóviles. Como resultado, muchos productos también han visto incrementados sus precios, lo que ha afectado a todos los consumidores.</w:t>
      </w:r>
    </w:p>
    <w:p w14:paraId="202F60E0"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“Claro que los subsidios pueden no ser lo mejor para el país. Pero los impactos han sido generalizados”, declaró Jiménez a </w:t>
      </w:r>
      <w:proofErr w:type="spellStart"/>
      <w:r w:rsidRPr="00187543">
        <w:rPr>
          <w:rFonts w:ascii="Times New Roman" w:eastAsia="Times New Roman" w:hAnsi="Times New Roman" w:cs="Times New Roman"/>
          <w:color w:val="212121"/>
          <w:sz w:val="28"/>
          <w:szCs w:val="28"/>
          <w:bdr w:val="single" w:sz="2" w:space="0" w:color="auto" w:frame="1"/>
          <w:lang w:eastAsia="es-PE"/>
        </w:rPr>
        <w:t>Crux</w:t>
      </w:r>
      <w:proofErr w:type="spellEnd"/>
      <w:r w:rsidRPr="00187543">
        <w:rPr>
          <w:rFonts w:ascii="Times New Roman" w:eastAsia="Times New Roman" w:hAnsi="Times New Roman" w:cs="Times New Roman"/>
          <w:color w:val="212121"/>
          <w:sz w:val="28"/>
          <w:szCs w:val="28"/>
          <w:bdr w:val="single" w:sz="2" w:space="0" w:color="auto" w:frame="1"/>
          <w:lang w:eastAsia="es-PE"/>
        </w:rPr>
        <w:t>, añadiendo que el descontento popular con la decisión de Noboa también se debe a que el presidente había prometido no subir los precios de los combustibles.</w:t>
      </w:r>
    </w:p>
    <w:p w14:paraId="54A44106"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“El gobierno dijo que los mineros ilegales usan diésel, por lo que recortar los subsidios es una buena manera de combatirlos. Sin embargo, sabemos que el precio del oro ha estado subiendo. No les supondrá ninguna diferencia”, dijo Jiménez.</w:t>
      </w:r>
    </w:p>
    <w:p w14:paraId="3C5F603E"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También según Calva, Noboa presentó su decisión de terminar con el subsidio al diésel como una forma de luchar contra los contrabandistas, que se beneficiaban de él.</w:t>
      </w:r>
    </w:p>
    <w:p w14:paraId="31FBF4EE"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Eso es igualmente erróneo. Los contrabandistas seguirán robando diésel y ahora lo venderán a mejor precio, dijo Calva.</w:t>
      </w:r>
    </w:p>
    <w:p w14:paraId="29F0101A"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063AD">
        <w:rPr>
          <w:rFonts w:ascii="Times New Roman" w:eastAsia="Times New Roman" w:hAnsi="Times New Roman" w:cs="Times New Roman"/>
          <w:color w:val="212121"/>
          <w:sz w:val="28"/>
          <w:szCs w:val="28"/>
          <w:highlight w:val="yellow"/>
          <w:bdr w:val="single" w:sz="2" w:space="0" w:color="auto" w:frame="1"/>
          <w:lang w:eastAsia="es-PE"/>
        </w:rPr>
        <w:t>Los manifestantes indígenas también se oponen a las políticas de Noboa para la explotación de los recursos naturales</w:t>
      </w:r>
      <w:r w:rsidRPr="00187543">
        <w:rPr>
          <w:rFonts w:ascii="Times New Roman" w:eastAsia="Times New Roman" w:hAnsi="Times New Roman" w:cs="Times New Roman"/>
          <w:color w:val="212121"/>
          <w:sz w:val="28"/>
          <w:szCs w:val="28"/>
          <w:bdr w:val="single" w:sz="2" w:space="0" w:color="auto" w:frame="1"/>
          <w:lang w:eastAsia="es-PE"/>
        </w:rPr>
        <w:t xml:space="preserve">. En diferentes regiones del Ecuador, se han aprobado y autorizado </w:t>
      </w:r>
      <w:r w:rsidRPr="00C063AD">
        <w:rPr>
          <w:rFonts w:ascii="Times New Roman" w:eastAsia="Times New Roman" w:hAnsi="Times New Roman" w:cs="Times New Roman"/>
          <w:color w:val="212121"/>
          <w:sz w:val="28"/>
          <w:szCs w:val="28"/>
          <w:highlight w:val="yellow"/>
          <w:bdr w:val="single" w:sz="2" w:space="0" w:color="auto" w:frame="1"/>
          <w:lang w:eastAsia="es-PE"/>
        </w:rPr>
        <w:t>proyectos de minería y producción petrolera</w:t>
      </w:r>
      <w:r w:rsidRPr="00187543">
        <w:rPr>
          <w:rFonts w:ascii="Times New Roman" w:eastAsia="Times New Roman" w:hAnsi="Times New Roman" w:cs="Times New Roman"/>
          <w:color w:val="212121"/>
          <w:sz w:val="28"/>
          <w:szCs w:val="28"/>
          <w:bdr w:val="single" w:sz="2" w:space="0" w:color="auto" w:frame="1"/>
          <w:lang w:eastAsia="es-PE"/>
        </w:rPr>
        <w:t>, a pesar de la voluntad de las comunidades locales y de los posibles impactos ambientales.</w:t>
      </w:r>
    </w:p>
    <w:p w14:paraId="79A66D6A"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Poco antes de las actuales protestas masivas, una gran marcha en la ciudad de </w:t>
      </w:r>
      <w:r w:rsidRPr="00C063AD">
        <w:rPr>
          <w:rFonts w:ascii="Times New Roman" w:eastAsia="Times New Roman" w:hAnsi="Times New Roman" w:cs="Times New Roman"/>
          <w:color w:val="212121"/>
          <w:sz w:val="28"/>
          <w:szCs w:val="28"/>
          <w:highlight w:val="yellow"/>
          <w:bdr w:val="single" w:sz="2" w:space="0" w:color="auto" w:frame="1"/>
          <w:lang w:eastAsia="es-PE"/>
        </w:rPr>
        <w:t>Cuenca</w:t>
      </w:r>
      <w:r w:rsidRPr="00187543">
        <w:rPr>
          <w:rFonts w:ascii="Times New Roman" w:eastAsia="Times New Roman" w:hAnsi="Times New Roman" w:cs="Times New Roman"/>
          <w:color w:val="212121"/>
          <w:sz w:val="28"/>
          <w:szCs w:val="28"/>
          <w:bdr w:val="single" w:sz="2" w:space="0" w:color="auto" w:frame="1"/>
          <w:lang w:eastAsia="es-PE"/>
        </w:rPr>
        <w:t xml:space="preserve"> reunió a decenas de miles de manifestantes contra la implementación de un proyecto minero cerca de las nacientes de los ríos locales.</w:t>
      </w:r>
    </w:p>
    <w:p w14:paraId="00C06FA7"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“Esa manifestación nos dio mucha esperanza. El gobierno terminó revocando la licencia del proyecto”, describió Jiménez. Sin embargo, en otras provincias, el gobierno ha estado enviando militares para reprimir este tipo de manifestaciones y así asegurar la continuidad de las actividades de explotación, añadió.</w:t>
      </w:r>
    </w:p>
    <w:p w14:paraId="7187FBC2"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92282">
        <w:rPr>
          <w:rFonts w:ascii="Times New Roman" w:eastAsia="Times New Roman" w:hAnsi="Times New Roman" w:cs="Times New Roman"/>
          <w:color w:val="212121"/>
          <w:sz w:val="28"/>
          <w:szCs w:val="28"/>
          <w:highlight w:val="yellow"/>
          <w:bdr w:val="single" w:sz="2" w:space="0" w:color="auto" w:frame="1"/>
          <w:lang w:eastAsia="es-PE"/>
        </w:rPr>
        <w:t>Noboa ha tomado medidas enérgicas contra las protestas, declarando el estado de excepción en 10 provincias</w:t>
      </w:r>
      <w:r w:rsidRPr="00187543">
        <w:rPr>
          <w:rFonts w:ascii="Times New Roman" w:eastAsia="Times New Roman" w:hAnsi="Times New Roman" w:cs="Times New Roman"/>
          <w:color w:val="212121"/>
          <w:sz w:val="28"/>
          <w:szCs w:val="28"/>
          <w:bdr w:val="single" w:sz="2" w:space="0" w:color="auto" w:frame="1"/>
          <w:lang w:eastAsia="es-PE"/>
        </w:rPr>
        <w:t xml:space="preserve"> y otorgando más poder al ejército y la policía. Al menos </w:t>
      </w:r>
      <w:r w:rsidRPr="00392282">
        <w:rPr>
          <w:rFonts w:ascii="Times New Roman" w:eastAsia="Times New Roman" w:hAnsi="Times New Roman" w:cs="Times New Roman"/>
          <w:color w:val="212121"/>
          <w:sz w:val="28"/>
          <w:szCs w:val="28"/>
          <w:highlight w:val="yellow"/>
          <w:bdr w:val="single" w:sz="2" w:space="0" w:color="auto" w:frame="1"/>
          <w:lang w:eastAsia="es-PE"/>
        </w:rPr>
        <w:t>150 personas han resultado heridas</w:t>
      </w:r>
      <w:r w:rsidRPr="00187543">
        <w:rPr>
          <w:rFonts w:ascii="Times New Roman" w:eastAsia="Times New Roman" w:hAnsi="Times New Roman" w:cs="Times New Roman"/>
          <w:color w:val="212121"/>
          <w:sz w:val="28"/>
          <w:szCs w:val="28"/>
          <w:bdr w:val="single" w:sz="2" w:space="0" w:color="auto" w:frame="1"/>
          <w:lang w:eastAsia="es-PE"/>
        </w:rPr>
        <w:t xml:space="preserve"> durante diversas </w:t>
      </w:r>
      <w:r w:rsidRPr="00187543">
        <w:rPr>
          <w:rFonts w:ascii="Times New Roman" w:eastAsia="Times New Roman" w:hAnsi="Times New Roman" w:cs="Times New Roman"/>
          <w:color w:val="212121"/>
          <w:sz w:val="28"/>
          <w:szCs w:val="28"/>
          <w:bdr w:val="single" w:sz="2" w:space="0" w:color="auto" w:frame="1"/>
          <w:lang w:eastAsia="es-PE"/>
        </w:rPr>
        <w:lastRenderedPageBreak/>
        <w:t xml:space="preserve">marchas. </w:t>
      </w:r>
      <w:r w:rsidRPr="00392282">
        <w:rPr>
          <w:rFonts w:ascii="Times New Roman" w:eastAsia="Times New Roman" w:hAnsi="Times New Roman" w:cs="Times New Roman"/>
          <w:color w:val="212121"/>
          <w:sz w:val="28"/>
          <w:szCs w:val="28"/>
          <w:highlight w:val="yellow"/>
          <w:bdr w:val="single" w:sz="2" w:space="0" w:color="auto" w:frame="1"/>
          <w:lang w:eastAsia="es-PE"/>
        </w:rPr>
        <w:t xml:space="preserve">Un indígena, llamado Efraín </w:t>
      </w:r>
      <w:proofErr w:type="spellStart"/>
      <w:r w:rsidRPr="00392282">
        <w:rPr>
          <w:rFonts w:ascii="Times New Roman" w:eastAsia="Times New Roman" w:hAnsi="Times New Roman" w:cs="Times New Roman"/>
          <w:color w:val="212121"/>
          <w:sz w:val="28"/>
          <w:szCs w:val="28"/>
          <w:highlight w:val="yellow"/>
          <w:bdr w:val="single" w:sz="2" w:space="0" w:color="auto" w:frame="1"/>
          <w:lang w:eastAsia="es-PE"/>
        </w:rPr>
        <w:t>Fuerez</w:t>
      </w:r>
      <w:proofErr w:type="spellEnd"/>
      <w:r w:rsidRPr="00392282">
        <w:rPr>
          <w:rFonts w:ascii="Times New Roman" w:eastAsia="Times New Roman" w:hAnsi="Times New Roman" w:cs="Times New Roman"/>
          <w:color w:val="212121"/>
          <w:sz w:val="28"/>
          <w:szCs w:val="28"/>
          <w:highlight w:val="yellow"/>
          <w:bdr w:val="single" w:sz="2" w:space="0" w:color="auto" w:frame="1"/>
          <w:lang w:eastAsia="es-PE"/>
        </w:rPr>
        <w:t>, fue asesinado</w:t>
      </w:r>
      <w:r w:rsidRPr="00187543">
        <w:rPr>
          <w:rFonts w:ascii="Times New Roman" w:eastAsia="Times New Roman" w:hAnsi="Times New Roman" w:cs="Times New Roman"/>
          <w:color w:val="212121"/>
          <w:sz w:val="28"/>
          <w:szCs w:val="28"/>
          <w:bdr w:val="single" w:sz="2" w:space="0" w:color="auto" w:frame="1"/>
          <w:lang w:eastAsia="es-PE"/>
        </w:rPr>
        <w:t xml:space="preserve"> a tiros el 28 de septiembre en la provincia de Imbabura. Tenía 47 años y dos hijos.</w:t>
      </w:r>
    </w:p>
    <w:p w14:paraId="08D2341F"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El </w:t>
      </w:r>
      <w:r w:rsidRPr="00392282">
        <w:rPr>
          <w:rFonts w:ascii="Times New Roman" w:eastAsia="Times New Roman" w:hAnsi="Times New Roman" w:cs="Times New Roman"/>
          <w:color w:val="212121"/>
          <w:sz w:val="28"/>
          <w:szCs w:val="28"/>
          <w:highlight w:val="yellow"/>
          <w:bdr w:val="single" w:sz="2" w:space="0" w:color="auto" w:frame="1"/>
          <w:lang w:eastAsia="es-PE"/>
        </w:rPr>
        <w:t>número de detenciones también ha sido elevado</w:t>
      </w:r>
      <w:r w:rsidRPr="00187543">
        <w:rPr>
          <w:rFonts w:ascii="Times New Roman" w:eastAsia="Times New Roman" w:hAnsi="Times New Roman" w:cs="Times New Roman"/>
          <w:color w:val="212121"/>
          <w:sz w:val="28"/>
          <w:szCs w:val="28"/>
          <w:bdr w:val="single" w:sz="2" w:space="0" w:color="auto" w:frame="1"/>
          <w:lang w:eastAsia="es-PE"/>
        </w:rPr>
        <w:t>. Al menos 100 manifestantes han sido encarcelados. Periodistas han denunciado violencia policial durante las marchas. El 5 de octubre, el reportero español Bernat-Lautaro Bidegain fue detenido y extraditado desde Ecuador sin derecho a hablar con la embajada española.</w:t>
      </w:r>
    </w:p>
    <w:p w14:paraId="032644D5"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El 7 de octubre, el auto de Noboa fue alcanzado por piedras y disparos durante una protesta en Cañar, al sur de Ecuador. Nadie resultó herido.</w:t>
      </w:r>
    </w:p>
    <w:p w14:paraId="6E2B625D"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Ha habido abuso de poder en muchas ocasiones. </w:t>
      </w:r>
      <w:r w:rsidRPr="00392282">
        <w:rPr>
          <w:rFonts w:ascii="Times New Roman" w:eastAsia="Times New Roman" w:hAnsi="Times New Roman" w:cs="Times New Roman"/>
          <w:color w:val="212121"/>
          <w:sz w:val="28"/>
          <w:szCs w:val="28"/>
          <w:highlight w:val="yellow"/>
          <w:bdr w:val="single" w:sz="2" w:space="0" w:color="auto" w:frame="1"/>
          <w:lang w:eastAsia="es-PE"/>
        </w:rPr>
        <w:t>El gobierno incluso bloqueó las cuentas bancarias de los líderes del movimiento</w:t>
      </w:r>
      <w:r w:rsidRPr="00187543">
        <w:rPr>
          <w:rFonts w:ascii="Times New Roman" w:eastAsia="Times New Roman" w:hAnsi="Times New Roman" w:cs="Times New Roman"/>
          <w:color w:val="212121"/>
          <w:sz w:val="28"/>
          <w:szCs w:val="28"/>
          <w:bdr w:val="single" w:sz="2" w:space="0" w:color="auto" w:frame="1"/>
          <w:lang w:eastAsia="es-PE"/>
        </w:rPr>
        <w:t>. Hay una tendencia dictatorial en esa administración, afirmó Calva.</w:t>
      </w:r>
    </w:p>
    <w:p w14:paraId="11697277"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Jiménez considera que </w:t>
      </w:r>
      <w:r w:rsidRPr="00392282">
        <w:rPr>
          <w:rFonts w:ascii="Times New Roman" w:eastAsia="Times New Roman" w:hAnsi="Times New Roman" w:cs="Times New Roman"/>
          <w:color w:val="212121"/>
          <w:sz w:val="28"/>
          <w:szCs w:val="28"/>
          <w:highlight w:val="yellow"/>
          <w:bdr w:val="single" w:sz="2" w:space="0" w:color="auto" w:frame="1"/>
          <w:lang w:eastAsia="es-PE"/>
        </w:rPr>
        <w:t>Noboa ha cometido un grave error al cerrar la puerta al diálogo con la CONAIE.</w:t>
      </w:r>
    </w:p>
    <w:p w14:paraId="15590032"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“Es un hombre joven [37] y nació en Estados Unidos. Creo que no entendió lo fuerte y organizado que es el movimiento indígena en Ecuador. Eso provocó la renuncia de presidentes”, dijo Jiménez.</w:t>
      </w:r>
    </w:p>
    <w:p w14:paraId="12694426"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92282">
        <w:rPr>
          <w:rFonts w:ascii="Times New Roman" w:eastAsia="Times New Roman" w:hAnsi="Times New Roman" w:cs="Times New Roman"/>
          <w:color w:val="212121"/>
          <w:sz w:val="28"/>
          <w:szCs w:val="28"/>
          <w:highlight w:val="yellow"/>
          <w:bdr w:val="single" w:sz="2" w:space="0" w:color="auto" w:frame="1"/>
          <w:lang w:eastAsia="es-PE"/>
        </w:rPr>
        <w:t>La Conferencia Episcopal</w:t>
      </w:r>
      <w:r w:rsidRPr="00187543">
        <w:rPr>
          <w:rFonts w:ascii="Times New Roman" w:eastAsia="Times New Roman" w:hAnsi="Times New Roman" w:cs="Times New Roman"/>
          <w:color w:val="212121"/>
          <w:sz w:val="28"/>
          <w:szCs w:val="28"/>
          <w:bdr w:val="single" w:sz="2" w:space="0" w:color="auto" w:frame="1"/>
          <w:lang w:eastAsia="es-PE"/>
        </w:rPr>
        <w:t xml:space="preserve"> publicó la semana pasada una declaración llamando al diálogo y la paz. Otros movimientos eclesiales también han insistido en la necesidad de una negociación. Pero </w:t>
      </w:r>
      <w:r w:rsidRPr="00001E37">
        <w:rPr>
          <w:rFonts w:ascii="Times New Roman" w:eastAsia="Times New Roman" w:hAnsi="Times New Roman" w:cs="Times New Roman"/>
          <w:color w:val="212121"/>
          <w:sz w:val="28"/>
          <w:szCs w:val="28"/>
          <w:highlight w:val="yellow"/>
          <w:bdr w:val="single" w:sz="2" w:space="0" w:color="auto" w:frame="1"/>
          <w:lang w:eastAsia="es-PE"/>
        </w:rPr>
        <w:t>Noboa ha reiterado que no dialogará con "terroristas"</w:t>
      </w:r>
      <w:r w:rsidRPr="00187543">
        <w:rPr>
          <w:rFonts w:ascii="Times New Roman" w:eastAsia="Times New Roman" w:hAnsi="Times New Roman" w:cs="Times New Roman"/>
          <w:color w:val="212121"/>
          <w:sz w:val="28"/>
          <w:szCs w:val="28"/>
          <w:bdr w:val="single" w:sz="2" w:space="0" w:color="auto" w:frame="1"/>
          <w:lang w:eastAsia="es-PE"/>
        </w:rPr>
        <w:t>, como define a los manifestantes.</w:t>
      </w:r>
    </w:p>
    <w:p w14:paraId="6B68324E"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 xml:space="preserve">El padre Calva afirmó que </w:t>
      </w:r>
      <w:r w:rsidRPr="00001E37">
        <w:rPr>
          <w:rFonts w:ascii="Times New Roman" w:eastAsia="Times New Roman" w:hAnsi="Times New Roman" w:cs="Times New Roman"/>
          <w:color w:val="212121"/>
          <w:sz w:val="28"/>
          <w:szCs w:val="28"/>
          <w:highlight w:val="yellow"/>
          <w:bdr w:val="single" w:sz="2" w:space="0" w:color="auto" w:frame="1"/>
          <w:lang w:eastAsia="es-PE"/>
        </w:rPr>
        <w:t>muchos misioneros y miembros del clero han estado acompañando las manifestaciones</w:t>
      </w:r>
      <w:r w:rsidRPr="00187543">
        <w:rPr>
          <w:rFonts w:ascii="Times New Roman" w:eastAsia="Times New Roman" w:hAnsi="Times New Roman" w:cs="Times New Roman"/>
          <w:color w:val="212121"/>
          <w:sz w:val="28"/>
          <w:szCs w:val="28"/>
          <w:bdr w:val="single" w:sz="2" w:space="0" w:color="auto" w:frame="1"/>
          <w:lang w:eastAsia="es-PE"/>
        </w:rPr>
        <w:t xml:space="preserve"> y dando apoyo a los manifestantes, mientras </w:t>
      </w:r>
      <w:r w:rsidRPr="00001E37">
        <w:rPr>
          <w:rFonts w:ascii="Times New Roman" w:eastAsia="Times New Roman" w:hAnsi="Times New Roman" w:cs="Times New Roman"/>
          <w:color w:val="212121"/>
          <w:sz w:val="28"/>
          <w:szCs w:val="28"/>
          <w:highlight w:val="yellow"/>
          <w:bdr w:val="single" w:sz="2" w:space="0" w:color="auto" w:frame="1"/>
          <w:lang w:eastAsia="es-PE"/>
        </w:rPr>
        <w:t>que la jerarquía “ha estado bastante dividida”.</w:t>
      </w:r>
    </w:p>
    <w:p w14:paraId="175EC5A3" w14:textId="77777777" w:rsidR="00336923" w:rsidRPr="00187543" w:rsidRDefault="00336923" w:rsidP="00187543">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87543">
        <w:rPr>
          <w:rFonts w:ascii="Times New Roman" w:eastAsia="Times New Roman" w:hAnsi="Times New Roman" w:cs="Times New Roman"/>
          <w:color w:val="212121"/>
          <w:sz w:val="28"/>
          <w:szCs w:val="28"/>
          <w:bdr w:val="single" w:sz="2" w:space="0" w:color="auto" w:frame="1"/>
          <w:lang w:eastAsia="es-PE"/>
        </w:rPr>
        <w:t>“Claro que es importante incentivar el diálogo. Pero creo que los obispos deberían emitir un mensaje más profético, poniéndose del lado de los pobres. De lo contrario, la Iglesia solo ayudará a apagar el fuego, pero no contribuirá realmente a los cambios sociales necesarios”, dijo.</w:t>
      </w:r>
      <w:r w:rsidRPr="00187543">
        <w:rPr>
          <w:rFonts w:ascii="Times New Roman" w:eastAsia="Times New Roman" w:hAnsi="Times New Roman" w:cs="Times New Roman"/>
          <w:color w:val="212121"/>
          <w:sz w:val="28"/>
          <w:szCs w:val="28"/>
          <w:lang w:eastAsia="es-PE"/>
        </w:rPr>
        <w:t> </w:t>
      </w:r>
    </w:p>
    <w:p w14:paraId="29D0B5E3" w14:textId="77777777" w:rsidR="00336923" w:rsidRPr="00187543" w:rsidRDefault="00336923" w:rsidP="00187543">
      <w:pPr>
        <w:spacing w:after="0" w:line="240" w:lineRule="auto"/>
        <w:rPr>
          <w:rFonts w:ascii="Times New Roman" w:hAnsi="Times New Roman" w:cs="Times New Roman"/>
          <w:sz w:val="28"/>
          <w:szCs w:val="28"/>
        </w:rPr>
      </w:pPr>
    </w:p>
    <w:p w14:paraId="46DE9DBB" w14:textId="77777777" w:rsidR="00336923" w:rsidRPr="00187543" w:rsidRDefault="00336923" w:rsidP="00187543">
      <w:pPr>
        <w:spacing w:after="0" w:line="240" w:lineRule="auto"/>
        <w:rPr>
          <w:rFonts w:ascii="Times New Roman" w:hAnsi="Times New Roman" w:cs="Times New Roman"/>
          <w:sz w:val="28"/>
          <w:szCs w:val="28"/>
        </w:rPr>
      </w:pPr>
    </w:p>
    <w:p w14:paraId="6555E7B9" w14:textId="77777777" w:rsidR="00336923" w:rsidRPr="00187543" w:rsidRDefault="00336923" w:rsidP="00187543">
      <w:pPr>
        <w:spacing w:after="0" w:line="240" w:lineRule="auto"/>
        <w:rPr>
          <w:rFonts w:ascii="Times New Roman" w:hAnsi="Times New Roman" w:cs="Times New Roman"/>
          <w:sz w:val="28"/>
          <w:szCs w:val="28"/>
        </w:rPr>
      </w:pPr>
    </w:p>
    <w:p w14:paraId="2BA7876A" w14:textId="77777777" w:rsidR="00336923" w:rsidRPr="00187543" w:rsidRDefault="00336923" w:rsidP="00187543">
      <w:pPr>
        <w:spacing w:after="0" w:line="240" w:lineRule="auto"/>
        <w:rPr>
          <w:rFonts w:ascii="Times New Roman" w:hAnsi="Times New Roman" w:cs="Times New Roman"/>
          <w:sz w:val="28"/>
          <w:szCs w:val="28"/>
        </w:rPr>
      </w:pPr>
    </w:p>
    <w:p w14:paraId="5502B3DD" w14:textId="77777777" w:rsidR="002F392B" w:rsidRPr="00001E37" w:rsidRDefault="002F392B" w:rsidP="00001E37">
      <w:pPr>
        <w:pStyle w:val="Ttulo1"/>
        <w:rPr>
          <w:color w:val="C00000"/>
        </w:rPr>
      </w:pPr>
      <w:bookmarkStart w:id="28" w:name="_Toc211428757"/>
      <w:r w:rsidRPr="00001E37">
        <w:rPr>
          <w:color w:val="C00000"/>
        </w:rPr>
        <w:t>OTROS PAISES</w:t>
      </w:r>
      <w:bookmarkEnd w:id="28"/>
    </w:p>
    <w:p w14:paraId="63BB14A0" w14:textId="77777777" w:rsidR="002F392B" w:rsidRPr="00187543" w:rsidRDefault="002F392B" w:rsidP="00187543">
      <w:pPr>
        <w:spacing w:after="0" w:line="240" w:lineRule="auto"/>
        <w:rPr>
          <w:rFonts w:ascii="Times New Roman" w:hAnsi="Times New Roman" w:cs="Times New Roman"/>
          <w:sz w:val="28"/>
          <w:szCs w:val="28"/>
        </w:rPr>
      </w:pPr>
    </w:p>
    <w:p w14:paraId="1B133B2F" w14:textId="77777777" w:rsidR="002F392B" w:rsidRPr="00001E37" w:rsidRDefault="002F392B" w:rsidP="00001E37">
      <w:pPr>
        <w:pStyle w:val="Ttulo2"/>
        <w:rPr>
          <w:sz w:val="28"/>
          <w:szCs w:val="28"/>
        </w:rPr>
      </w:pPr>
      <w:bookmarkStart w:id="29" w:name="_Toc211428758"/>
      <w:r w:rsidRPr="00001E37">
        <w:rPr>
          <w:sz w:val="28"/>
          <w:szCs w:val="28"/>
        </w:rPr>
        <w:t xml:space="preserve">Sarah </w:t>
      </w:r>
      <w:proofErr w:type="spellStart"/>
      <w:r w:rsidRPr="00001E37">
        <w:rPr>
          <w:sz w:val="28"/>
          <w:szCs w:val="28"/>
        </w:rPr>
        <w:t>Mullally</w:t>
      </w:r>
      <w:proofErr w:type="spellEnd"/>
      <w:r w:rsidRPr="00001E37">
        <w:rPr>
          <w:sz w:val="28"/>
          <w:szCs w:val="28"/>
        </w:rPr>
        <w:t>: primera mujer arzobispa de Canterbury y líder espiritual de 85 millones de anglicanos</w:t>
      </w:r>
      <w:bookmarkEnd w:id="29"/>
    </w:p>
    <w:p w14:paraId="4BD2339E" w14:textId="77777777" w:rsidR="002F392B" w:rsidRPr="00187543" w:rsidRDefault="002F392B" w:rsidP="00001E37">
      <w:pPr>
        <w:pStyle w:val="Ttulo2"/>
        <w:numPr>
          <w:ilvl w:val="0"/>
          <w:numId w:val="22"/>
        </w:numPr>
        <w:shd w:val="clear" w:color="auto" w:fill="FFFFFF"/>
        <w:spacing w:before="0" w:beforeAutospacing="0" w:after="0" w:afterAutospacing="0"/>
        <w:ind w:left="0" w:firstLine="0"/>
        <w:rPr>
          <w:b w:val="0"/>
          <w:bCs w:val="0"/>
          <w:color w:val="000000"/>
          <w:sz w:val="28"/>
          <w:szCs w:val="28"/>
        </w:rPr>
      </w:pPr>
      <w:bookmarkStart w:id="30" w:name="_Toc211428759"/>
      <w:r w:rsidRPr="00187543">
        <w:rPr>
          <w:b w:val="0"/>
          <w:bCs w:val="0"/>
          <w:color w:val="000000"/>
          <w:sz w:val="28"/>
          <w:szCs w:val="28"/>
        </w:rPr>
        <w:t>Enfermera británica de 63 años, está casada, tiene dos hijos y hasta ahora era la obispa de Londres</w:t>
      </w:r>
      <w:bookmarkEnd w:id="30"/>
    </w:p>
    <w:p w14:paraId="5A13216B" w14:textId="77777777" w:rsidR="002F392B" w:rsidRPr="00187543" w:rsidRDefault="002F392B" w:rsidP="00001E37">
      <w:pPr>
        <w:pStyle w:val="Ttulo2"/>
        <w:numPr>
          <w:ilvl w:val="0"/>
          <w:numId w:val="22"/>
        </w:numPr>
        <w:shd w:val="clear" w:color="auto" w:fill="FFFFFF"/>
        <w:spacing w:before="0" w:beforeAutospacing="0" w:after="0" w:afterAutospacing="0"/>
        <w:ind w:left="0" w:firstLine="0"/>
        <w:rPr>
          <w:b w:val="0"/>
          <w:bCs w:val="0"/>
          <w:color w:val="000000"/>
          <w:sz w:val="28"/>
          <w:szCs w:val="28"/>
        </w:rPr>
      </w:pPr>
      <w:bookmarkStart w:id="31" w:name="_Toc211428760"/>
      <w:r w:rsidRPr="00187543">
        <w:rPr>
          <w:b w:val="0"/>
          <w:bCs w:val="0"/>
          <w:color w:val="000000"/>
          <w:sz w:val="28"/>
          <w:szCs w:val="28"/>
        </w:rPr>
        <w:lastRenderedPageBreak/>
        <w:t>LEER MÁS: </w:t>
      </w:r>
      <w:hyperlink r:id="rId26" w:history="1">
        <w:r w:rsidRPr="00187543">
          <w:rPr>
            <w:rStyle w:val="Hipervnculo"/>
            <w:b w:val="0"/>
            <w:bCs w:val="0"/>
            <w:color w:val="E00109"/>
            <w:sz w:val="28"/>
            <w:szCs w:val="28"/>
          </w:rPr>
          <w:t>Sus primeras palabras: “Quiero ser una pastora que permita el ministerio y vocación de todos”</w:t>
        </w:r>
        <w:bookmarkEnd w:id="31"/>
      </w:hyperlink>
    </w:p>
    <w:p w14:paraId="2AF5EABA" w14:textId="77777777" w:rsidR="002F392B" w:rsidRDefault="002F392B" w:rsidP="00001E37">
      <w:pPr>
        <w:pStyle w:val="Ttulo2"/>
        <w:numPr>
          <w:ilvl w:val="0"/>
          <w:numId w:val="22"/>
        </w:numPr>
        <w:shd w:val="clear" w:color="auto" w:fill="FFFFFF"/>
        <w:spacing w:before="0" w:beforeAutospacing="0" w:after="0" w:afterAutospacing="0"/>
        <w:ind w:left="0" w:firstLine="0"/>
        <w:rPr>
          <w:color w:val="333333"/>
          <w:sz w:val="28"/>
          <w:szCs w:val="28"/>
        </w:rPr>
      </w:pPr>
      <w:bookmarkStart w:id="32" w:name="_Toc211428761"/>
      <w:r w:rsidRPr="00187543">
        <w:rPr>
          <w:b w:val="0"/>
          <w:bCs w:val="0"/>
          <w:color w:val="000000"/>
          <w:sz w:val="28"/>
          <w:szCs w:val="28"/>
        </w:rPr>
        <w:t>LEER MÁS: </w:t>
      </w:r>
      <w:hyperlink r:id="rId27" w:tooltip="El cardenal Nichols, a la arzobispa de Canterbury: " w:history="1">
        <w:r w:rsidRPr="00187543">
          <w:rPr>
            <w:rStyle w:val="Hipervnculo"/>
            <w:b w:val="0"/>
            <w:bCs w:val="0"/>
            <w:color w:val="E00109"/>
            <w:sz w:val="28"/>
            <w:szCs w:val="28"/>
          </w:rPr>
          <w:t>El cardenal Nichols: “Juntos responderemos para que todos seamos uno”</w:t>
        </w:r>
        <w:bookmarkEnd w:id="32"/>
      </w:hyperlink>
      <w:r w:rsidR="00001E37" w:rsidRPr="00187543">
        <w:rPr>
          <w:noProof/>
          <w:color w:val="333333"/>
          <w:sz w:val="28"/>
          <w:szCs w:val="28"/>
        </w:rPr>
        <w:t xml:space="preserve"> </w:t>
      </w:r>
    </w:p>
    <w:p w14:paraId="373AA7C7" w14:textId="77777777" w:rsidR="00001E37" w:rsidRPr="00187543" w:rsidRDefault="00001E37" w:rsidP="00001E37">
      <w:pPr>
        <w:pStyle w:val="Ttulo2"/>
        <w:numPr>
          <w:ilvl w:val="0"/>
          <w:numId w:val="22"/>
        </w:numPr>
        <w:shd w:val="clear" w:color="auto" w:fill="FFFFFF"/>
        <w:spacing w:before="0" w:beforeAutospacing="0" w:after="0" w:afterAutospacing="0"/>
        <w:ind w:left="0" w:firstLine="0"/>
        <w:rPr>
          <w:color w:val="333333"/>
          <w:sz w:val="28"/>
          <w:szCs w:val="28"/>
        </w:rPr>
      </w:pPr>
      <w:bookmarkStart w:id="33" w:name="_Toc211428762"/>
      <w:bookmarkEnd w:id="33"/>
    </w:p>
    <w:p w14:paraId="60435EB3" w14:textId="77777777" w:rsidR="002F392B" w:rsidRPr="00187543" w:rsidRDefault="002F392B" w:rsidP="00187543">
      <w:pPr>
        <w:shd w:val="clear" w:color="auto" w:fill="FFFFFF"/>
        <w:spacing w:after="0" w:line="240" w:lineRule="auto"/>
        <w:rPr>
          <w:rFonts w:ascii="Times New Roman" w:hAnsi="Times New Roman" w:cs="Times New Roman"/>
          <w:color w:val="E00109"/>
          <w:sz w:val="28"/>
          <w:szCs w:val="28"/>
        </w:rPr>
      </w:pPr>
      <w:r w:rsidRPr="00187543">
        <w:rPr>
          <w:rFonts w:ascii="Times New Roman" w:hAnsi="Times New Roman" w:cs="Times New Roman"/>
          <w:color w:val="E00109"/>
          <w:sz w:val="28"/>
          <w:szCs w:val="28"/>
        </w:rPr>
        <w:t>Por </w:t>
      </w:r>
      <w:hyperlink r:id="rId28" w:history="1">
        <w:r w:rsidRPr="00187543">
          <w:rPr>
            <w:rStyle w:val="Hipervnculo"/>
            <w:rFonts w:ascii="Times New Roman" w:hAnsi="Times New Roman" w:cs="Times New Roman"/>
            <w:b/>
            <w:bCs/>
            <w:color w:val="E00109"/>
            <w:sz w:val="28"/>
            <w:szCs w:val="28"/>
          </w:rPr>
          <w:t>José Beltrán</w:t>
        </w:r>
      </w:hyperlink>
      <w:r w:rsidR="00001E37">
        <w:rPr>
          <w:rStyle w:val="Hipervnculo"/>
          <w:rFonts w:ascii="Times New Roman" w:hAnsi="Times New Roman" w:cs="Times New Roman"/>
          <w:b/>
          <w:bCs/>
          <w:color w:val="E00109"/>
          <w:sz w:val="28"/>
          <w:szCs w:val="28"/>
        </w:rPr>
        <w:t xml:space="preserve">, Vida Nueva </w:t>
      </w:r>
      <w:r w:rsidRPr="00187543">
        <w:rPr>
          <w:rFonts w:ascii="Times New Roman" w:hAnsi="Times New Roman" w:cs="Times New Roman"/>
          <w:color w:val="E00109"/>
          <w:sz w:val="28"/>
          <w:szCs w:val="28"/>
        </w:rPr>
        <w:t> </w:t>
      </w:r>
      <w:r w:rsidRPr="00187543">
        <w:rPr>
          <w:rStyle w:val="updated"/>
          <w:rFonts w:ascii="Times New Roman" w:hAnsi="Times New Roman" w:cs="Times New Roman"/>
          <w:color w:val="E00109"/>
          <w:sz w:val="28"/>
          <w:szCs w:val="28"/>
        </w:rPr>
        <w:t xml:space="preserve">03/10/2025 - </w:t>
      </w:r>
    </w:p>
    <w:p w14:paraId="1394D7F7" w14:textId="77777777" w:rsidR="00716085" w:rsidRDefault="00716085" w:rsidP="00187543">
      <w:pPr>
        <w:pStyle w:val="NormalWeb"/>
        <w:shd w:val="clear" w:color="auto" w:fill="FFFFFF"/>
        <w:spacing w:before="0" w:beforeAutospacing="0" w:after="0" w:afterAutospacing="0"/>
        <w:rPr>
          <w:rStyle w:val="Textoennegrita"/>
          <w:color w:val="535353"/>
          <w:sz w:val="28"/>
          <w:szCs w:val="28"/>
        </w:rPr>
      </w:pPr>
    </w:p>
    <w:p w14:paraId="502DD787" w14:textId="77777777" w:rsidR="002F392B" w:rsidRPr="00187543" w:rsidRDefault="002F392B" w:rsidP="00716085">
      <w:pPr>
        <w:pStyle w:val="NormalWeb"/>
        <w:shd w:val="clear" w:color="auto" w:fill="FFFFFF"/>
        <w:spacing w:before="0" w:beforeAutospacing="0" w:after="0" w:afterAutospacing="0"/>
        <w:rPr>
          <w:color w:val="333333"/>
          <w:sz w:val="28"/>
          <w:szCs w:val="28"/>
        </w:rPr>
      </w:pPr>
      <w:r w:rsidRPr="00716085">
        <w:rPr>
          <w:rStyle w:val="Textoennegrita"/>
          <w:color w:val="535353"/>
          <w:sz w:val="28"/>
          <w:szCs w:val="28"/>
          <w:highlight w:val="yellow"/>
        </w:rPr>
        <w:t xml:space="preserve">Sarah </w:t>
      </w:r>
      <w:proofErr w:type="spellStart"/>
      <w:r w:rsidRPr="00716085">
        <w:rPr>
          <w:rStyle w:val="Textoennegrita"/>
          <w:color w:val="535353"/>
          <w:sz w:val="28"/>
          <w:szCs w:val="28"/>
          <w:highlight w:val="yellow"/>
        </w:rPr>
        <w:t>Mullally</w:t>
      </w:r>
      <w:proofErr w:type="spellEnd"/>
      <w:r w:rsidRPr="00716085">
        <w:rPr>
          <w:rStyle w:val="Textoennegrita"/>
          <w:color w:val="535353"/>
          <w:sz w:val="28"/>
          <w:szCs w:val="28"/>
          <w:highlight w:val="yellow"/>
        </w:rPr>
        <w:t xml:space="preserve"> es desde esta mañana arzobispa de Canterbury</w:t>
      </w:r>
      <w:r w:rsidRPr="00716085">
        <w:rPr>
          <w:color w:val="333333"/>
          <w:sz w:val="28"/>
          <w:szCs w:val="28"/>
          <w:highlight w:val="yellow"/>
        </w:rPr>
        <w:t> y, por tanto,  la primera mujer al frente de la Iglesia de Inglaterra y primada de la comunión anglicana</w:t>
      </w:r>
      <w:r w:rsidRPr="00187543">
        <w:rPr>
          <w:color w:val="333333"/>
          <w:sz w:val="28"/>
          <w:szCs w:val="28"/>
        </w:rPr>
        <w:t>, que aglutina a 85 millones de cristianos en 165 países del mundo.</w:t>
      </w:r>
    </w:p>
    <w:p w14:paraId="09B223BF" w14:textId="77777777" w:rsidR="002F392B" w:rsidRPr="00187543" w:rsidRDefault="002F392B" w:rsidP="00187543">
      <w:pPr>
        <w:pStyle w:val="NormalWeb"/>
        <w:shd w:val="clear" w:color="auto" w:fill="FFFFFF"/>
        <w:spacing w:before="0" w:beforeAutospacing="0" w:after="0" w:afterAutospacing="0"/>
        <w:rPr>
          <w:color w:val="333333"/>
          <w:sz w:val="28"/>
          <w:szCs w:val="28"/>
        </w:rPr>
      </w:pPr>
      <w:r w:rsidRPr="00716085">
        <w:rPr>
          <w:color w:val="333333"/>
          <w:sz w:val="28"/>
          <w:szCs w:val="28"/>
          <w:highlight w:val="yellow"/>
        </w:rPr>
        <w:t>Esta enfermera británica de 63 años y especializada en oncología está casada con un ingeniero informático y es madre de dos hijos</w:t>
      </w:r>
      <w:r w:rsidRPr="00187543">
        <w:rPr>
          <w:color w:val="333333"/>
          <w:sz w:val="28"/>
          <w:szCs w:val="28"/>
        </w:rPr>
        <w:t>. Llegó a ser directora de Enfermería del Servicio Nacional de Salud del Reino Unido, durante el Gobierno de Tony Blair, </w:t>
      </w:r>
      <w:r w:rsidRPr="00187543">
        <w:rPr>
          <w:rStyle w:val="Textoennegrita"/>
          <w:color w:val="535353"/>
          <w:sz w:val="28"/>
          <w:szCs w:val="28"/>
        </w:rPr>
        <w:t>convirtiéndose en la profesional más joven de asumir este puesto con solo 37 años. </w:t>
      </w:r>
      <w:r w:rsidRPr="00187543">
        <w:rPr>
          <w:color w:val="333333"/>
          <w:sz w:val="28"/>
          <w:szCs w:val="28"/>
        </w:rPr>
        <w:t xml:space="preserve">Tal es su valía en el campo sanitario, que en 2005 fue nombrada Dama Comandante del Imperio Británico en reconocimiento a su destacada contribución. Se convirtió al cristianismo con 16 años y en 1998  comenzó sus estudios de teología en el </w:t>
      </w:r>
      <w:proofErr w:type="spellStart"/>
      <w:r w:rsidRPr="00187543">
        <w:rPr>
          <w:color w:val="333333"/>
          <w:sz w:val="28"/>
          <w:szCs w:val="28"/>
        </w:rPr>
        <w:t>Agustine’s</w:t>
      </w:r>
      <w:proofErr w:type="spellEnd"/>
      <w:r w:rsidRPr="00187543">
        <w:rPr>
          <w:color w:val="333333"/>
          <w:sz w:val="28"/>
          <w:szCs w:val="28"/>
        </w:rPr>
        <w:t xml:space="preserve"> </w:t>
      </w:r>
      <w:proofErr w:type="spellStart"/>
      <w:r w:rsidRPr="00187543">
        <w:rPr>
          <w:color w:val="333333"/>
          <w:sz w:val="28"/>
          <w:szCs w:val="28"/>
        </w:rPr>
        <w:t>College</w:t>
      </w:r>
      <w:proofErr w:type="spellEnd"/>
      <w:r w:rsidRPr="00187543">
        <w:rPr>
          <w:color w:val="333333"/>
          <w:sz w:val="28"/>
          <w:szCs w:val="28"/>
        </w:rPr>
        <w:t xml:space="preserve"> y en la Universidad de Kent.</w:t>
      </w:r>
    </w:p>
    <w:p w14:paraId="121217BA" w14:textId="77777777" w:rsidR="002F392B" w:rsidRPr="00187543" w:rsidRDefault="002F392B" w:rsidP="00187543">
      <w:pPr>
        <w:pStyle w:val="Ttulo3"/>
        <w:shd w:val="clear" w:color="auto" w:fill="FFFFFF"/>
        <w:spacing w:before="0" w:line="240" w:lineRule="auto"/>
        <w:rPr>
          <w:rFonts w:ascii="Times New Roman" w:hAnsi="Times New Roman" w:cs="Times New Roman"/>
          <w:color w:val="DD0000"/>
          <w:sz w:val="28"/>
          <w:szCs w:val="28"/>
        </w:rPr>
      </w:pPr>
      <w:bookmarkStart w:id="34" w:name="_Toc211428763"/>
      <w:r w:rsidRPr="00187543">
        <w:rPr>
          <w:rFonts w:ascii="Times New Roman" w:hAnsi="Times New Roman" w:cs="Times New Roman"/>
          <w:color w:val="DD0000"/>
          <w:sz w:val="28"/>
          <w:szCs w:val="28"/>
        </w:rPr>
        <w:t>Liderazgo eclesial</w:t>
      </w:r>
      <w:bookmarkEnd w:id="34"/>
    </w:p>
    <w:p w14:paraId="5B24FD08" w14:textId="77777777" w:rsidR="002F392B" w:rsidRPr="00187543" w:rsidRDefault="002F392B" w:rsidP="00187543">
      <w:pPr>
        <w:pStyle w:val="NormalWeb"/>
        <w:shd w:val="clear" w:color="auto" w:fill="FFFFFF"/>
        <w:spacing w:before="0" w:beforeAutospacing="0" w:after="0" w:afterAutospacing="0"/>
        <w:rPr>
          <w:color w:val="333333"/>
          <w:sz w:val="28"/>
          <w:szCs w:val="28"/>
        </w:rPr>
      </w:pPr>
      <w:r w:rsidRPr="00716085">
        <w:rPr>
          <w:rStyle w:val="Textoennegrita"/>
          <w:color w:val="535353"/>
          <w:sz w:val="28"/>
          <w:szCs w:val="28"/>
          <w:highlight w:val="yellow"/>
        </w:rPr>
        <w:t>Ordenada sacerdotisa en 2002, en 2004 dejó de un lado su carrera en el ámbito sanitario para volcarse a tiempo completo en sus labores pastorales,</w:t>
      </w:r>
      <w:r w:rsidRPr="00187543">
        <w:rPr>
          <w:color w:val="333333"/>
          <w:sz w:val="28"/>
          <w:szCs w:val="28"/>
        </w:rPr>
        <w:t> </w:t>
      </w:r>
      <w:r w:rsidRPr="00716085">
        <w:rPr>
          <w:color w:val="333333"/>
          <w:sz w:val="28"/>
          <w:szCs w:val="28"/>
          <w:highlight w:val="yellow"/>
        </w:rPr>
        <w:t>en diversas parroquias, además de formarse en materia de liderazgo eclesial</w:t>
      </w:r>
      <w:r w:rsidRPr="00187543">
        <w:rPr>
          <w:color w:val="333333"/>
          <w:sz w:val="28"/>
          <w:szCs w:val="28"/>
        </w:rPr>
        <w:t xml:space="preserve">. En 2015 fue nombrada </w:t>
      </w:r>
      <w:r w:rsidRPr="00716085">
        <w:rPr>
          <w:color w:val="333333"/>
          <w:sz w:val="28"/>
          <w:szCs w:val="28"/>
          <w:highlight w:val="yellow"/>
        </w:rPr>
        <w:t xml:space="preserve">obispa de </w:t>
      </w:r>
      <w:proofErr w:type="spellStart"/>
      <w:r w:rsidRPr="00716085">
        <w:rPr>
          <w:color w:val="333333"/>
          <w:sz w:val="28"/>
          <w:szCs w:val="28"/>
          <w:highlight w:val="yellow"/>
        </w:rPr>
        <w:t>Exester</w:t>
      </w:r>
      <w:proofErr w:type="spellEnd"/>
      <w:r w:rsidRPr="00187543">
        <w:rPr>
          <w:color w:val="333333"/>
          <w:sz w:val="28"/>
          <w:szCs w:val="28"/>
        </w:rPr>
        <w:t xml:space="preserve"> y consagrada por su predecesor en Canterbury, Justin </w:t>
      </w:r>
      <w:proofErr w:type="spellStart"/>
      <w:r w:rsidRPr="00187543">
        <w:rPr>
          <w:color w:val="333333"/>
          <w:sz w:val="28"/>
          <w:szCs w:val="28"/>
        </w:rPr>
        <w:t>Welby</w:t>
      </w:r>
      <w:proofErr w:type="spellEnd"/>
      <w:r w:rsidRPr="00187543">
        <w:rPr>
          <w:color w:val="333333"/>
          <w:sz w:val="28"/>
          <w:szCs w:val="28"/>
        </w:rPr>
        <w:t xml:space="preserve">. Tras asumir esta responsabilidad, se convirtió en la </w:t>
      </w:r>
      <w:r w:rsidRPr="001D1551">
        <w:rPr>
          <w:color w:val="333333"/>
          <w:sz w:val="28"/>
          <w:szCs w:val="28"/>
          <w:highlight w:val="yellow"/>
        </w:rPr>
        <w:t>primera mujer anglicana en ordenar sacerdote a otras dos mujeres. En 2017 la nombraron obispa de Londres,</w:t>
      </w:r>
      <w:r w:rsidRPr="00187543">
        <w:rPr>
          <w:color w:val="333333"/>
          <w:sz w:val="28"/>
          <w:szCs w:val="28"/>
        </w:rPr>
        <w:t xml:space="preserve"> la tercera diócesis más importante de Inglaterra después de Canterbury y York. Además, forma parte de la Cámara de los Lores con el cargo de ‘lord espiritual’.</w:t>
      </w:r>
    </w:p>
    <w:p w14:paraId="350BFA2B" w14:textId="77777777" w:rsidR="002F392B" w:rsidRPr="00187543" w:rsidRDefault="002F392B" w:rsidP="00187543">
      <w:pPr>
        <w:pStyle w:val="NormalWeb"/>
        <w:shd w:val="clear" w:color="auto" w:fill="FFFFFF"/>
        <w:spacing w:before="0" w:beforeAutospacing="0" w:after="0" w:afterAutospacing="0"/>
        <w:rPr>
          <w:color w:val="333333"/>
          <w:sz w:val="28"/>
          <w:szCs w:val="28"/>
        </w:rPr>
      </w:pPr>
      <w:r w:rsidRPr="00187543">
        <w:rPr>
          <w:color w:val="333333"/>
          <w:sz w:val="28"/>
          <w:szCs w:val="28"/>
        </w:rPr>
        <w:t>No en vano, </w:t>
      </w:r>
      <w:r w:rsidRPr="001D1551">
        <w:rPr>
          <w:rStyle w:val="Textoennegrita"/>
          <w:color w:val="535353"/>
          <w:sz w:val="28"/>
          <w:szCs w:val="28"/>
          <w:highlight w:val="yellow"/>
        </w:rPr>
        <w:t>la Iglesia de Inglaterra empezó a ordenar a mujeres sacerdotes en 1994 y obispas en 2015.</w:t>
      </w:r>
      <w:r w:rsidRPr="00187543">
        <w:rPr>
          <w:color w:val="333333"/>
          <w:sz w:val="28"/>
          <w:szCs w:val="28"/>
        </w:rPr>
        <w:t xml:space="preserve"> Consciente de que ha roto algo más que techos de cristal, cada vez que se le pregunta por el rechazo que pueda generar su liderazgo, responde con diplomacia: “Respeto a aquellos que, por razones teológicas, no pueden aceptar mi rol como sacerdotisa u obispa”.  </w:t>
      </w:r>
      <w:r w:rsidRPr="001D1551">
        <w:rPr>
          <w:color w:val="333333"/>
          <w:sz w:val="28"/>
          <w:szCs w:val="28"/>
          <w:highlight w:val="yellow"/>
        </w:rPr>
        <w:t>A favor de la inclusión del </w:t>
      </w:r>
      <w:hyperlink r:id="rId29" w:history="1">
        <w:r w:rsidRPr="001D1551">
          <w:rPr>
            <w:rStyle w:val="Hipervnculo"/>
            <w:color w:val="E00109"/>
            <w:sz w:val="28"/>
            <w:szCs w:val="28"/>
            <w:highlight w:val="yellow"/>
          </w:rPr>
          <w:t>colectivo LGTBI</w:t>
        </w:r>
      </w:hyperlink>
      <w:r w:rsidRPr="001D1551">
        <w:rPr>
          <w:color w:val="333333"/>
          <w:sz w:val="28"/>
          <w:szCs w:val="28"/>
          <w:highlight w:val="yellow"/>
        </w:rPr>
        <w:t>, pero defensora de que el matrimonio es la unión entre un hombre y una mujer,</w:t>
      </w:r>
      <w:r w:rsidRPr="00187543">
        <w:rPr>
          <w:color w:val="333333"/>
          <w:sz w:val="28"/>
          <w:szCs w:val="28"/>
        </w:rPr>
        <w:t xml:space="preserve"> </w:t>
      </w:r>
      <w:r w:rsidRPr="001D1551">
        <w:rPr>
          <w:color w:val="333333"/>
          <w:sz w:val="28"/>
          <w:szCs w:val="28"/>
          <w:highlight w:val="yellow"/>
        </w:rPr>
        <w:t>se considera provida, rechaza abiertamente la eutanasia, aunque dice respetar el derecho al aborto.</w:t>
      </w:r>
    </w:p>
    <w:p w14:paraId="27890A6E" w14:textId="77777777" w:rsidR="002F392B" w:rsidRPr="00187543" w:rsidRDefault="002F392B" w:rsidP="00187543">
      <w:pPr>
        <w:pStyle w:val="NormalWeb"/>
        <w:shd w:val="clear" w:color="auto" w:fill="FFFFFF"/>
        <w:spacing w:before="0" w:beforeAutospacing="0" w:after="0" w:afterAutospacing="0"/>
        <w:rPr>
          <w:color w:val="333333"/>
          <w:sz w:val="28"/>
          <w:szCs w:val="28"/>
        </w:rPr>
      </w:pPr>
      <w:r w:rsidRPr="00187543">
        <w:rPr>
          <w:color w:val="333333"/>
          <w:sz w:val="28"/>
          <w:szCs w:val="28"/>
        </w:rPr>
        <w:t xml:space="preserve">Nunca ha tenido problema alguno en confesar abiertamente que tiene </w:t>
      </w:r>
      <w:r w:rsidRPr="001D1551">
        <w:rPr>
          <w:color w:val="333333"/>
          <w:sz w:val="28"/>
          <w:szCs w:val="28"/>
          <w:highlight w:val="yellow"/>
        </w:rPr>
        <w:t>dislexia</w:t>
      </w:r>
      <w:r w:rsidRPr="00187543">
        <w:rPr>
          <w:color w:val="333333"/>
          <w:sz w:val="28"/>
          <w:szCs w:val="28"/>
        </w:rPr>
        <w:t xml:space="preserve">, compartiendo sus dificultades para escribir y leer. En su tiempo </w:t>
      </w:r>
      <w:r w:rsidRPr="00187543">
        <w:rPr>
          <w:color w:val="333333"/>
          <w:sz w:val="28"/>
          <w:szCs w:val="28"/>
        </w:rPr>
        <w:lastRenderedPageBreak/>
        <w:t>libre, le encanta cocinar, caminar y la cerámica. Es admiradora de Desmond Tutu y se presenta como “una hija amada por Dios”.</w:t>
      </w:r>
    </w:p>
    <w:p w14:paraId="4F61EA63" w14:textId="77777777" w:rsidR="002F392B" w:rsidRPr="00187543" w:rsidRDefault="002F392B" w:rsidP="00187543">
      <w:pPr>
        <w:pStyle w:val="Ttulo3"/>
        <w:shd w:val="clear" w:color="auto" w:fill="FFFFFF"/>
        <w:spacing w:before="0" w:line="240" w:lineRule="auto"/>
        <w:rPr>
          <w:rFonts w:ascii="Times New Roman" w:hAnsi="Times New Roman" w:cs="Times New Roman"/>
          <w:color w:val="DD0000"/>
          <w:sz w:val="28"/>
          <w:szCs w:val="28"/>
        </w:rPr>
      </w:pPr>
      <w:bookmarkStart w:id="35" w:name="_Toc211428764"/>
      <w:r w:rsidRPr="00187543">
        <w:rPr>
          <w:rFonts w:ascii="Times New Roman" w:hAnsi="Times New Roman" w:cs="Times New Roman"/>
          <w:color w:val="DD0000"/>
          <w:sz w:val="28"/>
          <w:szCs w:val="28"/>
        </w:rPr>
        <w:t>Gobernador supremo</w:t>
      </w:r>
      <w:bookmarkEnd w:id="35"/>
    </w:p>
    <w:p w14:paraId="7A69BC4A" w14:textId="77777777" w:rsidR="002F392B" w:rsidRPr="00187543" w:rsidRDefault="002F392B" w:rsidP="00187543">
      <w:pPr>
        <w:pStyle w:val="NormalWeb"/>
        <w:shd w:val="clear" w:color="auto" w:fill="FFFFFF"/>
        <w:spacing w:before="0" w:beforeAutospacing="0" w:after="0" w:afterAutospacing="0"/>
        <w:rPr>
          <w:color w:val="333333"/>
          <w:sz w:val="28"/>
          <w:szCs w:val="28"/>
        </w:rPr>
      </w:pPr>
      <w:r w:rsidRPr="00187543">
        <w:rPr>
          <w:color w:val="333333"/>
          <w:sz w:val="28"/>
          <w:szCs w:val="28"/>
        </w:rPr>
        <w:t xml:space="preserve">El nombramiento de </w:t>
      </w:r>
      <w:proofErr w:type="spellStart"/>
      <w:r w:rsidRPr="00187543">
        <w:rPr>
          <w:color w:val="333333"/>
          <w:sz w:val="28"/>
          <w:szCs w:val="28"/>
        </w:rPr>
        <w:t>Mullally</w:t>
      </w:r>
      <w:proofErr w:type="spellEnd"/>
      <w:r w:rsidRPr="00187543">
        <w:rPr>
          <w:color w:val="333333"/>
          <w:sz w:val="28"/>
          <w:szCs w:val="28"/>
        </w:rPr>
        <w:t> </w:t>
      </w:r>
      <w:r w:rsidRPr="00187543">
        <w:rPr>
          <w:rStyle w:val="Textoennegrita"/>
          <w:color w:val="535353"/>
          <w:sz w:val="28"/>
          <w:szCs w:val="28"/>
        </w:rPr>
        <w:t>fue anunciado esta mañana por el Gobierno británico tras un proceso de selección dirigido por la Comisión de Nominaciones de la Corona,</w:t>
      </w:r>
      <w:r w:rsidRPr="00187543">
        <w:rPr>
          <w:color w:val="333333"/>
          <w:sz w:val="28"/>
          <w:szCs w:val="28"/>
        </w:rPr>
        <w:t xml:space="preserve"> que realizó consultas públicas y contó con la participación de representantes de la Iglesia de Inglaterra y de la comunión anglicana. </w:t>
      </w:r>
      <w:r w:rsidRPr="001D1551">
        <w:rPr>
          <w:color w:val="333333"/>
          <w:sz w:val="28"/>
          <w:szCs w:val="28"/>
          <w:highlight w:val="yellow"/>
        </w:rPr>
        <w:t>Su designación fue aprobada por el rey Carlos III, que tiene el título simbólico de gobernador supremo de la Iglesia de Inglaterra.</w:t>
      </w:r>
    </w:p>
    <w:p w14:paraId="45696B67" w14:textId="77777777" w:rsidR="002F392B" w:rsidRPr="00187543" w:rsidRDefault="002F392B" w:rsidP="00187543">
      <w:pPr>
        <w:pStyle w:val="NormalWeb"/>
        <w:shd w:val="clear" w:color="auto" w:fill="FFFFFF"/>
        <w:spacing w:before="0" w:beforeAutospacing="0" w:after="0" w:afterAutospacing="0"/>
        <w:rPr>
          <w:color w:val="333333"/>
          <w:sz w:val="28"/>
          <w:szCs w:val="28"/>
        </w:rPr>
      </w:pPr>
      <w:r w:rsidRPr="00410A77">
        <w:rPr>
          <w:color w:val="333333"/>
          <w:sz w:val="28"/>
          <w:szCs w:val="28"/>
          <w:highlight w:val="yellow"/>
        </w:rPr>
        <w:t>El 28 de enero de 2026, se celebrará una confirmación de elección en la catedral de San Pablo en Londres,</w:t>
      </w:r>
      <w:r w:rsidRPr="00187543">
        <w:rPr>
          <w:color w:val="333333"/>
          <w:sz w:val="28"/>
          <w:szCs w:val="28"/>
        </w:rPr>
        <w:t xml:space="preserve"> en la que </w:t>
      </w:r>
      <w:proofErr w:type="spellStart"/>
      <w:r w:rsidRPr="00187543">
        <w:rPr>
          <w:color w:val="333333"/>
          <w:sz w:val="28"/>
          <w:szCs w:val="28"/>
        </w:rPr>
        <w:t>Mullally</w:t>
      </w:r>
      <w:proofErr w:type="spellEnd"/>
      <w:r w:rsidRPr="00187543">
        <w:rPr>
          <w:color w:val="333333"/>
          <w:sz w:val="28"/>
          <w:szCs w:val="28"/>
        </w:rPr>
        <w:t xml:space="preserve"> se convertirá legalmente en arzobispo de Canterbury. El 25 de marzo de 2026, tendrá lugar una ‘entronización’ en la catedral de Canterbury, que marcará el inicio de su ministerio. La arzobispa toma</w:t>
      </w:r>
      <w:r w:rsidRPr="00187543">
        <w:rPr>
          <w:rStyle w:val="Textoennegrita"/>
          <w:color w:val="535353"/>
          <w:sz w:val="28"/>
          <w:szCs w:val="28"/>
        </w:rPr>
        <w:t> el testigo de </w:t>
      </w:r>
      <w:hyperlink r:id="rId30" w:history="1">
        <w:r w:rsidRPr="00187543">
          <w:rPr>
            <w:rStyle w:val="Hipervnculo"/>
            <w:b/>
            <w:bCs/>
            <w:color w:val="E00109"/>
            <w:sz w:val="28"/>
            <w:szCs w:val="28"/>
          </w:rPr>
          <w:t xml:space="preserve">Justin </w:t>
        </w:r>
        <w:proofErr w:type="spellStart"/>
        <w:r w:rsidRPr="00187543">
          <w:rPr>
            <w:rStyle w:val="Hipervnculo"/>
            <w:b/>
            <w:bCs/>
            <w:color w:val="E00109"/>
            <w:sz w:val="28"/>
            <w:szCs w:val="28"/>
          </w:rPr>
          <w:t>Welby</w:t>
        </w:r>
        <w:proofErr w:type="spellEnd"/>
      </w:hyperlink>
      <w:r w:rsidRPr="00187543">
        <w:rPr>
          <w:rStyle w:val="Textoennegrita"/>
          <w:color w:val="535353"/>
          <w:sz w:val="28"/>
          <w:szCs w:val="28"/>
        </w:rPr>
        <w:t>,</w:t>
      </w:r>
      <w:r w:rsidRPr="00187543">
        <w:rPr>
          <w:color w:val="333333"/>
          <w:sz w:val="28"/>
          <w:szCs w:val="28"/>
        </w:rPr>
        <w:t> que dimitió en noviembre de 2024 después de ser cuestionado por su errada gestión de un caso de abusos sexuales a menores.</w:t>
      </w:r>
    </w:p>
    <w:p w14:paraId="784A2675" w14:textId="77777777" w:rsidR="002F392B" w:rsidRDefault="002F392B" w:rsidP="00187543">
      <w:pPr>
        <w:spacing w:after="0" w:line="240" w:lineRule="auto"/>
        <w:rPr>
          <w:rFonts w:ascii="Times New Roman" w:hAnsi="Times New Roman" w:cs="Times New Roman"/>
          <w:sz w:val="28"/>
          <w:szCs w:val="28"/>
        </w:rPr>
      </w:pPr>
    </w:p>
    <w:p w14:paraId="4FB240C0" w14:textId="77777777" w:rsidR="00410A77" w:rsidRPr="00187543" w:rsidRDefault="00410A77" w:rsidP="00187543">
      <w:pPr>
        <w:spacing w:after="0" w:line="240" w:lineRule="auto"/>
        <w:rPr>
          <w:rFonts w:ascii="Times New Roman" w:hAnsi="Times New Roman" w:cs="Times New Roman"/>
          <w:sz w:val="28"/>
          <w:szCs w:val="28"/>
        </w:rPr>
      </w:pPr>
    </w:p>
    <w:p w14:paraId="046AF579" w14:textId="77777777" w:rsidR="002F392B" w:rsidRPr="00187543" w:rsidRDefault="002F392B" w:rsidP="00187543">
      <w:pPr>
        <w:spacing w:after="0" w:line="240" w:lineRule="auto"/>
        <w:rPr>
          <w:rFonts w:ascii="Times New Roman" w:hAnsi="Times New Roman" w:cs="Times New Roman"/>
          <w:sz w:val="28"/>
          <w:szCs w:val="28"/>
        </w:rPr>
      </w:pPr>
    </w:p>
    <w:p w14:paraId="1657CFC4" w14:textId="77777777" w:rsidR="00410A77" w:rsidRPr="00410A77" w:rsidRDefault="00410A77" w:rsidP="00410A77">
      <w:pPr>
        <w:pStyle w:val="Ttulo2"/>
        <w:rPr>
          <w:sz w:val="28"/>
          <w:szCs w:val="28"/>
        </w:rPr>
      </w:pPr>
      <w:bookmarkStart w:id="36" w:name="_Toc211428765"/>
      <w:r w:rsidRPr="00410A77">
        <w:rPr>
          <w:sz w:val="28"/>
          <w:szCs w:val="28"/>
        </w:rPr>
        <w:t xml:space="preserve">"Sara </w:t>
      </w:r>
      <w:proofErr w:type="spellStart"/>
      <w:r w:rsidRPr="00410A77">
        <w:rPr>
          <w:sz w:val="28"/>
          <w:szCs w:val="28"/>
        </w:rPr>
        <w:t>Mullally</w:t>
      </w:r>
      <w:proofErr w:type="spellEnd"/>
      <w:r w:rsidRPr="00410A77">
        <w:rPr>
          <w:sz w:val="28"/>
          <w:szCs w:val="28"/>
        </w:rPr>
        <w:t xml:space="preserve"> demuestra que no hay argumentos teológicos en contra del sacerdocio femenino, salvo que desautoricemos a sus teólogos"</w:t>
      </w:r>
      <w:bookmarkEnd w:id="36"/>
    </w:p>
    <w:p w14:paraId="41CA5D82" w14:textId="77777777" w:rsidR="00410A77" w:rsidRDefault="002F392B"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7" w:name="_Toc211428766"/>
      <w:r w:rsidRPr="00187543">
        <w:rPr>
          <w:rFonts w:ascii="Times New Roman" w:eastAsia="Times New Roman" w:hAnsi="Times New Roman" w:cs="Times New Roman"/>
          <w:b/>
          <w:bCs/>
          <w:i/>
          <w:iCs/>
          <w:color w:val="D49400"/>
          <w:kern w:val="36"/>
          <w:sz w:val="28"/>
          <w:szCs w:val="28"/>
          <w:lang w:eastAsia="es-PE"/>
        </w:rPr>
        <w:t>"Este nombramiento afecta a nuestra Iglesia"</w:t>
      </w:r>
      <w:bookmarkEnd w:id="37"/>
    </w:p>
    <w:p w14:paraId="0B720CC3"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000000"/>
          <w:sz w:val="28"/>
          <w:szCs w:val="28"/>
          <w:lang w:eastAsia="es-PE"/>
        </w:rPr>
      </w:pPr>
    </w:p>
    <w:p w14:paraId="316041B9" w14:textId="77777777" w:rsidR="002F392B" w:rsidRPr="00187543" w:rsidRDefault="002F392B"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06.10.2025 | </w:t>
      </w:r>
      <w:hyperlink r:id="rId31" w:history="1">
        <w:r w:rsidRPr="00187543">
          <w:rPr>
            <w:rFonts w:ascii="Times New Roman" w:eastAsia="Times New Roman" w:hAnsi="Times New Roman" w:cs="Times New Roman"/>
            <w:b/>
            <w:bCs/>
            <w:i/>
            <w:iCs/>
            <w:color w:val="D49400"/>
            <w:sz w:val="28"/>
            <w:szCs w:val="28"/>
            <w:u w:val="single"/>
            <w:lang w:eastAsia="es-PE"/>
          </w:rPr>
          <w:t>Isabel Gómez Acebo</w:t>
        </w:r>
      </w:hyperlink>
      <w:r w:rsidR="00410A77">
        <w:rPr>
          <w:rFonts w:ascii="Times New Roman" w:eastAsia="Times New Roman" w:hAnsi="Times New Roman" w:cs="Times New Roman"/>
          <w:b/>
          <w:bCs/>
          <w:i/>
          <w:iCs/>
          <w:color w:val="D49400"/>
          <w:sz w:val="28"/>
          <w:szCs w:val="28"/>
          <w:u w:val="single"/>
          <w:lang w:eastAsia="es-PE"/>
        </w:rPr>
        <w:t>,</w:t>
      </w:r>
      <w:r w:rsidRPr="00187543">
        <w:rPr>
          <w:rFonts w:ascii="Times New Roman" w:eastAsia="Times New Roman" w:hAnsi="Times New Roman" w:cs="Times New Roman"/>
          <w:b/>
          <w:bCs/>
          <w:i/>
          <w:iCs/>
          <w:color w:val="333333"/>
          <w:sz w:val="28"/>
          <w:szCs w:val="28"/>
          <w:lang w:eastAsia="es-PE"/>
        </w:rPr>
        <w:t> teóloga</w:t>
      </w:r>
    </w:p>
    <w:p w14:paraId="54C6287A" w14:textId="77777777" w:rsidR="00410A77" w:rsidRDefault="00410A77"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510BBB18"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410A77">
        <w:rPr>
          <w:rFonts w:ascii="Times New Roman" w:eastAsia="Times New Roman" w:hAnsi="Times New Roman" w:cs="Times New Roman"/>
          <w:color w:val="333333"/>
          <w:sz w:val="28"/>
          <w:szCs w:val="28"/>
          <w:highlight w:val="yellow"/>
          <w:lang w:eastAsia="es-PE"/>
        </w:rPr>
        <w:t>La Iglesia anglicana ha escogido a una mujer, </w:t>
      </w:r>
      <w:r w:rsidRPr="00410A77">
        <w:rPr>
          <w:rFonts w:ascii="Times New Roman" w:eastAsia="Times New Roman" w:hAnsi="Times New Roman" w:cs="Times New Roman"/>
          <w:b/>
          <w:bCs/>
          <w:color w:val="474747"/>
          <w:sz w:val="28"/>
          <w:szCs w:val="28"/>
          <w:highlight w:val="yellow"/>
          <w:lang w:eastAsia="es-PE"/>
        </w:rPr>
        <w:t xml:space="preserve">Sara </w:t>
      </w:r>
      <w:proofErr w:type="spellStart"/>
      <w:r w:rsidRPr="00410A77">
        <w:rPr>
          <w:rFonts w:ascii="Times New Roman" w:eastAsia="Times New Roman" w:hAnsi="Times New Roman" w:cs="Times New Roman"/>
          <w:b/>
          <w:bCs/>
          <w:color w:val="474747"/>
          <w:sz w:val="28"/>
          <w:szCs w:val="28"/>
          <w:highlight w:val="yellow"/>
          <w:lang w:eastAsia="es-PE"/>
        </w:rPr>
        <w:t>Mullally</w:t>
      </w:r>
      <w:proofErr w:type="spellEnd"/>
      <w:r w:rsidRPr="00410A77">
        <w:rPr>
          <w:rFonts w:ascii="Times New Roman" w:eastAsia="Times New Roman" w:hAnsi="Times New Roman" w:cs="Times New Roman"/>
          <w:color w:val="333333"/>
          <w:sz w:val="28"/>
          <w:szCs w:val="28"/>
          <w:highlight w:val="yellow"/>
          <w:lang w:eastAsia="es-PE"/>
        </w:rPr>
        <w:t>, como arzobispo de Canterbury, algo inédito en sus 500 años de historia</w:t>
      </w:r>
      <w:r w:rsidRPr="00187543">
        <w:rPr>
          <w:rFonts w:ascii="Times New Roman" w:eastAsia="Times New Roman" w:hAnsi="Times New Roman" w:cs="Times New Roman"/>
          <w:color w:val="333333"/>
          <w:sz w:val="28"/>
          <w:szCs w:val="28"/>
          <w:lang w:eastAsia="es-PE"/>
        </w:rPr>
        <w:t>. Su nombramiento se ha llevado a cabo por una comisión especial formada por 20 personas y, en este caso, liderada por el antiguo director del M15, el servicio de inteligencia británico. El nombramiento ha sido ratificado por el rey Carlos III y empezará a ejercer sus funciones en enero de 2026. Será reconocida de manera formal en una ceremonia en la catedral de Canterbury en marzo de ese año</w:t>
      </w:r>
    </w:p>
    <w:p w14:paraId="4A155B57" w14:textId="77777777" w:rsidR="002F392B" w:rsidRPr="00187543" w:rsidRDefault="002F392B" w:rsidP="00901A05">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 xml:space="preserve">Los anglicanos permitieron a las mujeres ser obispos en 2014 y desde entonces el nombre de </w:t>
      </w:r>
      <w:proofErr w:type="spellStart"/>
      <w:r w:rsidRPr="00187543">
        <w:rPr>
          <w:rFonts w:ascii="Times New Roman" w:eastAsia="Times New Roman" w:hAnsi="Times New Roman" w:cs="Times New Roman"/>
          <w:b/>
          <w:bCs/>
          <w:color w:val="474747"/>
          <w:sz w:val="28"/>
          <w:szCs w:val="28"/>
          <w:lang w:eastAsia="es-PE"/>
        </w:rPr>
        <w:t>Mullally</w:t>
      </w:r>
      <w:proofErr w:type="spellEnd"/>
      <w:r w:rsidRPr="00187543">
        <w:rPr>
          <w:rFonts w:ascii="Times New Roman" w:eastAsia="Times New Roman" w:hAnsi="Times New Roman" w:cs="Times New Roman"/>
          <w:b/>
          <w:bCs/>
          <w:color w:val="474747"/>
          <w:sz w:val="28"/>
          <w:szCs w:val="28"/>
          <w:lang w:eastAsia="es-PE"/>
        </w:rPr>
        <w:t xml:space="preserve"> ha estado en primera fila de todas las listas</w:t>
      </w:r>
      <w:r w:rsidRPr="00187543">
        <w:rPr>
          <w:rFonts w:ascii="Times New Roman" w:eastAsia="Times New Roman" w:hAnsi="Times New Roman" w:cs="Times New Roman"/>
          <w:color w:val="333333"/>
          <w:sz w:val="28"/>
          <w:szCs w:val="28"/>
          <w:lang w:eastAsia="es-PE"/>
        </w:rPr>
        <w:t xml:space="preserve">. </w:t>
      </w:r>
      <w:r w:rsidRPr="00901A05">
        <w:rPr>
          <w:rFonts w:ascii="Times New Roman" w:eastAsia="Times New Roman" w:hAnsi="Times New Roman" w:cs="Times New Roman"/>
          <w:color w:val="333333"/>
          <w:sz w:val="28"/>
          <w:szCs w:val="28"/>
          <w:highlight w:val="yellow"/>
          <w:lang w:eastAsia="es-PE"/>
        </w:rPr>
        <w:t>La medida entonces no fue bien acogida y algunos pastores pidieron su integración en la Iglesia Católica que los acogió sin poner en cuestión sus matrimonios</w:t>
      </w:r>
      <w:r w:rsidRPr="00187543">
        <w:rPr>
          <w:rFonts w:ascii="Times New Roman" w:eastAsia="Times New Roman" w:hAnsi="Times New Roman" w:cs="Times New Roman"/>
          <w:color w:val="333333"/>
          <w:sz w:val="28"/>
          <w:szCs w:val="28"/>
          <w:lang w:eastAsia="es-PE"/>
        </w:rPr>
        <w:t xml:space="preserve">. </w:t>
      </w:r>
      <w:r w:rsidRPr="00901A05">
        <w:rPr>
          <w:rFonts w:ascii="Times New Roman" w:eastAsia="Times New Roman" w:hAnsi="Times New Roman" w:cs="Times New Roman"/>
          <w:color w:val="333333"/>
          <w:sz w:val="28"/>
          <w:szCs w:val="28"/>
          <w:highlight w:val="yellow"/>
          <w:lang w:eastAsia="es-PE"/>
        </w:rPr>
        <w:t>Hoy, el nombramiento de una mujer para este cargo tampoco ha sido bien recibido en países fuera del Reino Unido</w:t>
      </w:r>
      <w:r w:rsidR="00901A05" w:rsidRPr="00187543">
        <w:rPr>
          <w:rFonts w:ascii="Times New Roman" w:eastAsia="Times New Roman" w:hAnsi="Times New Roman" w:cs="Times New Roman"/>
          <w:color w:val="333333"/>
          <w:sz w:val="28"/>
          <w:szCs w:val="28"/>
          <w:lang w:eastAsia="es-PE"/>
        </w:rPr>
        <w:t xml:space="preserve"> </w:t>
      </w:r>
    </w:p>
    <w:p w14:paraId="305DE75B"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lastRenderedPageBreak/>
        <w:t>No sólo tiene este nombramiento importancia religiosa sino también política porque se convierte en miembro de la Cámara de los Lores donde levantará su voz en defensa de las mujeres, de los refugiados y de las parejas de la comunidad LGTBI</w:t>
      </w:r>
      <w:r w:rsidRPr="00187543">
        <w:rPr>
          <w:rFonts w:ascii="Times New Roman" w:eastAsia="Times New Roman" w:hAnsi="Times New Roman" w:cs="Times New Roman"/>
          <w:color w:val="333333"/>
          <w:sz w:val="28"/>
          <w:szCs w:val="28"/>
          <w:lang w:eastAsia="es-PE"/>
        </w:rPr>
        <w:t> de los que no defiende el matrimonio, pero si celebra bendiciones en la iglesia.</w:t>
      </w:r>
    </w:p>
    <w:p w14:paraId="1D81643B"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La nueva arzobispa está casada con un irlandés y es madre de dos hijos. Fue enfermera jefa especializada en cáncer con 37 años, la más joven de Inglaterra durante el gobierno de Tony Blair</w:t>
      </w:r>
      <w:r w:rsidRPr="00187543">
        <w:rPr>
          <w:rFonts w:ascii="Times New Roman" w:eastAsia="Times New Roman" w:hAnsi="Times New Roman" w:cs="Times New Roman"/>
          <w:color w:val="333333"/>
          <w:sz w:val="28"/>
          <w:szCs w:val="28"/>
          <w:lang w:eastAsia="es-PE"/>
        </w:rPr>
        <w:t>. Dejó el puesto en la sanidad para dedicarse a su congregación en un barrio de Londres en 2004 y en 2017 se convirtió en la primera obispo de Londres</w:t>
      </w:r>
    </w:p>
    <w:p w14:paraId="07EEDA91"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w:t>
      </w:r>
      <w:r w:rsidRPr="00901A05">
        <w:rPr>
          <w:rFonts w:ascii="Times New Roman" w:eastAsia="Times New Roman" w:hAnsi="Times New Roman" w:cs="Times New Roman"/>
          <w:color w:val="333333"/>
          <w:sz w:val="28"/>
          <w:szCs w:val="28"/>
          <w:highlight w:val="yellow"/>
          <w:lang w:eastAsia="es-PE"/>
        </w:rPr>
        <w:t>En sus primeras palabras ha hecho una alabanza al sistema de salud y una referencia al asesinato en la sinagoga de Mánchester</w:t>
      </w:r>
      <w:r w:rsidRPr="00187543">
        <w:rPr>
          <w:rFonts w:ascii="Times New Roman" w:eastAsia="Times New Roman" w:hAnsi="Times New Roman" w:cs="Times New Roman"/>
          <w:color w:val="333333"/>
          <w:sz w:val="28"/>
          <w:szCs w:val="28"/>
          <w:lang w:eastAsia="es-PE"/>
        </w:rPr>
        <w:t xml:space="preserve">, haciendo énfasis en el hecho de que la Iglesia también es responsable de la lucha contra el antisemitismo como cualquier tipo de discriminación por la fe o por la raza “no podemos permitir que ningún tipo de odio y de racismo nos divida”. También elevó su plegaria por todos los pueblos del Oriente Próximo en especial </w:t>
      </w:r>
      <w:r w:rsidRPr="00901A05">
        <w:rPr>
          <w:rFonts w:ascii="Times New Roman" w:eastAsia="Times New Roman" w:hAnsi="Times New Roman" w:cs="Times New Roman"/>
          <w:color w:val="333333"/>
          <w:sz w:val="28"/>
          <w:szCs w:val="28"/>
          <w:highlight w:val="yellow"/>
          <w:lang w:eastAsia="es-PE"/>
        </w:rPr>
        <w:t>por los hermanos y hermanas palestinas y por todos los que sufren en Ucrania, Rusia, Birmania y la República democrática del Congo</w:t>
      </w:r>
    </w:p>
    <w:p w14:paraId="7143A9D1"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 xml:space="preserve">También </w:t>
      </w:r>
      <w:r w:rsidRPr="00901A05">
        <w:rPr>
          <w:rFonts w:ascii="Times New Roman" w:eastAsia="Times New Roman" w:hAnsi="Times New Roman" w:cs="Times New Roman"/>
          <w:color w:val="333333"/>
          <w:sz w:val="28"/>
          <w:szCs w:val="28"/>
          <w:highlight w:val="yellow"/>
          <w:lang w:eastAsia="es-PE"/>
        </w:rPr>
        <w:t>reconoció los errores de la Iglesia, con frecuencia los abusos del poder</w:t>
      </w:r>
      <w:r w:rsidRPr="00187543">
        <w:rPr>
          <w:rFonts w:ascii="Times New Roman" w:eastAsia="Times New Roman" w:hAnsi="Times New Roman" w:cs="Times New Roman"/>
          <w:color w:val="333333"/>
          <w:sz w:val="28"/>
          <w:szCs w:val="28"/>
          <w:lang w:eastAsia="es-PE"/>
        </w:rPr>
        <w:t xml:space="preserve"> en todas sus formas, y cuando le preguntaron lo que significaba ser mujer en este importante puesto respondió que quería ser ‘una pastora que ayude a que florezca la vocación y el servicio de cada uno, cualquiera que sea su tradición”</w:t>
      </w:r>
    </w:p>
    <w:p w14:paraId="4BD69928"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537608">
        <w:rPr>
          <w:rFonts w:ascii="Times New Roman" w:eastAsia="Times New Roman" w:hAnsi="Times New Roman" w:cs="Times New Roman"/>
          <w:b/>
          <w:bCs/>
          <w:color w:val="474747"/>
          <w:sz w:val="28"/>
          <w:szCs w:val="28"/>
          <w:highlight w:val="yellow"/>
          <w:lang w:eastAsia="es-PE"/>
        </w:rPr>
        <w:t>Ni que decir tiene que este nombramiento afecta a nuestra Iglesia, ya que los anglicanos son los más cercanos a nuestra fe</w:t>
      </w:r>
      <w:r w:rsidRPr="00537608">
        <w:rPr>
          <w:rFonts w:ascii="Times New Roman" w:eastAsia="Times New Roman" w:hAnsi="Times New Roman" w:cs="Times New Roman"/>
          <w:color w:val="333333"/>
          <w:sz w:val="28"/>
          <w:szCs w:val="28"/>
          <w:highlight w:val="yellow"/>
          <w:lang w:eastAsia="es-PE"/>
        </w:rPr>
        <w:t>. Y demuestra que no hay argumentos teológicos en contra del sacerdocio femenino,</w:t>
      </w:r>
      <w:r w:rsidRPr="00187543">
        <w:rPr>
          <w:rFonts w:ascii="Times New Roman" w:eastAsia="Times New Roman" w:hAnsi="Times New Roman" w:cs="Times New Roman"/>
          <w:color w:val="333333"/>
          <w:sz w:val="28"/>
          <w:szCs w:val="28"/>
          <w:lang w:eastAsia="es-PE"/>
        </w:rPr>
        <w:t xml:space="preserve"> salvo que desautoricemos a sus teólogos, y que para la negativa católica, pesa el tema de la tradición</w:t>
      </w:r>
      <w:r w:rsidR="00537608">
        <w:rPr>
          <w:rFonts w:ascii="Times New Roman" w:eastAsia="Times New Roman" w:hAnsi="Times New Roman" w:cs="Times New Roman"/>
          <w:color w:val="333333"/>
          <w:sz w:val="28"/>
          <w:szCs w:val="28"/>
          <w:lang w:eastAsia="es-PE"/>
        </w:rPr>
        <w:t>…</w:t>
      </w:r>
    </w:p>
    <w:p w14:paraId="02BE7278" w14:textId="77777777" w:rsidR="002F392B" w:rsidRPr="00187543" w:rsidRDefault="002F392B" w:rsidP="00187543">
      <w:pPr>
        <w:spacing w:after="0" w:line="240" w:lineRule="auto"/>
        <w:rPr>
          <w:rFonts w:ascii="Times New Roman" w:hAnsi="Times New Roman" w:cs="Times New Roman"/>
          <w:sz w:val="28"/>
          <w:szCs w:val="28"/>
        </w:rPr>
      </w:pPr>
    </w:p>
    <w:p w14:paraId="5F3A1E63" w14:textId="77777777" w:rsidR="002F392B" w:rsidRPr="00187543" w:rsidRDefault="002F392B" w:rsidP="00187543">
      <w:pPr>
        <w:spacing w:after="0" w:line="240" w:lineRule="auto"/>
        <w:rPr>
          <w:rFonts w:ascii="Times New Roman" w:hAnsi="Times New Roman" w:cs="Times New Roman"/>
          <w:sz w:val="28"/>
          <w:szCs w:val="28"/>
        </w:rPr>
      </w:pPr>
    </w:p>
    <w:p w14:paraId="53ACB008" w14:textId="77777777" w:rsidR="00537608" w:rsidRDefault="00537608" w:rsidP="00187543">
      <w:pPr>
        <w:pStyle w:val="Ttulo1"/>
        <w:spacing w:before="0" w:beforeAutospacing="0" w:after="0" w:afterAutospacing="0"/>
        <w:textAlignment w:val="baseline"/>
        <w:rPr>
          <w:color w:val="252525"/>
          <w:sz w:val="28"/>
          <w:szCs w:val="28"/>
        </w:rPr>
      </w:pPr>
    </w:p>
    <w:p w14:paraId="22E9FB40" w14:textId="77777777" w:rsidR="00537608" w:rsidRPr="00537608" w:rsidRDefault="002F392B" w:rsidP="00537608">
      <w:pPr>
        <w:pStyle w:val="Ttulo2"/>
        <w:rPr>
          <w:sz w:val="28"/>
          <w:szCs w:val="28"/>
        </w:rPr>
      </w:pPr>
      <w:bookmarkStart w:id="38" w:name="_Toc211428767"/>
      <w:r w:rsidRPr="00537608">
        <w:rPr>
          <w:sz w:val="28"/>
          <w:szCs w:val="28"/>
        </w:rPr>
        <w:t>El “Plan Gaza”: Del genocidio al neocolonialismo</w:t>
      </w:r>
      <w:r w:rsidR="00537608" w:rsidRPr="00537608">
        <w:rPr>
          <w:sz w:val="28"/>
          <w:szCs w:val="28"/>
        </w:rPr>
        <w:t>, por: </w:t>
      </w:r>
      <w:r w:rsidR="00537608" w:rsidRPr="00537608">
        <w:rPr>
          <w:rStyle w:val="Textoennegrita"/>
          <w:b/>
          <w:bCs/>
          <w:sz w:val="28"/>
          <w:szCs w:val="28"/>
        </w:rPr>
        <w:t xml:space="preserve">Giuseppe </w:t>
      </w:r>
      <w:proofErr w:type="spellStart"/>
      <w:r w:rsidR="00537608" w:rsidRPr="00537608">
        <w:rPr>
          <w:rStyle w:val="Textoennegrita"/>
          <w:b/>
          <w:bCs/>
          <w:sz w:val="28"/>
          <w:szCs w:val="28"/>
        </w:rPr>
        <w:t>Savagnone</w:t>
      </w:r>
      <w:bookmarkEnd w:id="38"/>
      <w:proofErr w:type="spellEnd"/>
    </w:p>
    <w:p w14:paraId="05587FA6" w14:textId="77777777" w:rsidR="002F392B" w:rsidRDefault="002F392B" w:rsidP="00187543">
      <w:pPr>
        <w:spacing w:after="0" w:line="240" w:lineRule="auto"/>
        <w:textAlignment w:val="baseline"/>
        <w:rPr>
          <w:rStyle w:val="Hipervnculo"/>
          <w:rFonts w:ascii="Times New Roman" w:hAnsi="Times New Roman" w:cs="Times New Roman"/>
          <w:b/>
          <w:bCs/>
          <w:color w:val="BF0E01"/>
          <w:sz w:val="28"/>
          <w:szCs w:val="28"/>
          <w:bdr w:val="none" w:sz="0" w:space="0" w:color="auto" w:frame="1"/>
        </w:rPr>
      </w:pPr>
      <w:r w:rsidRPr="00187543">
        <w:rPr>
          <w:rStyle w:val="thetime"/>
          <w:rFonts w:ascii="Times New Roman" w:hAnsi="Times New Roman" w:cs="Times New Roman"/>
          <w:b/>
          <w:bCs/>
          <w:color w:val="A1A1A1"/>
          <w:sz w:val="28"/>
          <w:szCs w:val="28"/>
          <w:bdr w:val="none" w:sz="0" w:space="0" w:color="auto" w:frame="1"/>
        </w:rPr>
        <w:t>4 de octubre de 2025 </w:t>
      </w:r>
      <w:r w:rsidRPr="00187543">
        <w:rPr>
          <w:rStyle w:val="divider1"/>
          <w:rFonts w:ascii="Times New Roman" w:hAnsi="Times New Roman" w:cs="Times New Roman"/>
          <w:b/>
          <w:bCs/>
          <w:color w:val="252525"/>
          <w:sz w:val="28"/>
          <w:szCs w:val="28"/>
          <w:bdr w:val="none" w:sz="0" w:space="0" w:color="auto" w:frame="1"/>
        </w:rPr>
        <w:t>/</w:t>
      </w:r>
      <w:r w:rsidRPr="00187543">
        <w:rPr>
          <w:rFonts w:ascii="Times New Roman" w:hAnsi="Times New Roman" w:cs="Times New Roman"/>
          <w:color w:val="A1A1A1"/>
          <w:sz w:val="28"/>
          <w:szCs w:val="28"/>
        </w:rPr>
        <w:t> </w:t>
      </w:r>
      <w:proofErr w:type="spellStart"/>
      <w:r w:rsidR="00187543" w:rsidRPr="00187543">
        <w:rPr>
          <w:rStyle w:val="Hipervnculo"/>
          <w:rFonts w:ascii="Times New Roman" w:hAnsi="Times New Roman" w:cs="Times New Roman"/>
          <w:b/>
          <w:bCs/>
          <w:color w:val="BF0E01"/>
          <w:sz w:val="28"/>
          <w:szCs w:val="28"/>
          <w:bdr w:val="none" w:sz="0" w:space="0" w:color="auto" w:frame="1"/>
        </w:rPr>
        <w:fldChar w:fldCharType="begin"/>
      </w:r>
      <w:r w:rsidR="00187543" w:rsidRPr="00187543">
        <w:rPr>
          <w:rStyle w:val="Hipervnculo"/>
          <w:rFonts w:ascii="Times New Roman" w:hAnsi="Times New Roman" w:cs="Times New Roman"/>
          <w:b/>
          <w:bCs/>
          <w:color w:val="BF0E01"/>
          <w:sz w:val="28"/>
          <w:szCs w:val="28"/>
          <w:bdr w:val="none" w:sz="0" w:space="0" w:color="auto" w:frame="1"/>
        </w:rPr>
        <w:instrText xml:space="preserve"> HYPERLINK "https://www.settimananews.it/informazione-internazionale/piano-per-gaza-dal-genocidio-al-neocolonialismo/" \l "comments" </w:instrText>
      </w:r>
      <w:r w:rsidR="00187543" w:rsidRPr="00187543">
        <w:rPr>
          <w:rStyle w:val="Hipervnculo"/>
          <w:rFonts w:ascii="Times New Roman" w:hAnsi="Times New Roman" w:cs="Times New Roman"/>
          <w:b/>
          <w:bCs/>
          <w:color w:val="BF0E01"/>
          <w:sz w:val="28"/>
          <w:szCs w:val="28"/>
          <w:bdr w:val="none" w:sz="0" w:space="0" w:color="auto" w:frame="1"/>
        </w:rPr>
      </w:r>
      <w:r w:rsidR="00187543" w:rsidRPr="00187543">
        <w:rPr>
          <w:rStyle w:val="Hipervnculo"/>
          <w:rFonts w:ascii="Times New Roman" w:hAnsi="Times New Roman" w:cs="Times New Roman"/>
          <w:b/>
          <w:bCs/>
          <w:color w:val="BF0E01"/>
          <w:sz w:val="28"/>
          <w:szCs w:val="28"/>
          <w:bdr w:val="none" w:sz="0" w:space="0" w:color="auto" w:frame="1"/>
        </w:rPr>
        <w:fldChar w:fldCharType="separate"/>
      </w:r>
      <w:r w:rsidR="00537608">
        <w:rPr>
          <w:rStyle w:val="Hipervnculo"/>
          <w:rFonts w:ascii="Times New Roman" w:hAnsi="Times New Roman" w:cs="Times New Roman"/>
          <w:b/>
          <w:bCs/>
          <w:color w:val="BF0E01"/>
          <w:sz w:val="28"/>
          <w:szCs w:val="28"/>
          <w:bdr w:val="none" w:sz="0" w:space="0" w:color="auto" w:frame="1"/>
        </w:rPr>
        <w:t>Settimana</w:t>
      </w:r>
      <w:proofErr w:type="spellEnd"/>
      <w:r w:rsidR="00187543" w:rsidRPr="00187543">
        <w:rPr>
          <w:rStyle w:val="Hipervnculo"/>
          <w:rFonts w:ascii="Times New Roman" w:hAnsi="Times New Roman" w:cs="Times New Roman"/>
          <w:b/>
          <w:bCs/>
          <w:color w:val="BF0E01"/>
          <w:sz w:val="28"/>
          <w:szCs w:val="28"/>
          <w:bdr w:val="none" w:sz="0" w:space="0" w:color="auto" w:frame="1"/>
        </w:rPr>
        <w:fldChar w:fldCharType="end"/>
      </w:r>
      <w:r w:rsidR="00537608">
        <w:rPr>
          <w:rStyle w:val="Hipervnculo"/>
          <w:rFonts w:ascii="Times New Roman" w:hAnsi="Times New Roman" w:cs="Times New Roman"/>
          <w:b/>
          <w:bCs/>
          <w:color w:val="BF0E01"/>
          <w:sz w:val="28"/>
          <w:szCs w:val="28"/>
          <w:bdr w:val="none" w:sz="0" w:space="0" w:color="auto" w:frame="1"/>
        </w:rPr>
        <w:t xml:space="preserve"> </w:t>
      </w:r>
      <w:proofErr w:type="spellStart"/>
      <w:r w:rsidR="00537608">
        <w:rPr>
          <w:rStyle w:val="Hipervnculo"/>
          <w:rFonts w:ascii="Times New Roman" w:hAnsi="Times New Roman" w:cs="Times New Roman"/>
          <w:b/>
          <w:bCs/>
          <w:color w:val="BF0E01"/>
          <w:sz w:val="28"/>
          <w:szCs w:val="28"/>
          <w:bdr w:val="none" w:sz="0" w:space="0" w:color="auto" w:frame="1"/>
        </w:rPr>
        <w:t>news</w:t>
      </w:r>
      <w:proofErr w:type="spellEnd"/>
    </w:p>
    <w:p w14:paraId="2F25BC07" w14:textId="77777777" w:rsidR="00537608" w:rsidRPr="00187543" w:rsidRDefault="00537608" w:rsidP="00187543">
      <w:pPr>
        <w:spacing w:after="0" w:line="240" w:lineRule="auto"/>
        <w:textAlignment w:val="baseline"/>
        <w:rPr>
          <w:rFonts w:ascii="Times New Roman" w:hAnsi="Times New Roman" w:cs="Times New Roman"/>
          <w:color w:val="A1A1A1"/>
          <w:sz w:val="28"/>
          <w:szCs w:val="28"/>
        </w:rPr>
      </w:pPr>
    </w:p>
    <w:p w14:paraId="55AB1F46"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Todo se está resolviendo. Hoy es un día histórico para la paz. Netanyahu y yo hablamos sobre cómo poner fin a la guerra en Gaza en el marco más amplio de una paz eterna en Oriente Medio. Con estas palabras, </w:t>
      </w:r>
      <w:r w:rsidRPr="0076268E">
        <w:rPr>
          <w:color w:val="252525"/>
          <w:sz w:val="28"/>
          <w:szCs w:val="28"/>
          <w:highlight w:val="yellow"/>
        </w:rPr>
        <w:t>el presidente estadounidense, Trump,</w:t>
      </w:r>
      <w:r w:rsidRPr="00187543">
        <w:rPr>
          <w:color w:val="252525"/>
          <w:sz w:val="28"/>
          <w:szCs w:val="28"/>
        </w:rPr>
        <w:t xml:space="preserve"> inició su </w:t>
      </w:r>
      <w:r w:rsidRPr="0076268E">
        <w:rPr>
          <w:color w:val="252525"/>
          <w:sz w:val="28"/>
          <w:szCs w:val="28"/>
          <w:highlight w:val="yellow"/>
        </w:rPr>
        <w:t>conferencia de prensa conjunta con el primer ministro israelí, Netanyahu,</w:t>
      </w:r>
      <w:r w:rsidRPr="00187543">
        <w:rPr>
          <w:color w:val="252525"/>
          <w:sz w:val="28"/>
          <w:szCs w:val="28"/>
        </w:rPr>
        <w:t xml:space="preserve"> en la que describió los veinte puntos de su plan para la paz en Gaza.</w:t>
      </w:r>
    </w:p>
    <w:p w14:paraId="20DBAC41"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lastRenderedPageBreak/>
        <w:t xml:space="preserve">Y las reacciones internacionales confirmaron su optimismo. </w:t>
      </w:r>
      <w:r w:rsidRPr="0076268E">
        <w:rPr>
          <w:color w:val="252525"/>
          <w:sz w:val="28"/>
          <w:szCs w:val="28"/>
          <w:highlight w:val="yellow"/>
        </w:rPr>
        <w:t>El plan recibió la aprobación unánime de gobiernos de todo el mundo</w:t>
      </w:r>
      <w:r w:rsidRPr="00187543">
        <w:rPr>
          <w:color w:val="252525"/>
          <w:sz w:val="28"/>
          <w:szCs w:val="28"/>
        </w:rPr>
        <w:t xml:space="preserve">. En particular, los líderes europeos, desde </w:t>
      </w:r>
      <w:proofErr w:type="spellStart"/>
      <w:r w:rsidRPr="00187543">
        <w:rPr>
          <w:color w:val="252525"/>
          <w:sz w:val="28"/>
          <w:szCs w:val="28"/>
        </w:rPr>
        <w:t>Ursula</w:t>
      </w:r>
      <w:proofErr w:type="spellEnd"/>
      <w:r w:rsidRPr="00187543">
        <w:rPr>
          <w:color w:val="252525"/>
          <w:sz w:val="28"/>
          <w:szCs w:val="28"/>
        </w:rPr>
        <w:t xml:space="preserve"> </w:t>
      </w:r>
      <w:proofErr w:type="spellStart"/>
      <w:r w:rsidRPr="00187543">
        <w:rPr>
          <w:color w:val="252525"/>
          <w:sz w:val="28"/>
          <w:szCs w:val="28"/>
        </w:rPr>
        <w:t>von</w:t>
      </w:r>
      <w:proofErr w:type="spellEnd"/>
      <w:r w:rsidRPr="00187543">
        <w:rPr>
          <w:color w:val="252525"/>
          <w:sz w:val="28"/>
          <w:szCs w:val="28"/>
        </w:rPr>
        <w:t xml:space="preserve"> </w:t>
      </w:r>
      <w:proofErr w:type="spellStart"/>
      <w:r w:rsidRPr="00187543">
        <w:rPr>
          <w:color w:val="252525"/>
          <w:sz w:val="28"/>
          <w:szCs w:val="28"/>
        </w:rPr>
        <w:t>der</w:t>
      </w:r>
      <w:proofErr w:type="spellEnd"/>
      <w:r w:rsidRPr="00187543">
        <w:rPr>
          <w:color w:val="252525"/>
          <w:sz w:val="28"/>
          <w:szCs w:val="28"/>
        </w:rPr>
        <w:t xml:space="preserve"> </w:t>
      </w:r>
      <w:proofErr w:type="spellStart"/>
      <w:r w:rsidRPr="00187543">
        <w:rPr>
          <w:color w:val="252525"/>
          <w:sz w:val="28"/>
          <w:szCs w:val="28"/>
        </w:rPr>
        <w:t>Leyen</w:t>
      </w:r>
      <w:proofErr w:type="spellEnd"/>
      <w:r w:rsidRPr="00187543">
        <w:rPr>
          <w:color w:val="252525"/>
          <w:sz w:val="28"/>
          <w:szCs w:val="28"/>
        </w:rPr>
        <w:t xml:space="preserve"> hasta Emmanuel Macron, quienes recientemente se habían mostrado bastante críticos con la política de Israel en la Franja de Gaza, reaccionaron positivamente a lo que consideraron, en palabras del presidente, un </w:t>
      </w:r>
      <w:r w:rsidRPr="0076268E">
        <w:rPr>
          <w:color w:val="252525"/>
          <w:sz w:val="28"/>
          <w:szCs w:val="28"/>
          <w:highlight w:val="yellow"/>
        </w:rPr>
        <w:t>paso importante hacia la "solución de dos Estados"</w:t>
      </w:r>
      <w:r w:rsidRPr="00187543">
        <w:rPr>
          <w:color w:val="252525"/>
          <w:sz w:val="28"/>
          <w:szCs w:val="28"/>
        </w:rPr>
        <w:t>, que sigue siendo, en su opinión, "la única vía viable hacia una paz justa y duradera".</w:t>
      </w:r>
    </w:p>
    <w:p w14:paraId="266BFBB4"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La reacción del gobierno italiano fue entusiasta. La primera ministra, </w:t>
      </w:r>
      <w:proofErr w:type="spellStart"/>
      <w:r w:rsidRPr="00187543">
        <w:rPr>
          <w:color w:val="252525"/>
          <w:sz w:val="28"/>
          <w:szCs w:val="28"/>
        </w:rPr>
        <w:t>Giorgia</w:t>
      </w:r>
      <w:proofErr w:type="spellEnd"/>
      <w:r w:rsidRPr="00187543">
        <w:rPr>
          <w:color w:val="252525"/>
          <w:sz w:val="28"/>
          <w:szCs w:val="28"/>
        </w:rPr>
        <w:t xml:space="preserve"> </w:t>
      </w:r>
      <w:proofErr w:type="spellStart"/>
      <w:r w:rsidRPr="00187543">
        <w:rPr>
          <w:color w:val="252525"/>
          <w:sz w:val="28"/>
          <w:szCs w:val="28"/>
        </w:rPr>
        <w:t>Meloni</w:t>
      </w:r>
      <w:proofErr w:type="spellEnd"/>
      <w:r w:rsidRPr="00187543">
        <w:rPr>
          <w:color w:val="252525"/>
          <w:sz w:val="28"/>
          <w:szCs w:val="28"/>
        </w:rPr>
        <w:t xml:space="preserve">, agradeció a Trump "su labor de mediación y sus esfuerzos por pacificar Oriente Medio. Por lo tanto, Italia insta a todas las partes a aprovechar esta oportunidad y aceptar el Plan". Por su parte, el viceprimer ministro, </w:t>
      </w:r>
      <w:proofErr w:type="spellStart"/>
      <w:r w:rsidRPr="00187543">
        <w:rPr>
          <w:color w:val="252525"/>
          <w:sz w:val="28"/>
          <w:szCs w:val="28"/>
        </w:rPr>
        <w:t>Matteo</w:t>
      </w:r>
      <w:proofErr w:type="spellEnd"/>
      <w:r w:rsidRPr="00187543">
        <w:rPr>
          <w:color w:val="252525"/>
          <w:sz w:val="28"/>
          <w:szCs w:val="28"/>
        </w:rPr>
        <w:t xml:space="preserve"> Salvini, calificó la noticia de "espléndida" y advirtió que "nadie debe sabotear este valioso acuerdo". </w:t>
      </w:r>
      <w:proofErr w:type="spellStart"/>
      <w:r w:rsidRPr="00187543">
        <w:rPr>
          <w:color w:val="252525"/>
          <w:sz w:val="28"/>
          <w:szCs w:val="28"/>
        </w:rPr>
        <w:t>Meloni</w:t>
      </w:r>
      <w:proofErr w:type="spellEnd"/>
      <w:r w:rsidRPr="00187543">
        <w:rPr>
          <w:color w:val="252525"/>
          <w:sz w:val="28"/>
          <w:szCs w:val="28"/>
        </w:rPr>
        <w:t xml:space="preserve"> simplemente expresó el consenso en ese momento: gracias a Trump, ahora aún más convencido de que merece el Premio Nobel de la Paz, finalmente se ha alcanzado un acuerdo justo y razonable que puede poner fin a tanto sufrimiento de personas inocentes, y la responsabilidad de ratificarlo o rechazarlo ahora recae exclusivamente en Hamás.</w:t>
      </w:r>
    </w:p>
    <w:p w14:paraId="17A3E3D0" w14:textId="77777777" w:rsidR="002F392B" w:rsidRPr="00187543" w:rsidRDefault="002F392B" w:rsidP="00187543">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187543">
        <w:rPr>
          <w:rFonts w:ascii="Times New Roman" w:hAnsi="Times New Roman" w:cs="Times New Roman"/>
          <w:color w:val="BF0E01"/>
          <w:sz w:val="28"/>
          <w:szCs w:val="28"/>
          <w:bdr w:val="none" w:sz="0" w:space="0" w:color="auto" w:frame="1"/>
        </w:rPr>
        <w:t>¿Acuerdo o ultimátum unilateral?</w:t>
      </w:r>
    </w:p>
    <w:p w14:paraId="0567579E"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66E1B">
        <w:rPr>
          <w:color w:val="252525"/>
          <w:sz w:val="28"/>
          <w:szCs w:val="28"/>
          <w:highlight w:val="yellow"/>
        </w:rPr>
        <w:t>Sin embargo, surgen algunas dudas al analizar detenidamente lo que está sucediendo.</w:t>
      </w:r>
      <w:r w:rsidRPr="00187543">
        <w:rPr>
          <w:color w:val="252525"/>
          <w:sz w:val="28"/>
          <w:szCs w:val="28"/>
        </w:rPr>
        <w:t xml:space="preserve"> Empezando por lo que </w:t>
      </w:r>
      <w:proofErr w:type="spellStart"/>
      <w:r w:rsidRPr="00187543">
        <w:rPr>
          <w:color w:val="252525"/>
          <w:sz w:val="28"/>
          <w:szCs w:val="28"/>
        </w:rPr>
        <w:t>Meloni</w:t>
      </w:r>
      <w:proofErr w:type="spellEnd"/>
      <w:r w:rsidRPr="00187543">
        <w:rPr>
          <w:color w:val="252525"/>
          <w:sz w:val="28"/>
          <w:szCs w:val="28"/>
        </w:rPr>
        <w:t xml:space="preserve"> llamó, en un comentario inicial, "mediación" y, en una declaración posterior, "un acuerdo de paz", atribuyendo el mérito al presidente estadounidense.</w:t>
      </w:r>
    </w:p>
    <w:p w14:paraId="6898EC96"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66E1B">
        <w:rPr>
          <w:color w:val="252525"/>
          <w:sz w:val="28"/>
          <w:szCs w:val="28"/>
          <w:highlight w:val="yellow"/>
        </w:rPr>
        <w:t>¿Mediación y acuerdo </w:t>
      </w:r>
      <w:r w:rsidRPr="00166E1B">
        <w:rPr>
          <w:rStyle w:val="nfasis"/>
          <w:color w:val="252525"/>
          <w:sz w:val="28"/>
          <w:szCs w:val="28"/>
          <w:highlight w:val="yellow"/>
          <w:bdr w:val="none" w:sz="0" w:space="0" w:color="auto" w:frame="1"/>
        </w:rPr>
        <w:t>entre quiénes</w:t>
      </w:r>
      <w:r w:rsidRPr="00166E1B">
        <w:rPr>
          <w:color w:val="252525"/>
          <w:sz w:val="28"/>
          <w:szCs w:val="28"/>
          <w:highlight w:val="yellow"/>
        </w:rPr>
        <w:t> ? La otra parte no está.</w:t>
      </w:r>
    </w:p>
    <w:p w14:paraId="4DB92C6E"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No fue Hamás, que en realidad es un organismo y cuya aprobación, de hecho, reconoce el propio Trump. </w:t>
      </w:r>
      <w:r w:rsidRPr="00166E1B">
        <w:rPr>
          <w:color w:val="252525"/>
          <w:sz w:val="28"/>
          <w:szCs w:val="28"/>
          <w:highlight w:val="yellow"/>
        </w:rPr>
        <w:t>Tampoco fue la Autoridad Nacional Palestina, que, a diferencia de Hamás, reconoce a Israel</w:t>
      </w:r>
      <w:r w:rsidRPr="00187543">
        <w:rPr>
          <w:color w:val="252525"/>
          <w:sz w:val="28"/>
          <w:szCs w:val="28"/>
        </w:rPr>
        <w:t xml:space="preserve">. Pero incluso esta legítima representación del pueblo palestino no es reconocida por el gobierno de Tel Aviv y es vista con recelo por </w:t>
      </w:r>
      <w:r w:rsidRPr="00166E1B">
        <w:rPr>
          <w:color w:val="252525"/>
          <w:sz w:val="28"/>
          <w:szCs w:val="28"/>
          <w:highlight w:val="yellow"/>
        </w:rPr>
        <w:t>Washington, que hace unos días incluso negó a sus representantes visas para entrar en Estados Unidos y participar, como tienen todo el derecho, en la Asamblea General de la ONU</w:t>
      </w:r>
      <w:r w:rsidRPr="00187543">
        <w:rPr>
          <w:color w:val="252525"/>
          <w:sz w:val="28"/>
          <w:szCs w:val="28"/>
        </w:rPr>
        <w:t>.</w:t>
      </w:r>
    </w:p>
    <w:p w14:paraId="53EA4E0D"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No es de extrañar que no la invitaran, no para discutir el plan, sino al menos para expresar las necesidades de la gente cuyo futuro define.</w:t>
      </w:r>
    </w:p>
    <w:p w14:paraId="5EC13D9C"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Las palabras de nuestro Primer Ministro y las de quienes las repiten en el mundo occidental son, por tanto, </w:t>
      </w:r>
      <w:r w:rsidRPr="00166E1B">
        <w:rPr>
          <w:color w:val="252525"/>
          <w:sz w:val="28"/>
          <w:szCs w:val="28"/>
          <w:highlight w:val="yellow"/>
        </w:rPr>
        <w:t>una ficción lingüística para ocultar el hecho de que nos encontramos ante un plan escrito sin que los interesados ​​siquiera les escuchen y construido según sus planes.</w:t>
      </w:r>
    </w:p>
    <w:p w14:paraId="3665714C"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Lo cual, por lo demás, ya lo habían expresado en términos inequívocos desde la anterior rueda de prensa conjunta, celebrada al día siguiente de la toma de posesión del magnate en la Casa Blanca, en la que habían anunciado la intención de transformar la Franja de Gaza en un balneario de lujo.</w:t>
      </w:r>
    </w:p>
    <w:p w14:paraId="6CB85277"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lastRenderedPageBreak/>
        <w:t>Un proyecto que ahora, si bien con algunas modificaciones importantes (ya no se habla de deportaciones masivas de habitantes de la Franja), queda resumido en lo esencial en el plan presentado ahora, al cabo de unos meses.</w:t>
      </w:r>
    </w:p>
    <w:p w14:paraId="7640819C"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464BF1">
        <w:rPr>
          <w:color w:val="252525"/>
          <w:sz w:val="28"/>
          <w:szCs w:val="28"/>
          <w:highlight w:val="yellow"/>
        </w:rPr>
        <w:t>Esta resolución se ha convertido en un ultimátum en toda regla, ciertamente dirigido contra Hamás, pero en última instancia contra el pueblo palestin</w:t>
      </w:r>
      <w:r w:rsidRPr="00187543">
        <w:rPr>
          <w:color w:val="252525"/>
          <w:sz w:val="28"/>
          <w:szCs w:val="28"/>
        </w:rPr>
        <w:t xml:space="preserve">o: si no se somete al </w:t>
      </w:r>
      <w:proofErr w:type="spellStart"/>
      <w:r w:rsidRPr="00187543">
        <w:rPr>
          <w:color w:val="252525"/>
          <w:sz w:val="28"/>
          <w:szCs w:val="28"/>
        </w:rPr>
        <w:t>diktat</w:t>
      </w:r>
      <w:proofErr w:type="spellEnd"/>
      <w:r w:rsidRPr="00187543">
        <w:rPr>
          <w:color w:val="252525"/>
          <w:sz w:val="28"/>
          <w:szCs w:val="28"/>
        </w:rPr>
        <w:t xml:space="preserve"> unilateral de Estados Unidos e Israel, será un infierno, no sólo para los terroristas, sino sobre todo para la población civil, aunque es difícil imaginar algo peor que lo que ya han tenido que soportar.</w:t>
      </w:r>
    </w:p>
    <w:p w14:paraId="23B92A8B" w14:textId="77777777" w:rsidR="002F392B" w:rsidRPr="00187543" w:rsidRDefault="002F392B" w:rsidP="00187543">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187543">
        <w:rPr>
          <w:rFonts w:ascii="Times New Roman" w:hAnsi="Times New Roman" w:cs="Times New Roman"/>
          <w:color w:val="BF0E01"/>
          <w:sz w:val="28"/>
          <w:szCs w:val="28"/>
          <w:bdr w:val="none" w:sz="0" w:space="0" w:color="auto" w:frame="1"/>
        </w:rPr>
        <w:t>El fantasma del «Estado palestino»</w:t>
      </w:r>
    </w:p>
    <w:p w14:paraId="11A1ED7E"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464BF1">
        <w:rPr>
          <w:color w:val="252525"/>
          <w:sz w:val="28"/>
          <w:szCs w:val="28"/>
          <w:highlight w:val="yellow"/>
        </w:rPr>
        <w:t>Una segunda preocupación (por decirlo suavemente) surge del hecho de que los únicos garantes de la correcta implementación de los veinte puntos enumerados en el plan serán sus propios autores, Trump y Netanyahu</w:t>
      </w:r>
      <w:r w:rsidRPr="00187543">
        <w:rPr>
          <w:color w:val="252525"/>
          <w:sz w:val="28"/>
          <w:szCs w:val="28"/>
        </w:rPr>
        <w:t>.</w:t>
      </w:r>
    </w:p>
    <w:p w14:paraId="0C20A9D5"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Este último, precisamente por su política hacia Gaza, fue declarado culpable por la </w:t>
      </w:r>
      <w:r w:rsidRPr="00464BF1">
        <w:rPr>
          <w:color w:val="252525"/>
          <w:sz w:val="28"/>
          <w:szCs w:val="28"/>
          <w:highlight w:val="yellow"/>
        </w:rPr>
        <w:t>Corte Penal Internacional de "crímenes contra la humanida</w:t>
      </w:r>
      <w:r w:rsidRPr="00187543">
        <w:rPr>
          <w:color w:val="252525"/>
          <w:sz w:val="28"/>
          <w:szCs w:val="28"/>
        </w:rPr>
        <w:t xml:space="preserve">d" y recientemente acusado por una comisión independiente de la ONU y por intelectuales autorizados -incluidos judíos e israelíes, como David </w:t>
      </w:r>
      <w:proofErr w:type="spellStart"/>
      <w:r w:rsidRPr="00187543">
        <w:rPr>
          <w:color w:val="252525"/>
          <w:sz w:val="28"/>
          <w:szCs w:val="28"/>
        </w:rPr>
        <w:t>Grossmann</w:t>
      </w:r>
      <w:proofErr w:type="spellEnd"/>
      <w:r w:rsidRPr="00187543">
        <w:rPr>
          <w:color w:val="252525"/>
          <w:sz w:val="28"/>
          <w:szCs w:val="28"/>
        </w:rPr>
        <w:t xml:space="preserve">- de ser </w:t>
      </w:r>
      <w:r w:rsidRPr="00464BF1">
        <w:rPr>
          <w:color w:val="252525"/>
          <w:sz w:val="28"/>
          <w:szCs w:val="28"/>
          <w:highlight w:val="yellow"/>
        </w:rPr>
        <w:t>responsable de genocidio</w:t>
      </w:r>
      <w:r w:rsidRPr="00187543">
        <w:rPr>
          <w:color w:val="252525"/>
          <w:sz w:val="28"/>
          <w:szCs w:val="28"/>
        </w:rPr>
        <w:t>.</w:t>
      </w:r>
    </w:p>
    <w:p w14:paraId="5C20068D"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En cuanto a </w:t>
      </w:r>
      <w:r w:rsidRPr="00464BF1">
        <w:rPr>
          <w:color w:val="252525"/>
          <w:sz w:val="28"/>
          <w:szCs w:val="28"/>
          <w:highlight w:val="yellow"/>
        </w:rPr>
        <w:t>Trump, siempre se ha puesto sin reservas de su lado</w:t>
      </w:r>
      <w:r w:rsidRPr="00187543">
        <w:rPr>
          <w:color w:val="252525"/>
          <w:sz w:val="28"/>
          <w:szCs w:val="28"/>
        </w:rPr>
        <w:t xml:space="preserve">, hasta el punto de </w:t>
      </w:r>
      <w:r w:rsidRPr="00464BF1">
        <w:rPr>
          <w:color w:val="252525"/>
          <w:sz w:val="28"/>
          <w:szCs w:val="28"/>
          <w:highlight w:val="yellow"/>
        </w:rPr>
        <w:t>persegui</w:t>
      </w:r>
      <w:r w:rsidRPr="00187543">
        <w:rPr>
          <w:color w:val="252525"/>
          <w:sz w:val="28"/>
          <w:szCs w:val="28"/>
        </w:rPr>
        <w:t xml:space="preserve">r con severas sanciones a cualquiera que apoyara esas acusaciones, desde los jueces de la propia Corte hasta la relatora de la ONU para Gaza, </w:t>
      </w:r>
      <w:r w:rsidRPr="00464BF1">
        <w:rPr>
          <w:color w:val="252525"/>
          <w:sz w:val="28"/>
          <w:szCs w:val="28"/>
          <w:highlight w:val="yellow"/>
        </w:rPr>
        <w:t>Francesca Albanese.</w:t>
      </w:r>
    </w:p>
    <w:p w14:paraId="53A83593"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464BF1">
        <w:rPr>
          <w:color w:val="252525"/>
          <w:sz w:val="28"/>
          <w:szCs w:val="28"/>
          <w:highlight w:val="yellow"/>
        </w:rPr>
        <w:t>Estas dos figuras, oficialmente enemigas del pueblo palestino</w:t>
      </w:r>
      <w:r w:rsidRPr="00AB68EF">
        <w:rPr>
          <w:color w:val="252525"/>
          <w:sz w:val="28"/>
          <w:szCs w:val="28"/>
          <w:highlight w:val="yellow"/>
        </w:rPr>
        <w:t>, no solo fueron responsables de diseñar el plan para el futuro del pueblo palestino, sino también de su implementación</w:t>
      </w:r>
      <w:r w:rsidRPr="00187543">
        <w:rPr>
          <w:color w:val="252525"/>
          <w:sz w:val="28"/>
          <w:szCs w:val="28"/>
        </w:rPr>
        <w:t>. Esta función era aún más delicada, ya que muchos puntos del plan carecían de una cronología precisa y dejaban el futuro indeterminado.</w:t>
      </w:r>
    </w:p>
    <w:p w14:paraId="771C26E2"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En primer lugar, </w:t>
      </w:r>
      <w:r w:rsidRPr="00AB68EF">
        <w:rPr>
          <w:color w:val="252525"/>
          <w:sz w:val="28"/>
          <w:szCs w:val="28"/>
          <w:highlight w:val="yellow"/>
        </w:rPr>
        <w:t>lo que ha empujado a muchos gobiernos, partidarios de la solución de los “dos Estados”, a acoger este plan es el nacimiento, finalmente, de un Estado palestino</w:t>
      </w:r>
      <w:r w:rsidRPr="00187543">
        <w:rPr>
          <w:color w:val="252525"/>
          <w:sz w:val="28"/>
          <w:szCs w:val="28"/>
        </w:rPr>
        <w:t>.</w:t>
      </w:r>
    </w:p>
    <w:p w14:paraId="0E0CAE2E"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AB68EF">
        <w:rPr>
          <w:color w:val="252525"/>
          <w:sz w:val="28"/>
          <w:szCs w:val="28"/>
          <w:highlight w:val="yellow"/>
        </w:rPr>
        <w:t>La solución prevista es, en realidad, que Gaza sea gobernada por "un comité tecnocrático y apolítico"</w:t>
      </w:r>
      <w:r w:rsidRPr="00187543">
        <w:rPr>
          <w:color w:val="252525"/>
          <w:sz w:val="28"/>
          <w:szCs w:val="28"/>
        </w:rPr>
        <w:t xml:space="preserve"> compuesto por palestinos calificados y expertos internacionales, </w:t>
      </w:r>
      <w:r w:rsidRPr="00AB68EF">
        <w:rPr>
          <w:color w:val="252525"/>
          <w:sz w:val="28"/>
          <w:szCs w:val="28"/>
          <w:highlight w:val="yellow"/>
        </w:rPr>
        <w:t>supervisado</w:t>
      </w:r>
      <w:r w:rsidRPr="00187543">
        <w:rPr>
          <w:color w:val="252525"/>
          <w:sz w:val="28"/>
          <w:szCs w:val="28"/>
        </w:rPr>
        <w:t xml:space="preserve"> por un nuevo organismo internacional de transición, la "Junta de la Paz", que estará </w:t>
      </w:r>
      <w:r w:rsidRPr="00AB68EF">
        <w:rPr>
          <w:color w:val="252525"/>
          <w:sz w:val="28"/>
          <w:szCs w:val="28"/>
          <w:highlight w:val="yellow"/>
        </w:rPr>
        <w:t>presidida por el presidente Donald J. Trum</w:t>
      </w:r>
      <w:r w:rsidRPr="00187543">
        <w:rPr>
          <w:color w:val="252525"/>
          <w:sz w:val="28"/>
          <w:szCs w:val="28"/>
        </w:rPr>
        <w:t xml:space="preserve">p, con otros miembros y jefes de Estado por decidir, incluido el ex primer ministro </w:t>
      </w:r>
      <w:r w:rsidRPr="00AB68EF">
        <w:rPr>
          <w:color w:val="252525"/>
          <w:sz w:val="28"/>
          <w:szCs w:val="28"/>
          <w:highlight w:val="yellow"/>
        </w:rPr>
        <w:t>Tony Blair"</w:t>
      </w:r>
      <w:r w:rsidRPr="00187543">
        <w:rPr>
          <w:color w:val="252525"/>
          <w:sz w:val="28"/>
          <w:szCs w:val="28"/>
        </w:rPr>
        <w:t xml:space="preserve"> (n. 9).</w:t>
      </w:r>
    </w:p>
    <w:p w14:paraId="1782DAC7"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Esto </w:t>
      </w:r>
      <w:r w:rsidRPr="00AB68EF">
        <w:rPr>
          <w:color w:val="252525"/>
          <w:sz w:val="28"/>
          <w:szCs w:val="28"/>
          <w:highlight w:val="yellow"/>
        </w:rPr>
        <w:t>"hasta que la Autoridad Nacional Palestina haya completado su programa de reformas</w:t>
      </w:r>
      <w:r w:rsidRPr="00187543">
        <w:rPr>
          <w:color w:val="252525"/>
          <w:sz w:val="28"/>
          <w:szCs w:val="28"/>
        </w:rPr>
        <w:t xml:space="preserve"> (...) y pueda recuperar el control de Gaza de forma segura y efectiva" (ibíd.). Solo entonces "podrían finalmente crearse las condiciones para una vía creíble hacia la autodeterminación y un Estado palestino, que reconocemos como la aspiración del pueblo palestino" (n.º 19).</w:t>
      </w:r>
    </w:p>
    <w:p w14:paraId="120FC363"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AB68EF">
        <w:rPr>
          <w:color w:val="252525"/>
          <w:sz w:val="28"/>
          <w:szCs w:val="28"/>
          <w:highlight w:val="yellow"/>
        </w:rPr>
        <w:t>Estas son fórmulas condicionales, altamente hipotéticas</w:t>
      </w:r>
      <w:r w:rsidRPr="00187543">
        <w:rPr>
          <w:color w:val="252525"/>
          <w:sz w:val="28"/>
          <w:szCs w:val="28"/>
        </w:rPr>
        <w:t xml:space="preserve"> y, en cualquier caso, sujetas a cualquier plazo posible. </w:t>
      </w:r>
      <w:r w:rsidRPr="00AB68EF">
        <w:rPr>
          <w:color w:val="252525"/>
          <w:sz w:val="28"/>
          <w:szCs w:val="28"/>
          <w:highlight w:val="yellow"/>
        </w:rPr>
        <w:t>¿Quién decidirá cuándo</w:t>
      </w:r>
      <w:r w:rsidRPr="00187543">
        <w:rPr>
          <w:color w:val="252525"/>
          <w:sz w:val="28"/>
          <w:szCs w:val="28"/>
        </w:rPr>
        <w:t xml:space="preserve"> se materializarán </w:t>
      </w:r>
      <w:r w:rsidRPr="00187543">
        <w:rPr>
          <w:color w:val="252525"/>
          <w:sz w:val="28"/>
          <w:szCs w:val="28"/>
        </w:rPr>
        <w:lastRenderedPageBreak/>
        <w:t>finalmente las condiciones para una vía creíble hacia la autodeterminación y un Estado palestino? Evidentemente, no los palestinos.</w:t>
      </w:r>
    </w:p>
    <w:p w14:paraId="01C75E32"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9D2D10">
        <w:rPr>
          <w:color w:val="252525"/>
          <w:sz w:val="28"/>
          <w:szCs w:val="28"/>
          <w:highlight w:val="yellow"/>
        </w:rPr>
        <w:t>Y como los promotores y garantes del plan son do</w:t>
      </w:r>
      <w:r w:rsidRPr="00187543">
        <w:rPr>
          <w:color w:val="252525"/>
          <w:sz w:val="28"/>
          <w:szCs w:val="28"/>
        </w:rPr>
        <w:t>s enemigos acérrimos y declarados de la idea misma de un Estado palestino – "¡Nunca sucederá!", gritó recientemente Netanyahu, con el pleno apoyo de Trump–, no es malicioso sospechar que este camino, ya pospuesto para un futuro lejano e hipotético, nunca comenzará.</w:t>
      </w:r>
    </w:p>
    <w:p w14:paraId="5875649A"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9D2D10">
        <w:rPr>
          <w:color w:val="252525"/>
          <w:sz w:val="28"/>
          <w:szCs w:val="28"/>
          <w:highlight w:val="yellow"/>
        </w:rPr>
        <w:t xml:space="preserve">Esto parece confirmarse por el hecho de que el plan no menciona ni una sola palabra sobre el destino de Cisjordania, cuya progresiva ocupación ilegal por asentamientos israelíes, según la última declaración del ministro de Finanzas israelí, Bezalel </w:t>
      </w:r>
      <w:proofErr w:type="spellStart"/>
      <w:r w:rsidRPr="009D2D10">
        <w:rPr>
          <w:color w:val="252525"/>
          <w:sz w:val="28"/>
          <w:szCs w:val="28"/>
          <w:highlight w:val="yellow"/>
        </w:rPr>
        <w:t>Smotrich</w:t>
      </w:r>
      <w:proofErr w:type="spellEnd"/>
      <w:r w:rsidRPr="009D2D10">
        <w:rPr>
          <w:color w:val="252525"/>
          <w:sz w:val="28"/>
          <w:szCs w:val="28"/>
          <w:highlight w:val="yellow"/>
        </w:rPr>
        <w:t>, "sepultará la idea de un Estado palestino".</w:t>
      </w:r>
      <w:r w:rsidRPr="00187543">
        <w:rPr>
          <w:color w:val="252525"/>
          <w:sz w:val="28"/>
          <w:szCs w:val="28"/>
        </w:rPr>
        <w:t xml:space="preserve"> El plan no prevé ninguna restricción a estos asentamientos, lo que respalda tácitamente la visión del ministro.</w:t>
      </w:r>
    </w:p>
    <w:p w14:paraId="2AA149E1"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9D2D10">
        <w:rPr>
          <w:color w:val="252525"/>
          <w:sz w:val="28"/>
          <w:szCs w:val="28"/>
          <w:highlight w:val="yellow"/>
        </w:rPr>
        <w:t>Una vez más, nos enfrentamos a una clara negación de las emotivas declaraciones diplomáticas que lo celebraron</w:t>
      </w:r>
      <w:r w:rsidRPr="00187543">
        <w:rPr>
          <w:color w:val="252525"/>
          <w:sz w:val="28"/>
          <w:szCs w:val="28"/>
        </w:rPr>
        <w:t xml:space="preserve"> como una puerta abierta al legítimo reconocimiento de la patria palestina. Los numerosos gobiernos que afirmaron esto o bien no habían leído el texto con atención, o bien estaban ansiosos por desahogarse del problema que planteaban a la opinión pública las continuas </w:t>
      </w:r>
      <w:r w:rsidRPr="000A764E">
        <w:rPr>
          <w:color w:val="252525"/>
          <w:sz w:val="28"/>
          <w:szCs w:val="28"/>
          <w:highlight w:val="yellow"/>
        </w:rPr>
        <w:t>masacres en Gaza, sacrificando la verdad y la justicia a cambio de su cesación.</w:t>
      </w:r>
    </w:p>
    <w:p w14:paraId="089C16BB" w14:textId="77777777" w:rsidR="002F392B" w:rsidRPr="00187543" w:rsidRDefault="002F392B" w:rsidP="00187543">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187543">
        <w:rPr>
          <w:rFonts w:ascii="Times New Roman" w:hAnsi="Times New Roman" w:cs="Times New Roman"/>
          <w:color w:val="BF0E01"/>
          <w:sz w:val="28"/>
          <w:szCs w:val="28"/>
          <w:bdr w:val="none" w:sz="0" w:space="0" w:color="auto" w:frame="1"/>
        </w:rPr>
        <w:t>El renacimiento del colonialismo</w:t>
      </w:r>
    </w:p>
    <w:p w14:paraId="6720BD2D"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0A764E">
        <w:rPr>
          <w:color w:val="252525"/>
          <w:sz w:val="28"/>
          <w:szCs w:val="28"/>
          <w:highlight w:val="yellow"/>
        </w:rPr>
        <w:t>Mientras tanto, la Franja será gobernada por el «Consejo de la Paz», «presidido por el presidente Donald J. Trump</w:t>
      </w:r>
      <w:r w:rsidRPr="00187543">
        <w:rPr>
          <w:color w:val="252525"/>
          <w:sz w:val="28"/>
          <w:szCs w:val="28"/>
        </w:rPr>
        <w:t>, con otros miembros y jefes de Estado por determinar, incluido el ex primer ministro Tony Blair» (n. 9).</w:t>
      </w:r>
    </w:p>
    <w:p w14:paraId="6E065EDB"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0A764E">
        <w:rPr>
          <w:color w:val="252525"/>
          <w:sz w:val="28"/>
          <w:szCs w:val="28"/>
          <w:highlight w:val="yellow"/>
        </w:rPr>
        <w:t>Es cierto que el plan establece que "Israel no ocupará ni anexará Gaza"</w:t>
      </w:r>
      <w:r w:rsidRPr="00187543">
        <w:rPr>
          <w:color w:val="252525"/>
          <w:sz w:val="28"/>
          <w:szCs w:val="28"/>
        </w:rPr>
        <w:t xml:space="preserve"> (n.º 16) y que, a diferencia del plan original anunciado a principios de este año por Trump y Netanyahu, aseguran en el texto actual que "nadie será obligado a abandonar Gaza; quienes lo deseen serán libres de hacerlo y de regresar", añadiendo, de hecho: "Alentaremos a la gente a quedarse y les ofreceremos la oportunidad de construir una Gaza mejor".</w:t>
      </w:r>
    </w:p>
    <w:p w14:paraId="0571ECE6"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0A764E">
        <w:rPr>
          <w:color w:val="252525"/>
          <w:sz w:val="28"/>
          <w:szCs w:val="28"/>
          <w:highlight w:val="yellow"/>
        </w:rPr>
        <w:t>Pero ciertamente no como ciudadanos libres e independientes</w:t>
      </w:r>
      <w:r w:rsidRPr="00187543">
        <w:rPr>
          <w:color w:val="252525"/>
          <w:sz w:val="28"/>
          <w:szCs w:val="28"/>
        </w:rPr>
        <w:t xml:space="preserve">. Los únicos nombres mencionados en el organismo designado para controlar el territorio palestino son los del presidente estadounidense y un ex primer ministro británico. </w:t>
      </w:r>
      <w:r w:rsidRPr="000A764E">
        <w:rPr>
          <w:color w:val="252525"/>
          <w:sz w:val="28"/>
          <w:szCs w:val="28"/>
          <w:highlight w:val="yellow"/>
        </w:rPr>
        <w:t>Seguimos una lógica que ha caracterizado toda la historia del colonialismo</w:t>
      </w:r>
      <w:r w:rsidRPr="004A7435">
        <w:rPr>
          <w:color w:val="252525"/>
          <w:sz w:val="28"/>
          <w:szCs w:val="28"/>
          <w:highlight w:val="yellow"/>
        </w:rPr>
        <w:t>: por el bien de los pueblos indígenas, es mejor que los occidentales decidan por ellos</w:t>
      </w:r>
      <w:r w:rsidRPr="00187543">
        <w:rPr>
          <w:color w:val="252525"/>
          <w:sz w:val="28"/>
          <w:szCs w:val="28"/>
        </w:rPr>
        <w:t xml:space="preserve"> —como se hizo en el "acuerdo" que dio origen al plan— y ejerzan el poder sobre sus tierras.</w:t>
      </w:r>
    </w:p>
    <w:p w14:paraId="7E99F869"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Toda la historia del colonialismo revela sus intenciones y estilo. Lo cierto es que el ex primer ministro Tony Blair —conocido por haber ayudado a falsificar las pruebas presentadas por el presidente estadounidense Bush para lanzar un ataque gratuito contra Irak en 2003— lleva mucho tiempo involucrado en una próspera actividad económica y financiera. Y dado que </w:t>
      </w:r>
      <w:r w:rsidRPr="004A7435">
        <w:rPr>
          <w:color w:val="252525"/>
          <w:sz w:val="28"/>
          <w:szCs w:val="28"/>
          <w:highlight w:val="yellow"/>
        </w:rPr>
        <w:t xml:space="preserve">Gaza se considera ahora, en palabras del ministro </w:t>
      </w:r>
      <w:proofErr w:type="spellStart"/>
      <w:r w:rsidRPr="004A7435">
        <w:rPr>
          <w:color w:val="252525"/>
          <w:sz w:val="28"/>
          <w:szCs w:val="28"/>
          <w:highlight w:val="yellow"/>
        </w:rPr>
        <w:t>Smotrich</w:t>
      </w:r>
      <w:proofErr w:type="spellEnd"/>
      <w:r w:rsidRPr="004A7435">
        <w:rPr>
          <w:color w:val="252525"/>
          <w:sz w:val="28"/>
          <w:szCs w:val="28"/>
          <w:highlight w:val="yellow"/>
        </w:rPr>
        <w:t xml:space="preserve">, "una mina de </w:t>
      </w:r>
      <w:r w:rsidRPr="004A7435">
        <w:rPr>
          <w:color w:val="252525"/>
          <w:sz w:val="28"/>
          <w:szCs w:val="28"/>
          <w:highlight w:val="yellow"/>
        </w:rPr>
        <w:lastRenderedPageBreak/>
        <w:t>oro inmobiliaria",</w:t>
      </w:r>
      <w:r w:rsidRPr="00187543">
        <w:rPr>
          <w:color w:val="252525"/>
          <w:sz w:val="28"/>
          <w:szCs w:val="28"/>
        </w:rPr>
        <w:t xml:space="preserve"> ya se vislumbra la posibilidad de una explotación sistemática de la Franja por parte de los países occidentales e Israel, que ha sido, es y será aún más su fiel socio democrático en las tierras bárbaras de Oriente Medio.</w:t>
      </w:r>
    </w:p>
    <w:p w14:paraId="73DBD192"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Y, en este sentido, la idea de un resort de lujo construido sobre los escombros, anunciada por Trump y Netanyahu en su primera conferencia de prensa conjunta, también podría hacerse realidad. Los palestinos —aquellos que no murieron de hambre ni por los bombardeos—, al no tener derechos políticos, podrían ser asignados como personal de servicio en la futura Playa de Gaza.</w:t>
      </w:r>
    </w:p>
    <w:p w14:paraId="5303D0F0"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4A7435">
        <w:rPr>
          <w:color w:val="252525"/>
          <w:sz w:val="28"/>
          <w:szCs w:val="28"/>
          <w:highlight w:val="yellow"/>
        </w:rPr>
        <w:t>En cuanto al control militar</w:t>
      </w:r>
      <w:r w:rsidRPr="00187543">
        <w:rPr>
          <w:color w:val="252525"/>
          <w:sz w:val="28"/>
          <w:szCs w:val="28"/>
        </w:rPr>
        <w:t>, Estados Unidos trabajará con socios árabes e internacionales para desarrollar una Fuerza Internacional de Estabilización (FSI) temporal que se desplegaría inmediatamente en Gaza, a la cual las tropas israelíes cederán progresivamente el territorio de Gaza que ocupan (n. 16).</w:t>
      </w:r>
    </w:p>
    <w:p w14:paraId="54736D9D" w14:textId="77777777" w:rsidR="002F392B" w:rsidRPr="00187543" w:rsidRDefault="002F392B" w:rsidP="00187543">
      <w:pPr>
        <w:pStyle w:val="NormalWeb"/>
        <w:shd w:val="clear" w:color="auto" w:fill="FFFFFF"/>
        <w:spacing w:before="0" w:beforeAutospacing="0" w:after="0" w:afterAutospacing="0"/>
        <w:jc w:val="both"/>
        <w:textAlignment w:val="baseline"/>
        <w:rPr>
          <w:color w:val="252525"/>
          <w:sz w:val="28"/>
          <w:szCs w:val="28"/>
        </w:rPr>
      </w:pPr>
      <w:r w:rsidRPr="00187543">
        <w:rPr>
          <w:color w:val="252525"/>
          <w:sz w:val="28"/>
          <w:szCs w:val="28"/>
        </w:rPr>
        <w:t xml:space="preserve">Aquí también, </w:t>
      </w:r>
      <w:r w:rsidRPr="0053542E">
        <w:rPr>
          <w:color w:val="252525"/>
          <w:sz w:val="28"/>
          <w:szCs w:val="28"/>
          <w:highlight w:val="yellow"/>
        </w:rPr>
        <w:t>el momento de esta entrega sigue siendo incierto</w:t>
      </w:r>
      <w:r w:rsidRPr="00187543">
        <w:rPr>
          <w:color w:val="252525"/>
          <w:sz w:val="28"/>
          <w:szCs w:val="28"/>
        </w:rPr>
        <w:t xml:space="preserve">. Y uno de los promotores/garantes del plan, </w:t>
      </w:r>
      <w:r w:rsidRPr="0053542E">
        <w:rPr>
          <w:color w:val="252525"/>
          <w:sz w:val="28"/>
          <w:szCs w:val="28"/>
          <w:highlight w:val="yellow"/>
        </w:rPr>
        <w:t>Netanyahu, ya ha aclarado que «el ejército israelí permanecerá en gran parte de la Franja de Gaza».</w:t>
      </w:r>
      <w:r w:rsidRPr="00187543">
        <w:rPr>
          <w:color w:val="252525"/>
          <w:sz w:val="28"/>
          <w:szCs w:val="28"/>
        </w:rPr>
        <w:t xml:space="preserve"> Como siempre había dicho. </w:t>
      </w:r>
      <w:r w:rsidRPr="0053542E">
        <w:rPr>
          <w:color w:val="252525"/>
          <w:sz w:val="28"/>
          <w:szCs w:val="28"/>
          <w:highlight w:val="yellow"/>
        </w:rPr>
        <w:t>El comentario del New York </w:t>
      </w:r>
      <w:r w:rsidRPr="0053542E">
        <w:rPr>
          <w:rStyle w:val="nfasis"/>
          <w:color w:val="252525"/>
          <w:sz w:val="28"/>
          <w:szCs w:val="28"/>
          <w:highlight w:val="yellow"/>
          <w:bdr w:val="none" w:sz="0" w:space="0" w:color="auto" w:frame="1"/>
        </w:rPr>
        <w:t>Times</w:t>
      </w:r>
      <w:r w:rsidRPr="0053542E">
        <w:rPr>
          <w:color w:val="252525"/>
          <w:sz w:val="28"/>
          <w:szCs w:val="28"/>
          <w:highlight w:val="yellow"/>
        </w:rPr>
        <w:t> de que, con este pacto, el primer ministro israelí consiguió todo lo que quería no parece exagerado. Una recompensa justa por el genocidio que cometió.</w:t>
      </w:r>
    </w:p>
    <w:p w14:paraId="6B41057C" w14:textId="77777777" w:rsidR="002F392B" w:rsidRPr="00187543" w:rsidRDefault="002F392B" w:rsidP="0053542E">
      <w:pPr>
        <w:numPr>
          <w:ilvl w:val="0"/>
          <w:numId w:val="20"/>
        </w:numPr>
        <w:shd w:val="clear" w:color="auto" w:fill="FFFFFF"/>
        <w:spacing w:after="0" w:line="240" w:lineRule="auto"/>
        <w:ind w:left="0" w:firstLine="0"/>
        <w:textAlignment w:val="baseline"/>
        <w:rPr>
          <w:rFonts w:ascii="Times New Roman" w:hAnsi="Times New Roman" w:cs="Times New Roman"/>
          <w:color w:val="252525"/>
          <w:sz w:val="28"/>
          <w:szCs w:val="28"/>
        </w:rPr>
      </w:pPr>
      <w:r w:rsidRPr="00187543">
        <w:rPr>
          <w:rStyle w:val="nfasis"/>
          <w:rFonts w:ascii="Times New Roman" w:hAnsi="Times New Roman" w:cs="Times New Roman"/>
          <w:color w:val="252525"/>
          <w:sz w:val="28"/>
          <w:szCs w:val="28"/>
          <w:bdr w:val="none" w:sz="0" w:space="0" w:color="auto" w:frame="1"/>
        </w:rPr>
        <w:t>Del sitio web de la Pastoral de la Cultura de la Diócesis de Palermo</w:t>
      </w:r>
      <w:r w:rsidRPr="00187543">
        <w:rPr>
          <w:rFonts w:ascii="Times New Roman" w:hAnsi="Times New Roman" w:cs="Times New Roman"/>
          <w:color w:val="252525"/>
          <w:sz w:val="28"/>
          <w:szCs w:val="28"/>
        </w:rPr>
        <w:t> ( </w:t>
      </w:r>
      <w:hyperlink r:id="rId32" w:history="1">
        <w:r w:rsidRPr="00187543">
          <w:rPr>
            <w:rStyle w:val="Hipervnculo"/>
            <w:rFonts w:ascii="Times New Roman" w:hAnsi="Times New Roman" w:cs="Times New Roman"/>
            <w:color w:val="BF0E01"/>
            <w:sz w:val="28"/>
            <w:szCs w:val="28"/>
            <w:bdr w:val="none" w:sz="0" w:space="0" w:color="auto" w:frame="1"/>
          </w:rPr>
          <w:t>www.tuttavia.eu</w:t>
        </w:r>
      </w:hyperlink>
      <w:r w:rsidRPr="00187543">
        <w:rPr>
          <w:rFonts w:ascii="Times New Roman" w:hAnsi="Times New Roman" w:cs="Times New Roman"/>
          <w:color w:val="252525"/>
          <w:sz w:val="28"/>
          <w:szCs w:val="28"/>
        </w:rPr>
        <w:t> ), </w:t>
      </w:r>
      <w:r w:rsidRPr="00187543">
        <w:rPr>
          <w:rStyle w:val="nfasis"/>
          <w:rFonts w:ascii="Times New Roman" w:hAnsi="Times New Roman" w:cs="Times New Roman"/>
          <w:color w:val="252525"/>
          <w:sz w:val="28"/>
          <w:szCs w:val="28"/>
          <w:bdr w:val="none" w:sz="0" w:space="0" w:color="auto" w:frame="1"/>
        </w:rPr>
        <w:t>2 de octubre de 2025</w:t>
      </w:r>
    </w:p>
    <w:p w14:paraId="387C6401" w14:textId="77777777" w:rsidR="002F392B" w:rsidRPr="00187543" w:rsidRDefault="002F392B" w:rsidP="00187543">
      <w:pPr>
        <w:spacing w:after="0" w:line="240" w:lineRule="auto"/>
        <w:rPr>
          <w:rFonts w:ascii="Times New Roman" w:hAnsi="Times New Roman" w:cs="Times New Roman"/>
          <w:sz w:val="28"/>
          <w:szCs w:val="28"/>
        </w:rPr>
      </w:pPr>
    </w:p>
    <w:p w14:paraId="17153AE1" w14:textId="77777777" w:rsidR="002F392B" w:rsidRPr="00187543" w:rsidRDefault="002F392B" w:rsidP="00187543">
      <w:pPr>
        <w:spacing w:after="0" w:line="240" w:lineRule="auto"/>
        <w:rPr>
          <w:rFonts w:ascii="Times New Roman" w:hAnsi="Times New Roman" w:cs="Times New Roman"/>
          <w:sz w:val="28"/>
          <w:szCs w:val="28"/>
        </w:rPr>
      </w:pPr>
    </w:p>
    <w:p w14:paraId="24808C47" w14:textId="77777777" w:rsidR="002F392B" w:rsidRPr="00187543" w:rsidRDefault="002F392B" w:rsidP="00187543">
      <w:pPr>
        <w:spacing w:after="0" w:line="240" w:lineRule="auto"/>
        <w:rPr>
          <w:rFonts w:ascii="Times New Roman" w:hAnsi="Times New Roman" w:cs="Times New Roman"/>
          <w:sz w:val="28"/>
          <w:szCs w:val="28"/>
        </w:rPr>
      </w:pPr>
    </w:p>
    <w:p w14:paraId="72923EA8" w14:textId="77777777" w:rsidR="0053542E" w:rsidRPr="0053542E" w:rsidRDefault="0053542E" w:rsidP="0053542E">
      <w:pPr>
        <w:pStyle w:val="Ttulo2"/>
        <w:rPr>
          <w:sz w:val="28"/>
          <w:szCs w:val="28"/>
        </w:rPr>
      </w:pPr>
      <w:bookmarkStart w:id="39" w:name="_Toc211428768"/>
      <w:r w:rsidRPr="0053542E">
        <w:rPr>
          <w:sz w:val="28"/>
          <w:szCs w:val="28"/>
        </w:rPr>
        <w:t>"El alto el fuego de la tregua a lo mejor no quiere decir que la paz haya llegado"</w:t>
      </w:r>
      <w:bookmarkEnd w:id="39"/>
    </w:p>
    <w:p w14:paraId="6F7A9C14" w14:textId="77777777" w:rsidR="0053542E" w:rsidRDefault="002F392B" w:rsidP="0018754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0" w:name="_Toc211428769"/>
      <w:r w:rsidRPr="00187543">
        <w:rPr>
          <w:rFonts w:ascii="Times New Roman" w:eastAsia="Times New Roman" w:hAnsi="Times New Roman" w:cs="Times New Roman"/>
          <w:b/>
          <w:bCs/>
          <w:i/>
          <w:iCs/>
          <w:color w:val="D49400"/>
          <w:kern w:val="36"/>
          <w:sz w:val="28"/>
          <w:szCs w:val="28"/>
          <w:lang w:eastAsia="es-PE"/>
        </w:rPr>
        <w:t>"Cuando el ruido cesa, la memoria comienza a hablar"</w:t>
      </w:r>
      <w:bookmarkEnd w:id="40"/>
    </w:p>
    <w:p w14:paraId="4DC29E94" w14:textId="77777777" w:rsidR="002F392B" w:rsidRPr="00187543" w:rsidRDefault="002F392B" w:rsidP="00187543">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p>
    <w:p w14:paraId="3E4A8296"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000000"/>
          <w:sz w:val="28"/>
          <w:szCs w:val="28"/>
          <w:lang w:eastAsia="es-PE"/>
        </w:rPr>
      </w:pPr>
      <w:r w:rsidRPr="00187543">
        <w:rPr>
          <w:rFonts w:ascii="Times New Roman" w:eastAsia="Times New Roman" w:hAnsi="Times New Roman" w:cs="Times New Roman"/>
          <w:noProof/>
          <w:color w:val="000000"/>
          <w:sz w:val="28"/>
          <w:szCs w:val="28"/>
          <w:lang w:eastAsia="es-PE"/>
        </w:rPr>
        <w:drawing>
          <wp:inline distT="0" distB="0" distL="0" distR="0" wp14:anchorId="55234A59" wp14:editId="45E82E1F">
            <wp:extent cx="3061959" cy="1722120"/>
            <wp:effectExtent l="0" t="0" r="5715" b="0"/>
            <wp:docPr id="48" name="Imagen 48" descr="El pequeño gazatí Mohamed Motaw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equeño gazatí Mohamed Motawaq"/>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87081" cy="1736249"/>
                    </a:xfrm>
                    <a:prstGeom prst="rect">
                      <a:avLst/>
                    </a:prstGeom>
                    <a:noFill/>
                    <a:ln>
                      <a:noFill/>
                    </a:ln>
                  </pic:spPr>
                </pic:pic>
              </a:graphicData>
            </a:graphic>
          </wp:inline>
        </w:drawing>
      </w:r>
    </w:p>
    <w:p w14:paraId="4B8080C5"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000000"/>
          <w:sz w:val="28"/>
          <w:szCs w:val="28"/>
          <w:lang w:eastAsia="es-PE"/>
        </w:rPr>
      </w:pPr>
      <w:r w:rsidRPr="00187543">
        <w:rPr>
          <w:rFonts w:ascii="Times New Roman" w:eastAsia="Times New Roman" w:hAnsi="Times New Roman" w:cs="Times New Roman"/>
          <w:color w:val="000000"/>
          <w:sz w:val="28"/>
          <w:szCs w:val="28"/>
          <w:lang w:eastAsia="es-PE"/>
        </w:rPr>
        <w:t xml:space="preserve">El pequeño </w:t>
      </w:r>
      <w:proofErr w:type="spellStart"/>
      <w:r w:rsidRPr="00187543">
        <w:rPr>
          <w:rFonts w:ascii="Times New Roman" w:eastAsia="Times New Roman" w:hAnsi="Times New Roman" w:cs="Times New Roman"/>
          <w:color w:val="000000"/>
          <w:sz w:val="28"/>
          <w:szCs w:val="28"/>
          <w:lang w:eastAsia="es-PE"/>
        </w:rPr>
        <w:t>gazatí</w:t>
      </w:r>
      <w:proofErr w:type="spellEnd"/>
      <w:r w:rsidRPr="00187543">
        <w:rPr>
          <w:rFonts w:ascii="Times New Roman" w:eastAsia="Times New Roman" w:hAnsi="Times New Roman" w:cs="Times New Roman"/>
          <w:color w:val="000000"/>
          <w:sz w:val="28"/>
          <w:szCs w:val="28"/>
          <w:lang w:eastAsia="es-PE"/>
        </w:rPr>
        <w:t xml:space="preserve"> Mohamed </w:t>
      </w:r>
      <w:proofErr w:type="spellStart"/>
      <w:r w:rsidRPr="00187543">
        <w:rPr>
          <w:rFonts w:ascii="Times New Roman" w:eastAsia="Times New Roman" w:hAnsi="Times New Roman" w:cs="Times New Roman"/>
          <w:color w:val="000000"/>
          <w:sz w:val="28"/>
          <w:szCs w:val="28"/>
          <w:lang w:eastAsia="es-PE"/>
        </w:rPr>
        <w:t>Motawaq</w:t>
      </w:r>
      <w:proofErr w:type="spellEnd"/>
      <w:r w:rsidRPr="00187543">
        <w:rPr>
          <w:rFonts w:ascii="Times New Roman" w:eastAsia="Times New Roman" w:hAnsi="Times New Roman" w:cs="Times New Roman"/>
          <w:color w:val="000000"/>
          <w:sz w:val="28"/>
          <w:szCs w:val="28"/>
          <w:lang w:eastAsia="es-PE"/>
        </w:rPr>
        <w:t> </w:t>
      </w:r>
      <w:r w:rsidRPr="00187543">
        <w:rPr>
          <w:rFonts w:ascii="Times New Roman" w:eastAsia="Times New Roman" w:hAnsi="Times New Roman" w:cs="Times New Roman"/>
          <w:color w:val="8C8C8C"/>
          <w:sz w:val="28"/>
          <w:szCs w:val="28"/>
          <w:lang w:eastAsia="es-PE"/>
        </w:rPr>
        <w:t>Efe</w:t>
      </w:r>
    </w:p>
    <w:p w14:paraId="1BD8DBF6" w14:textId="77777777" w:rsidR="005006EC" w:rsidRDefault="005006EC"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697B3066" w14:textId="77777777" w:rsidR="002F392B" w:rsidRPr="00187543" w:rsidRDefault="002F392B" w:rsidP="0018754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87543">
        <w:rPr>
          <w:rFonts w:ascii="Times New Roman" w:eastAsia="Times New Roman" w:hAnsi="Times New Roman" w:cs="Times New Roman"/>
          <w:b/>
          <w:bCs/>
          <w:i/>
          <w:iCs/>
          <w:color w:val="333333"/>
          <w:sz w:val="28"/>
          <w:szCs w:val="28"/>
          <w:lang w:eastAsia="es-PE"/>
        </w:rPr>
        <w:t>13.10.2025 </w:t>
      </w:r>
      <w:hyperlink r:id="rId34" w:history="1">
        <w:r w:rsidRPr="00187543">
          <w:rPr>
            <w:rFonts w:ascii="Times New Roman" w:eastAsia="Times New Roman" w:hAnsi="Times New Roman" w:cs="Times New Roman"/>
            <w:b/>
            <w:bCs/>
            <w:i/>
            <w:iCs/>
            <w:color w:val="D49400"/>
            <w:sz w:val="28"/>
            <w:szCs w:val="28"/>
            <w:u w:val="single"/>
            <w:lang w:eastAsia="es-PE"/>
          </w:rPr>
          <w:t xml:space="preserve">Joseba </w:t>
        </w:r>
        <w:proofErr w:type="spellStart"/>
        <w:r w:rsidRPr="00187543">
          <w:rPr>
            <w:rFonts w:ascii="Times New Roman" w:eastAsia="Times New Roman" w:hAnsi="Times New Roman" w:cs="Times New Roman"/>
            <w:b/>
            <w:bCs/>
            <w:i/>
            <w:iCs/>
            <w:color w:val="D49400"/>
            <w:sz w:val="28"/>
            <w:szCs w:val="28"/>
            <w:u w:val="single"/>
            <w:lang w:eastAsia="es-PE"/>
          </w:rPr>
          <w:t>Kamiruaga</w:t>
        </w:r>
        <w:proofErr w:type="spellEnd"/>
        <w:r w:rsidRPr="00187543">
          <w:rPr>
            <w:rFonts w:ascii="Times New Roman" w:eastAsia="Times New Roman" w:hAnsi="Times New Roman" w:cs="Times New Roman"/>
            <w:b/>
            <w:bCs/>
            <w:i/>
            <w:iCs/>
            <w:color w:val="D49400"/>
            <w:sz w:val="28"/>
            <w:szCs w:val="28"/>
            <w:u w:val="single"/>
            <w:lang w:eastAsia="es-PE"/>
          </w:rPr>
          <w:t xml:space="preserve"> </w:t>
        </w:r>
        <w:proofErr w:type="spellStart"/>
        <w:r w:rsidRPr="00187543">
          <w:rPr>
            <w:rFonts w:ascii="Times New Roman" w:eastAsia="Times New Roman" w:hAnsi="Times New Roman" w:cs="Times New Roman"/>
            <w:b/>
            <w:bCs/>
            <w:i/>
            <w:iCs/>
            <w:color w:val="D49400"/>
            <w:sz w:val="28"/>
            <w:szCs w:val="28"/>
            <w:u w:val="single"/>
            <w:lang w:eastAsia="es-PE"/>
          </w:rPr>
          <w:t>Mieza</w:t>
        </w:r>
        <w:proofErr w:type="spellEnd"/>
        <w:r w:rsidRPr="00187543">
          <w:rPr>
            <w:rFonts w:ascii="Times New Roman" w:eastAsia="Times New Roman" w:hAnsi="Times New Roman" w:cs="Times New Roman"/>
            <w:b/>
            <w:bCs/>
            <w:i/>
            <w:iCs/>
            <w:color w:val="D49400"/>
            <w:sz w:val="28"/>
            <w:szCs w:val="28"/>
            <w:u w:val="single"/>
            <w:lang w:eastAsia="es-PE"/>
          </w:rPr>
          <w:t xml:space="preserve"> CMF</w:t>
        </w:r>
      </w:hyperlink>
    </w:p>
    <w:p w14:paraId="35FCB68F" w14:textId="77777777" w:rsidR="005006EC" w:rsidRDefault="005006EC" w:rsidP="00187543">
      <w:pPr>
        <w:shd w:val="clear" w:color="auto" w:fill="FFFFFF"/>
        <w:spacing w:after="0" w:line="240" w:lineRule="auto"/>
        <w:rPr>
          <w:rFonts w:ascii="Times New Roman" w:eastAsia="Times New Roman" w:hAnsi="Times New Roman" w:cs="Times New Roman"/>
          <w:color w:val="333333"/>
          <w:sz w:val="28"/>
          <w:szCs w:val="28"/>
          <w:lang w:eastAsia="es-PE"/>
        </w:rPr>
      </w:pPr>
    </w:p>
    <w:p w14:paraId="3AF46F4E"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Cuando </w:t>
      </w:r>
      <w:r w:rsidRPr="00187543">
        <w:rPr>
          <w:rFonts w:ascii="Times New Roman" w:eastAsia="Times New Roman" w:hAnsi="Times New Roman" w:cs="Times New Roman"/>
          <w:b/>
          <w:bCs/>
          <w:color w:val="474747"/>
          <w:sz w:val="28"/>
          <w:szCs w:val="28"/>
          <w:lang w:eastAsia="es-PE"/>
        </w:rPr>
        <w:t>las bombas dejan de caer</w:t>
      </w:r>
      <w:r w:rsidRPr="00187543">
        <w:rPr>
          <w:rFonts w:ascii="Times New Roman" w:eastAsia="Times New Roman" w:hAnsi="Times New Roman" w:cs="Times New Roman"/>
          <w:color w:val="333333"/>
          <w:sz w:val="28"/>
          <w:szCs w:val="28"/>
          <w:lang w:eastAsia="es-PE"/>
        </w:rPr>
        <w:t>, el mundo da por terminada la guerra y la llama paz…</w:t>
      </w:r>
    </w:p>
    <w:p w14:paraId="4E5ED7A1"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5006EC">
        <w:rPr>
          <w:rFonts w:ascii="Times New Roman" w:eastAsia="Times New Roman" w:hAnsi="Times New Roman" w:cs="Times New Roman"/>
          <w:b/>
          <w:bCs/>
          <w:color w:val="474747"/>
          <w:sz w:val="28"/>
          <w:szCs w:val="28"/>
          <w:highlight w:val="yellow"/>
          <w:lang w:eastAsia="es-PE"/>
        </w:rPr>
        <w:t>Pero en Gaza, el silencio que sigue al bombardeo no es paz</w:t>
      </w:r>
      <w:r w:rsidRPr="005006EC">
        <w:rPr>
          <w:rFonts w:ascii="Times New Roman" w:eastAsia="Times New Roman" w:hAnsi="Times New Roman" w:cs="Times New Roman"/>
          <w:color w:val="333333"/>
          <w:sz w:val="28"/>
          <w:szCs w:val="28"/>
          <w:highlight w:val="yellow"/>
          <w:lang w:eastAsia="es-PE"/>
        </w:rPr>
        <w:t>; es el comienzo de un enfrentamiento con el verdadero dolor…</w:t>
      </w:r>
    </w:p>
    <w:p w14:paraId="27832297"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5006EC">
        <w:rPr>
          <w:rFonts w:ascii="Times New Roman" w:eastAsia="Times New Roman" w:hAnsi="Times New Roman" w:cs="Times New Roman"/>
          <w:b/>
          <w:bCs/>
          <w:color w:val="474747"/>
          <w:sz w:val="28"/>
          <w:szCs w:val="28"/>
          <w:highlight w:val="yellow"/>
          <w:lang w:eastAsia="es-PE"/>
        </w:rPr>
        <w:t>Un alto el fuego no significa el final</w:t>
      </w:r>
      <w:r w:rsidRPr="005006EC">
        <w:rPr>
          <w:rFonts w:ascii="Times New Roman" w:eastAsia="Times New Roman" w:hAnsi="Times New Roman" w:cs="Times New Roman"/>
          <w:color w:val="333333"/>
          <w:sz w:val="28"/>
          <w:szCs w:val="28"/>
          <w:highlight w:val="yellow"/>
          <w:lang w:eastAsia="es-PE"/>
        </w:rPr>
        <w:t>, simplemente significa que el ruido ha cesado, permitiendo que se escuche la voz del dolor…</w:t>
      </w:r>
    </w:p>
    <w:p w14:paraId="6CD2D24B" w14:textId="77777777" w:rsidR="002F392B" w:rsidRPr="00187543" w:rsidRDefault="002F392B" w:rsidP="005006EC">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En el momento en que se declara el alto el fuego, </w:t>
      </w:r>
      <w:r w:rsidRPr="00187543">
        <w:rPr>
          <w:rFonts w:ascii="Times New Roman" w:eastAsia="Times New Roman" w:hAnsi="Times New Roman" w:cs="Times New Roman"/>
          <w:b/>
          <w:bCs/>
          <w:color w:val="474747"/>
          <w:sz w:val="28"/>
          <w:szCs w:val="28"/>
          <w:lang w:eastAsia="es-PE"/>
        </w:rPr>
        <w:t>la memoria comienza a hablar</w:t>
      </w:r>
      <w:r w:rsidRPr="00187543">
        <w:rPr>
          <w:rFonts w:ascii="Times New Roman" w:eastAsia="Times New Roman" w:hAnsi="Times New Roman" w:cs="Times New Roman"/>
          <w:color w:val="333333"/>
          <w:sz w:val="28"/>
          <w:szCs w:val="28"/>
          <w:lang w:eastAsia="es-PE"/>
        </w:rPr>
        <w:t>. El padre que ha perdido a su hijo se despierta cada mañana con su imagen. La mujer que ha dicho adiós a su marido aprende a hablar a la ausencia misma. El niño superviviente lleva en sus ojos el recuerdo de una casa reducida a cenizas.</w:t>
      </w:r>
      <w:r w:rsidR="005006EC" w:rsidRPr="00187543">
        <w:rPr>
          <w:rFonts w:ascii="Times New Roman" w:eastAsia="Times New Roman" w:hAnsi="Times New Roman" w:cs="Times New Roman"/>
          <w:color w:val="333333"/>
          <w:sz w:val="28"/>
          <w:szCs w:val="28"/>
          <w:lang w:eastAsia="es-PE"/>
        </w:rPr>
        <w:t xml:space="preserve"> </w:t>
      </w:r>
    </w:p>
    <w:p w14:paraId="6EDA8679"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El alto el fuego en Gaza no es una victoria contra la guerra sino un</w:t>
      </w:r>
      <w:r w:rsidRPr="00187543">
        <w:rPr>
          <w:rFonts w:ascii="Times New Roman" w:eastAsia="Times New Roman" w:hAnsi="Times New Roman" w:cs="Times New Roman"/>
          <w:b/>
          <w:bCs/>
          <w:color w:val="474747"/>
          <w:sz w:val="28"/>
          <w:szCs w:val="28"/>
          <w:lang w:eastAsia="es-PE"/>
        </w:rPr>
        <w:t> despertar doloroso</w:t>
      </w:r>
      <w:r w:rsidRPr="00187543">
        <w:rPr>
          <w:rFonts w:ascii="Times New Roman" w:eastAsia="Times New Roman" w:hAnsi="Times New Roman" w:cs="Times New Roman"/>
          <w:color w:val="333333"/>
          <w:sz w:val="28"/>
          <w:szCs w:val="28"/>
          <w:lang w:eastAsia="es-PE"/>
        </w:rPr>
        <w:t> a la realidad de la muerte.</w:t>
      </w:r>
    </w:p>
    <w:p w14:paraId="5065BA48"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5006EC">
        <w:rPr>
          <w:rFonts w:ascii="Times New Roman" w:eastAsia="Times New Roman" w:hAnsi="Times New Roman" w:cs="Times New Roman"/>
          <w:color w:val="333333"/>
          <w:sz w:val="28"/>
          <w:szCs w:val="28"/>
          <w:highlight w:val="yellow"/>
          <w:lang w:eastAsia="es-PE"/>
        </w:rPr>
        <w:t>Abrimos los ojos al alcance de la pérdida y volvemos a aprender a vivir sin aquello con lo que antes vivíamos, sin aquellos por los que antes vivíamos.</w:t>
      </w:r>
      <w:r w:rsidRPr="00187543">
        <w:rPr>
          <w:rFonts w:ascii="Times New Roman" w:eastAsia="Times New Roman" w:hAnsi="Times New Roman" w:cs="Times New Roman"/>
          <w:color w:val="333333"/>
          <w:sz w:val="28"/>
          <w:szCs w:val="28"/>
          <w:lang w:eastAsia="es-PE"/>
        </w:rPr>
        <w:t xml:space="preserve"> Las casas destruidas no se reconstruyen fácilmente en el corazón y los rostros desaparecidos no pueden ser sustituidos por el silencio o las promesas de reconstrucción.</w:t>
      </w:r>
    </w:p>
    <w:p w14:paraId="69A82C67"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Esta</w:t>
      </w:r>
      <w:r w:rsidRPr="00187543">
        <w:rPr>
          <w:rFonts w:ascii="Times New Roman" w:eastAsia="Times New Roman" w:hAnsi="Times New Roman" w:cs="Times New Roman"/>
          <w:b/>
          <w:bCs/>
          <w:color w:val="474747"/>
          <w:sz w:val="28"/>
          <w:szCs w:val="28"/>
          <w:lang w:eastAsia="es-PE"/>
        </w:rPr>
        <w:t> frágil calma</w:t>
      </w:r>
      <w:r w:rsidRPr="00187543">
        <w:rPr>
          <w:rFonts w:ascii="Times New Roman" w:eastAsia="Times New Roman" w:hAnsi="Times New Roman" w:cs="Times New Roman"/>
          <w:color w:val="333333"/>
          <w:sz w:val="28"/>
          <w:szCs w:val="28"/>
          <w:lang w:eastAsia="es-PE"/>
        </w:rPr>
        <w:t> que se cierne sobre las ruinas es el espacio en el que los habitantes de Gaza se enfrentan a sí mismos, descubriendo que la supervivencia no es un consuelo, sino una nueva responsabilidad.</w:t>
      </w:r>
    </w:p>
    <w:p w14:paraId="73BC59DC"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Sobrevivir</w:t>
      </w:r>
      <w:r w:rsidRPr="00187543">
        <w:rPr>
          <w:rFonts w:ascii="Times New Roman" w:eastAsia="Times New Roman" w:hAnsi="Times New Roman" w:cs="Times New Roman"/>
          <w:color w:val="333333"/>
          <w:sz w:val="28"/>
          <w:szCs w:val="28"/>
          <w:lang w:eastAsia="es-PE"/>
        </w:rPr>
        <w:t>, después de todo esto, significa </w:t>
      </w:r>
      <w:r w:rsidRPr="00187543">
        <w:rPr>
          <w:rFonts w:ascii="Times New Roman" w:eastAsia="Times New Roman" w:hAnsi="Times New Roman" w:cs="Times New Roman"/>
          <w:b/>
          <w:bCs/>
          <w:color w:val="474747"/>
          <w:sz w:val="28"/>
          <w:szCs w:val="28"/>
          <w:lang w:eastAsia="es-PE"/>
        </w:rPr>
        <w:t>sobrellevar el dolor</w:t>
      </w:r>
      <w:r w:rsidRPr="00187543">
        <w:rPr>
          <w:rFonts w:ascii="Times New Roman" w:eastAsia="Times New Roman" w:hAnsi="Times New Roman" w:cs="Times New Roman"/>
          <w:color w:val="333333"/>
          <w:sz w:val="28"/>
          <w:szCs w:val="28"/>
          <w:lang w:eastAsia="es-PE"/>
        </w:rPr>
        <w:t> de aquellos que no lo han logrado.</w:t>
      </w:r>
    </w:p>
    <w:p w14:paraId="1BD04316"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Así, cuando el fuego se apaga, no comienza la paz, sino las palabras y el silencio.</w:t>
      </w:r>
    </w:p>
    <w:p w14:paraId="1FAA67B4"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Palabras de corazones afligidos, recuerdos pesados y personas que buscan su camino en una ciudad agotada por la pérdida.</w:t>
      </w:r>
    </w:p>
    <w:p w14:paraId="67592D85"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En Gaza, el fin de la guerra no es el fin;</w:t>
      </w:r>
      <w:r w:rsidRPr="00187543">
        <w:rPr>
          <w:rFonts w:ascii="Times New Roman" w:eastAsia="Times New Roman" w:hAnsi="Times New Roman" w:cs="Times New Roman"/>
          <w:color w:val="333333"/>
          <w:sz w:val="28"/>
          <w:szCs w:val="28"/>
          <w:lang w:eastAsia="es-PE"/>
        </w:rPr>
        <w:t> es el comienzo de otro capítulo</w:t>
      </w:r>
      <w:r w:rsidRPr="00187543">
        <w:rPr>
          <w:rFonts w:ascii="Times New Roman" w:eastAsia="Times New Roman" w:hAnsi="Times New Roman" w:cs="Times New Roman"/>
          <w:b/>
          <w:bCs/>
          <w:color w:val="474747"/>
          <w:sz w:val="28"/>
          <w:szCs w:val="28"/>
          <w:lang w:eastAsia="es-PE"/>
        </w:rPr>
        <w:t> de sufrimiento silencioso</w:t>
      </w:r>
      <w:r w:rsidRPr="00187543">
        <w:rPr>
          <w:rFonts w:ascii="Times New Roman" w:eastAsia="Times New Roman" w:hAnsi="Times New Roman" w:cs="Times New Roman"/>
          <w:color w:val="333333"/>
          <w:sz w:val="28"/>
          <w:szCs w:val="28"/>
          <w:lang w:eastAsia="es-PE"/>
        </w:rPr>
        <w:t>, no menos doloroso que los bombardeos.</w:t>
      </w:r>
    </w:p>
    <w:p w14:paraId="63342BF1"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La reconstrucción no comienza con las piedras, sino con los corazones</w:t>
      </w:r>
      <w:r w:rsidRPr="00187543">
        <w:rPr>
          <w:rFonts w:ascii="Times New Roman" w:eastAsia="Times New Roman" w:hAnsi="Times New Roman" w:cs="Times New Roman"/>
          <w:color w:val="333333"/>
          <w:sz w:val="28"/>
          <w:szCs w:val="28"/>
          <w:lang w:eastAsia="es-PE"/>
        </w:rPr>
        <w:t>. Las casas se pueden reconstruir, pero ¿quién reconstruye a los seres humanos que las habitaban? ¿Cómo puede una madre, que todavía tiembla con el ruido del viento porque le recuerda las explosiones, volver a sentirse segura? </w:t>
      </w:r>
    </w:p>
    <w:p w14:paraId="6386BA94"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En Gaza, la gente repara no solo las paredes, sino también las </w:t>
      </w:r>
      <w:r w:rsidRPr="00187543">
        <w:rPr>
          <w:rFonts w:ascii="Times New Roman" w:eastAsia="Times New Roman" w:hAnsi="Times New Roman" w:cs="Times New Roman"/>
          <w:b/>
          <w:bCs/>
          <w:color w:val="474747"/>
          <w:sz w:val="28"/>
          <w:szCs w:val="28"/>
          <w:lang w:eastAsia="es-PE"/>
        </w:rPr>
        <w:t>almas destrozadas por el miedo incesante</w:t>
      </w:r>
      <w:r w:rsidRPr="00187543">
        <w:rPr>
          <w:rFonts w:ascii="Times New Roman" w:eastAsia="Times New Roman" w:hAnsi="Times New Roman" w:cs="Times New Roman"/>
          <w:color w:val="333333"/>
          <w:sz w:val="28"/>
          <w:szCs w:val="28"/>
          <w:lang w:eastAsia="es-PE"/>
        </w:rPr>
        <w:t>.</w:t>
      </w:r>
    </w:p>
    <w:p w14:paraId="42B0AD89"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Los niños</w:t>
      </w:r>
      <w:r w:rsidRPr="00187543">
        <w:rPr>
          <w:rFonts w:ascii="Times New Roman" w:eastAsia="Times New Roman" w:hAnsi="Times New Roman" w:cs="Times New Roman"/>
          <w:color w:val="333333"/>
          <w:sz w:val="28"/>
          <w:szCs w:val="28"/>
          <w:lang w:eastAsia="es-PE"/>
        </w:rPr>
        <w:t> han aprendido a contar con el sonido de las bombas en lugar de con los números de sus cuadernos, y han comprendido la ausencia antes de poder comprender el futuro.</w:t>
      </w:r>
    </w:p>
    <w:p w14:paraId="0EFE3E95"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lastRenderedPageBreak/>
        <w:t>Cada noche, </w:t>
      </w:r>
      <w:r w:rsidRPr="00187543">
        <w:rPr>
          <w:rFonts w:ascii="Times New Roman" w:eastAsia="Times New Roman" w:hAnsi="Times New Roman" w:cs="Times New Roman"/>
          <w:b/>
          <w:bCs/>
          <w:color w:val="474747"/>
          <w:sz w:val="28"/>
          <w:szCs w:val="28"/>
          <w:lang w:eastAsia="es-PE"/>
        </w:rPr>
        <w:t>un padre</w:t>
      </w:r>
      <w:r w:rsidRPr="00187543">
        <w:rPr>
          <w:rFonts w:ascii="Times New Roman" w:eastAsia="Times New Roman" w:hAnsi="Times New Roman" w:cs="Times New Roman"/>
          <w:color w:val="333333"/>
          <w:sz w:val="28"/>
          <w:szCs w:val="28"/>
          <w:lang w:eastAsia="es-PE"/>
        </w:rPr>
        <w:t> se sienta a su lado y les promete que la vida volverá a sonreírles, pero sus ojos revelan lo que no se puede decir: el miedo a que sus hijos crezcan creyendo que la guerra es algo normal.</w:t>
      </w:r>
    </w:p>
    <w:p w14:paraId="4AB39D7D"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Por la mañana, </w:t>
      </w:r>
      <w:r w:rsidRPr="00187543">
        <w:rPr>
          <w:rFonts w:ascii="Times New Roman" w:eastAsia="Times New Roman" w:hAnsi="Times New Roman" w:cs="Times New Roman"/>
          <w:b/>
          <w:bCs/>
          <w:color w:val="474747"/>
          <w:sz w:val="28"/>
          <w:szCs w:val="28"/>
          <w:lang w:eastAsia="es-PE"/>
        </w:rPr>
        <w:t>después de la guerra</w:t>
      </w:r>
      <w:r w:rsidRPr="00187543">
        <w:rPr>
          <w:rFonts w:ascii="Times New Roman" w:eastAsia="Times New Roman" w:hAnsi="Times New Roman" w:cs="Times New Roman"/>
          <w:color w:val="333333"/>
          <w:sz w:val="28"/>
          <w:szCs w:val="28"/>
          <w:lang w:eastAsia="es-PE"/>
        </w:rPr>
        <w:t>, el café ya no tiene su aroma habitual; el aire se mezcla con el polvo y las cenizas. La gente camina lentamente, con el pan en la mano y con el peso de los recuerdos en el corazón.</w:t>
      </w:r>
    </w:p>
    <w:p w14:paraId="67ADA990"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Se detienen ante las </w:t>
      </w:r>
      <w:r w:rsidRPr="00187543">
        <w:rPr>
          <w:rFonts w:ascii="Times New Roman" w:eastAsia="Times New Roman" w:hAnsi="Times New Roman" w:cs="Times New Roman"/>
          <w:b/>
          <w:bCs/>
          <w:color w:val="474747"/>
          <w:sz w:val="28"/>
          <w:szCs w:val="28"/>
          <w:lang w:eastAsia="es-PE"/>
        </w:rPr>
        <w:t>ruinas</w:t>
      </w:r>
      <w:r w:rsidRPr="00187543">
        <w:rPr>
          <w:rFonts w:ascii="Times New Roman" w:eastAsia="Times New Roman" w:hAnsi="Times New Roman" w:cs="Times New Roman"/>
          <w:color w:val="333333"/>
          <w:sz w:val="28"/>
          <w:szCs w:val="28"/>
          <w:lang w:eastAsia="es-PE"/>
        </w:rPr>
        <w:t> de sus casas, tocando las piedras como si fueran los rostros de sus seres queridos, recogiendo fotos de entre los escombros como si recogieran los fragmentos de sus corazones. </w:t>
      </w:r>
    </w:p>
    <w:p w14:paraId="0C4EDB66"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Y por la noche, </w:t>
      </w:r>
      <w:r w:rsidRPr="00187543">
        <w:rPr>
          <w:rFonts w:ascii="Times New Roman" w:eastAsia="Times New Roman" w:hAnsi="Times New Roman" w:cs="Times New Roman"/>
          <w:b/>
          <w:bCs/>
          <w:color w:val="474747"/>
          <w:sz w:val="28"/>
          <w:szCs w:val="28"/>
          <w:lang w:eastAsia="es-PE"/>
        </w:rPr>
        <w:t>el silencio no es tranquilo</w:t>
      </w:r>
      <w:r w:rsidRPr="00187543">
        <w:rPr>
          <w:rFonts w:ascii="Times New Roman" w:eastAsia="Times New Roman" w:hAnsi="Times New Roman" w:cs="Times New Roman"/>
          <w:color w:val="333333"/>
          <w:sz w:val="28"/>
          <w:szCs w:val="28"/>
          <w:lang w:eastAsia="es-PE"/>
        </w:rPr>
        <w:t>, sino que está cargado del clamor oculto de las preguntas y el dolor. Cada ventana cerrada susurra una historia, cada calle en ruinas encierra el eco de pasos que nunca volverán. En este silencio, las almas hablan más de lo que las personas podrían hacerlo jamás.</w:t>
      </w:r>
    </w:p>
    <w:p w14:paraId="4843829D"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«La guerra ha terminado», decimos los que estamos en la distancia de Gaza. Pero en los corazones de los habitantes de Gaza nunca ha terminado</w:t>
      </w:r>
      <w:r w:rsidRPr="00187543">
        <w:rPr>
          <w:rFonts w:ascii="Times New Roman" w:eastAsia="Times New Roman" w:hAnsi="Times New Roman" w:cs="Times New Roman"/>
          <w:color w:val="333333"/>
          <w:sz w:val="28"/>
          <w:szCs w:val="28"/>
          <w:lang w:eastAsia="es-PE"/>
        </w:rPr>
        <w:t>. Después de que el ruido de la guerra se sumiera en el silencio, la voz del dolor se alzó primero en voz baja, luego clara, como si proviniera de las profundidades.</w:t>
      </w:r>
    </w:p>
    <w:p w14:paraId="60F6A177"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Una</w:t>
      </w:r>
      <w:r w:rsidR="004E013C">
        <w:rPr>
          <w:rFonts w:ascii="Times New Roman" w:eastAsia="Times New Roman" w:hAnsi="Times New Roman" w:cs="Times New Roman"/>
          <w:b/>
          <w:bCs/>
          <w:color w:val="474747"/>
          <w:sz w:val="28"/>
          <w:szCs w:val="28"/>
          <w:lang w:eastAsia="es-PE"/>
        </w:rPr>
        <w:t xml:space="preserve"> </w:t>
      </w:r>
      <w:r w:rsidRPr="00187543">
        <w:rPr>
          <w:rFonts w:ascii="Times New Roman" w:eastAsia="Times New Roman" w:hAnsi="Times New Roman" w:cs="Times New Roman"/>
          <w:b/>
          <w:bCs/>
          <w:color w:val="474747"/>
          <w:sz w:val="28"/>
          <w:szCs w:val="28"/>
          <w:lang w:eastAsia="es-PE"/>
        </w:rPr>
        <w:t>madre</w:t>
      </w:r>
      <w:r w:rsidRPr="00187543">
        <w:rPr>
          <w:rFonts w:ascii="Times New Roman" w:eastAsia="Times New Roman" w:hAnsi="Times New Roman" w:cs="Times New Roman"/>
          <w:color w:val="333333"/>
          <w:sz w:val="28"/>
          <w:szCs w:val="28"/>
          <w:lang w:eastAsia="es-PE"/>
        </w:rPr>
        <w:t> se sienta en el umbral de una casa reducida a escombros, mirando fijamente la calle por la que su hijo regresaba cada atardecer. Antes reconocía el sonido de sus pasos incluso antes de verlo, pero ahora cada paso que oye despierta en ella la falsa esperanza de que haya regresado.</w:t>
      </w:r>
    </w:p>
    <w:p w14:paraId="709D49AA"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Aprieta contra su pecho las pequeñas ropas que ha encontrado entre los escombros, como si intentara recuperar el calor de la vida de entre las cenizas. El mundo está en silencio, pero dentro de ella se libra una guerra que nunca cesará, una guerra entre la memoria y el olvido, entre el amor y la pérdida. </w:t>
      </w:r>
    </w:p>
    <w:p w14:paraId="5D1FED20"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En otra casa, </w:t>
      </w:r>
      <w:r w:rsidRPr="00187543">
        <w:rPr>
          <w:rFonts w:ascii="Times New Roman" w:eastAsia="Times New Roman" w:hAnsi="Times New Roman" w:cs="Times New Roman"/>
          <w:b/>
          <w:bCs/>
          <w:color w:val="474747"/>
          <w:sz w:val="28"/>
          <w:szCs w:val="28"/>
          <w:lang w:eastAsia="es-PE"/>
        </w:rPr>
        <w:t>una chica</w:t>
      </w:r>
      <w:r w:rsidRPr="00187543">
        <w:rPr>
          <w:rFonts w:ascii="Times New Roman" w:eastAsia="Times New Roman" w:hAnsi="Times New Roman" w:cs="Times New Roman"/>
          <w:color w:val="333333"/>
          <w:sz w:val="28"/>
          <w:szCs w:val="28"/>
          <w:lang w:eastAsia="es-PE"/>
        </w:rPr>
        <w:t> está sentada junto a una puerta que no se ha abierto desde su partida. Su última promesa fue esperarlo después de la guerra, pero la guerra ha terminado y todo ha vuelto a ser como antes, excepto él.</w:t>
      </w:r>
    </w:p>
    <w:p w14:paraId="2CD8D3E5"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474747"/>
          <w:sz w:val="28"/>
          <w:szCs w:val="28"/>
          <w:lang w:eastAsia="es-PE"/>
        </w:rPr>
      </w:pPr>
      <w:r w:rsidRPr="00187543">
        <w:rPr>
          <w:rFonts w:ascii="Times New Roman" w:eastAsia="Times New Roman" w:hAnsi="Times New Roman" w:cs="Times New Roman"/>
          <w:color w:val="333333"/>
          <w:sz w:val="28"/>
          <w:szCs w:val="28"/>
          <w:lang w:eastAsia="es-PE"/>
        </w:rPr>
        <w:t>Cada </w:t>
      </w:r>
      <w:r w:rsidRPr="00187543">
        <w:rPr>
          <w:rFonts w:ascii="Times New Roman" w:eastAsia="Times New Roman" w:hAnsi="Times New Roman" w:cs="Times New Roman"/>
          <w:b/>
          <w:bCs/>
          <w:color w:val="474747"/>
          <w:sz w:val="28"/>
          <w:szCs w:val="28"/>
          <w:lang w:eastAsia="es-PE"/>
        </w:rPr>
        <w:t>noche</w:t>
      </w:r>
      <w:r w:rsidRPr="00187543">
        <w:rPr>
          <w:rFonts w:ascii="Times New Roman" w:eastAsia="Times New Roman" w:hAnsi="Times New Roman" w:cs="Times New Roman"/>
          <w:color w:val="333333"/>
          <w:sz w:val="28"/>
          <w:szCs w:val="28"/>
          <w:lang w:eastAsia="es-PE"/>
        </w:rPr>
        <w:t> le habla a su fotografía, le pregunta cómo le ha ido el día, le cuenta que la ciudad parece extraña sin su voz. Aprende que la ausencia no cura y que la soledad no está en el vacío, sino en la presencia de un ser querido solo en los recuerdos. No lo perdió una vez cuando fue martirizado, sino que lo pierde cada día cuando se despierta y no lo encuentra.</w:t>
      </w:r>
    </w:p>
    <w:p w14:paraId="1545C7EB"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El niño que sobrevivió</w:t>
      </w:r>
      <w:r w:rsidRPr="00187543">
        <w:rPr>
          <w:rFonts w:ascii="Times New Roman" w:eastAsia="Times New Roman" w:hAnsi="Times New Roman" w:cs="Times New Roman"/>
          <w:color w:val="333333"/>
          <w:sz w:val="28"/>
          <w:szCs w:val="28"/>
          <w:lang w:eastAsia="es-PE"/>
        </w:rPr>
        <w:t> solo ahora lleva en sus ojos una edad superior a la suya. La gente le pregunta su nombre, pero él permanece en silencio, como si los nombres ya no tuvieran ningún significado después de que todas las voces que lo llamaban se desvanecieran.</w:t>
      </w:r>
    </w:p>
    <w:p w14:paraId="3113400A"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lastRenderedPageBreak/>
        <w:t>Camina por las calles en ruinas, buscando un rostro familiar, una mano que apriete la suya, un abrazo que le devuelva la sensación de seguridad. A veces juega entre los escombros, pero cada risa trae consigo una pizca de dolor. Rara vez llora, tal vez porque las lágrimas ya no bastan para lo que siente en su interior.</w:t>
      </w:r>
    </w:p>
    <w:p w14:paraId="4A8C85EA"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Sí, el alto el fuego ha comenzado. Pero la guerra no ha abandonado sus corazones</w:t>
      </w:r>
      <w:r w:rsidRPr="00187543">
        <w:rPr>
          <w:rFonts w:ascii="Times New Roman" w:eastAsia="Times New Roman" w:hAnsi="Times New Roman" w:cs="Times New Roman"/>
          <w:color w:val="333333"/>
          <w:sz w:val="28"/>
          <w:szCs w:val="28"/>
          <w:lang w:eastAsia="es-PE"/>
        </w:rPr>
        <w:t>. Sigue viva allí, en los detalles de cada día, en las miradas, en el largo silencio antes de dormirse.</w:t>
      </w:r>
    </w:p>
    <w:p w14:paraId="0BFA4A63"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2A7AE2">
        <w:rPr>
          <w:rFonts w:ascii="Times New Roman" w:eastAsia="Times New Roman" w:hAnsi="Times New Roman" w:cs="Times New Roman"/>
          <w:color w:val="333333"/>
          <w:sz w:val="28"/>
          <w:szCs w:val="28"/>
          <w:highlight w:val="yellow"/>
          <w:lang w:eastAsia="es-PE"/>
        </w:rPr>
        <w:t>En Gaza, la guerra no termina con un alto el fuego</w:t>
      </w:r>
      <w:r w:rsidRPr="00187543">
        <w:rPr>
          <w:rFonts w:ascii="Times New Roman" w:eastAsia="Times New Roman" w:hAnsi="Times New Roman" w:cs="Times New Roman"/>
          <w:color w:val="333333"/>
          <w:sz w:val="28"/>
          <w:szCs w:val="28"/>
          <w:lang w:eastAsia="es-PE"/>
        </w:rPr>
        <w:t>; permanece detrás de cada sonrisa rota, cada corazón que intenta volver a aprender a vivir después de haber perdido la vida misma.</w:t>
      </w:r>
    </w:p>
    <w:p w14:paraId="1C046C6B"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Hubo aquella </w:t>
      </w:r>
      <w:r w:rsidRPr="00187543">
        <w:rPr>
          <w:rFonts w:ascii="Times New Roman" w:eastAsia="Times New Roman" w:hAnsi="Times New Roman" w:cs="Times New Roman"/>
          <w:b/>
          <w:bCs/>
          <w:color w:val="474747"/>
          <w:sz w:val="28"/>
          <w:szCs w:val="28"/>
          <w:lang w:eastAsia="es-PE"/>
        </w:rPr>
        <w:t>primera tregua</w:t>
      </w:r>
      <w:r w:rsidRPr="00187543">
        <w:rPr>
          <w:rFonts w:ascii="Times New Roman" w:eastAsia="Times New Roman" w:hAnsi="Times New Roman" w:cs="Times New Roman"/>
          <w:color w:val="333333"/>
          <w:sz w:val="28"/>
          <w:szCs w:val="28"/>
          <w:lang w:eastAsia="es-PE"/>
        </w:rPr>
        <w:t> anunciada en enero de 2025. La gente salió a la calle a celebrar, aplaudiendo y alzando la voz con alegría. Otros, en cambio, lloraron. Lloraron con un dolor diferente al de las lágrimas de alivio: eran lágrimas de opresión.</w:t>
      </w:r>
    </w:p>
    <w:p w14:paraId="70BFFE0A"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Otros no sintieron que la guerra hubiera terminado; sintieron que volvía a empezar dentro de ellos. Veían en los ojos de la gente una esperanza que no se podía alcanzar, recordando las antiguas casas y las familias borradas de la existencia, recordando todo lo que se había detenido en la vida como si el tiempo mismo se hubiera congelado en ese primer momento de pérdida.</w:t>
      </w:r>
    </w:p>
    <w:p w14:paraId="1081B62E"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Mientras unos alzaban las voces en señal de alegría, otros solo sentían el pesado silencio que flotaba entre las ruinas de su mundo interior. Ese silencio no se puede describir. No se puede decir «La guerra ha terminado», porque sabemos que aún no ha terminado.</w:t>
      </w:r>
    </w:p>
    <w:p w14:paraId="5B36AF97"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¿Se puede seguir creyendo que el corazón que lloró con profunda angustia es el mismo corazón capaz de resurgir de las ruinas? </w:t>
      </w:r>
    </w:p>
    <w:p w14:paraId="5BFB2C7D"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En Gaza, el dolor nunca termina del todo, pero hay que aprender a convivir con él. Sus habitantes sobrellevan su dolor no como una carga, sino como prueba de que siguen vivos. </w:t>
      </w:r>
    </w:p>
    <w:p w14:paraId="4DE6A22F"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color w:val="333333"/>
          <w:sz w:val="28"/>
          <w:szCs w:val="28"/>
          <w:lang w:eastAsia="es-PE"/>
        </w:rPr>
        <w:t>Ellos miran el cielo aún envuelto en humo y alguien susurra en su interior: reconstruiremos. No solo lo que ha sido destruido a su alrededor, sino también lo que ha sido destrozado dentro de ellos.</w:t>
      </w:r>
    </w:p>
    <w:p w14:paraId="23E8B8B2" w14:textId="77777777" w:rsidR="002F392B" w:rsidRPr="00187543" w:rsidRDefault="002F392B" w:rsidP="00187543">
      <w:pPr>
        <w:shd w:val="clear" w:color="auto" w:fill="FFFFFF"/>
        <w:spacing w:after="0" w:line="240" w:lineRule="auto"/>
        <w:rPr>
          <w:rFonts w:ascii="Times New Roman" w:eastAsia="Times New Roman" w:hAnsi="Times New Roman" w:cs="Times New Roman"/>
          <w:color w:val="333333"/>
          <w:sz w:val="28"/>
          <w:szCs w:val="28"/>
          <w:lang w:eastAsia="es-PE"/>
        </w:rPr>
      </w:pPr>
      <w:r w:rsidRPr="00187543">
        <w:rPr>
          <w:rFonts w:ascii="Times New Roman" w:eastAsia="Times New Roman" w:hAnsi="Times New Roman" w:cs="Times New Roman"/>
          <w:b/>
          <w:bCs/>
          <w:color w:val="474747"/>
          <w:sz w:val="28"/>
          <w:szCs w:val="28"/>
          <w:lang w:eastAsia="es-PE"/>
        </w:rPr>
        <w:t>La verdadera paz, para ellos, no es cuando dejan de caer las bombas, sino el día en que pueden sonreír sin temer los recuerdos</w:t>
      </w:r>
      <w:r w:rsidRPr="00187543">
        <w:rPr>
          <w:rFonts w:ascii="Times New Roman" w:eastAsia="Times New Roman" w:hAnsi="Times New Roman" w:cs="Times New Roman"/>
          <w:color w:val="333333"/>
          <w:sz w:val="28"/>
          <w:szCs w:val="28"/>
          <w:lang w:eastAsia="es-PE"/>
        </w:rPr>
        <w:t> de lo que fue y de lo que ya no es, de los que murieron y de los que ya no viven sino en la memoria.</w:t>
      </w:r>
    </w:p>
    <w:p w14:paraId="3202536A" w14:textId="77777777" w:rsidR="002F392B" w:rsidRPr="00187543" w:rsidRDefault="002F392B" w:rsidP="00187543">
      <w:pPr>
        <w:spacing w:after="0" w:line="240" w:lineRule="auto"/>
        <w:rPr>
          <w:rFonts w:ascii="Times New Roman" w:hAnsi="Times New Roman" w:cs="Times New Roman"/>
          <w:sz w:val="28"/>
          <w:szCs w:val="28"/>
        </w:rPr>
      </w:pPr>
    </w:p>
    <w:p w14:paraId="1E46DFAD" w14:textId="77777777" w:rsidR="002F392B" w:rsidRDefault="002F392B" w:rsidP="00187543">
      <w:pPr>
        <w:spacing w:after="0" w:line="240" w:lineRule="auto"/>
        <w:rPr>
          <w:rFonts w:ascii="Times New Roman" w:hAnsi="Times New Roman" w:cs="Times New Roman"/>
          <w:sz w:val="28"/>
          <w:szCs w:val="28"/>
        </w:rPr>
      </w:pPr>
    </w:p>
    <w:p w14:paraId="1FFFC558" w14:textId="77777777" w:rsidR="00EA7351" w:rsidRPr="00187543" w:rsidRDefault="00EA7351" w:rsidP="00187543">
      <w:pPr>
        <w:spacing w:after="0" w:line="240" w:lineRule="auto"/>
        <w:rPr>
          <w:rFonts w:ascii="Times New Roman" w:hAnsi="Times New Roman" w:cs="Times New Roman"/>
          <w:sz w:val="28"/>
          <w:szCs w:val="28"/>
        </w:rPr>
      </w:pPr>
    </w:p>
    <w:p w14:paraId="32427E1D" w14:textId="77777777" w:rsidR="002F392B" w:rsidRPr="00EA7351" w:rsidRDefault="002F392B" w:rsidP="00EA7351">
      <w:pPr>
        <w:pStyle w:val="Ttulo2"/>
        <w:rPr>
          <w:sz w:val="28"/>
          <w:szCs w:val="28"/>
        </w:rPr>
      </w:pPr>
      <w:bookmarkStart w:id="41" w:name="_Toc211428770"/>
      <w:r w:rsidRPr="00EA7351">
        <w:rPr>
          <w:sz w:val="28"/>
          <w:szCs w:val="28"/>
          <w:bdr w:val="single" w:sz="2" w:space="0" w:color="auto" w:frame="1"/>
        </w:rPr>
        <w:t>El hambre como arma en Sudán, devastado por la guerra</w:t>
      </w:r>
      <w:bookmarkEnd w:id="41"/>
    </w:p>
    <w:p w14:paraId="3BECDA67" w14:textId="77777777" w:rsidR="002F392B" w:rsidRPr="00187543" w:rsidRDefault="002F392B" w:rsidP="00187543">
      <w:pPr>
        <w:shd w:val="clear" w:color="auto" w:fill="FFFFFF"/>
        <w:spacing w:after="0" w:line="240" w:lineRule="auto"/>
        <w:rPr>
          <w:rFonts w:ascii="Times New Roman" w:hAnsi="Times New Roman" w:cs="Times New Roman"/>
          <w:color w:val="212121"/>
          <w:sz w:val="28"/>
          <w:szCs w:val="28"/>
        </w:rPr>
      </w:pPr>
      <w:r w:rsidRPr="00187543">
        <w:rPr>
          <w:rFonts w:ascii="Times New Roman" w:hAnsi="Times New Roman" w:cs="Times New Roman"/>
          <w:color w:val="212121"/>
          <w:sz w:val="28"/>
          <w:szCs w:val="28"/>
          <w:bdr w:val="single" w:sz="2" w:space="0" w:color="auto" w:frame="1"/>
        </w:rPr>
        <w:t>Por </w:t>
      </w:r>
      <w:proofErr w:type="spellStart"/>
      <w:r>
        <w:fldChar w:fldCharType="begin"/>
      </w:r>
      <w:r>
        <w:instrText>HYPERLINK "https://cruxnow.com/author/ngala-chimtom"</w:instrText>
      </w:r>
      <w:r>
        <w:fldChar w:fldCharType="separate"/>
      </w:r>
      <w:r w:rsidRPr="00187543">
        <w:rPr>
          <w:rStyle w:val="Hipervnculo"/>
          <w:rFonts w:ascii="Times New Roman" w:hAnsi="Times New Roman" w:cs="Times New Roman"/>
          <w:color w:val="212121"/>
          <w:sz w:val="28"/>
          <w:szCs w:val="28"/>
          <w:bdr w:val="single" w:sz="2" w:space="0" w:color="auto" w:frame="1"/>
        </w:rPr>
        <w:t>Ngala</w:t>
      </w:r>
      <w:proofErr w:type="spellEnd"/>
      <w:r w:rsidRPr="00187543">
        <w:rPr>
          <w:rStyle w:val="Hipervnculo"/>
          <w:rFonts w:ascii="Times New Roman" w:hAnsi="Times New Roman" w:cs="Times New Roman"/>
          <w:color w:val="212121"/>
          <w:sz w:val="28"/>
          <w:szCs w:val="28"/>
          <w:bdr w:val="single" w:sz="2" w:space="0" w:color="auto" w:frame="1"/>
        </w:rPr>
        <w:t xml:space="preserve"> Killian </w:t>
      </w:r>
      <w:proofErr w:type="spellStart"/>
      <w:r w:rsidRPr="00187543">
        <w:rPr>
          <w:rStyle w:val="Hipervnculo"/>
          <w:rFonts w:ascii="Times New Roman" w:hAnsi="Times New Roman" w:cs="Times New Roman"/>
          <w:color w:val="212121"/>
          <w:sz w:val="28"/>
          <w:szCs w:val="28"/>
          <w:bdr w:val="single" w:sz="2" w:space="0" w:color="auto" w:frame="1"/>
        </w:rPr>
        <w:t>Chimtom</w:t>
      </w:r>
      <w:proofErr w:type="spellEnd"/>
      <w:r>
        <w:fldChar w:fldCharType="end"/>
      </w:r>
      <w:r w:rsidR="00EA7351">
        <w:rPr>
          <w:rStyle w:val="Hipervnculo"/>
          <w:rFonts w:ascii="Times New Roman" w:hAnsi="Times New Roman" w:cs="Times New Roman"/>
          <w:color w:val="212121"/>
          <w:sz w:val="28"/>
          <w:szCs w:val="28"/>
          <w:bdr w:val="single" w:sz="2" w:space="0" w:color="auto" w:frame="1"/>
        </w:rPr>
        <w:t xml:space="preserve">, </w:t>
      </w:r>
      <w:proofErr w:type="spellStart"/>
      <w:r w:rsidR="00EA7351">
        <w:rPr>
          <w:rStyle w:val="Hipervnculo"/>
          <w:rFonts w:ascii="Times New Roman" w:hAnsi="Times New Roman" w:cs="Times New Roman"/>
          <w:color w:val="212121"/>
          <w:sz w:val="28"/>
          <w:szCs w:val="28"/>
          <w:bdr w:val="single" w:sz="2" w:space="0" w:color="auto" w:frame="1"/>
        </w:rPr>
        <w:t>Crux</w:t>
      </w:r>
      <w:proofErr w:type="spellEnd"/>
      <w:r w:rsidR="00EA7351">
        <w:rPr>
          <w:rStyle w:val="Hipervnculo"/>
          <w:rFonts w:ascii="Times New Roman" w:hAnsi="Times New Roman" w:cs="Times New Roman"/>
          <w:color w:val="212121"/>
          <w:sz w:val="28"/>
          <w:szCs w:val="28"/>
          <w:bdr w:val="single" w:sz="2" w:space="0" w:color="auto" w:frame="1"/>
        </w:rPr>
        <w:t xml:space="preserve"> </w:t>
      </w:r>
      <w:r w:rsidRPr="00187543">
        <w:rPr>
          <w:rFonts w:ascii="Times New Roman" w:hAnsi="Times New Roman" w:cs="Times New Roman"/>
          <w:color w:val="212121"/>
          <w:sz w:val="28"/>
          <w:szCs w:val="28"/>
          <w:bdr w:val="single" w:sz="2" w:space="0" w:color="auto" w:frame="1"/>
        </w:rPr>
        <w:t>8 de octubre de 2025</w:t>
      </w:r>
    </w:p>
    <w:p w14:paraId="08838048" w14:textId="77777777" w:rsidR="002F392B" w:rsidRPr="00187543" w:rsidRDefault="002F392B" w:rsidP="00187543">
      <w:pPr>
        <w:shd w:val="clear" w:color="auto" w:fill="FFFFFF"/>
        <w:spacing w:after="0" w:line="240" w:lineRule="auto"/>
        <w:rPr>
          <w:rFonts w:ascii="Times New Roman" w:hAnsi="Times New Roman" w:cs="Times New Roman"/>
          <w:color w:val="212121"/>
          <w:sz w:val="28"/>
          <w:szCs w:val="28"/>
        </w:rPr>
      </w:pPr>
      <w:r w:rsidRPr="00187543">
        <w:rPr>
          <w:rStyle w:val="p-1"/>
          <w:rFonts w:ascii="Times New Roman" w:hAnsi="Times New Roman" w:cs="Times New Roman"/>
          <w:color w:val="212121"/>
          <w:sz w:val="28"/>
          <w:szCs w:val="28"/>
          <w:bdr w:val="single" w:sz="2" w:space="0" w:color="auto" w:frame="1"/>
        </w:rPr>
        <w:lastRenderedPageBreak/>
        <w:t>|Corresponsal en África</w:t>
      </w:r>
    </w:p>
    <w:p w14:paraId="37DCFBFC" w14:textId="77777777" w:rsidR="00EA7351" w:rsidRDefault="00EA7351"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bdr w:val="single" w:sz="2" w:space="0" w:color="auto" w:frame="1"/>
        </w:rPr>
      </w:pPr>
    </w:p>
    <w:p w14:paraId="33BBC45F"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EA7351">
        <w:rPr>
          <w:color w:val="212121"/>
          <w:sz w:val="28"/>
          <w:szCs w:val="28"/>
          <w:highlight w:val="yellow"/>
          <w:bdr w:val="single" w:sz="2" w:space="0" w:color="auto" w:frame="1"/>
        </w:rPr>
        <w:t>Más de 100 organizaciones de la sociedad civil (OSC) y actores humanitarios, incluidas varias entidades católicas, han advertido que más de un cuarto de millón de personas podrían morir</w:t>
      </w:r>
      <w:r w:rsidRPr="00187543">
        <w:rPr>
          <w:color w:val="212121"/>
          <w:sz w:val="28"/>
          <w:szCs w:val="28"/>
          <w:bdr w:val="single" w:sz="2" w:space="0" w:color="auto" w:frame="1"/>
        </w:rPr>
        <w:t xml:space="preserve">, muchas de ellas niños, a medida que </w:t>
      </w:r>
      <w:r w:rsidRPr="00EA7351">
        <w:rPr>
          <w:color w:val="212121"/>
          <w:sz w:val="28"/>
          <w:szCs w:val="28"/>
          <w:highlight w:val="yellow"/>
          <w:bdr w:val="single" w:sz="2" w:space="0" w:color="auto" w:frame="1"/>
        </w:rPr>
        <w:t>una fuerza para</w:t>
      </w:r>
      <w:r w:rsidRPr="00187543">
        <w:rPr>
          <w:color w:val="212121"/>
          <w:sz w:val="28"/>
          <w:szCs w:val="28"/>
          <w:bdr w:val="single" w:sz="2" w:space="0" w:color="auto" w:frame="1"/>
        </w:rPr>
        <w:t xml:space="preserve">militar comandada por un líder de un golpe reciente </w:t>
      </w:r>
      <w:r w:rsidRPr="00EA7351">
        <w:rPr>
          <w:color w:val="212121"/>
          <w:sz w:val="28"/>
          <w:szCs w:val="28"/>
          <w:highlight w:val="yellow"/>
          <w:bdr w:val="single" w:sz="2" w:space="0" w:color="auto" w:frame="1"/>
        </w:rPr>
        <w:t>utiliza la hambruna como arma</w:t>
      </w:r>
      <w:r w:rsidRPr="00187543">
        <w:rPr>
          <w:color w:val="212121"/>
          <w:sz w:val="28"/>
          <w:szCs w:val="28"/>
          <w:bdr w:val="single" w:sz="2" w:space="0" w:color="auto" w:frame="1"/>
        </w:rPr>
        <w:t>.</w:t>
      </w:r>
    </w:p>
    <w:p w14:paraId="45693179"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Se estima que 260.000 civiles, la mitad de ellos niños, están sitiados en la </w:t>
      </w:r>
      <w:r w:rsidRPr="00EA7351">
        <w:rPr>
          <w:color w:val="212121"/>
          <w:sz w:val="28"/>
          <w:szCs w:val="28"/>
          <w:highlight w:val="yellow"/>
          <w:bdr w:val="single" w:sz="2" w:space="0" w:color="auto" w:frame="1"/>
        </w:rPr>
        <w:t>ciudad sudanesa de El Fasher, rodeados por Fuerzas de Apoyo Rápido (RSF)</w:t>
      </w:r>
      <w:r w:rsidRPr="00187543">
        <w:rPr>
          <w:color w:val="212121"/>
          <w:sz w:val="28"/>
          <w:szCs w:val="28"/>
          <w:bdr w:val="single" w:sz="2" w:space="0" w:color="auto" w:frame="1"/>
        </w:rPr>
        <w:t xml:space="preserve"> leales a uno de los dos principales líderes del golpe que se han enfrentado.</w:t>
      </w:r>
    </w:p>
    <w:p w14:paraId="6F9BDB4D"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Durante más de 500 días, las RSF han sellado la capital del norte de Darfur, construyendo más de 38 kilómetros de muros de tierra, o bermas, para </w:t>
      </w:r>
      <w:r w:rsidRPr="00EA7351">
        <w:rPr>
          <w:color w:val="212121"/>
          <w:sz w:val="28"/>
          <w:szCs w:val="28"/>
          <w:highlight w:val="yellow"/>
          <w:bdr w:val="single" w:sz="2" w:space="0" w:color="auto" w:frame="1"/>
        </w:rPr>
        <w:t>bloquear sistemáticamente el ingreso de alimentos, medicinas y ayuda humanitaria.</w:t>
      </w:r>
    </w:p>
    <w:p w14:paraId="49390BD6"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“Las bermas permitirán que las RSF y las milicias aliadas sigan estrangulando a la población civil bloqueando la entrada de alimentos y medicinas a la ciudad y obstruyendo la huida de los civiles”, dijo la coalición de OSC y actores humanitarios que incluye entidades católicas como el </w:t>
      </w:r>
      <w:r w:rsidRPr="00BC27C9">
        <w:rPr>
          <w:color w:val="212121"/>
          <w:sz w:val="28"/>
          <w:szCs w:val="28"/>
          <w:highlight w:val="yellow"/>
          <w:bdr w:val="single" w:sz="2" w:space="0" w:color="auto" w:frame="1"/>
        </w:rPr>
        <w:t xml:space="preserve">Instituto de Paz Denis Hurley de la Conferencia Episcopal de Sudáfrica y </w:t>
      </w:r>
      <w:proofErr w:type="spellStart"/>
      <w:r w:rsidRPr="00BC27C9">
        <w:rPr>
          <w:color w:val="212121"/>
          <w:sz w:val="28"/>
          <w:szCs w:val="28"/>
          <w:highlight w:val="yellow"/>
          <w:bdr w:val="single" w:sz="2" w:space="0" w:color="auto" w:frame="1"/>
        </w:rPr>
        <w:t>Pax</w:t>
      </w:r>
      <w:proofErr w:type="spellEnd"/>
      <w:r w:rsidRPr="00BC27C9">
        <w:rPr>
          <w:color w:val="212121"/>
          <w:sz w:val="28"/>
          <w:szCs w:val="28"/>
          <w:highlight w:val="yellow"/>
          <w:bdr w:val="single" w:sz="2" w:space="0" w:color="auto" w:frame="1"/>
        </w:rPr>
        <w:t xml:space="preserve"> Christi USA</w:t>
      </w:r>
      <w:r w:rsidRPr="00187543">
        <w:rPr>
          <w:color w:val="212121"/>
          <w:sz w:val="28"/>
          <w:szCs w:val="28"/>
          <w:bdr w:val="single" w:sz="2" w:space="0" w:color="auto" w:frame="1"/>
        </w:rPr>
        <w:t xml:space="preserve"> en una </w:t>
      </w:r>
      <w:r w:rsidRPr="00BC27C9">
        <w:rPr>
          <w:color w:val="212121"/>
          <w:sz w:val="28"/>
          <w:szCs w:val="28"/>
          <w:highlight w:val="yellow"/>
          <w:bdr w:val="single" w:sz="2" w:space="0" w:color="auto" w:frame="1"/>
        </w:rPr>
        <w:t>declaración colec</w:t>
      </w:r>
      <w:r w:rsidRPr="00187543">
        <w:rPr>
          <w:color w:val="212121"/>
          <w:sz w:val="28"/>
          <w:szCs w:val="28"/>
          <w:bdr w:val="single" w:sz="2" w:space="0" w:color="auto" w:frame="1"/>
        </w:rPr>
        <w:t>tiva el 2 de octubre.</w:t>
      </w:r>
    </w:p>
    <w:p w14:paraId="2C87FC1E"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El Fondo de las Naciones Unidas para la Infancia, </w:t>
      </w:r>
      <w:r w:rsidRPr="00BC27C9">
        <w:rPr>
          <w:color w:val="212121"/>
          <w:sz w:val="28"/>
          <w:szCs w:val="28"/>
          <w:highlight w:val="yellow"/>
          <w:bdr w:val="single" w:sz="2" w:space="0" w:color="auto" w:frame="1"/>
        </w:rPr>
        <w:t>UNICEF</w:t>
      </w:r>
      <w:r w:rsidRPr="00187543">
        <w:rPr>
          <w:color w:val="212121"/>
          <w:sz w:val="28"/>
          <w:szCs w:val="28"/>
          <w:bdr w:val="single" w:sz="2" w:space="0" w:color="auto" w:frame="1"/>
        </w:rPr>
        <w:t>, ha calificado la situación que se está desarrollando como “una tragedia devastadora”.</w:t>
      </w:r>
    </w:p>
    <w:p w14:paraId="77DFC989"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“Estamos presenciando una tragedia devastadora: </w:t>
      </w:r>
      <w:r w:rsidRPr="00BC27C9">
        <w:rPr>
          <w:color w:val="212121"/>
          <w:sz w:val="28"/>
          <w:szCs w:val="28"/>
          <w:highlight w:val="yellow"/>
          <w:bdr w:val="single" w:sz="2" w:space="0" w:color="auto" w:frame="1"/>
        </w:rPr>
        <w:t>los niños de Al Fasher se mueren de hambre</w:t>
      </w:r>
      <w:r w:rsidRPr="00187543">
        <w:rPr>
          <w:color w:val="212121"/>
          <w:sz w:val="28"/>
          <w:szCs w:val="28"/>
          <w:bdr w:val="single" w:sz="2" w:space="0" w:color="auto" w:frame="1"/>
        </w:rPr>
        <w:t xml:space="preserve"> mientras los servicios de nutrición vitales de UNICEF están siendo bloqueados”, dijo la Directora Ejecutiva de UNICEF, Catherine Russell.</w:t>
      </w:r>
    </w:p>
    <w:p w14:paraId="5F438747"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Bloquear el acceso humanitario constituye una grave violación de los derechos de la infancia, y sus vidas penden de un hilo. UNICEF sigue pidiendo un acceso inmediato y pleno, incluso mediante pausas prolongadas en los combates para poder llegar a todos los niños necesitados. Los niños deben estar protegidos en todo momento y deben tener acceso a la ayuda vital.</w:t>
      </w:r>
    </w:p>
    <w:p w14:paraId="3CA98808"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UNICEF afirma además que, </w:t>
      </w:r>
      <w:r w:rsidRPr="00BC27C9">
        <w:rPr>
          <w:color w:val="212121"/>
          <w:sz w:val="28"/>
          <w:szCs w:val="28"/>
          <w:highlight w:val="yellow"/>
          <w:bdr w:val="single" w:sz="2" w:space="0" w:color="auto" w:frame="1"/>
        </w:rPr>
        <w:t>desde que comenzó el asedio en abril de 2024, ha presenciado más de 1100 "violaciones graves", incluyendo el asesinato y la mutilación de más de 1000 niños</w:t>
      </w:r>
      <w:r w:rsidRPr="00187543">
        <w:rPr>
          <w:color w:val="212121"/>
          <w:sz w:val="28"/>
          <w:szCs w:val="28"/>
          <w:bdr w:val="single" w:sz="2" w:space="0" w:color="auto" w:frame="1"/>
        </w:rPr>
        <w:t xml:space="preserve">. </w:t>
      </w:r>
      <w:r w:rsidRPr="00BC27C9">
        <w:rPr>
          <w:color w:val="212121"/>
          <w:sz w:val="28"/>
          <w:szCs w:val="28"/>
          <w:highlight w:val="yellow"/>
          <w:bdr w:val="single" w:sz="2" w:space="0" w:color="auto" w:frame="1"/>
        </w:rPr>
        <w:t>Añadió que decenas de ellos han sido víctimas de violencia sexual, mientras que otros han sido secuestrados o reclutados por grupos armados</w:t>
      </w:r>
      <w:r w:rsidRPr="00187543">
        <w:rPr>
          <w:color w:val="212121"/>
          <w:sz w:val="28"/>
          <w:szCs w:val="28"/>
          <w:bdr w:val="single" w:sz="2" w:space="0" w:color="auto" w:frame="1"/>
        </w:rPr>
        <w:t>. La magnitud real, según la agencia, es probablemente mucho mayor.</w:t>
      </w:r>
    </w:p>
    <w:p w14:paraId="4ED4818F"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Las OSC y los actores humanitarios dicen que </w:t>
      </w:r>
      <w:r w:rsidRPr="00BC27C9">
        <w:rPr>
          <w:color w:val="212121"/>
          <w:sz w:val="28"/>
          <w:szCs w:val="28"/>
          <w:highlight w:val="yellow"/>
          <w:bdr w:val="single" w:sz="2" w:space="0" w:color="auto" w:frame="1"/>
        </w:rPr>
        <w:t>la ciudad se ha transformado en una prisión al aire libre</w:t>
      </w:r>
      <w:r w:rsidRPr="00187543">
        <w:rPr>
          <w:color w:val="212121"/>
          <w:sz w:val="28"/>
          <w:szCs w:val="28"/>
          <w:bdr w:val="single" w:sz="2" w:space="0" w:color="auto" w:frame="1"/>
        </w:rPr>
        <w:t xml:space="preserve"> sin rutas de salida en medio de los bombardeos diarios, sometiendo a los civiles a la hambruna, un brote mortal de cólera y </w:t>
      </w:r>
      <w:r w:rsidRPr="00187543">
        <w:rPr>
          <w:color w:val="212121"/>
          <w:sz w:val="28"/>
          <w:szCs w:val="28"/>
          <w:bdr w:val="single" w:sz="2" w:space="0" w:color="auto" w:frame="1"/>
        </w:rPr>
        <w:lastRenderedPageBreak/>
        <w:t>la amenaza constante de crímenes atroces, creando así una catástrofe humanitaria de proporciones monumentales.</w:t>
      </w:r>
    </w:p>
    <w:p w14:paraId="497B1EF2"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“Los testimonios de civiles que huyeron recientemente de El Fasher cuentan que </w:t>
      </w:r>
      <w:r w:rsidRPr="00BC27C9">
        <w:rPr>
          <w:color w:val="212121"/>
          <w:sz w:val="28"/>
          <w:szCs w:val="28"/>
          <w:highlight w:val="yellow"/>
          <w:bdr w:val="single" w:sz="2" w:space="0" w:color="auto" w:frame="1"/>
        </w:rPr>
        <w:t>hombres y adolescentes están siendo asesinados en la carretera</w:t>
      </w:r>
      <w:r w:rsidRPr="00187543">
        <w:rPr>
          <w:color w:val="212121"/>
          <w:sz w:val="28"/>
          <w:szCs w:val="28"/>
          <w:bdr w:val="single" w:sz="2" w:space="0" w:color="auto" w:frame="1"/>
        </w:rPr>
        <w:t xml:space="preserve"> y que abandonar El Fasher ahora es más peligroso que quedarse a pesar de los constantes bombardeos diarios”, señala el comunicado.</w:t>
      </w:r>
    </w:p>
    <w:p w14:paraId="135EF525"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Lo que sucede en El Fasher refleja el panorama más amplio de la </w:t>
      </w:r>
      <w:r w:rsidRPr="007A29F5">
        <w:rPr>
          <w:color w:val="212121"/>
          <w:sz w:val="28"/>
          <w:szCs w:val="28"/>
          <w:highlight w:val="yellow"/>
          <w:bdr w:val="single" w:sz="2" w:space="0" w:color="auto" w:frame="1"/>
        </w:rPr>
        <w:t>guerra en Sudán que estalló en abril de 2023.</w:t>
      </w:r>
    </w:p>
    <w:p w14:paraId="3CEF4E01"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Tras el derrocamiento del presidente Omer Al </w:t>
      </w:r>
      <w:proofErr w:type="spellStart"/>
      <w:r w:rsidRPr="00187543">
        <w:rPr>
          <w:color w:val="212121"/>
          <w:sz w:val="28"/>
          <w:szCs w:val="28"/>
          <w:bdr w:val="single" w:sz="2" w:space="0" w:color="auto" w:frame="1"/>
        </w:rPr>
        <w:t>Bashir</w:t>
      </w:r>
      <w:proofErr w:type="spellEnd"/>
      <w:r w:rsidRPr="00187543">
        <w:rPr>
          <w:color w:val="212121"/>
          <w:sz w:val="28"/>
          <w:szCs w:val="28"/>
          <w:bdr w:val="single" w:sz="2" w:space="0" w:color="auto" w:frame="1"/>
        </w:rPr>
        <w:t xml:space="preserve"> en 2019, se estableció un gobierno conjunto militar-civil, pero este también fue derrocado en otro golpe de Estado en octubre de 2021. Los dos hombres en el centro del golpe —el jefe de las Fuerzas Armadas Sudanesas Abdel </w:t>
      </w:r>
      <w:proofErr w:type="spellStart"/>
      <w:r w:rsidRPr="00187543">
        <w:rPr>
          <w:color w:val="212121"/>
          <w:sz w:val="28"/>
          <w:szCs w:val="28"/>
          <w:bdr w:val="single" w:sz="2" w:space="0" w:color="auto" w:frame="1"/>
        </w:rPr>
        <w:t>Fattah</w:t>
      </w:r>
      <w:proofErr w:type="spellEnd"/>
      <w:r w:rsidRPr="00187543">
        <w:rPr>
          <w:color w:val="212121"/>
          <w:sz w:val="28"/>
          <w:szCs w:val="28"/>
          <w:bdr w:val="single" w:sz="2" w:space="0" w:color="auto" w:frame="1"/>
        </w:rPr>
        <w:t xml:space="preserve"> al-</w:t>
      </w:r>
      <w:proofErr w:type="spellStart"/>
      <w:r w:rsidRPr="00187543">
        <w:rPr>
          <w:color w:val="212121"/>
          <w:sz w:val="28"/>
          <w:szCs w:val="28"/>
          <w:bdr w:val="single" w:sz="2" w:space="0" w:color="auto" w:frame="1"/>
        </w:rPr>
        <w:t>Burhan</w:t>
      </w:r>
      <w:proofErr w:type="spellEnd"/>
      <w:r w:rsidRPr="00187543">
        <w:rPr>
          <w:color w:val="212121"/>
          <w:sz w:val="28"/>
          <w:szCs w:val="28"/>
          <w:bdr w:val="single" w:sz="2" w:space="0" w:color="auto" w:frame="1"/>
        </w:rPr>
        <w:t xml:space="preserve"> y Mohamed </w:t>
      </w:r>
      <w:proofErr w:type="spellStart"/>
      <w:r w:rsidRPr="00187543">
        <w:rPr>
          <w:color w:val="212121"/>
          <w:sz w:val="28"/>
          <w:szCs w:val="28"/>
          <w:bdr w:val="single" w:sz="2" w:space="0" w:color="auto" w:frame="1"/>
        </w:rPr>
        <w:t>Hamdan</w:t>
      </w:r>
      <w:proofErr w:type="spellEnd"/>
      <w:r w:rsidRPr="00187543">
        <w:rPr>
          <w:color w:val="212121"/>
          <w:sz w:val="28"/>
          <w:szCs w:val="28"/>
          <w:bdr w:val="single" w:sz="2" w:space="0" w:color="auto" w:frame="1"/>
        </w:rPr>
        <w:t xml:space="preserve"> </w:t>
      </w:r>
      <w:proofErr w:type="spellStart"/>
      <w:r w:rsidRPr="00187543">
        <w:rPr>
          <w:color w:val="212121"/>
          <w:sz w:val="28"/>
          <w:szCs w:val="28"/>
          <w:bdr w:val="single" w:sz="2" w:space="0" w:color="auto" w:frame="1"/>
        </w:rPr>
        <w:t>Dagalo</w:t>
      </w:r>
      <w:proofErr w:type="spellEnd"/>
      <w:r w:rsidRPr="00187543">
        <w:rPr>
          <w:color w:val="212121"/>
          <w:sz w:val="28"/>
          <w:szCs w:val="28"/>
          <w:bdr w:val="single" w:sz="2" w:space="0" w:color="auto" w:frame="1"/>
        </w:rPr>
        <w:t xml:space="preserve">, líder de las RSF— pronto discreparon sobre los planes de absorber las RSF en el ejército para formar un nuevo ejército: </w:t>
      </w:r>
      <w:r w:rsidRPr="007A29F5">
        <w:rPr>
          <w:color w:val="212121"/>
          <w:sz w:val="28"/>
          <w:szCs w:val="28"/>
          <w:highlight w:val="yellow"/>
          <w:bdr w:val="single" w:sz="2" w:space="0" w:color="auto" w:frame="1"/>
        </w:rPr>
        <w:t>ambos hombres querían aferrarse a sus posiciones de poder, y esto desencadenó el conflicto actual</w:t>
      </w:r>
      <w:r w:rsidRPr="00187543">
        <w:rPr>
          <w:color w:val="212121"/>
          <w:sz w:val="28"/>
          <w:szCs w:val="28"/>
          <w:bdr w:val="single" w:sz="2" w:space="0" w:color="auto" w:frame="1"/>
        </w:rPr>
        <w:t>.</w:t>
      </w:r>
    </w:p>
    <w:p w14:paraId="439053BB"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Inicialmente estalló en la capital, Jartum, pero pronto se extendió a otras partes del país, incluido el bastión de las RSF en la región de Darfur.</w:t>
      </w:r>
    </w:p>
    <w:p w14:paraId="12E8FED5"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BE1B5C">
        <w:rPr>
          <w:color w:val="212121"/>
          <w:sz w:val="28"/>
          <w:szCs w:val="28"/>
          <w:highlight w:val="yellow"/>
          <w:bdr w:val="single" w:sz="2" w:space="0" w:color="auto" w:frame="1"/>
        </w:rPr>
        <w:t>Desde entonces, al menos 40.000 personas han muerto y más de 13 millones han sido desplazadas,</w:t>
      </w:r>
      <w:r w:rsidRPr="00187543">
        <w:rPr>
          <w:color w:val="212121"/>
          <w:sz w:val="28"/>
          <w:szCs w:val="28"/>
          <w:bdr w:val="single" w:sz="2" w:space="0" w:color="auto" w:frame="1"/>
        </w:rPr>
        <w:t xml:space="preserve"> según la ONU. </w:t>
      </w:r>
      <w:r w:rsidRPr="00BE1B5C">
        <w:rPr>
          <w:color w:val="212121"/>
          <w:sz w:val="28"/>
          <w:szCs w:val="28"/>
          <w:highlight w:val="yellow"/>
          <w:bdr w:val="single" w:sz="2" w:space="0" w:color="auto" w:frame="1"/>
        </w:rPr>
        <w:t>Otros 25 millones de personas siguen padeciendo hambre aguda.</w:t>
      </w:r>
    </w:p>
    <w:p w14:paraId="0F84F950"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“La situación en Sudán es grave”, dijo el </w:t>
      </w:r>
      <w:r w:rsidRPr="00BE1B5C">
        <w:rPr>
          <w:color w:val="212121"/>
          <w:sz w:val="28"/>
          <w:szCs w:val="28"/>
          <w:highlight w:val="yellow"/>
          <w:bdr w:val="single" w:sz="2" w:space="0" w:color="auto" w:frame="1"/>
        </w:rPr>
        <w:t xml:space="preserve">padre John </w:t>
      </w:r>
      <w:proofErr w:type="spellStart"/>
      <w:r w:rsidRPr="00BE1B5C">
        <w:rPr>
          <w:color w:val="212121"/>
          <w:sz w:val="28"/>
          <w:szCs w:val="28"/>
          <w:highlight w:val="yellow"/>
          <w:bdr w:val="single" w:sz="2" w:space="0" w:color="auto" w:frame="1"/>
        </w:rPr>
        <w:t>Gbemboy</w:t>
      </w:r>
      <w:r w:rsidRPr="00187543">
        <w:rPr>
          <w:color w:val="212121"/>
          <w:sz w:val="28"/>
          <w:szCs w:val="28"/>
          <w:bdr w:val="single" w:sz="2" w:space="0" w:color="auto" w:frame="1"/>
        </w:rPr>
        <w:t>o</w:t>
      </w:r>
      <w:proofErr w:type="spellEnd"/>
      <w:r w:rsidRPr="00187543">
        <w:rPr>
          <w:color w:val="212121"/>
          <w:sz w:val="28"/>
          <w:szCs w:val="28"/>
          <w:bdr w:val="single" w:sz="2" w:space="0" w:color="auto" w:frame="1"/>
        </w:rPr>
        <w:t>, coordinador pastoral y de comunicaciones sociales de la Conferencia Episcopal de Sudán y Sudán del Sur.</w:t>
      </w:r>
    </w:p>
    <w:p w14:paraId="7B5D33EC"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“Una de las razones que dificulta encontrar una solución pacífica y rápida a la crisis en Sudán es que ambas partes aspiran a la victoria en lugar de a las negociaciones. Es la victoria o la muerte, por lo que la voluntad de trabajar por una solución beneficiosa para todos es inalcanzable, y el país se encuentra sumido en el caos”, declaró a </w:t>
      </w:r>
      <w:proofErr w:type="spellStart"/>
      <w:r w:rsidRPr="00187543">
        <w:rPr>
          <w:color w:val="212121"/>
          <w:sz w:val="28"/>
          <w:szCs w:val="28"/>
          <w:bdr w:val="single" w:sz="2" w:space="0" w:color="auto" w:frame="1"/>
        </w:rPr>
        <w:t>Crux</w:t>
      </w:r>
      <w:proofErr w:type="spellEnd"/>
      <w:r w:rsidRPr="00187543">
        <w:rPr>
          <w:color w:val="212121"/>
          <w:sz w:val="28"/>
          <w:szCs w:val="28"/>
          <w:bdr w:val="single" w:sz="2" w:space="0" w:color="auto" w:frame="1"/>
        </w:rPr>
        <w:t>.</w:t>
      </w:r>
    </w:p>
    <w:p w14:paraId="419DD7F9"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BE1B5C">
        <w:rPr>
          <w:color w:val="212121"/>
          <w:sz w:val="28"/>
          <w:szCs w:val="28"/>
          <w:highlight w:val="yellow"/>
          <w:bdr w:val="single" w:sz="2" w:space="0" w:color="auto" w:frame="1"/>
        </w:rPr>
        <w:t>La coalición de OSC y actores humanitarios en su carta del 2 de octubre criticó a la comunidad internacional por lo que dijo ha sido una “parálisis global en la respuesta a la guerra de Sudán”</w:t>
      </w:r>
      <w:r w:rsidRPr="00187543">
        <w:rPr>
          <w:color w:val="212121"/>
          <w:sz w:val="28"/>
          <w:szCs w:val="28"/>
          <w:bdr w:val="single" w:sz="2" w:space="0" w:color="auto" w:frame="1"/>
        </w:rPr>
        <w:t xml:space="preserve"> que está contribuyendo a “la pérdida de vidas en todo el país”.</w:t>
      </w:r>
    </w:p>
    <w:p w14:paraId="5F735362"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“Las palabras de condena no salvarán vidas en El Fasher”, afirmó, </w:t>
      </w:r>
      <w:r w:rsidRPr="00BE1B5C">
        <w:rPr>
          <w:color w:val="212121"/>
          <w:sz w:val="28"/>
          <w:szCs w:val="28"/>
          <w:highlight w:val="yellow"/>
          <w:bdr w:val="single" w:sz="2" w:space="0" w:color="auto" w:frame="1"/>
        </w:rPr>
        <w:t>e instó a la comunidad internacional a tomar “acciones decisivas</w:t>
      </w:r>
      <w:r w:rsidRPr="00187543">
        <w:rPr>
          <w:color w:val="212121"/>
          <w:sz w:val="28"/>
          <w:szCs w:val="28"/>
          <w:bdr w:val="single" w:sz="2" w:space="0" w:color="auto" w:frame="1"/>
        </w:rPr>
        <w:t>” para evitar la continua masacre de civiles atrapados en El Fasher.</w:t>
      </w:r>
    </w:p>
    <w:p w14:paraId="6652ADF7"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Las organizaciones de la sociedad civil y los actores humanitarios señalaron que la mejor solución para abordar las amenazas a la protección de los civiles en Sudán es </w:t>
      </w:r>
      <w:r w:rsidRPr="00BE1B5C">
        <w:rPr>
          <w:color w:val="212121"/>
          <w:sz w:val="28"/>
          <w:szCs w:val="28"/>
          <w:highlight w:val="yellow"/>
          <w:bdr w:val="single" w:sz="2" w:space="0" w:color="auto" w:frame="1"/>
        </w:rPr>
        <w:t>un alto el fuego integral en todo el país</w:t>
      </w:r>
      <w:r w:rsidRPr="00187543">
        <w:rPr>
          <w:color w:val="212121"/>
          <w:sz w:val="28"/>
          <w:szCs w:val="28"/>
          <w:bdr w:val="single" w:sz="2" w:space="0" w:color="auto" w:frame="1"/>
        </w:rPr>
        <w:t>.</w:t>
      </w:r>
    </w:p>
    <w:p w14:paraId="0CE8D4FE"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 xml:space="preserve">“Mientras continúan las negociaciones, se deben tomar medidas para </w:t>
      </w:r>
      <w:r w:rsidRPr="00BE1B5C">
        <w:rPr>
          <w:color w:val="212121"/>
          <w:sz w:val="28"/>
          <w:szCs w:val="28"/>
          <w:highlight w:val="yellow"/>
          <w:bdr w:val="single" w:sz="2" w:space="0" w:color="auto" w:frame="1"/>
        </w:rPr>
        <w:t>abordar de inmediato las necesidades de protección de la población</w:t>
      </w:r>
      <w:r w:rsidRPr="00187543">
        <w:rPr>
          <w:color w:val="212121"/>
          <w:sz w:val="28"/>
          <w:szCs w:val="28"/>
          <w:bdr w:val="single" w:sz="2" w:space="0" w:color="auto" w:frame="1"/>
        </w:rPr>
        <w:t xml:space="preserve"> de El Fasher”, afirmó.</w:t>
      </w:r>
    </w:p>
    <w:p w14:paraId="5B3FDC34"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7659F">
        <w:rPr>
          <w:color w:val="212121"/>
          <w:sz w:val="28"/>
          <w:szCs w:val="28"/>
          <w:highlight w:val="yellow"/>
          <w:bdr w:val="single" w:sz="2" w:space="0" w:color="auto" w:frame="1"/>
        </w:rPr>
        <w:lastRenderedPageBreak/>
        <w:t>Subrayó la necesidad de que se desarrolle y ejecute un plan de acceso humanitario “con carácter de urgenci</w:t>
      </w:r>
      <w:r w:rsidRPr="00187543">
        <w:rPr>
          <w:color w:val="212121"/>
          <w:sz w:val="28"/>
          <w:szCs w:val="28"/>
          <w:bdr w:val="single" w:sz="2" w:space="0" w:color="auto" w:frame="1"/>
        </w:rPr>
        <w:t>a, de conformidad con el derecho internacional humanitario y con los acuerdos vinculantes de todas las partes en el conflicto para respetar y defender la seguridad de los civiles”.</w:t>
      </w:r>
    </w:p>
    <w:p w14:paraId="3BEF9F1E" w14:textId="77777777" w:rsidR="002F392B" w:rsidRPr="00187543" w:rsidRDefault="002F392B" w:rsidP="0018754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87543">
        <w:rPr>
          <w:color w:val="212121"/>
          <w:sz w:val="28"/>
          <w:szCs w:val="28"/>
          <w:bdr w:val="single" w:sz="2" w:space="0" w:color="auto" w:frame="1"/>
        </w:rPr>
        <w:t>“Las misiones diplomáticas, las entidades regionales y las partes interesadas internacionales deben impulsar activamente las negociaciones sobre el paso seguro y el acceso humanitario para garantizar la evacuación civil sin obstáculos”, afirmó.</w:t>
      </w:r>
    </w:p>
    <w:sectPr w:rsidR="002F392B" w:rsidRPr="001875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32AC"/>
    <w:multiLevelType w:val="multilevel"/>
    <w:tmpl w:val="62E2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E74A7"/>
    <w:multiLevelType w:val="multilevel"/>
    <w:tmpl w:val="DE5E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4642C"/>
    <w:multiLevelType w:val="multilevel"/>
    <w:tmpl w:val="4BC4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575ED"/>
    <w:multiLevelType w:val="multilevel"/>
    <w:tmpl w:val="B4B8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9045D"/>
    <w:multiLevelType w:val="multilevel"/>
    <w:tmpl w:val="0D04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A63C6F"/>
    <w:multiLevelType w:val="multilevel"/>
    <w:tmpl w:val="44DA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B4697"/>
    <w:multiLevelType w:val="multilevel"/>
    <w:tmpl w:val="9D0C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36621"/>
    <w:multiLevelType w:val="multilevel"/>
    <w:tmpl w:val="B160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37270D"/>
    <w:multiLevelType w:val="multilevel"/>
    <w:tmpl w:val="B07A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4765C"/>
    <w:multiLevelType w:val="multilevel"/>
    <w:tmpl w:val="08CE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87181"/>
    <w:multiLevelType w:val="multilevel"/>
    <w:tmpl w:val="5C7EEA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F65EED"/>
    <w:multiLevelType w:val="multilevel"/>
    <w:tmpl w:val="DCF4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A57A1"/>
    <w:multiLevelType w:val="multilevel"/>
    <w:tmpl w:val="136E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284704"/>
    <w:multiLevelType w:val="multilevel"/>
    <w:tmpl w:val="3D04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72323"/>
    <w:multiLevelType w:val="multilevel"/>
    <w:tmpl w:val="7C28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6F6103"/>
    <w:multiLevelType w:val="multilevel"/>
    <w:tmpl w:val="FFCA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621D1"/>
    <w:multiLevelType w:val="multilevel"/>
    <w:tmpl w:val="27F4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C809E3"/>
    <w:multiLevelType w:val="multilevel"/>
    <w:tmpl w:val="02305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007EA0"/>
    <w:multiLevelType w:val="multilevel"/>
    <w:tmpl w:val="1092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816F1"/>
    <w:multiLevelType w:val="multilevel"/>
    <w:tmpl w:val="AFCE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E81ABD"/>
    <w:multiLevelType w:val="multilevel"/>
    <w:tmpl w:val="09DE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F155DC"/>
    <w:multiLevelType w:val="multilevel"/>
    <w:tmpl w:val="44E6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A34413"/>
    <w:multiLevelType w:val="multilevel"/>
    <w:tmpl w:val="A4026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64247C"/>
    <w:multiLevelType w:val="multilevel"/>
    <w:tmpl w:val="D056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1C169E"/>
    <w:multiLevelType w:val="multilevel"/>
    <w:tmpl w:val="CC54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CB3721"/>
    <w:multiLevelType w:val="hybridMultilevel"/>
    <w:tmpl w:val="D3E47D6A"/>
    <w:lvl w:ilvl="0" w:tplc="D5CEDBAC">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26" w15:restartNumberingAfterBreak="0">
    <w:nsid w:val="6FFC6D4B"/>
    <w:multiLevelType w:val="multilevel"/>
    <w:tmpl w:val="276C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1359C7"/>
    <w:multiLevelType w:val="multilevel"/>
    <w:tmpl w:val="E82C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C35776"/>
    <w:multiLevelType w:val="multilevel"/>
    <w:tmpl w:val="0560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D922E2"/>
    <w:multiLevelType w:val="multilevel"/>
    <w:tmpl w:val="CE3E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C53AEE"/>
    <w:multiLevelType w:val="multilevel"/>
    <w:tmpl w:val="1BC0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01B85"/>
    <w:multiLevelType w:val="multilevel"/>
    <w:tmpl w:val="C3E8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484986">
    <w:abstractNumId w:val="6"/>
  </w:num>
  <w:num w:numId="2" w16cid:durableId="1883787477">
    <w:abstractNumId w:val="31"/>
  </w:num>
  <w:num w:numId="3" w16cid:durableId="876772340">
    <w:abstractNumId w:val="24"/>
  </w:num>
  <w:num w:numId="4" w16cid:durableId="219828264">
    <w:abstractNumId w:val="3"/>
  </w:num>
  <w:num w:numId="5" w16cid:durableId="1805346383">
    <w:abstractNumId w:val="15"/>
  </w:num>
  <w:num w:numId="6" w16cid:durableId="141312196">
    <w:abstractNumId w:val="8"/>
  </w:num>
  <w:num w:numId="7" w16cid:durableId="1296712650">
    <w:abstractNumId w:val="16"/>
  </w:num>
  <w:num w:numId="8" w16cid:durableId="449127632">
    <w:abstractNumId w:val="12"/>
  </w:num>
  <w:num w:numId="9" w16cid:durableId="1188058142">
    <w:abstractNumId w:val="9"/>
  </w:num>
  <w:num w:numId="10" w16cid:durableId="72556018">
    <w:abstractNumId w:val="14"/>
  </w:num>
  <w:num w:numId="11" w16cid:durableId="270167672">
    <w:abstractNumId w:val="18"/>
  </w:num>
  <w:num w:numId="12" w16cid:durableId="715590683">
    <w:abstractNumId w:val="28"/>
  </w:num>
  <w:num w:numId="13" w16cid:durableId="1310866823">
    <w:abstractNumId w:val="26"/>
  </w:num>
  <w:num w:numId="14" w16cid:durableId="1740326000">
    <w:abstractNumId w:val="1"/>
  </w:num>
  <w:num w:numId="15" w16cid:durableId="738819878">
    <w:abstractNumId w:val="11"/>
  </w:num>
  <w:num w:numId="16" w16cid:durableId="1447699698">
    <w:abstractNumId w:val="20"/>
  </w:num>
  <w:num w:numId="17" w16cid:durableId="496313703">
    <w:abstractNumId w:val="4"/>
  </w:num>
  <w:num w:numId="18" w16cid:durableId="1990594552">
    <w:abstractNumId w:val="22"/>
  </w:num>
  <w:num w:numId="19" w16cid:durableId="1057359683">
    <w:abstractNumId w:val="21"/>
  </w:num>
  <w:num w:numId="20" w16cid:durableId="1381903304">
    <w:abstractNumId w:val="10"/>
  </w:num>
  <w:num w:numId="21" w16cid:durableId="1365249981">
    <w:abstractNumId w:val="0"/>
  </w:num>
  <w:num w:numId="22" w16cid:durableId="1378430677">
    <w:abstractNumId w:val="13"/>
  </w:num>
  <w:num w:numId="23" w16cid:durableId="589319263">
    <w:abstractNumId w:val="2"/>
  </w:num>
  <w:num w:numId="24" w16cid:durableId="1025134151">
    <w:abstractNumId w:val="5"/>
  </w:num>
  <w:num w:numId="25" w16cid:durableId="2127196285">
    <w:abstractNumId w:val="30"/>
  </w:num>
  <w:num w:numId="26" w16cid:durableId="569510957">
    <w:abstractNumId w:val="7"/>
  </w:num>
  <w:num w:numId="27" w16cid:durableId="684401973">
    <w:abstractNumId w:val="17"/>
  </w:num>
  <w:num w:numId="28" w16cid:durableId="1349021846">
    <w:abstractNumId w:val="29"/>
  </w:num>
  <w:num w:numId="29" w16cid:durableId="1669014404">
    <w:abstractNumId w:val="27"/>
  </w:num>
  <w:num w:numId="30" w16cid:durableId="2063097058">
    <w:abstractNumId w:val="23"/>
  </w:num>
  <w:num w:numId="31" w16cid:durableId="855534288">
    <w:abstractNumId w:val="19"/>
  </w:num>
  <w:num w:numId="32" w16cid:durableId="188779506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2A9"/>
    <w:rsid w:val="00001E37"/>
    <w:rsid w:val="00064884"/>
    <w:rsid w:val="000955A6"/>
    <w:rsid w:val="000A764E"/>
    <w:rsid w:val="000F3EE8"/>
    <w:rsid w:val="00166E1B"/>
    <w:rsid w:val="00187543"/>
    <w:rsid w:val="001D1551"/>
    <w:rsid w:val="00224B1E"/>
    <w:rsid w:val="00231980"/>
    <w:rsid w:val="00287D83"/>
    <w:rsid w:val="002A7AE2"/>
    <w:rsid w:val="002F392B"/>
    <w:rsid w:val="00303002"/>
    <w:rsid w:val="003332A9"/>
    <w:rsid w:val="00336923"/>
    <w:rsid w:val="00392282"/>
    <w:rsid w:val="00406CE3"/>
    <w:rsid w:val="00410A77"/>
    <w:rsid w:val="00445B47"/>
    <w:rsid w:val="00464BF1"/>
    <w:rsid w:val="004A7435"/>
    <w:rsid w:val="004E013C"/>
    <w:rsid w:val="005006EC"/>
    <w:rsid w:val="005332E0"/>
    <w:rsid w:val="0053542E"/>
    <w:rsid w:val="00537608"/>
    <w:rsid w:val="005D330C"/>
    <w:rsid w:val="00600185"/>
    <w:rsid w:val="0061002F"/>
    <w:rsid w:val="00716085"/>
    <w:rsid w:val="0076268E"/>
    <w:rsid w:val="0078155A"/>
    <w:rsid w:val="007A190E"/>
    <w:rsid w:val="007A29F5"/>
    <w:rsid w:val="007B2989"/>
    <w:rsid w:val="007C03E5"/>
    <w:rsid w:val="007F01F8"/>
    <w:rsid w:val="00835D06"/>
    <w:rsid w:val="008C6EFB"/>
    <w:rsid w:val="00901A05"/>
    <w:rsid w:val="00915ECD"/>
    <w:rsid w:val="0093162D"/>
    <w:rsid w:val="00967922"/>
    <w:rsid w:val="009D0E1F"/>
    <w:rsid w:val="009D2D10"/>
    <w:rsid w:val="00A10653"/>
    <w:rsid w:val="00A40C3D"/>
    <w:rsid w:val="00A7659F"/>
    <w:rsid w:val="00A83E66"/>
    <w:rsid w:val="00A84EAE"/>
    <w:rsid w:val="00AB68EF"/>
    <w:rsid w:val="00AD486D"/>
    <w:rsid w:val="00AE1B99"/>
    <w:rsid w:val="00B126DA"/>
    <w:rsid w:val="00B26F81"/>
    <w:rsid w:val="00B400B4"/>
    <w:rsid w:val="00BC27C9"/>
    <w:rsid w:val="00BE1B5C"/>
    <w:rsid w:val="00C05D8C"/>
    <w:rsid w:val="00C05E87"/>
    <w:rsid w:val="00C063AD"/>
    <w:rsid w:val="00D01312"/>
    <w:rsid w:val="00E028D1"/>
    <w:rsid w:val="00E02F9A"/>
    <w:rsid w:val="00E51A8F"/>
    <w:rsid w:val="00E577EB"/>
    <w:rsid w:val="00E623BC"/>
    <w:rsid w:val="00E909A8"/>
    <w:rsid w:val="00EA7351"/>
    <w:rsid w:val="00EB15CC"/>
    <w:rsid w:val="00EB1DFB"/>
    <w:rsid w:val="00EF7251"/>
    <w:rsid w:val="00F02907"/>
    <w:rsid w:val="00F32B39"/>
    <w:rsid w:val="00F773D7"/>
    <w:rsid w:val="00F93D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DE212"/>
  <w15:chartTrackingRefBased/>
  <w15:docId w15:val="{C989EABC-0C21-473B-BF08-93323874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EB1D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EB1DFB"/>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9D0E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uiPriority w:val="9"/>
    <w:semiHidden/>
    <w:unhideWhenUsed/>
    <w:qFormat/>
    <w:rsid w:val="002F39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1DFB"/>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EB1DFB"/>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EB1DFB"/>
  </w:style>
  <w:style w:type="character" w:styleId="Hipervnculo">
    <w:name w:val="Hyperlink"/>
    <w:basedOn w:val="Fuentedeprrafopredeter"/>
    <w:uiPriority w:val="99"/>
    <w:unhideWhenUsed/>
    <w:rsid w:val="00EB1DFB"/>
    <w:rPr>
      <w:color w:val="0000FF"/>
      <w:u w:val="single"/>
    </w:rPr>
  </w:style>
  <w:style w:type="paragraph" w:customStyle="1" w:styleId="pg-bkn-dateline">
    <w:name w:val="pg-bkn-dateline"/>
    <w:basedOn w:val="Normal"/>
    <w:rsid w:val="00EB1DF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EB1DF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EB1DFB"/>
    <w:rPr>
      <w:b/>
      <w:bCs/>
    </w:rPr>
  </w:style>
  <w:style w:type="character" w:styleId="nfasis">
    <w:name w:val="Emphasis"/>
    <w:basedOn w:val="Fuentedeprrafopredeter"/>
    <w:uiPriority w:val="20"/>
    <w:qFormat/>
    <w:rsid w:val="00EB1DFB"/>
    <w:rPr>
      <w:i/>
      <w:iCs/>
    </w:rPr>
  </w:style>
  <w:style w:type="paragraph" w:styleId="NormalWeb">
    <w:name w:val="Normal (Web)"/>
    <w:basedOn w:val="Normal"/>
    <w:uiPriority w:val="99"/>
    <w:unhideWhenUsed/>
    <w:rsid w:val="00E623B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b-4">
    <w:name w:val="mb-4"/>
    <w:basedOn w:val="Normal"/>
    <w:rsid w:val="00445B47"/>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9D0E1F"/>
    <w:rPr>
      <w:rFonts w:asciiTheme="majorHAnsi" w:eastAsiaTheme="majorEastAsia" w:hAnsiTheme="majorHAnsi" w:cstheme="majorBidi"/>
      <w:color w:val="1F4D78" w:themeColor="accent1" w:themeShade="7F"/>
      <w:sz w:val="24"/>
      <w:szCs w:val="24"/>
    </w:rPr>
  </w:style>
  <w:style w:type="paragraph" w:customStyle="1" w:styleId="yiv0204023689ydp90aece83ast">
    <w:name w:val="yiv0204023689ydp90aece83a_st"/>
    <w:basedOn w:val="Normal"/>
    <w:rsid w:val="009D0E1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0204023689ydp90aece83amm">
    <w:name w:val="yiv0204023689ydp90aece83a_m_m"/>
    <w:basedOn w:val="Fuentedeprrafopredeter"/>
    <w:rsid w:val="009D0E1F"/>
  </w:style>
  <w:style w:type="character" w:customStyle="1" w:styleId="yiv0204023689ydp90aece83sr">
    <w:name w:val="yiv0204023689ydp90aece83_sr"/>
    <w:basedOn w:val="Fuentedeprrafopredeter"/>
    <w:rsid w:val="009D0E1F"/>
  </w:style>
  <w:style w:type="character" w:customStyle="1" w:styleId="yiv0204023689ydp90aece83disqus-comment-count">
    <w:name w:val="yiv0204023689ydp90aece83disqus-comment-count"/>
    <w:basedOn w:val="Fuentedeprrafopredeter"/>
    <w:rsid w:val="009D0E1F"/>
  </w:style>
  <w:style w:type="paragraph" w:customStyle="1" w:styleId="yiv0204023689ydp3c700a56card-description">
    <w:name w:val="yiv0204023689ydp3c700a56card-description"/>
    <w:basedOn w:val="Normal"/>
    <w:rsid w:val="009D0E1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3934002109ydp310bd34fbyline">
    <w:name w:val="yiv3934002109ydp310bd34fbyline"/>
    <w:basedOn w:val="Fuentedeprrafopredeter"/>
    <w:rsid w:val="00D01312"/>
  </w:style>
  <w:style w:type="character" w:customStyle="1" w:styleId="yiv3934002109ydp310bd34fauthor">
    <w:name w:val="yiv3934002109ydp310bd34fauthor"/>
    <w:basedOn w:val="Fuentedeprrafopredeter"/>
    <w:rsid w:val="00D01312"/>
  </w:style>
  <w:style w:type="character" w:customStyle="1" w:styleId="yiv3934002109ydp310bd34fposted-on">
    <w:name w:val="yiv3934002109ydp310bd34fposted-on"/>
    <w:basedOn w:val="Fuentedeprrafopredeter"/>
    <w:rsid w:val="00D01312"/>
  </w:style>
  <w:style w:type="character" w:customStyle="1" w:styleId="yiv3934002109ydp310bd34fimage-credit">
    <w:name w:val="yiv3934002109ydp310bd34fimage-credit"/>
    <w:basedOn w:val="Fuentedeprrafopredeter"/>
    <w:rsid w:val="00D01312"/>
  </w:style>
  <w:style w:type="character" w:customStyle="1" w:styleId="yiv3934002109ydp310bd34fcredit-label-wrapper">
    <w:name w:val="yiv3934002109ydp310bd34fcredit-label-wrapper"/>
    <w:basedOn w:val="Fuentedeprrafopredeter"/>
    <w:rsid w:val="00D01312"/>
  </w:style>
  <w:style w:type="character" w:customStyle="1" w:styleId="updated">
    <w:name w:val="updated"/>
    <w:basedOn w:val="Fuentedeprrafopredeter"/>
    <w:rsid w:val="00336923"/>
  </w:style>
  <w:style w:type="paragraph" w:customStyle="1" w:styleId="wp-caption-text">
    <w:name w:val="wp-caption-text"/>
    <w:basedOn w:val="Normal"/>
    <w:rsid w:val="0033692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5Car">
    <w:name w:val="Título 5 Car"/>
    <w:basedOn w:val="Fuentedeprrafopredeter"/>
    <w:link w:val="Ttulo5"/>
    <w:uiPriority w:val="9"/>
    <w:semiHidden/>
    <w:rsid w:val="002F392B"/>
    <w:rPr>
      <w:rFonts w:asciiTheme="majorHAnsi" w:eastAsiaTheme="majorEastAsia" w:hAnsiTheme="majorHAnsi" w:cstheme="majorBidi"/>
      <w:color w:val="2E74B5" w:themeColor="accent1" w:themeShade="BF"/>
    </w:rPr>
  </w:style>
  <w:style w:type="character" w:customStyle="1" w:styleId="thetime">
    <w:name w:val="thetime"/>
    <w:basedOn w:val="Fuentedeprrafopredeter"/>
    <w:rsid w:val="002F392B"/>
  </w:style>
  <w:style w:type="character" w:customStyle="1" w:styleId="divider1">
    <w:name w:val="divider1"/>
    <w:basedOn w:val="Fuentedeprrafopredeter"/>
    <w:rsid w:val="002F392B"/>
  </w:style>
  <w:style w:type="character" w:customStyle="1" w:styleId="thecomment">
    <w:name w:val="thecomment"/>
    <w:basedOn w:val="Fuentedeprrafopredeter"/>
    <w:rsid w:val="002F392B"/>
  </w:style>
  <w:style w:type="character" w:customStyle="1" w:styleId="p-1">
    <w:name w:val="p-1"/>
    <w:basedOn w:val="Fuentedeprrafopredeter"/>
    <w:rsid w:val="002F392B"/>
  </w:style>
  <w:style w:type="character" w:customStyle="1" w:styleId="mr-4">
    <w:name w:val="mr-4"/>
    <w:basedOn w:val="Fuentedeprrafopredeter"/>
    <w:rsid w:val="002F392B"/>
  </w:style>
  <w:style w:type="paragraph" w:customStyle="1" w:styleId="p3">
    <w:name w:val="p3"/>
    <w:basedOn w:val="Normal"/>
    <w:rsid w:val="007C03E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4">
    <w:name w:val="p4"/>
    <w:basedOn w:val="Normal"/>
    <w:rsid w:val="007C03E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5">
    <w:name w:val="p5"/>
    <w:basedOn w:val="Normal"/>
    <w:rsid w:val="007C03E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187543"/>
    <w:pPr>
      <w:ind w:left="720"/>
      <w:contextualSpacing/>
    </w:pPr>
  </w:style>
  <w:style w:type="paragraph" w:styleId="TtuloTDC">
    <w:name w:val="TOC Heading"/>
    <w:basedOn w:val="Ttulo1"/>
    <w:next w:val="Normal"/>
    <w:uiPriority w:val="39"/>
    <w:unhideWhenUsed/>
    <w:qFormat/>
    <w:rsid w:val="00A7659F"/>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A7659F"/>
    <w:pPr>
      <w:spacing w:after="100"/>
    </w:pPr>
  </w:style>
  <w:style w:type="paragraph" w:styleId="TDC2">
    <w:name w:val="toc 2"/>
    <w:basedOn w:val="Normal"/>
    <w:next w:val="Normal"/>
    <w:autoRedefine/>
    <w:uiPriority w:val="39"/>
    <w:unhideWhenUsed/>
    <w:rsid w:val="00F32B39"/>
    <w:pPr>
      <w:numPr>
        <w:numId w:val="32"/>
      </w:numPr>
      <w:tabs>
        <w:tab w:val="right" w:leader="dot" w:pos="8494"/>
      </w:tabs>
      <w:spacing w:after="0" w:line="240" w:lineRule="auto"/>
      <w:ind w:hanging="656"/>
    </w:pPr>
  </w:style>
  <w:style w:type="paragraph" w:styleId="TDC3">
    <w:name w:val="toc 3"/>
    <w:basedOn w:val="Normal"/>
    <w:next w:val="Normal"/>
    <w:autoRedefine/>
    <w:uiPriority w:val="39"/>
    <w:unhideWhenUsed/>
    <w:rsid w:val="00A7659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403">
      <w:bodyDiv w:val="1"/>
      <w:marLeft w:val="0"/>
      <w:marRight w:val="0"/>
      <w:marTop w:val="0"/>
      <w:marBottom w:val="0"/>
      <w:divBdr>
        <w:top w:val="none" w:sz="0" w:space="0" w:color="auto"/>
        <w:left w:val="none" w:sz="0" w:space="0" w:color="auto"/>
        <w:bottom w:val="none" w:sz="0" w:space="0" w:color="auto"/>
        <w:right w:val="none" w:sz="0" w:space="0" w:color="auto"/>
      </w:divBdr>
      <w:divsChild>
        <w:div w:id="1348748594">
          <w:marLeft w:val="0"/>
          <w:marRight w:val="0"/>
          <w:marTop w:val="0"/>
          <w:marBottom w:val="0"/>
          <w:divBdr>
            <w:top w:val="none" w:sz="0" w:space="0" w:color="auto"/>
            <w:left w:val="none" w:sz="0" w:space="0" w:color="auto"/>
            <w:bottom w:val="none" w:sz="0" w:space="0" w:color="auto"/>
            <w:right w:val="none" w:sz="0" w:space="0" w:color="auto"/>
          </w:divBdr>
          <w:divsChild>
            <w:div w:id="677199581">
              <w:marLeft w:val="0"/>
              <w:marRight w:val="0"/>
              <w:marTop w:val="0"/>
              <w:marBottom w:val="600"/>
              <w:divBdr>
                <w:top w:val="none" w:sz="0" w:space="0" w:color="auto"/>
                <w:left w:val="none" w:sz="0" w:space="0" w:color="auto"/>
                <w:bottom w:val="none" w:sz="0" w:space="0" w:color="auto"/>
                <w:right w:val="none" w:sz="0" w:space="0" w:color="auto"/>
              </w:divBdr>
              <w:divsChild>
                <w:div w:id="176075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652059">
          <w:marLeft w:val="0"/>
          <w:marRight w:val="0"/>
          <w:marTop w:val="0"/>
          <w:marBottom w:val="0"/>
          <w:divBdr>
            <w:top w:val="none" w:sz="0" w:space="0" w:color="auto"/>
            <w:left w:val="none" w:sz="0" w:space="0" w:color="auto"/>
            <w:bottom w:val="none" w:sz="0" w:space="0" w:color="auto"/>
            <w:right w:val="none" w:sz="0" w:space="0" w:color="auto"/>
          </w:divBdr>
          <w:divsChild>
            <w:div w:id="1824538050">
              <w:marLeft w:val="0"/>
              <w:marRight w:val="0"/>
              <w:marTop w:val="0"/>
              <w:marBottom w:val="0"/>
              <w:divBdr>
                <w:top w:val="none" w:sz="0" w:space="0" w:color="auto"/>
                <w:left w:val="none" w:sz="0" w:space="0" w:color="auto"/>
                <w:bottom w:val="none" w:sz="0" w:space="0" w:color="auto"/>
                <w:right w:val="none" w:sz="0" w:space="0" w:color="auto"/>
              </w:divBdr>
              <w:divsChild>
                <w:div w:id="694691814">
                  <w:marLeft w:val="-1275"/>
                  <w:marRight w:val="0"/>
                  <w:marTop w:val="0"/>
                  <w:marBottom w:val="0"/>
                  <w:divBdr>
                    <w:top w:val="none" w:sz="0" w:space="0" w:color="auto"/>
                    <w:left w:val="none" w:sz="0" w:space="0" w:color="auto"/>
                    <w:bottom w:val="none" w:sz="0" w:space="0" w:color="auto"/>
                    <w:right w:val="none" w:sz="0" w:space="0" w:color="auto"/>
                  </w:divBdr>
                </w:div>
                <w:div w:id="1177233500">
                  <w:marLeft w:val="0"/>
                  <w:marRight w:val="0"/>
                  <w:marTop w:val="0"/>
                  <w:marBottom w:val="0"/>
                  <w:divBdr>
                    <w:top w:val="none" w:sz="0" w:space="0" w:color="auto"/>
                    <w:left w:val="none" w:sz="0" w:space="0" w:color="auto"/>
                    <w:bottom w:val="none" w:sz="0" w:space="0" w:color="auto"/>
                    <w:right w:val="none" w:sz="0" w:space="0" w:color="auto"/>
                  </w:divBdr>
                  <w:divsChild>
                    <w:div w:id="635139898">
                      <w:marLeft w:val="0"/>
                      <w:marRight w:val="0"/>
                      <w:marTop w:val="0"/>
                      <w:marBottom w:val="0"/>
                      <w:divBdr>
                        <w:top w:val="none" w:sz="0" w:space="0" w:color="auto"/>
                        <w:left w:val="none" w:sz="0" w:space="0" w:color="auto"/>
                        <w:bottom w:val="none" w:sz="0" w:space="0" w:color="auto"/>
                        <w:right w:val="none" w:sz="0" w:space="0" w:color="auto"/>
                      </w:divBdr>
                    </w:div>
                    <w:div w:id="1629975365">
                      <w:marLeft w:val="0"/>
                      <w:marRight w:val="0"/>
                      <w:marTop w:val="0"/>
                      <w:marBottom w:val="0"/>
                      <w:divBdr>
                        <w:top w:val="none" w:sz="0" w:space="0" w:color="auto"/>
                        <w:left w:val="none" w:sz="0" w:space="0" w:color="auto"/>
                        <w:bottom w:val="none" w:sz="0" w:space="0" w:color="auto"/>
                        <w:right w:val="none" w:sz="0" w:space="0" w:color="auto"/>
                      </w:divBdr>
                      <w:divsChild>
                        <w:div w:id="1822499495">
                          <w:marLeft w:val="0"/>
                          <w:marRight w:val="0"/>
                          <w:marTop w:val="0"/>
                          <w:marBottom w:val="450"/>
                          <w:divBdr>
                            <w:top w:val="none" w:sz="0" w:space="0" w:color="auto"/>
                            <w:left w:val="none" w:sz="0" w:space="0" w:color="auto"/>
                            <w:bottom w:val="none" w:sz="0" w:space="0" w:color="auto"/>
                            <w:right w:val="none" w:sz="0" w:space="0" w:color="auto"/>
                          </w:divBdr>
                          <w:divsChild>
                            <w:div w:id="690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898139">
      <w:bodyDiv w:val="1"/>
      <w:marLeft w:val="0"/>
      <w:marRight w:val="0"/>
      <w:marTop w:val="0"/>
      <w:marBottom w:val="0"/>
      <w:divBdr>
        <w:top w:val="none" w:sz="0" w:space="0" w:color="auto"/>
        <w:left w:val="none" w:sz="0" w:space="0" w:color="auto"/>
        <w:bottom w:val="none" w:sz="0" w:space="0" w:color="auto"/>
        <w:right w:val="none" w:sz="0" w:space="0" w:color="auto"/>
      </w:divBdr>
      <w:divsChild>
        <w:div w:id="1983079308">
          <w:marLeft w:val="0"/>
          <w:marRight w:val="0"/>
          <w:marTop w:val="0"/>
          <w:marBottom w:val="0"/>
          <w:divBdr>
            <w:top w:val="none" w:sz="0" w:space="0" w:color="auto"/>
            <w:left w:val="none" w:sz="0" w:space="0" w:color="auto"/>
            <w:bottom w:val="none" w:sz="0" w:space="0" w:color="auto"/>
            <w:right w:val="none" w:sz="0" w:space="0" w:color="auto"/>
          </w:divBdr>
          <w:divsChild>
            <w:div w:id="1557203071">
              <w:marLeft w:val="0"/>
              <w:marRight w:val="0"/>
              <w:marTop w:val="0"/>
              <w:marBottom w:val="600"/>
              <w:divBdr>
                <w:top w:val="none" w:sz="0" w:space="0" w:color="auto"/>
                <w:left w:val="none" w:sz="0" w:space="0" w:color="auto"/>
                <w:bottom w:val="none" w:sz="0" w:space="0" w:color="auto"/>
                <w:right w:val="none" w:sz="0" w:space="0" w:color="auto"/>
              </w:divBdr>
              <w:divsChild>
                <w:div w:id="202338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82913">
          <w:marLeft w:val="0"/>
          <w:marRight w:val="0"/>
          <w:marTop w:val="0"/>
          <w:marBottom w:val="0"/>
          <w:divBdr>
            <w:top w:val="none" w:sz="0" w:space="0" w:color="auto"/>
            <w:left w:val="none" w:sz="0" w:space="0" w:color="auto"/>
            <w:bottom w:val="none" w:sz="0" w:space="0" w:color="auto"/>
            <w:right w:val="none" w:sz="0" w:space="0" w:color="auto"/>
          </w:divBdr>
          <w:divsChild>
            <w:div w:id="698899144">
              <w:marLeft w:val="0"/>
              <w:marRight w:val="0"/>
              <w:marTop w:val="0"/>
              <w:marBottom w:val="0"/>
              <w:divBdr>
                <w:top w:val="none" w:sz="0" w:space="0" w:color="auto"/>
                <w:left w:val="none" w:sz="0" w:space="0" w:color="auto"/>
                <w:bottom w:val="none" w:sz="0" w:space="0" w:color="auto"/>
                <w:right w:val="none" w:sz="0" w:space="0" w:color="auto"/>
              </w:divBdr>
              <w:divsChild>
                <w:div w:id="52655541">
                  <w:marLeft w:val="-1275"/>
                  <w:marRight w:val="0"/>
                  <w:marTop w:val="0"/>
                  <w:marBottom w:val="0"/>
                  <w:divBdr>
                    <w:top w:val="none" w:sz="0" w:space="0" w:color="auto"/>
                    <w:left w:val="none" w:sz="0" w:space="0" w:color="auto"/>
                    <w:bottom w:val="none" w:sz="0" w:space="0" w:color="auto"/>
                    <w:right w:val="none" w:sz="0" w:space="0" w:color="auto"/>
                  </w:divBdr>
                </w:div>
                <w:div w:id="1486583100">
                  <w:marLeft w:val="0"/>
                  <w:marRight w:val="0"/>
                  <w:marTop w:val="0"/>
                  <w:marBottom w:val="0"/>
                  <w:divBdr>
                    <w:top w:val="none" w:sz="0" w:space="0" w:color="auto"/>
                    <w:left w:val="none" w:sz="0" w:space="0" w:color="auto"/>
                    <w:bottom w:val="none" w:sz="0" w:space="0" w:color="auto"/>
                    <w:right w:val="none" w:sz="0" w:space="0" w:color="auto"/>
                  </w:divBdr>
                  <w:divsChild>
                    <w:div w:id="985469931">
                      <w:marLeft w:val="0"/>
                      <w:marRight w:val="0"/>
                      <w:marTop w:val="0"/>
                      <w:marBottom w:val="0"/>
                      <w:divBdr>
                        <w:top w:val="none" w:sz="0" w:space="0" w:color="auto"/>
                        <w:left w:val="none" w:sz="0" w:space="0" w:color="auto"/>
                        <w:bottom w:val="none" w:sz="0" w:space="0" w:color="auto"/>
                        <w:right w:val="none" w:sz="0" w:space="0" w:color="auto"/>
                      </w:divBdr>
                    </w:div>
                    <w:div w:id="1152139127">
                      <w:marLeft w:val="0"/>
                      <w:marRight w:val="0"/>
                      <w:marTop w:val="0"/>
                      <w:marBottom w:val="0"/>
                      <w:divBdr>
                        <w:top w:val="none" w:sz="0" w:space="0" w:color="auto"/>
                        <w:left w:val="none" w:sz="0" w:space="0" w:color="auto"/>
                        <w:bottom w:val="none" w:sz="0" w:space="0" w:color="auto"/>
                        <w:right w:val="none" w:sz="0" w:space="0" w:color="auto"/>
                      </w:divBdr>
                      <w:divsChild>
                        <w:div w:id="1178156611">
                          <w:marLeft w:val="0"/>
                          <w:marRight w:val="0"/>
                          <w:marTop w:val="0"/>
                          <w:marBottom w:val="450"/>
                          <w:divBdr>
                            <w:top w:val="none" w:sz="0" w:space="0" w:color="auto"/>
                            <w:left w:val="none" w:sz="0" w:space="0" w:color="auto"/>
                            <w:bottom w:val="none" w:sz="0" w:space="0" w:color="auto"/>
                            <w:right w:val="none" w:sz="0" w:space="0" w:color="auto"/>
                          </w:divBdr>
                          <w:divsChild>
                            <w:div w:id="876891477">
                              <w:marLeft w:val="0"/>
                              <w:marRight w:val="0"/>
                              <w:marTop w:val="0"/>
                              <w:marBottom w:val="0"/>
                              <w:divBdr>
                                <w:top w:val="none" w:sz="0" w:space="0" w:color="auto"/>
                                <w:left w:val="none" w:sz="0" w:space="0" w:color="auto"/>
                                <w:bottom w:val="none" w:sz="0" w:space="0" w:color="auto"/>
                                <w:right w:val="none" w:sz="0" w:space="0" w:color="auto"/>
                              </w:divBdr>
                            </w:div>
                          </w:divsChild>
                        </w:div>
                        <w:div w:id="4246933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94406994">
      <w:bodyDiv w:val="1"/>
      <w:marLeft w:val="0"/>
      <w:marRight w:val="0"/>
      <w:marTop w:val="0"/>
      <w:marBottom w:val="0"/>
      <w:divBdr>
        <w:top w:val="none" w:sz="0" w:space="0" w:color="auto"/>
        <w:left w:val="none" w:sz="0" w:space="0" w:color="auto"/>
        <w:bottom w:val="none" w:sz="0" w:space="0" w:color="auto"/>
        <w:right w:val="none" w:sz="0" w:space="0" w:color="auto"/>
      </w:divBdr>
      <w:divsChild>
        <w:div w:id="1247617527">
          <w:marLeft w:val="0"/>
          <w:marRight w:val="0"/>
          <w:marTop w:val="0"/>
          <w:marBottom w:val="0"/>
          <w:divBdr>
            <w:top w:val="none" w:sz="0" w:space="0" w:color="auto"/>
            <w:left w:val="none" w:sz="0" w:space="0" w:color="auto"/>
            <w:bottom w:val="none" w:sz="0" w:space="0" w:color="auto"/>
            <w:right w:val="none" w:sz="0" w:space="0" w:color="auto"/>
          </w:divBdr>
          <w:divsChild>
            <w:div w:id="1440487617">
              <w:marLeft w:val="0"/>
              <w:marRight w:val="0"/>
              <w:marTop w:val="0"/>
              <w:marBottom w:val="0"/>
              <w:divBdr>
                <w:top w:val="none" w:sz="0" w:space="0" w:color="auto"/>
                <w:left w:val="none" w:sz="0" w:space="0" w:color="auto"/>
                <w:bottom w:val="none" w:sz="0" w:space="0" w:color="auto"/>
                <w:right w:val="none" w:sz="0" w:space="0" w:color="auto"/>
              </w:divBdr>
            </w:div>
            <w:div w:id="1514681309">
              <w:marLeft w:val="0"/>
              <w:marRight w:val="0"/>
              <w:marTop w:val="0"/>
              <w:marBottom w:val="0"/>
              <w:divBdr>
                <w:top w:val="none" w:sz="0" w:space="0" w:color="auto"/>
                <w:left w:val="none" w:sz="0" w:space="0" w:color="auto"/>
                <w:bottom w:val="none" w:sz="0" w:space="0" w:color="auto"/>
                <w:right w:val="none" w:sz="0" w:space="0" w:color="auto"/>
              </w:divBdr>
              <w:divsChild>
                <w:div w:id="1808551467">
                  <w:marLeft w:val="0"/>
                  <w:marRight w:val="0"/>
                  <w:marTop w:val="0"/>
                  <w:marBottom w:val="240"/>
                  <w:divBdr>
                    <w:top w:val="none" w:sz="0" w:space="0" w:color="auto"/>
                    <w:left w:val="none" w:sz="0" w:space="0" w:color="auto"/>
                    <w:bottom w:val="none" w:sz="0" w:space="0" w:color="auto"/>
                    <w:right w:val="none" w:sz="0" w:space="0" w:color="auto"/>
                  </w:divBdr>
                  <w:divsChild>
                    <w:div w:id="111944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476244">
          <w:marLeft w:val="0"/>
          <w:marRight w:val="0"/>
          <w:marTop w:val="0"/>
          <w:marBottom w:val="0"/>
          <w:divBdr>
            <w:top w:val="none" w:sz="0" w:space="0" w:color="auto"/>
            <w:left w:val="none" w:sz="0" w:space="0" w:color="auto"/>
            <w:bottom w:val="none" w:sz="0" w:space="0" w:color="auto"/>
            <w:right w:val="none" w:sz="0" w:space="0" w:color="auto"/>
          </w:divBdr>
          <w:divsChild>
            <w:div w:id="1484350873">
              <w:marLeft w:val="0"/>
              <w:marRight w:val="0"/>
              <w:marTop w:val="0"/>
              <w:marBottom w:val="0"/>
              <w:divBdr>
                <w:top w:val="none" w:sz="0" w:space="0" w:color="auto"/>
                <w:left w:val="none" w:sz="0" w:space="0" w:color="auto"/>
                <w:bottom w:val="none" w:sz="0" w:space="0" w:color="auto"/>
                <w:right w:val="none" w:sz="0" w:space="0" w:color="auto"/>
              </w:divBdr>
              <w:divsChild>
                <w:div w:id="364791846">
                  <w:blockQuote w:val="1"/>
                  <w:marLeft w:val="0"/>
                  <w:marRight w:val="0"/>
                  <w:marTop w:val="480"/>
                  <w:marBottom w:val="480"/>
                  <w:divBdr>
                    <w:top w:val="none" w:sz="0" w:space="0" w:color="96887B"/>
                    <w:left w:val="single" w:sz="12" w:space="12" w:color="A12014"/>
                    <w:bottom w:val="none" w:sz="0" w:space="0" w:color="96887B"/>
                    <w:right w:val="none" w:sz="0" w:space="0" w:color="96887B"/>
                  </w:divBdr>
                </w:div>
                <w:div w:id="2052732097">
                  <w:blockQuote w:val="1"/>
                  <w:marLeft w:val="0"/>
                  <w:marRight w:val="0"/>
                  <w:marTop w:val="480"/>
                  <w:marBottom w:val="480"/>
                  <w:divBdr>
                    <w:top w:val="none" w:sz="0" w:space="0" w:color="96887B"/>
                    <w:left w:val="single" w:sz="12" w:space="12" w:color="A12014"/>
                    <w:bottom w:val="none" w:sz="0" w:space="0" w:color="96887B"/>
                    <w:right w:val="none" w:sz="0" w:space="0" w:color="96887B"/>
                  </w:divBdr>
                </w:div>
              </w:divsChild>
            </w:div>
          </w:divsChild>
        </w:div>
      </w:divsChild>
    </w:div>
    <w:div w:id="648903895">
      <w:bodyDiv w:val="1"/>
      <w:marLeft w:val="0"/>
      <w:marRight w:val="0"/>
      <w:marTop w:val="0"/>
      <w:marBottom w:val="0"/>
      <w:divBdr>
        <w:top w:val="none" w:sz="0" w:space="0" w:color="auto"/>
        <w:left w:val="none" w:sz="0" w:space="0" w:color="auto"/>
        <w:bottom w:val="none" w:sz="0" w:space="0" w:color="auto"/>
        <w:right w:val="none" w:sz="0" w:space="0" w:color="auto"/>
      </w:divBdr>
      <w:divsChild>
        <w:div w:id="50471067">
          <w:marLeft w:val="0"/>
          <w:marRight w:val="0"/>
          <w:marTop w:val="0"/>
          <w:marBottom w:val="0"/>
          <w:divBdr>
            <w:top w:val="none" w:sz="0" w:space="0" w:color="auto"/>
            <w:left w:val="none" w:sz="0" w:space="0" w:color="auto"/>
            <w:bottom w:val="none" w:sz="0" w:space="0" w:color="auto"/>
            <w:right w:val="none" w:sz="0" w:space="0" w:color="auto"/>
          </w:divBdr>
        </w:div>
        <w:div w:id="1787967185">
          <w:marLeft w:val="0"/>
          <w:marRight w:val="0"/>
          <w:marTop w:val="0"/>
          <w:marBottom w:val="0"/>
          <w:divBdr>
            <w:top w:val="none" w:sz="0" w:space="0" w:color="auto"/>
            <w:left w:val="none" w:sz="0" w:space="0" w:color="auto"/>
            <w:bottom w:val="none" w:sz="0" w:space="0" w:color="auto"/>
            <w:right w:val="none" w:sz="0" w:space="0" w:color="auto"/>
          </w:divBdr>
        </w:div>
        <w:div w:id="1883899629">
          <w:marLeft w:val="0"/>
          <w:marRight w:val="0"/>
          <w:marTop w:val="0"/>
          <w:marBottom w:val="0"/>
          <w:divBdr>
            <w:top w:val="none" w:sz="0" w:space="0" w:color="auto"/>
            <w:left w:val="none" w:sz="0" w:space="0" w:color="auto"/>
            <w:bottom w:val="none" w:sz="0" w:space="0" w:color="auto"/>
            <w:right w:val="none" w:sz="0" w:space="0" w:color="auto"/>
          </w:divBdr>
          <w:divsChild>
            <w:div w:id="992100476">
              <w:marLeft w:val="0"/>
              <w:marRight w:val="0"/>
              <w:marTop w:val="0"/>
              <w:marBottom w:val="0"/>
              <w:divBdr>
                <w:top w:val="none" w:sz="0" w:space="0" w:color="auto"/>
                <w:left w:val="none" w:sz="0" w:space="0" w:color="auto"/>
                <w:bottom w:val="none" w:sz="0" w:space="0" w:color="auto"/>
                <w:right w:val="none" w:sz="0" w:space="0" w:color="auto"/>
              </w:divBdr>
              <w:divsChild>
                <w:div w:id="1993484933">
                  <w:marLeft w:val="0"/>
                  <w:marRight w:val="0"/>
                  <w:marTop w:val="0"/>
                  <w:marBottom w:val="0"/>
                  <w:divBdr>
                    <w:top w:val="none" w:sz="0" w:space="0" w:color="auto"/>
                    <w:left w:val="none" w:sz="0" w:space="0" w:color="auto"/>
                    <w:bottom w:val="none" w:sz="0" w:space="0" w:color="auto"/>
                    <w:right w:val="none" w:sz="0" w:space="0" w:color="auto"/>
                  </w:divBdr>
                </w:div>
                <w:div w:id="1377773973">
                  <w:marLeft w:val="0"/>
                  <w:marRight w:val="0"/>
                  <w:marTop w:val="0"/>
                  <w:marBottom w:val="0"/>
                  <w:divBdr>
                    <w:top w:val="none" w:sz="0" w:space="0" w:color="auto"/>
                    <w:left w:val="none" w:sz="0" w:space="0" w:color="auto"/>
                    <w:bottom w:val="single" w:sz="24" w:space="0" w:color="4A4A4A"/>
                    <w:right w:val="none" w:sz="0" w:space="0" w:color="auto"/>
                  </w:divBdr>
                </w:div>
                <w:div w:id="493767476">
                  <w:marLeft w:val="0"/>
                  <w:marRight w:val="0"/>
                  <w:marTop w:val="0"/>
                  <w:marBottom w:val="0"/>
                  <w:divBdr>
                    <w:top w:val="none" w:sz="0" w:space="0" w:color="auto"/>
                    <w:left w:val="none" w:sz="0" w:space="0" w:color="auto"/>
                    <w:bottom w:val="none" w:sz="0" w:space="0" w:color="auto"/>
                    <w:right w:val="none" w:sz="0" w:space="0" w:color="auto"/>
                  </w:divBdr>
                  <w:divsChild>
                    <w:div w:id="1064837878">
                      <w:marLeft w:val="0"/>
                      <w:marRight w:val="0"/>
                      <w:marTop w:val="0"/>
                      <w:marBottom w:val="0"/>
                      <w:divBdr>
                        <w:top w:val="none" w:sz="0" w:space="0" w:color="auto"/>
                        <w:left w:val="none" w:sz="0" w:space="0" w:color="auto"/>
                        <w:bottom w:val="none" w:sz="0" w:space="0" w:color="auto"/>
                        <w:right w:val="none" w:sz="0" w:space="0" w:color="auto"/>
                      </w:divBdr>
                    </w:div>
                    <w:div w:id="1531454372">
                      <w:marLeft w:val="0"/>
                      <w:marRight w:val="0"/>
                      <w:marTop w:val="0"/>
                      <w:marBottom w:val="0"/>
                      <w:divBdr>
                        <w:top w:val="none" w:sz="0" w:space="0" w:color="auto"/>
                        <w:left w:val="none" w:sz="0" w:space="0" w:color="auto"/>
                        <w:bottom w:val="none" w:sz="0" w:space="0" w:color="auto"/>
                        <w:right w:val="none" w:sz="0" w:space="0" w:color="auto"/>
                      </w:divBdr>
                    </w:div>
                    <w:div w:id="1830749447">
                      <w:marLeft w:val="0"/>
                      <w:marRight w:val="0"/>
                      <w:marTop w:val="0"/>
                      <w:marBottom w:val="0"/>
                      <w:divBdr>
                        <w:top w:val="none" w:sz="0" w:space="0" w:color="auto"/>
                        <w:left w:val="none" w:sz="0" w:space="0" w:color="auto"/>
                        <w:bottom w:val="none" w:sz="0" w:space="0" w:color="auto"/>
                        <w:right w:val="none" w:sz="0" w:space="0" w:color="auto"/>
                      </w:divBdr>
                    </w:div>
                    <w:div w:id="1982689353">
                      <w:marLeft w:val="0"/>
                      <w:marRight w:val="0"/>
                      <w:marTop w:val="0"/>
                      <w:marBottom w:val="0"/>
                      <w:divBdr>
                        <w:top w:val="none" w:sz="0" w:space="0" w:color="auto"/>
                        <w:left w:val="none" w:sz="0" w:space="0" w:color="auto"/>
                        <w:bottom w:val="none" w:sz="0" w:space="0" w:color="auto"/>
                        <w:right w:val="none" w:sz="0" w:space="0" w:color="auto"/>
                      </w:divBdr>
                    </w:div>
                    <w:div w:id="963734468">
                      <w:marLeft w:val="0"/>
                      <w:marRight w:val="0"/>
                      <w:marTop w:val="0"/>
                      <w:marBottom w:val="0"/>
                      <w:divBdr>
                        <w:top w:val="none" w:sz="0" w:space="0" w:color="auto"/>
                        <w:left w:val="none" w:sz="0" w:space="0" w:color="auto"/>
                        <w:bottom w:val="none" w:sz="0" w:space="0" w:color="auto"/>
                        <w:right w:val="none" w:sz="0" w:space="0" w:color="auto"/>
                      </w:divBdr>
                    </w:div>
                    <w:div w:id="1671835723">
                      <w:marLeft w:val="0"/>
                      <w:marRight w:val="0"/>
                      <w:marTop w:val="0"/>
                      <w:marBottom w:val="0"/>
                      <w:divBdr>
                        <w:top w:val="none" w:sz="0" w:space="0" w:color="auto"/>
                        <w:left w:val="none" w:sz="0" w:space="0" w:color="auto"/>
                        <w:bottom w:val="none" w:sz="0" w:space="0" w:color="auto"/>
                        <w:right w:val="none" w:sz="0" w:space="0" w:color="auto"/>
                      </w:divBdr>
                    </w:div>
                    <w:div w:id="126329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557798">
          <w:marLeft w:val="0"/>
          <w:marRight w:val="0"/>
          <w:marTop w:val="0"/>
          <w:marBottom w:val="0"/>
          <w:divBdr>
            <w:top w:val="none" w:sz="0" w:space="0" w:color="auto"/>
            <w:left w:val="none" w:sz="0" w:space="0" w:color="auto"/>
            <w:bottom w:val="none" w:sz="0" w:space="0" w:color="auto"/>
            <w:right w:val="none" w:sz="0" w:space="0" w:color="auto"/>
          </w:divBdr>
        </w:div>
        <w:div w:id="1137911515">
          <w:marLeft w:val="0"/>
          <w:marRight w:val="0"/>
          <w:marTop w:val="0"/>
          <w:marBottom w:val="0"/>
          <w:divBdr>
            <w:top w:val="none" w:sz="0" w:space="0" w:color="auto"/>
            <w:left w:val="none" w:sz="0" w:space="0" w:color="auto"/>
            <w:bottom w:val="none" w:sz="0" w:space="0" w:color="auto"/>
            <w:right w:val="none" w:sz="0" w:space="0" w:color="auto"/>
          </w:divBdr>
          <w:divsChild>
            <w:div w:id="1846936932">
              <w:marLeft w:val="0"/>
              <w:marRight w:val="0"/>
              <w:marTop w:val="0"/>
              <w:marBottom w:val="0"/>
              <w:divBdr>
                <w:top w:val="none" w:sz="0" w:space="0" w:color="auto"/>
                <w:left w:val="none" w:sz="0" w:space="0" w:color="auto"/>
                <w:bottom w:val="none" w:sz="0" w:space="0" w:color="auto"/>
                <w:right w:val="none" w:sz="0" w:space="0" w:color="auto"/>
              </w:divBdr>
              <w:divsChild>
                <w:div w:id="259337712">
                  <w:marLeft w:val="0"/>
                  <w:marRight w:val="0"/>
                  <w:marTop w:val="0"/>
                  <w:marBottom w:val="0"/>
                  <w:divBdr>
                    <w:top w:val="none" w:sz="0" w:space="0" w:color="auto"/>
                    <w:left w:val="none" w:sz="0" w:space="0" w:color="auto"/>
                    <w:bottom w:val="none" w:sz="0" w:space="0" w:color="auto"/>
                    <w:right w:val="none" w:sz="0" w:space="0" w:color="auto"/>
                  </w:divBdr>
                  <w:divsChild>
                    <w:div w:id="1778869566">
                      <w:marLeft w:val="0"/>
                      <w:marRight w:val="0"/>
                      <w:marTop w:val="0"/>
                      <w:marBottom w:val="0"/>
                      <w:divBdr>
                        <w:top w:val="none" w:sz="0" w:space="0" w:color="auto"/>
                        <w:left w:val="none" w:sz="0" w:space="0" w:color="auto"/>
                        <w:bottom w:val="none" w:sz="0" w:space="0" w:color="auto"/>
                        <w:right w:val="none" w:sz="0" w:space="0" w:color="auto"/>
                      </w:divBdr>
                      <w:divsChild>
                        <w:div w:id="2083717336">
                          <w:marLeft w:val="0"/>
                          <w:marRight w:val="0"/>
                          <w:marTop w:val="0"/>
                          <w:marBottom w:val="0"/>
                          <w:divBdr>
                            <w:top w:val="none" w:sz="0" w:space="0" w:color="auto"/>
                            <w:left w:val="none" w:sz="0" w:space="0" w:color="auto"/>
                            <w:bottom w:val="none" w:sz="0" w:space="0" w:color="auto"/>
                            <w:right w:val="none" w:sz="0" w:space="0" w:color="auto"/>
                          </w:divBdr>
                        </w:div>
                        <w:div w:id="2011760927">
                          <w:marLeft w:val="0"/>
                          <w:marRight w:val="0"/>
                          <w:marTop w:val="0"/>
                          <w:marBottom w:val="0"/>
                          <w:divBdr>
                            <w:top w:val="none" w:sz="0" w:space="0" w:color="auto"/>
                            <w:left w:val="none" w:sz="0" w:space="0" w:color="auto"/>
                            <w:bottom w:val="none" w:sz="0" w:space="0" w:color="auto"/>
                            <w:right w:val="none" w:sz="0" w:space="0" w:color="auto"/>
                          </w:divBdr>
                        </w:div>
                        <w:div w:id="37095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350681">
      <w:bodyDiv w:val="1"/>
      <w:marLeft w:val="0"/>
      <w:marRight w:val="0"/>
      <w:marTop w:val="0"/>
      <w:marBottom w:val="0"/>
      <w:divBdr>
        <w:top w:val="none" w:sz="0" w:space="0" w:color="auto"/>
        <w:left w:val="none" w:sz="0" w:space="0" w:color="auto"/>
        <w:bottom w:val="none" w:sz="0" w:space="0" w:color="auto"/>
        <w:right w:val="none" w:sz="0" w:space="0" w:color="auto"/>
      </w:divBdr>
      <w:divsChild>
        <w:div w:id="461076452">
          <w:marLeft w:val="0"/>
          <w:marRight w:val="0"/>
          <w:marTop w:val="0"/>
          <w:marBottom w:val="0"/>
          <w:divBdr>
            <w:top w:val="none" w:sz="0" w:space="0" w:color="auto"/>
            <w:left w:val="none" w:sz="0" w:space="0" w:color="auto"/>
            <w:bottom w:val="none" w:sz="0" w:space="0" w:color="auto"/>
            <w:right w:val="none" w:sz="0" w:space="0" w:color="auto"/>
          </w:divBdr>
          <w:divsChild>
            <w:div w:id="1917546464">
              <w:marLeft w:val="0"/>
              <w:marRight w:val="0"/>
              <w:marTop w:val="0"/>
              <w:marBottom w:val="600"/>
              <w:divBdr>
                <w:top w:val="none" w:sz="0" w:space="0" w:color="auto"/>
                <w:left w:val="none" w:sz="0" w:space="0" w:color="auto"/>
                <w:bottom w:val="none" w:sz="0" w:space="0" w:color="auto"/>
                <w:right w:val="none" w:sz="0" w:space="0" w:color="auto"/>
              </w:divBdr>
              <w:divsChild>
                <w:div w:id="204081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05579">
          <w:marLeft w:val="0"/>
          <w:marRight w:val="0"/>
          <w:marTop w:val="0"/>
          <w:marBottom w:val="0"/>
          <w:divBdr>
            <w:top w:val="none" w:sz="0" w:space="0" w:color="auto"/>
            <w:left w:val="none" w:sz="0" w:space="0" w:color="auto"/>
            <w:bottom w:val="none" w:sz="0" w:space="0" w:color="auto"/>
            <w:right w:val="none" w:sz="0" w:space="0" w:color="auto"/>
          </w:divBdr>
          <w:divsChild>
            <w:div w:id="1414860923">
              <w:marLeft w:val="0"/>
              <w:marRight w:val="0"/>
              <w:marTop w:val="0"/>
              <w:marBottom w:val="0"/>
              <w:divBdr>
                <w:top w:val="none" w:sz="0" w:space="0" w:color="auto"/>
                <w:left w:val="none" w:sz="0" w:space="0" w:color="auto"/>
                <w:bottom w:val="none" w:sz="0" w:space="0" w:color="auto"/>
                <w:right w:val="none" w:sz="0" w:space="0" w:color="auto"/>
              </w:divBdr>
              <w:divsChild>
                <w:div w:id="1879931486">
                  <w:marLeft w:val="-1275"/>
                  <w:marRight w:val="0"/>
                  <w:marTop w:val="0"/>
                  <w:marBottom w:val="0"/>
                  <w:divBdr>
                    <w:top w:val="none" w:sz="0" w:space="0" w:color="auto"/>
                    <w:left w:val="none" w:sz="0" w:space="0" w:color="auto"/>
                    <w:bottom w:val="none" w:sz="0" w:space="0" w:color="auto"/>
                    <w:right w:val="none" w:sz="0" w:space="0" w:color="auto"/>
                  </w:divBdr>
                </w:div>
                <w:div w:id="1208761334">
                  <w:marLeft w:val="0"/>
                  <w:marRight w:val="0"/>
                  <w:marTop w:val="0"/>
                  <w:marBottom w:val="0"/>
                  <w:divBdr>
                    <w:top w:val="none" w:sz="0" w:space="0" w:color="auto"/>
                    <w:left w:val="none" w:sz="0" w:space="0" w:color="auto"/>
                    <w:bottom w:val="none" w:sz="0" w:space="0" w:color="auto"/>
                    <w:right w:val="none" w:sz="0" w:space="0" w:color="auto"/>
                  </w:divBdr>
                  <w:divsChild>
                    <w:div w:id="563830786">
                      <w:marLeft w:val="0"/>
                      <w:marRight w:val="0"/>
                      <w:marTop w:val="0"/>
                      <w:marBottom w:val="0"/>
                      <w:divBdr>
                        <w:top w:val="none" w:sz="0" w:space="0" w:color="auto"/>
                        <w:left w:val="none" w:sz="0" w:space="0" w:color="auto"/>
                        <w:bottom w:val="none" w:sz="0" w:space="0" w:color="auto"/>
                        <w:right w:val="none" w:sz="0" w:space="0" w:color="auto"/>
                      </w:divBdr>
                    </w:div>
                    <w:div w:id="412943582">
                      <w:marLeft w:val="0"/>
                      <w:marRight w:val="0"/>
                      <w:marTop w:val="0"/>
                      <w:marBottom w:val="0"/>
                      <w:divBdr>
                        <w:top w:val="none" w:sz="0" w:space="0" w:color="auto"/>
                        <w:left w:val="none" w:sz="0" w:space="0" w:color="auto"/>
                        <w:bottom w:val="none" w:sz="0" w:space="0" w:color="auto"/>
                        <w:right w:val="none" w:sz="0" w:space="0" w:color="auto"/>
                      </w:divBdr>
                      <w:divsChild>
                        <w:div w:id="1984193560">
                          <w:marLeft w:val="0"/>
                          <w:marRight w:val="0"/>
                          <w:marTop w:val="0"/>
                          <w:marBottom w:val="0"/>
                          <w:divBdr>
                            <w:top w:val="none" w:sz="0" w:space="0" w:color="auto"/>
                            <w:left w:val="none" w:sz="0" w:space="0" w:color="auto"/>
                            <w:bottom w:val="none" w:sz="0" w:space="0" w:color="auto"/>
                            <w:right w:val="none" w:sz="0" w:space="0" w:color="auto"/>
                          </w:divBdr>
                          <w:divsChild>
                            <w:div w:id="1115756815">
                              <w:marLeft w:val="0"/>
                              <w:marRight w:val="0"/>
                              <w:marTop w:val="0"/>
                              <w:marBottom w:val="0"/>
                              <w:divBdr>
                                <w:top w:val="none" w:sz="0" w:space="0" w:color="auto"/>
                                <w:left w:val="none" w:sz="0" w:space="0" w:color="auto"/>
                                <w:bottom w:val="none" w:sz="0" w:space="0" w:color="auto"/>
                                <w:right w:val="none" w:sz="0" w:space="0" w:color="auto"/>
                              </w:divBdr>
                              <w:divsChild>
                                <w:div w:id="319505020">
                                  <w:marLeft w:val="0"/>
                                  <w:marRight w:val="0"/>
                                  <w:marTop w:val="0"/>
                                  <w:marBottom w:val="0"/>
                                  <w:divBdr>
                                    <w:top w:val="none" w:sz="0" w:space="0" w:color="auto"/>
                                    <w:left w:val="none" w:sz="0" w:space="0" w:color="auto"/>
                                    <w:bottom w:val="none" w:sz="0" w:space="0" w:color="auto"/>
                                    <w:right w:val="none" w:sz="0" w:space="0" w:color="auto"/>
                                  </w:divBdr>
                                  <w:divsChild>
                                    <w:div w:id="284308704">
                                      <w:marLeft w:val="0"/>
                                      <w:marRight w:val="0"/>
                                      <w:marTop w:val="0"/>
                                      <w:marBottom w:val="0"/>
                                      <w:divBdr>
                                        <w:top w:val="none" w:sz="0" w:space="0" w:color="auto"/>
                                        <w:left w:val="none" w:sz="0" w:space="0" w:color="auto"/>
                                        <w:bottom w:val="none" w:sz="0" w:space="0" w:color="auto"/>
                                        <w:right w:val="none" w:sz="0" w:space="0" w:color="auto"/>
                                      </w:divBdr>
                                      <w:divsChild>
                                        <w:div w:id="186066270">
                                          <w:marLeft w:val="0"/>
                                          <w:marRight w:val="0"/>
                                          <w:marTop w:val="0"/>
                                          <w:marBottom w:val="0"/>
                                          <w:divBdr>
                                            <w:top w:val="none" w:sz="0" w:space="0" w:color="auto"/>
                                            <w:left w:val="none" w:sz="0" w:space="0" w:color="auto"/>
                                            <w:bottom w:val="none" w:sz="0" w:space="0" w:color="auto"/>
                                            <w:right w:val="none" w:sz="0" w:space="0" w:color="auto"/>
                                          </w:divBdr>
                                          <w:divsChild>
                                            <w:div w:id="2013217573">
                                              <w:marLeft w:val="0"/>
                                              <w:marRight w:val="0"/>
                                              <w:marTop w:val="0"/>
                                              <w:marBottom w:val="0"/>
                                              <w:divBdr>
                                                <w:top w:val="none" w:sz="0" w:space="0" w:color="auto"/>
                                                <w:left w:val="none" w:sz="0" w:space="0" w:color="auto"/>
                                                <w:bottom w:val="none" w:sz="0" w:space="0" w:color="auto"/>
                                                <w:right w:val="none" w:sz="0" w:space="0" w:color="auto"/>
                                              </w:divBdr>
                                              <w:divsChild>
                                                <w:div w:id="485975707">
                                                  <w:marLeft w:val="0"/>
                                                  <w:marRight w:val="0"/>
                                                  <w:marTop w:val="0"/>
                                                  <w:marBottom w:val="0"/>
                                                  <w:divBdr>
                                                    <w:top w:val="none" w:sz="0" w:space="0" w:color="auto"/>
                                                    <w:left w:val="none" w:sz="0" w:space="0" w:color="auto"/>
                                                    <w:bottom w:val="none" w:sz="0" w:space="0" w:color="auto"/>
                                                    <w:right w:val="none" w:sz="0" w:space="0" w:color="auto"/>
                                                  </w:divBdr>
                                                  <w:divsChild>
                                                    <w:div w:id="1269511684">
                                                      <w:marLeft w:val="0"/>
                                                      <w:marRight w:val="0"/>
                                                      <w:marTop w:val="0"/>
                                                      <w:marBottom w:val="0"/>
                                                      <w:divBdr>
                                                        <w:top w:val="none" w:sz="0" w:space="0" w:color="auto"/>
                                                        <w:left w:val="none" w:sz="0" w:space="0" w:color="auto"/>
                                                        <w:bottom w:val="none" w:sz="0" w:space="0" w:color="auto"/>
                                                        <w:right w:val="none" w:sz="0" w:space="0" w:color="auto"/>
                                                      </w:divBdr>
                                                    </w:div>
                                                    <w:div w:id="151546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781524">
                                  <w:marLeft w:val="0"/>
                                  <w:marRight w:val="0"/>
                                  <w:marTop w:val="0"/>
                                  <w:marBottom w:val="450"/>
                                  <w:divBdr>
                                    <w:top w:val="none" w:sz="0" w:space="0" w:color="auto"/>
                                    <w:left w:val="none" w:sz="0" w:space="0" w:color="auto"/>
                                    <w:bottom w:val="none" w:sz="0" w:space="0" w:color="auto"/>
                                    <w:right w:val="none" w:sz="0" w:space="0" w:color="auto"/>
                                  </w:divBdr>
                                  <w:divsChild>
                                    <w:div w:id="549613303">
                                      <w:marLeft w:val="0"/>
                                      <w:marRight w:val="0"/>
                                      <w:marTop w:val="0"/>
                                      <w:marBottom w:val="0"/>
                                      <w:divBdr>
                                        <w:top w:val="none" w:sz="0" w:space="0" w:color="auto"/>
                                        <w:left w:val="none" w:sz="0" w:space="0" w:color="auto"/>
                                        <w:bottom w:val="none" w:sz="0" w:space="0" w:color="auto"/>
                                        <w:right w:val="none" w:sz="0" w:space="0" w:color="auto"/>
                                      </w:divBdr>
                                    </w:div>
                                  </w:divsChild>
                                </w:div>
                                <w:div w:id="2038656827">
                                  <w:marLeft w:val="0"/>
                                  <w:marRight w:val="0"/>
                                  <w:marTop w:val="0"/>
                                  <w:marBottom w:val="450"/>
                                  <w:divBdr>
                                    <w:top w:val="none" w:sz="0" w:space="0" w:color="auto"/>
                                    <w:left w:val="none" w:sz="0" w:space="0" w:color="auto"/>
                                    <w:bottom w:val="none" w:sz="0" w:space="0" w:color="auto"/>
                                    <w:right w:val="none" w:sz="0" w:space="0" w:color="auto"/>
                                  </w:divBdr>
                                  <w:divsChild>
                                    <w:div w:id="3316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5440818">
      <w:bodyDiv w:val="1"/>
      <w:marLeft w:val="0"/>
      <w:marRight w:val="0"/>
      <w:marTop w:val="0"/>
      <w:marBottom w:val="0"/>
      <w:divBdr>
        <w:top w:val="none" w:sz="0" w:space="0" w:color="auto"/>
        <w:left w:val="none" w:sz="0" w:space="0" w:color="auto"/>
        <w:bottom w:val="none" w:sz="0" w:space="0" w:color="auto"/>
        <w:right w:val="none" w:sz="0" w:space="0" w:color="auto"/>
      </w:divBdr>
      <w:divsChild>
        <w:div w:id="91096871">
          <w:marLeft w:val="0"/>
          <w:marRight w:val="0"/>
          <w:marTop w:val="0"/>
          <w:marBottom w:val="0"/>
          <w:divBdr>
            <w:top w:val="none" w:sz="0" w:space="0" w:color="auto"/>
            <w:left w:val="none" w:sz="0" w:space="0" w:color="auto"/>
            <w:bottom w:val="none" w:sz="0" w:space="0" w:color="auto"/>
            <w:right w:val="none" w:sz="0" w:space="0" w:color="auto"/>
          </w:divBdr>
          <w:divsChild>
            <w:div w:id="967123210">
              <w:marLeft w:val="0"/>
              <w:marRight w:val="0"/>
              <w:marTop w:val="0"/>
              <w:marBottom w:val="600"/>
              <w:divBdr>
                <w:top w:val="none" w:sz="0" w:space="0" w:color="auto"/>
                <w:left w:val="none" w:sz="0" w:space="0" w:color="auto"/>
                <w:bottom w:val="none" w:sz="0" w:space="0" w:color="auto"/>
                <w:right w:val="none" w:sz="0" w:space="0" w:color="auto"/>
              </w:divBdr>
              <w:divsChild>
                <w:div w:id="162708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69137">
          <w:marLeft w:val="0"/>
          <w:marRight w:val="0"/>
          <w:marTop w:val="0"/>
          <w:marBottom w:val="0"/>
          <w:divBdr>
            <w:top w:val="none" w:sz="0" w:space="0" w:color="auto"/>
            <w:left w:val="none" w:sz="0" w:space="0" w:color="auto"/>
            <w:bottom w:val="none" w:sz="0" w:space="0" w:color="auto"/>
            <w:right w:val="none" w:sz="0" w:space="0" w:color="auto"/>
          </w:divBdr>
          <w:divsChild>
            <w:div w:id="1530096632">
              <w:marLeft w:val="0"/>
              <w:marRight w:val="0"/>
              <w:marTop w:val="0"/>
              <w:marBottom w:val="0"/>
              <w:divBdr>
                <w:top w:val="none" w:sz="0" w:space="0" w:color="auto"/>
                <w:left w:val="none" w:sz="0" w:space="0" w:color="auto"/>
                <w:bottom w:val="none" w:sz="0" w:space="0" w:color="auto"/>
                <w:right w:val="none" w:sz="0" w:space="0" w:color="auto"/>
              </w:divBdr>
              <w:divsChild>
                <w:div w:id="1145046328">
                  <w:marLeft w:val="-1275"/>
                  <w:marRight w:val="0"/>
                  <w:marTop w:val="0"/>
                  <w:marBottom w:val="0"/>
                  <w:divBdr>
                    <w:top w:val="none" w:sz="0" w:space="0" w:color="auto"/>
                    <w:left w:val="none" w:sz="0" w:space="0" w:color="auto"/>
                    <w:bottom w:val="none" w:sz="0" w:space="0" w:color="auto"/>
                    <w:right w:val="none" w:sz="0" w:space="0" w:color="auto"/>
                  </w:divBdr>
                </w:div>
                <w:div w:id="2034072353">
                  <w:marLeft w:val="0"/>
                  <w:marRight w:val="0"/>
                  <w:marTop w:val="0"/>
                  <w:marBottom w:val="0"/>
                  <w:divBdr>
                    <w:top w:val="none" w:sz="0" w:space="0" w:color="auto"/>
                    <w:left w:val="none" w:sz="0" w:space="0" w:color="auto"/>
                    <w:bottom w:val="none" w:sz="0" w:space="0" w:color="auto"/>
                    <w:right w:val="none" w:sz="0" w:space="0" w:color="auto"/>
                  </w:divBdr>
                  <w:divsChild>
                    <w:div w:id="736320353">
                      <w:marLeft w:val="0"/>
                      <w:marRight w:val="0"/>
                      <w:marTop w:val="0"/>
                      <w:marBottom w:val="0"/>
                      <w:divBdr>
                        <w:top w:val="none" w:sz="0" w:space="0" w:color="auto"/>
                        <w:left w:val="none" w:sz="0" w:space="0" w:color="auto"/>
                        <w:bottom w:val="none" w:sz="0" w:space="0" w:color="auto"/>
                        <w:right w:val="none" w:sz="0" w:space="0" w:color="auto"/>
                      </w:divBdr>
                    </w:div>
                    <w:div w:id="75845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696824">
      <w:bodyDiv w:val="1"/>
      <w:marLeft w:val="0"/>
      <w:marRight w:val="0"/>
      <w:marTop w:val="0"/>
      <w:marBottom w:val="0"/>
      <w:divBdr>
        <w:top w:val="none" w:sz="0" w:space="0" w:color="auto"/>
        <w:left w:val="none" w:sz="0" w:space="0" w:color="auto"/>
        <w:bottom w:val="none" w:sz="0" w:space="0" w:color="auto"/>
        <w:right w:val="none" w:sz="0" w:space="0" w:color="auto"/>
      </w:divBdr>
      <w:divsChild>
        <w:div w:id="1633747082">
          <w:marLeft w:val="0"/>
          <w:marRight w:val="0"/>
          <w:marTop w:val="0"/>
          <w:marBottom w:val="0"/>
          <w:divBdr>
            <w:top w:val="none" w:sz="0" w:space="0" w:color="auto"/>
            <w:left w:val="none" w:sz="0" w:space="0" w:color="auto"/>
            <w:bottom w:val="none" w:sz="0" w:space="0" w:color="auto"/>
            <w:right w:val="none" w:sz="0" w:space="0" w:color="auto"/>
          </w:divBdr>
          <w:divsChild>
            <w:div w:id="160240223">
              <w:marLeft w:val="0"/>
              <w:marRight w:val="0"/>
              <w:marTop w:val="0"/>
              <w:marBottom w:val="600"/>
              <w:divBdr>
                <w:top w:val="none" w:sz="0" w:space="0" w:color="auto"/>
                <w:left w:val="none" w:sz="0" w:space="0" w:color="auto"/>
                <w:bottom w:val="none" w:sz="0" w:space="0" w:color="auto"/>
                <w:right w:val="none" w:sz="0" w:space="0" w:color="auto"/>
              </w:divBdr>
              <w:divsChild>
                <w:div w:id="5678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0048">
          <w:marLeft w:val="0"/>
          <w:marRight w:val="0"/>
          <w:marTop w:val="0"/>
          <w:marBottom w:val="0"/>
          <w:divBdr>
            <w:top w:val="none" w:sz="0" w:space="0" w:color="auto"/>
            <w:left w:val="none" w:sz="0" w:space="0" w:color="auto"/>
            <w:bottom w:val="none" w:sz="0" w:space="0" w:color="auto"/>
            <w:right w:val="none" w:sz="0" w:space="0" w:color="auto"/>
          </w:divBdr>
          <w:divsChild>
            <w:div w:id="182136214">
              <w:marLeft w:val="0"/>
              <w:marRight w:val="0"/>
              <w:marTop w:val="0"/>
              <w:marBottom w:val="0"/>
              <w:divBdr>
                <w:top w:val="none" w:sz="0" w:space="0" w:color="auto"/>
                <w:left w:val="none" w:sz="0" w:space="0" w:color="auto"/>
                <w:bottom w:val="none" w:sz="0" w:space="0" w:color="auto"/>
                <w:right w:val="none" w:sz="0" w:space="0" w:color="auto"/>
              </w:divBdr>
              <w:divsChild>
                <w:div w:id="1853715396">
                  <w:marLeft w:val="-1275"/>
                  <w:marRight w:val="0"/>
                  <w:marTop w:val="0"/>
                  <w:marBottom w:val="0"/>
                  <w:divBdr>
                    <w:top w:val="none" w:sz="0" w:space="0" w:color="auto"/>
                    <w:left w:val="none" w:sz="0" w:space="0" w:color="auto"/>
                    <w:bottom w:val="none" w:sz="0" w:space="0" w:color="auto"/>
                    <w:right w:val="none" w:sz="0" w:space="0" w:color="auto"/>
                  </w:divBdr>
                </w:div>
                <w:div w:id="1943298672">
                  <w:marLeft w:val="0"/>
                  <w:marRight w:val="0"/>
                  <w:marTop w:val="0"/>
                  <w:marBottom w:val="0"/>
                  <w:divBdr>
                    <w:top w:val="none" w:sz="0" w:space="0" w:color="auto"/>
                    <w:left w:val="none" w:sz="0" w:space="0" w:color="auto"/>
                    <w:bottom w:val="none" w:sz="0" w:space="0" w:color="auto"/>
                    <w:right w:val="none" w:sz="0" w:space="0" w:color="auto"/>
                  </w:divBdr>
                  <w:divsChild>
                    <w:div w:id="1355615418">
                      <w:marLeft w:val="0"/>
                      <w:marRight w:val="0"/>
                      <w:marTop w:val="0"/>
                      <w:marBottom w:val="0"/>
                      <w:divBdr>
                        <w:top w:val="none" w:sz="0" w:space="0" w:color="auto"/>
                        <w:left w:val="none" w:sz="0" w:space="0" w:color="auto"/>
                        <w:bottom w:val="none" w:sz="0" w:space="0" w:color="auto"/>
                        <w:right w:val="none" w:sz="0" w:space="0" w:color="auto"/>
                      </w:divBdr>
                    </w:div>
                    <w:div w:id="709108511">
                      <w:marLeft w:val="0"/>
                      <w:marRight w:val="0"/>
                      <w:marTop w:val="0"/>
                      <w:marBottom w:val="0"/>
                      <w:divBdr>
                        <w:top w:val="none" w:sz="0" w:space="0" w:color="auto"/>
                        <w:left w:val="none" w:sz="0" w:space="0" w:color="auto"/>
                        <w:bottom w:val="none" w:sz="0" w:space="0" w:color="auto"/>
                        <w:right w:val="none" w:sz="0" w:space="0" w:color="auto"/>
                      </w:divBdr>
                      <w:divsChild>
                        <w:div w:id="1001540321">
                          <w:marLeft w:val="0"/>
                          <w:marRight w:val="0"/>
                          <w:marTop w:val="0"/>
                          <w:marBottom w:val="450"/>
                          <w:divBdr>
                            <w:top w:val="none" w:sz="0" w:space="0" w:color="auto"/>
                            <w:left w:val="none" w:sz="0" w:space="0" w:color="auto"/>
                            <w:bottom w:val="none" w:sz="0" w:space="0" w:color="auto"/>
                            <w:right w:val="none" w:sz="0" w:space="0" w:color="auto"/>
                          </w:divBdr>
                        </w:div>
                        <w:div w:id="2068063907">
                          <w:marLeft w:val="0"/>
                          <w:marRight w:val="0"/>
                          <w:marTop w:val="0"/>
                          <w:marBottom w:val="450"/>
                          <w:divBdr>
                            <w:top w:val="none" w:sz="0" w:space="0" w:color="auto"/>
                            <w:left w:val="none" w:sz="0" w:space="0" w:color="auto"/>
                            <w:bottom w:val="none" w:sz="0" w:space="0" w:color="auto"/>
                            <w:right w:val="none" w:sz="0" w:space="0" w:color="auto"/>
                          </w:divBdr>
                          <w:divsChild>
                            <w:div w:id="960499843">
                              <w:marLeft w:val="0"/>
                              <w:marRight w:val="0"/>
                              <w:marTop w:val="0"/>
                              <w:marBottom w:val="0"/>
                              <w:divBdr>
                                <w:top w:val="none" w:sz="0" w:space="0" w:color="auto"/>
                                <w:left w:val="none" w:sz="0" w:space="0" w:color="auto"/>
                                <w:bottom w:val="none" w:sz="0" w:space="0" w:color="auto"/>
                                <w:right w:val="none" w:sz="0" w:space="0" w:color="auto"/>
                              </w:divBdr>
                            </w:div>
                          </w:divsChild>
                        </w:div>
                        <w:div w:id="1119496893">
                          <w:marLeft w:val="0"/>
                          <w:marRight w:val="0"/>
                          <w:marTop w:val="0"/>
                          <w:marBottom w:val="450"/>
                          <w:divBdr>
                            <w:top w:val="none" w:sz="0" w:space="0" w:color="auto"/>
                            <w:left w:val="none" w:sz="0" w:space="0" w:color="auto"/>
                            <w:bottom w:val="none" w:sz="0" w:space="0" w:color="auto"/>
                            <w:right w:val="none" w:sz="0" w:space="0" w:color="auto"/>
                          </w:divBdr>
                        </w:div>
                        <w:div w:id="708186934">
                          <w:marLeft w:val="0"/>
                          <w:marRight w:val="0"/>
                          <w:marTop w:val="0"/>
                          <w:marBottom w:val="450"/>
                          <w:divBdr>
                            <w:top w:val="none" w:sz="0" w:space="0" w:color="auto"/>
                            <w:left w:val="none" w:sz="0" w:space="0" w:color="auto"/>
                            <w:bottom w:val="none" w:sz="0" w:space="0" w:color="auto"/>
                            <w:right w:val="none" w:sz="0" w:space="0" w:color="auto"/>
                          </w:divBdr>
                        </w:div>
                        <w:div w:id="70352808">
                          <w:marLeft w:val="0"/>
                          <w:marRight w:val="0"/>
                          <w:marTop w:val="0"/>
                          <w:marBottom w:val="450"/>
                          <w:divBdr>
                            <w:top w:val="none" w:sz="0" w:space="0" w:color="auto"/>
                            <w:left w:val="none" w:sz="0" w:space="0" w:color="auto"/>
                            <w:bottom w:val="none" w:sz="0" w:space="0" w:color="auto"/>
                            <w:right w:val="none" w:sz="0" w:space="0" w:color="auto"/>
                          </w:divBdr>
                        </w:div>
                        <w:div w:id="1630551526">
                          <w:marLeft w:val="0"/>
                          <w:marRight w:val="0"/>
                          <w:marTop w:val="0"/>
                          <w:marBottom w:val="450"/>
                          <w:divBdr>
                            <w:top w:val="none" w:sz="0" w:space="0" w:color="auto"/>
                            <w:left w:val="none" w:sz="0" w:space="0" w:color="auto"/>
                            <w:bottom w:val="none" w:sz="0" w:space="0" w:color="auto"/>
                            <w:right w:val="none" w:sz="0" w:space="0" w:color="auto"/>
                          </w:divBdr>
                          <w:divsChild>
                            <w:div w:id="144010707">
                              <w:marLeft w:val="0"/>
                              <w:marRight w:val="0"/>
                              <w:marTop w:val="0"/>
                              <w:marBottom w:val="0"/>
                              <w:divBdr>
                                <w:top w:val="none" w:sz="0" w:space="0" w:color="auto"/>
                                <w:left w:val="none" w:sz="0" w:space="0" w:color="auto"/>
                                <w:bottom w:val="none" w:sz="0" w:space="0" w:color="auto"/>
                                <w:right w:val="none" w:sz="0" w:space="0" w:color="auto"/>
                              </w:divBdr>
                            </w:div>
                          </w:divsChild>
                        </w:div>
                        <w:div w:id="27067026">
                          <w:marLeft w:val="0"/>
                          <w:marRight w:val="0"/>
                          <w:marTop w:val="0"/>
                          <w:marBottom w:val="450"/>
                          <w:divBdr>
                            <w:top w:val="none" w:sz="0" w:space="0" w:color="auto"/>
                            <w:left w:val="none" w:sz="0" w:space="0" w:color="auto"/>
                            <w:bottom w:val="none" w:sz="0" w:space="0" w:color="auto"/>
                            <w:right w:val="none" w:sz="0" w:space="0" w:color="auto"/>
                          </w:divBdr>
                          <w:divsChild>
                            <w:div w:id="92911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820856">
      <w:bodyDiv w:val="1"/>
      <w:marLeft w:val="0"/>
      <w:marRight w:val="0"/>
      <w:marTop w:val="0"/>
      <w:marBottom w:val="0"/>
      <w:divBdr>
        <w:top w:val="none" w:sz="0" w:space="0" w:color="auto"/>
        <w:left w:val="none" w:sz="0" w:space="0" w:color="auto"/>
        <w:bottom w:val="none" w:sz="0" w:space="0" w:color="auto"/>
        <w:right w:val="none" w:sz="0" w:space="0" w:color="auto"/>
      </w:divBdr>
      <w:divsChild>
        <w:div w:id="1995402911">
          <w:marLeft w:val="0"/>
          <w:marRight w:val="0"/>
          <w:marTop w:val="0"/>
          <w:marBottom w:val="0"/>
          <w:divBdr>
            <w:top w:val="none" w:sz="0" w:space="0" w:color="auto"/>
            <w:left w:val="none" w:sz="0" w:space="0" w:color="auto"/>
            <w:bottom w:val="none" w:sz="0" w:space="0" w:color="auto"/>
            <w:right w:val="none" w:sz="0" w:space="0" w:color="auto"/>
          </w:divBdr>
          <w:divsChild>
            <w:div w:id="1407529066">
              <w:marLeft w:val="0"/>
              <w:marRight w:val="0"/>
              <w:marTop w:val="0"/>
              <w:marBottom w:val="600"/>
              <w:divBdr>
                <w:top w:val="none" w:sz="0" w:space="0" w:color="auto"/>
                <w:left w:val="none" w:sz="0" w:space="0" w:color="auto"/>
                <w:bottom w:val="none" w:sz="0" w:space="0" w:color="auto"/>
                <w:right w:val="none" w:sz="0" w:space="0" w:color="auto"/>
              </w:divBdr>
              <w:divsChild>
                <w:div w:id="159274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30578">
          <w:marLeft w:val="0"/>
          <w:marRight w:val="0"/>
          <w:marTop w:val="0"/>
          <w:marBottom w:val="0"/>
          <w:divBdr>
            <w:top w:val="none" w:sz="0" w:space="0" w:color="auto"/>
            <w:left w:val="none" w:sz="0" w:space="0" w:color="auto"/>
            <w:bottom w:val="none" w:sz="0" w:space="0" w:color="auto"/>
            <w:right w:val="none" w:sz="0" w:space="0" w:color="auto"/>
          </w:divBdr>
          <w:divsChild>
            <w:div w:id="2087025963">
              <w:marLeft w:val="0"/>
              <w:marRight w:val="0"/>
              <w:marTop w:val="0"/>
              <w:marBottom w:val="0"/>
              <w:divBdr>
                <w:top w:val="none" w:sz="0" w:space="0" w:color="auto"/>
                <w:left w:val="none" w:sz="0" w:space="0" w:color="auto"/>
                <w:bottom w:val="none" w:sz="0" w:space="0" w:color="auto"/>
                <w:right w:val="none" w:sz="0" w:space="0" w:color="auto"/>
              </w:divBdr>
              <w:divsChild>
                <w:div w:id="1729723596">
                  <w:marLeft w:val="-1275"/>
                  <w:marRight w:val="0"/>
                  <w:marTop w:val="0"/>
                  <w:marBottom w:val="0"/>
                  <w:divBdr>
                    <w:top w:val="none" w:sz="0" w:space="0" w:color="auto"/>
                    <w:left w:val="none" w:sz="0" w:space="0" w:color="auto"/>
                    <w:bottom w:val="none" w:sz="0" w:space="0" w:color="auto"/>
                    <w:right w:val="none" w:sz="0" w:space="0" w:color="auto"/>
                  </w:divBdr>
                </w:div>
                <w:div w:id="930705082">
                  <w:marLeft w:val="0"/>
                  <w:marRight w:val="0"/>
                  <w:marTop w:val="0"/>
                  <w:marBottom w:val="0"/>
                  <w:divBdr>
                    <w:top w:val="none" w:sz="0" w:space="0" w:color="auto"/>
                    <w:left w:val="none" w:sz="0" w:space="0" w:color="auto"/>
                    <w:bottom w:val="none" w:sz="0" w:space="0" w:color="auto"/>
                    <w:right w:val="none" w:sz="0" w:space="0" w:color="auto"/>
                  </w:divBdr>
                  <w:divsChild>
                    <w:div w:id="1107890444">
                      <w:marLeft w:val="0"/>
                      <w:marRight w:val="0"/>
                      <w:marTop w:val="0"/>
                      <w:marBottom w:val="0"/>
                      <w:divBdr>
                        <w:top w:val="none" w:sz="0" w:space="0" w:color="auto"/>
                        <w:left w:val="none" w:sz="0" w:space="0" w:color="auto"/>
                        <w:bottom w:val="none" w:sz="0" w:space="0" w:color="auto"/>
                        <w:right w:val="none" w:sz="0" w:space="0" w:color="auto"/>
                      </w:divBdr>
                    </w:div>
                    <w:div w:id="1632519955">
                      <w:marLeft w:val="0"/>
                      <w:marRight w:val="0"/>
                      <w:marTop w:val="0"/>
                      <w:marBottom w:val="0"/>
                      <w:divBdr>
                        <w:top w:val="none" w:sz="0" w:space="0" w:color="auto"/>
                        <w:left w:val="none" w:sz="0" w:space="0" w:color="auto"/>
                        <w:bottom w:val="none" w:sz="0" w:space="0" w:color="auto"/>
                        <w:right w:val="none" w:sz="0" w:space="0" w:color="auto"/>
                      </w:divBdr>
                      <w:divsChild>
                        <w:div w:id="23909915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206019366">
      <w:bodyDiv w:val="1"/>
      <w:marLeft w:val="0"/>
      <w:marRight w:val="0"/>
      <w:marTop w:val="0"/>
      <w:marBottom w:val="0"/>
      <w:divBdr>
        <w:top w:val="none" w:sz="0" w:space="0" w:color="auto"/>
        <w:left w:val="none" w:sz="0" w:space="0" w:color="auto"/>
        <w:bottom w:val="none" w:sz="0" w:space="0" w:color="auto"/>
        <w:right w:val="none" w:sz="0" w:space="0" w:color="auto"/>
      </w:divBdr>
      <w:divsChild>
        <w:div w:id="1620406934">
          <w:marLeft w:val="0"/>
          <w:marRight w:val="0"/>
          <w:marTop w:val="0"/>
          <w:marBottom w:val="0"/>
          <w:divBdr>
            <w:top w:val="none" w:sz="0" w:space="0" w:color="auto"/>
            <w:left w:val="none" w:sz="0" w:space="0" w:color="auto"/>
            <w:bottom w:val="none" w:sz="0" w:space="0" w:color="auto"/>
            <w:right w:val="none" w:sz="0" w:space="0" w:color="auto"/>
          </w:divBdr>
          <w:divsChild>
            <w:div w:id="1737587419">
              <w:marLeft w:val="0"/>
              <w:marRight w:val="0"/>
              <w:marTop w:val="0"/>
              <w:marBottom w:val="600"/>
              <w:divBdr>
                <w:top w:val="none" w:sz="0" w:space="0" w:color="auto"/>
                <w:left w:val="none" w:sz="0" w:space="0" w:color="auto"/>
                <w:bottom w:val="none" w:sz="0" w:space="0" w:color="auto"/>
                <w:right w:val="none" w:sz="0" w:space="0" w:color="auto"/>
              </w:divBdr>
              <w:divsChild>
                <w:div w:id="138637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202042">
          <w:marLeft w:val="0"/>
          <w:marRight w:val="0"/>
          <w:marTop w:val="0"/>
          <w:marBottom w:val="0"/>
          <w:divBdr>
            <w:top w:val="none" w:sz="0" w:space="0" w:color="auto"/>
            <w:left w:val="none" w:sz="0" w:space="0" w:color="auto"/>
            <w:bottom w:val="none" w:sz="0" w:space="0" w:color="auto"/>
            <w:right w:val="none" w:sz="0" w:space="0" w:color="auto"/>
          </w:divBdr>
          <w:divsChild>
            <w:div w:id="749619591">
              <w:marLeft w:val="0"/>
              <w:marRight w:val="0"/>
              <w:marTop w:val="0"/>
              <w:marBottom w:val="0"/>
              <w:divBdr>
                <w:top w:val="none" w:sz="0" w:space="0" w:color="auto"/>
                <w:left w:val="none" w:sz="0" w:space="0" w:color="auto"/>
                <w:bottom w:val="none" w:sz="0" w:space="0" w:color="auto"/>
                <w:right w:val="none" w:sz="0" w:space="0" w:color="auto"/>
              </w:divBdr>
              <w:divsChild>
                <w:div w:id="1169057954">
                  <w:marLeft w:val="-1275"/>
                  <w:marRight w:val="0"/>
                  <w:marTop w:val="0"/>
                  <w:marBottom w:val="0"/>
                  <w:divBdr>
                    <w:top w:val="none" w:sz="0" w:space="0" w:color="auto"/>
                    <w:left w:val="none" w:sz="0" w:space="0" w:color="auto"/>
                    <w:bottom w:val="none" w:sz="0" w:space="0" w:color="auto"/>
                    <w:right w:val="none" w:sz="0" w:space="0" w:color="auto"/>
                  </w:divBdr>
                </w:div>
                <w:div w:id="658384923">
                  <w:marLeft w:val="0"/>
                  <w:marRight w:val="0"/>
                  <w:marTop w:val="0"/>
                  <w:marBottom w:val="0"/>
                  <w:divBdr>
                    <w:top w:val="none" w:sz="0" w:space="0" w:color="auto"/>
                    <w:left w:val="none" w:sz="0" w:space="0" w:color="auto"/>
                    <w:bottom w:val="none" w:sz="0" w:space="0" w:color="auto"/>
                    <w:right w:val="none" w:sz="0" w:space="0" w:color="auto"/>
                  </w:divBdr>
                  <w:divsChild>
                    <w:div w:id="1098670499">
                      <w:marLeft w:val="0"/>
                      <w:marRight w:val="0"/>
                      <w:marTop w:val="0"/>
                      <w:marBottom w:val="0"/>
                      <w:divBdr>
                        <w:top w:val="none" w:sz="0" w:space="0" w:color="auto"/>
                        <w:left w:val="none" w:sz="0" w:space="0" w:color="auto"/>
                        <w:bottom w:val="none" w:sz="0" w:space="0" w:color="auto"/>
                        <w:right w:val="none" w:sz="0" w:space="0" w:color="auto"/>
                      </w:divBdr>
                    </w:div>
                    <w:div w:id="230845592">
                      <w:marLeft w:val="0"/>
                      <w:marRight w:val="0"/>
                      <w:marTop w:val="0"/>
                      <w:marBottom w:val="0"/>
                      <w:divBdr>
                        <w:top w:val="none" w:sz="0" w:space="0" w:color="auto"/>
                        <w:left w:val="none" w:sz="0" w:space="0" w:color="auto"/>
                        <w:bottom w:val="none" w:sz="0" w:space="0" w:color="auto"/>
                        <w:right w:val="none" w:sz="0" w:space="0" w:color="auto"/>
                      </w:divBdr>
                      <w:divsChild>
                        <w:div w:id="403265818">
                          <w:marLeft w:val="0"/>
                          <w:marRight w:val="0"/>
                          <w:marTop w:val="0"/>
                          <w:marBottom w:val="450"/>
                          <w:divBdr>
                            <w:top w:val="none" w:sz="0" w:space="0" w:color="auto"/>
                            <w:left w:val="none" w:sz="0" w:space="0" w:color="auto"/>
                            <w:bottom w:val="none" w:sz="0" w:space="0" w:color="auto"/>
                            <w:right w:val="none" w:sz="0" w:space="0" w:color="auto"/>
                          </w:divBdr>
                          <w:divsChild>
                            <w:div w:id="1470976740">
                              <w:marLeft w:val="0"/>
                              <w:marRight w:val="0"/>
                              <w:marTop w:val="0"/>
                              <w:marBottom w:val="0"/>
                              <w:divBdr>
                                <w:top w:val="none" w:sz="0" w:space="0" w:color="auto"/>
                                <w:left w:val="none" w:sz="0" w:space="0" w:color="auto"/>
                                <w:bottom w:val="none" w:sz="0" w:space="0" w:color="auto"/>
                                <w:right w:val="none" w:sz="0" w:space="0" w:color="auto"/>
                              </w:divBdr>
                            </w:div>
                          </w:divsChild>
                        </w:div>
                        <w:div w:id="1809737005">
                          <w:marLeft w:val="0"/>
                          <w:marRight w:val="0"/>
                          <w:marTop w:val="0"/>
                          <w:marBottom w:val="450"/>
                          <w:divBdr>
                            <w:top w:val="none" w:sz="0" w:space="0" w:color="auto"/>
                            <w:left w:val="none" w:sz="0" w:space="0" w:color="auto"/>
                            <w:bottom w:val="none" w:sz="0" w:space="0" w:color="auto"/>
                            <w:right w:val="none" w:sz="0" w:space="0" w:color="auto"/>
                          </w:divBdr>
                          <w:divsChild>
                            <w:div w:id="133453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354864">
      <w:bodyDiv w:val="1"/>
      <w:marLeft w:val="0"/>
      <w:marRight w:val="0"/>
      <w:marTop w:val="0"/>
      <w:marBottom w:val="0"/>
      <w:divBdr>
        <w:top w:val="none" w:sz="0" w:space="0" w:color="auto"/>
        <w:left w:val="none" w:sz="0" w:space="0" w:color="auto"/>
        <w:bottom w:val="none" w:sz="0" w:space="0" w:color="auto"/>
        <w:right w:val="none" w:sz="0" w:space="0" w:color="auto"/>
      </w:divBdr>
      <w:divsChild>
        <w:div w:id="1962033417">
          <w:marLeft w:val="0"/>
          <w:marRight w:val="0"/>
          <w:marTop w:val="0"/>
          <w:marBottom w:val="0"/>
          <w:divBdr>
            <w:top w:val="none" w:sz="0" w:space="0" w:color="auto"/>
            <w:left w:val="none" w:sz="0" w:space="0" w:color="auto"/>
            <w:bottom w:val="none" w:sz="0" w:space="0" w:color="auto"/>
            <w:right w:val="none" w:sz="0" w:space="0" w:color="auto"/>
          </w:divBdr>
          <w:divsChild>
            <w:div w:id="546648414">
              <w:marLeft w:val="0"/>
              <w:marRight w:val="0"/>
              <w:marTop w:val="0"/>
              <w:marBottom w:val="600"/>
              <w:divBdr>
                <w:top w:val="none" w:sz="0" w:space="0" w:color="auto"/>
                <w:left w:val="none" w:sz="0" w:space="0" w:color="auto"/>
                <w:bottom w:val="none" w:sz="0" w:space="0" w:color="auto"/>
                <w:right w:val="none" w:sz="0" w:space="0" w:color="auto"/>
              </w:divBdr>
              <w:divsChild>
                <w:div w:id="21104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7113">
          <w:marLeft w:val="0"/>
          <w:marRight w:val="0"/>
          <w:marTop w:val="0"/>
          <w:marBottom w:val="0"/>
          <w:divBdr>
            <w:top w:val="none" w:sz="0" w:space="0" w:color="auto"/>
            <w:left w:val="none" w:sz="0" w:space="0" w:color="auto"/>
            <w:bottom w:val="none" w:sz="0" w:space="0" w:color="auto"/>
            <w:right w:val="none" w:sz="0" w:space="0" w:color="auto"/>
          </w:divBdr>
          <w:divsChild>
            <w:div w:id="444428776">
              <w:marLeft w:val="0"/>
              <w:marRight w:val="0"/>
              <w:marTop w:val="0"/>
              <w:marBottom w:val="0"/>
              <w:divBdr>
                <w:top w:val="none" w:sz="0" w:space="0" w:color="auto"/>
                <w:left w:val="none" w:sz="0" w:space="0" w:color="auto"/>
                <w:bottom w:val="none" w:sz="0" w:space="0" w:color="auto"/>
                <w:right w:val="none" w:sz="0" w:space="0" w:color="auto"/>
              </w:divBdr>
              <w:divsChild>
                <w:div w:id="263996622">
                  <w:marLeft w:val="-1275"/>
                  <w:marRight w:val="0"/>
                  <w:marTop w:val="0"/>
                  <w:marBottom w:val="0"/>
                  <w:divBdr>
                    <w:top w:val="none" w:sz="0" w:space="0" w:color="auto"/>
                    <w:left w:val="none" w:sz="0" w:space="0" w:color="auto"/>
                    <w:bottom w:val="none" w:sz="0" w:space="0" w:color="auto"/>
                    <w:right w:val="none" w:sz="0" w:space="0" w:color="auto"/>
                  </w:divBdr>
                </w:div>
                <w:div w:id="1913349571">
                  <w:marLeft w:val="0"/>
                  <w:marRight w:val="0"/>
                  <w:marTop w:val="0"/>
                  <w:marBottom w:val="0"/>
                  <w:divBdr>
                    <w:top w:val="none" w:sz="0" w:space="0" w:color="auto"/>
                    <w:left w:val="none" w:sz="0" w:space="0" w:color="auto"/>
                    <w:bottom w:val="none" w:sz="0" w:space="0" w:color="auto"/>
                    <w:right w:val="none" w:sz="0" w:space="0" w:color="auto"/>
                  </w:divBdr>
                  <w:divsChild>
                    <w:div w:id="987637748">
                      <w:marLeft w:val="0"/>
                      <w:marRight w:val="0"/>
                      <w:marTop w:val="0"/>
                      <w:marBottom w:val="0"/>
                      <w:divBdr>
                        <w:top w:val="none" w:sz="0" w:space="0" w:color="auto"/>
                        <w:left w:val="none" w:sz="0" w:space="0" w:color="auto"/>
                        <w:bottom w:val="none" w:sz="0" w:space="0" w:color="auto"/>
                        <w:right w:val="none" w:sz="0" w:space="0" w:color="auto"/>
                      </w:divBdr>
                    </w:div>
                    <w:div w:id="830097900">
                      <w:marLeft w:val="0"/>
                      <w:marRight w:val="0"/>
                      <w:marTop w:val="0"/>
                      <w:marBottom w:val="0"/>
                      <w:divBdr>
                        <w:top w:val="none" w:sz="0" w:space="0" w:color="auto"/>
                        <w:left w:val="none" w:sz="0" w:space="0" w:color="auto"/>
                        <w:bottom w:val="none" w:sz="0" w:space="0" w:color="auto"/>
                        <w:right w:val="none" w:sz="0" w:space="0" w:color="auto"/>
                      </w:divBdr>
                      <w:divsChild>
                        <w:div w:id="1347488087">
                          <w:marLeft w:val="0"/>
                          <w:marRight w:val="0"/>
                          <w:marTop w:val="0"/>
                          <w:marBottom w:val="450"/>
                          <w:divBdr>
                            <w:top w:val="none" w:sz="0" w:space="0" w:color="auto"/>
                            <w:left w:val="none" w:sz="0" w:space="0" w:color="auto"/>
                            <w:bottom w:val="none" w:sz="0" w:space="0" w:color="auto"/>
                            <w:right w:val="none" w:sz="0" w:space="0" w:color="auto"/>
                          </w:divBdr>
                          <w:divsChild>
                            <w:div w:id="1254557185">
                              <w:marLeft w:val="0"/>
                              <w:marRight w:val="0"/>
                              <w:marTop w:val="0"/>
                              <w:marBottom w:val="0"/>
                              <w:divBdr>
                                <w:top w:val="none" w:sz="0" w:space="0" w:color="auto"/>
                                <w:left w:val="none" w:sz="0" w:space="0" w:color="auto"/>
                                <w:bottom w:val="none" w:sz="0" w:space="0" w:color="auto"/>
                                <w:right w:val="none" w:sz="0" w:space="0" w:color="auto"/>
                              </w:divBdr>
                            </w:div>
                          </w:divsChild>
                        </w:div>
                        <w:div w:id="2098478009">
                          <w:marLeft w:val="0"/>
                          <w:marRight w:val="0"/>
                          <w:marTop w:val="0"/>
                          <w:marBottom w:val="450"/>
                          <w:divBdr>
                            <w:top w:val="none" w:sz="0" w:space="0" w:color="auto"/>
                            <w:left w:val="none" w:sz="0" w:space="0" w:color="auto"/>
                            <w:bottom w:val="none" w:sz="0" w:space="0" w:color="auto"/>
                            <w:right w:val="none" w:sz="0" w:space="0" w:color="auto"/>
                          </w:divBdr>
                          <w:divsChild>
                            <w:div w:id="120194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550598">
      <w:bodyDiv w:val="1"/>
      <w:marLeft w:val="0"/>
      <w:marRight w:val="0"/>
      <w:marTop w:val="0"/>
      <w:marBottom w:val="0"/>
      <w:divBdr>
        <w:top w:val="none" w:sz="0" w:space="0" w:color="auto"/>
        <w:left w:val="none" w:sz="0" w:space="0" w:color="auto"/>
        <w:bottom w:val="none" w:sz="0" w:space="0" w:color="auto"/>
        <w:right w:val="none" w:sz="0" w:space="0" w:color="auto"/>
      </w:divBdr>
      <w:divsChild>
        <w:div w:id="1345589023">
          <w:marLeft w:val="0"/>
          <w:marRight w:val="0"/>
          <w:marTop w:val="0"/>
          <w:marBottom w:val="0"/>
          <w:divBdr>
            <w:top w:val="none" w:sz="0" w:space="0" w:color="auto"/>
            <w:left w:val="none" w:sz="0" w:space="0" w:color="auto"/>
            <w:bottom w:val="none" w:sz="0" w:space="0" w:color="auto"/>
            <w:right w:val="none" w:sz="0" w:space="0" w:color="auto"/>
          </w:divBdr>
          <w:divsChild>
            <w:div w:id="1607422910">
              <w:marLeft w:val="0"/>
              <w:marRight w:val="0"/>
              <w:marTop w:val="0"/>
              <w:marBottom w:val="600"/>
              <w:divBdr>
                <w:top w:val="none" w:sz="0" w:space="0" w:color="auto"/>
                <w:left w:val="none" w:sz="0" w:space="0" w:color="auto"/>
                <w:bottom w:val="none" w:sz="0" w:space="0" w:color="auto"/>
                <w:right w:val="none" w:sz="0" w:space="0" w:color="auto"/>
              </w:divBdr>
              <w:divsChild>
                <w:div w:id="149599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21560">
          <w:marLeft w:val="0"/>
          <w:marRight w:val="0"/>
          <w:marTop w:val="0"/>
          <w:marBottom w:val="0"/>
          <w:divBdr>
            <w:top w:val="none" w:sz="0" w:space="0" w:color="auto"/>
            <w:left w:val="none" w:sz="0" w:space="0" w:color="auto"/>
            <w:bottom w:val="none" w:sz="0" w:space="0" w:color="auto"/>
            <w:right w:val="none" w:sz="0" w:space="0" w:color="auto"/>
          </w:divBdr>
          <w:divsChild>
            <w:div w:id="1604412926">
              <w:marLeft w:val="0"/>
              <w:marRight w:val="0"/>
              <w:marTop w:val="0"/>
              <w:marBottom w:val="0"/>
              <w:divBdr>
                <w:top w:val="none" w:sz="0" w:space="0" w:color="auto"/>
                <w:left w:val="none" w:sz="0" w:space="0" w:color="auto"/>
                <w:bottom w:val="none" w:sz="0" w:space="0" w:color="auto"/>
                <w:right w:val="none" w:sz="0" w:space="0" w:color="auto"/>
              </w:divBdr>
              <w:divsChild>
                <w:div w:id="743186800">
                  <w:marLeft w:val="-1275"/>
                  <w:marRight w:val="0"/>
                  <w:marTop w:val="0"/>
                  <w:marBottom w:val="0"/>
                  <w:divBdr>
                    <w:top w:val="none" w:sz="0" w:space="0" w:color="auto"/>
                    <w:left w:val="none" w:sz="0" w:space="0" w:color="auto"/>
                    <w:bottom w:val="none" w:sz="0" w:space="0" w:color="auto"/>
                    <w:right w:val="none" w:sz="0" w:space="0" w:color="auto"/>
                  </w:divBdr>
                </w:div>
                <w:div w:id="1774203630">
                  <w:marLeft w:val="0"/>
                  <w:marRight w:val="0"/>
                  <w:marTop w:val="0"/>
                  <w:marBottom w:val="0"/>
                  <w:divBdr>
                    <w:top w:val="none" w:sz="0" w:space="0" w:color="auto"/>
                    <w:left w:val="none" w:sz="0" w:space="0" w:color="auto"/>
                    <w:bottom w:val="none" w:sz="0" w:space="0" w:color="auto"/>
                    <w:right w:val="none" w:sz="0" w:space="0" w:color="auto"/>
                  </w:divBdr>
                  <w:divsChild>
                    <w:div w:id="1592620203">
                      <w:marLeft w:val="0"/>
                      <w:marRight w:val="0"/>
                      <w:marTop w:val="0"/>
                      <w:marBottom w:val="0"/>
                      <w:divBdr>
                        <w:top w:val="none" w:sz="0" w:space="0" w:color="auto"/>
                        <w:left w:val="none" w:sz="0" w:space="0" w:color="auto"/>
                        <w:bottom w:val="none" w:sz="0" w:space="0" w:color="auto"/>
                        <w:right w:val="none" w:sz="0" w:space="0" w:color="auto"/>
                      </w:divBdr>
                    </w:div>
                    <w:div w:id="1893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pais.com/internacional/2025-10-06/el-periodista-de-el-pais-en-la-flotilla-de-gaza-no-hay-medicos-para-animales-como-vosotros-nos-dijeron-los-guardias-israelies.html" TargetMode="External"/><Relationship Id="rId18" Type="http://schemas.openxmlformats.org/officeDocument/2006/relationships/hyperlink" Target="https://www.americamagazine.org/politics-society/2025/06/03/trump-big-beautiful-bill-catholic-250830/" TargetMode="External"/><Relationship Id="rId26" Type="http://schemas.openxmlformats.org/officeDocument/2006/relationships/hyperlink" Target="https://www.vidanuevadigital.com/2025/10/03/la-nueva-arzobispa-de-canterbury-quiero-ser-una-pastora-que-permita-el-ministerio-y-vocacion-de-todos/" TargetMode="Externa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yperlink" Target="https://www.religiondigital.org/joseba_kamiruaga_mieza_cmf/" TargetMode="External"/><Relationship Id="rId7" Type="http://schemas.openxmlformats.org/officeDocument/2006/relationships/hyperlink" Target="https://www.religiondigital.org/boletin/" TargetMode="External"/><Relationship Id="rId12" Type="http://schemas.openxmlformats.org/officeDocument/2006/relationships/hyperlink" Target="https://www.vaticannews.va/es/vaticano/news/2025-10/pietro-parolin-7-de-octubre-y-gaza-istrael-entrevista.html" TargetMode="External"/><Relationship Id="rId17" Type="http://schemas.openxmlformats.org/officeDocument/2006/relationships/hyperlink" Target="https://www.americamagazine.org/vatican-dispatch/2025/09/18/pope-leo-crux-interview-gaza-china/" TargetMode="External"/><Relationship Id="rId25" Type="http://schemas.openxmlformats.org/officeDocument/2006/relationships/hyperlink" Target="https://cruxnow.com/author/eduardo-campos-lima" TargetMode="External"/><Relationship Id="rId33"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ww.americamagazine.org/author/gerard-oconnell-2/" TargetMode="External"/><Relationship Id="rId20" Type="http://schemas.openxmlformats.org/officeDocument/2006/relationships/hyperlink" Target="https://www.religiondigital.org/jesus_bastante/" TargetMode="External"/><Relationship Id="rId29" Type="http://schemas.openxmlformats.org/officeDocument/2006/relationships/hyperlink" Target="https://www.vidanuevadigital.com/2023/01/19/la-iglesia-anglicana-bendecira-pero-no-casara-matrimonios-del-mismo-sexo/"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lpais.com/internacional/2025-05-02/maniobras-de-desgaste-contra-los-dos-principales-papables-un-video-de-tagle-cantando-imagine-y-falsos-achaques-de-parolin.html" TargetMode="External"/><Relationship Id="rId24" Type="http://schemas.openxmlformats.org/officeDocument/2006/relationships/hyperlink" Target="https://noticias.iglesia.org.pe/comunicado-de-la-conferencia-episcopal-peruana-ante-las-protestas-de-transportistas-por-la-inseguridad-y-la-violencia-en-el-pais/" TargetMode="External"/><Relationship Id="rId32" Type="http://schemas.openxmlformats.org/officeDocument/2006/relationships/hyperlink" Target="http://www.tuttavia.eu/" TargetMode="External"/><Relationship Id="rId5" Type="http://schemas.openxmlformats.org/officeDocument/2006/relationships/webSettings" Target="webSettings.xml"/><Relationship Id="rId15" Type="http://schemas.openxmlformats.org/officeDocument/2006/relationships/hyperlink" Target="https://elpais.com/sociedad/2025-09-15/leon-xiv-el-desaparecido.html" TargetMode="External"/><Relationship Id="rId23" Type="http://schemas.openxmlformats.org/officeDocument/2006/relationships/hyperlink" Target="https://www.vaticannews.va/es/iglesia/news/2025-10/conferencia-episcopal-peruana-llama-unidad-paz-aumento-violencia.html" TargetMode="External"/><Relationship Id="rId28" Type="http://schemas.openxmlformats.org/officeDocument/2006/relationships/hyperlink" Target="https://www.vidanuevadigital.com/autor/jose-beltran/" TargetMode="External"/><Relationship Id="rId36" Type="http://schemas.openxmlformats.org/officeDocument/2006/relationships/theme" Target="theme/theme1.xml"/><Relationship Id="rId10" Type="http://schemas.openxmlformats.org/officeDocument/2006/relationships/hyperlink" Target="https://elpais.com/internacional/2025-10-04/el-apoyo-a-palestina-inunda-las-calles-de-europa.html" TargetMode="External"/><Relationship Id="rId19" Type="http://schemas.openxmlformats.org/officeDocument/2006/relationships/hyperlink" Target="https://www.americamagazine.org/politics-society/2025/01/26/vance-bishops-trump-immigration-policy-migrants-humanitarian-assistance/" TargetMode="External"/><Relationship Id="rId31" Type="http://schemas.openxmlformats.org/officeDocument/2006/relationships/hyperlink" Target="https://www.religiondigital.org/isabel_gomez_acebo_5900023/" TargetMode="External"/><Relationship Id="rId4" Type="http://schemas.openxmlformats.org/officeDocument/2006/relationships/settings" Target="settings.xml"/><Relationship Id="rId9" Type="http://schemas.openxmlformats.org/officeDocument/2006/relationships/hyperlink" Target="https://elpais.com/hemeroteca/2025-10-06/" TargetMode="External"/><Relationship Id="rId14" Type="http://schemas.openxmlformats.org/officeDocument/2006/relationships/hyperlink" Target="https://elpais.com/sociedad/2025-09-14/el-papa-en-su-primera-entrevista-estoy-aprendiendo-mucho-y-me-siento-desafiado-pero-no-abrumado-tuve-que-saltar-a-la-piscina-muy-rapidamente.html" TargetMode="External"/><Relationship Id="rId22" Type="http://schemas.openxmlformats.org/officeDocument/2006/relationships/hyperlink" Target="https://www.repam.net/es/la-iglesia-catolica-marca-un-hito-historico-en-la-defensa-del-agua-en-la-amazonia/" TargetMode="External"/><Relationship Id="rId27" Type="http://schemas.openxmlformats.org/officeDocument/2006/relationships/hyperlink" Target="https://www.vidanuevadigital.com/2025/10/03/el-cardenal-nichols-a-la-arzobispa-de-canterbury-juntos-responderemos-para-que-todos-seamos-uno/" TargetMode="External"/><Relationship Id="rId30" Type="http://schemas.openxmlformats.org/officeDocument/2006/relationships/hyperlink" Target="https://www.vidanuevadigital.com/2024/11/12/terremoto-en-la-iglesia-anglicana-el-arzobispo-de-canterbury-dimite-por-tapar-un-depredador-de-un-centenar-de-ninos/" TargetMode="External"/><Relationship Id="rId35" Type="http://schemas.openxmlformats.org/officeDocument/2006/relationships/fontTable" Target="fontTable.xml"/><Relationship Id="rId8" Type="http://schemas.openxmlformats.org/officeDocument/2006/relationships/hyperlink" Target="https://elpais.com/autor/inigo-dominguez-gab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46A46-A685-4DAE-8037-24BC0F33F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13460</Words>
  <Characters>74035</Characters>
  <Application>Microsoft Office Word</Application>
  <DocSecurity>0</DocSecurity>
  <Lines>616</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2025-10-15T19:01:00Z</dcterms:created>
  <dcterms:modified xsi:type="dcterms:W3CDTF">2025-10-15T19:01:00Z</dcterms:modified>
</cp:coreProperties>
</file>