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1169" w:rsidRDefault="00381169" w:rsidP="00381169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</w:p>
    <w:p w:rsidR="005D3BF9" w:rsidRPr="005D3BF9" w:rsidRDefault="004F22C0" w:rsidP="005D3BF9">
      <w:pPr>
        <w:pStyle w:val="Ttulo1"/>
        <w:shd w:val="clear" w:color="auto" w:fill="FFFFFF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28"/>
          <w:szCs w:val="28"/>
        </w:rPr>
      </w:pP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Homilia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: “E Deus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não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fará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justiça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aos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seus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escolhidos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? Eu vos digo que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lhes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fará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justiça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bem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 xml:space="preserve"> </w:t>
      </w:r>
      <w:proofErr w:type="spellStart"/>
      <w:r w:rsidRPr="004F22C0">
        <w:rPr>
          <w:rFonts w:ascii="Roboto" w:hAnsi="Roboto"/>
          <w:color w:val="111111"/>
          <w:spacing w:val="-10"/>
          <w:sz w:val="28"/>
          <w:szCs w:val="28"/>
        </w:rPr>
        <w:t>depressa</w:t>
      </w:r>
      <w:proofErr w:type="spellEnd"/>
      <w:r w:rsidRPr="004F22C0">
        <w:rPr>
          <w:rFonts w:ascii="Roboto" w:hAnsi="Roboto"/>
          <w:color w:val="111111"/>
          <w:spacing w:val="-10"/>
          <w:sz w:val="28"/>
          <w:szCs w:val="28"/>
        </w:rPr>
        <w:t>”</w:t>
      </w:r>
    </w:p>
    <w:p w:rsidR="005D3BF9" w:rsidRDefault="005D3BF9" w:rsidP="005D3BF9">
      <w:pPr>
        <w:pStyle w:val="NormalWeb"/>
        <w:spacing w:after="300" w:line="390" w:lineRule="atLeast"/>
        <w:rPr>
          <w:rFonts w:ascii="inherit" w:hAnsi="inherit"/>
          <w:color w:val="A0A0A0"/>
          <w:sz w:val="20"/>
          <w:szCs w:val="20"/>
        </w:rPr>
      </w:pPr>
      <w:r>
        <w:rPr>
          <w:rFonts w:ascii="Helvetica" w:hAnsi="Helvetica"/>
          <w:b/>
          <w:bCs/>
          <w:color w:val="333333"/>
        </w:rPr>
        <w:t>[</w:t>
      </w:r>
      <w:r>
        <w:rPr>
          <w:rFonts w:ascii="Helvetica" w:hAnsi="Helvetica"/>
          <w:color w:val="333333"/>
        </w:rPr>
        <w:t xml:space="preserve">Por: José Oscar </w:t>
      </w:r>
      <w:proofErr w:type="spellStart"/>
      <w:r>
        <w:rPr>
          <w:rFonts w:ascii="Helvetica" w:hAnsi="Helvetica"/>
          <w:color w:val="333333"/>
        </w:rPr>
        <w:t>Beozzo</w:t>
      </w:r>
      <w:proofErr w:type="spellEnd"/>
      <w:r>
        <w:rPr>
          <w:rFonts w:ascii="Helvetica" w:hAnsi="Helvetica"/>
          <w:color w:val="333333"/>
        </w:rPr>
        <w:t xml:space="preserve"> | O Fato </w:t>
      </w:r>
      <w:proofErr w:type="spellStart"/>
      <w:r>
        <w:rPr>
          <w:rFonts w:ascii="Helvetica" w:hAnsi="Helvetica"/>
          <w:color w:val="333333"/>
        </w:rPr>
        <w:t>Maringa</w:t>
      </w:r>
      <w:proofErr w:type="spellEnd"/>
      <w:r>
        <w:rPr>
          <w:rFonts w:ascii="Helvetica" w:hAnsi="Helvetica"/>
          <w:color w:val="333333"/>
        </w:rPr>
        <w:t>]</w:t>
      </w:r>
      <w:r>
        <w:rPr>
          <w:rFonts w:ascii="inherit" w:hAnsi="inherit"/>
          <w:color w:val="A0A0A0"/>
          <w:sz w:val="20"/>
          <w:szCs w:val="20"/>
        </w:rPr>
        <w:t xml:space="preserve"> </w:t>
      </w:r>
    </w:p>
    <w:p w:rsidR="005D3BF9" w:rsidRDefault="005D3BF9" w:rsidP="005D3BF9">
      <w:pPr>
        <w:shd w:val="clear" w:color="auto" w:fill="FFFFFF"/>
        <w:textAlignment w:val="baseline"/>
        <w:rPr>
          <w:rFonts w:ascii="inherit" w:hAnsi="inherit"/>
          <w:color w:val="A0A0A0"/>
          <w:sz w:val="20"/>
          <w:szCs w:val="20"/>
        </w:rPr>
      </w:pPr>
    </w:p>
    <w:p w:rsidR="004F22C0" w:rsidRDefault="004F22C0" w:rsidP="004F22C0">
      <w:pPr>
        <w:shd w:val="clear" w:color="auto" w:fill="FFFFFF"/>
        <w:textAlignment w:val="baseline"/>
        <w:rPr>
          <w:rStyle w:val="Hipervnculo"/>
          <w:rFonts w:ascii="Roboto" w:hAnsi="Roboto"/>
          <w:color w:val="C91212"/>
          <w:sz w:val="21"/>
          <w:szCs w:val="21"/>
          <w:u w:val="none"/>
          <w:bdr w:val="none" w:sz="0" w:space="0" w:color="auto" w:frame="1"/>
        </w:rPr>
      </w:pPr>
      <w:r>
        <w:rPr>
          <w:rFonts w:ascii="Roboto" w:hAnsi="Roboto"/>
          <w:color w:val="323232"/>
          <w:sz w:val="21"/>
          <w:szCs w:val="21"/>
        </w:rPr>
        <w:fldChar w:fldCharType="begin"/>
      </w:r>
      <w:r>
        <w:rPr>
          <w:rFonts w:ascii="Roboto" w:hAnsi="Roboto"/>
          <w:color w:val="323232"/>
          <w:sz w:val="21"/>
          <w:szCs w:val="21"/>
        </w:rPr>
        <w:instrText>HYPERLINK "https://ofatomaringa.com/wp-content/uploads/2025/10/JS.jpg"</w:instrText>
      </w:r>
      <w:r>
        <w:rPr>
          <w:rFonts w:ascii="Roboto" w:hAnsi="Roboto"/>
          <w:color w:val="323232"/>
          <w:sz w:val="21"/>
          <w:szCs w:val="21"/>
        </w:rPr>
      </w:r>
      <w:r>
        <w:rPr>
          <w:rFonts w:ascii="Roboto" w:hAnsi="Roboto"/>
          <w:color w:val="323232"/>
          <w:sz w:val="21"/>
          <w:szCs w:val="21"/>
        </w:rPr>
        <w:fldChar w:fldCharType="separate"/>
      </w:r>
    </w:p>
    <w:p w:rsidR="004F22C0" w:rsidRDefault="004F22C0" w:rsidP="004F22C0">
      <w:pPr>
        <w:shd w:val="clear" w:color="auto" w:fill="FFFFFF"/>
        <w:textAlignment w:val="baseline"/>
      </w:pP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begin"/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instrText xml:space="preserve"> INCLUDEPICTURE "https://ofatomaringa.com/wp-content/uploads/2025/10/JS.jpg" \* MERGEFORMATINET </w:instrText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separate"/>
      </w:r>
      <w:r>
        <w:rPr>
          <w:rFonts w:ascii="Roboto" w:hAnsi="Roboto"/>
          <w:noProof/>
          <w:color w:val="C91212"/>
          <w:sz w:val="21"/>
          <w:szCs w:val="21"/>
          <w:bdr w:val="none" w:sz="0" w:space="0" w:color="auto" w:frame="1"/>
        </w:rPr>
        <w:drawing>
          <wp:inline distT="0" distB="0" distL="0" distR="0">
            <wp:extent cx="5612130" cy="3155950"/>
            <wp:effectExtent l="0" t="0" r="1270" b="6350"/>
            <wp:docPr id="240621436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" w:hAnsi="Roboto"/>
          <w:color w:val="C91212"/>
          <w:sz w:val="21"/>
          <w:szCs w:val="21"/>
          <w:bdr w:val="none" w:sz="0" w:space="0" w:color="auto" w:frame="1"/>
        </w:rPr>
        <w:fldChar w:fldCharType="end"/>
      </w:r>
    </w:p>
    <w:p w:rsidR="004F22C0" w:rsidRDefault="004F22C0" w:rsidP="004F22C0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  <w:r>
        <w:rPr>
          <w:rFonts w:ascii="Roboto" w:hAnsi="Roboto"/>
          <w:color w:val="323232"/>
          <w:sz w:val="21"/>
          <w:szCs w:val="21"/>
        </w:rPr>
        <w:fldChar w:fldCharType="end"/>
      </w:r>
    </w:p>
    <w:p w:rsidR="00381169" w:rsidRPr="004F22C0" w:rsidRDefault="004F22C0" w:rsidP="004F22C0">
      <w:pPr>
        <w:shd w:val="clear" w:color="auto" w:fill="FFFFFF"/>
        <w:spacing w:line="390" w:lineRule="atLeast"/>
        <w:textAlignment w:val="baseline"/>
        <w:rPr>
          <w:rFonts w:ascii="inherit" w:hAnsi="inherit"/>
          <w:color w:val="333333"/>
        </w:rPr>
      </w:pP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Alguns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domingos atrás, 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evangelho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já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nos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trouxe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o tema da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oração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Era 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história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dos discípulos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ficaram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ali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saber o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fazer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enquanto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Jesus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se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retirava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para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um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lugar deserto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orava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Foram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até ele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pediram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: “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Ensina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-nos a orar, como João Batista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ensinou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seus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discípulos” (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Lc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11, 1).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Jesus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ensinou-lhes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A eles,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também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nós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oração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em que podemos nos dirigir a Deus,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com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toda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confiança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chamando-o de “Pai”, de “Pai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nosso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”. “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Nosso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” Pai,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ou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seja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de todos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nós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os seres humanos e de todas as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demais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criaturas,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exceção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Hoje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é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Jesus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quem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se dirige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aos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discípulos e conta-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lhes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uma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parábola, “para mostrar-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lhes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necessidade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 rezar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sempre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 nunca desistir”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Lc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18, 1-8. “Rezar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sempre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” e “nunca desistir”.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Conhecemos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pessoas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estão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sempre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orando,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com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terço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mão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ou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conversando silenciosamente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com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Deus,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enquanto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tocando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trabalho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Vivem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mergulhadas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em Deus. Mas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quando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Jesus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nos fala da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necessidade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 orar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sempre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é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provavelmente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porque os discípulos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também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nós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fomos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relaxando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 dedicando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pouco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tempo para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essa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nossa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intimidade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com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Deus, de </w:t>
      </w:r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lastRenderedPageBreak/>
        <w:t xml:space="preserve">onde tiramos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forças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para enfrentar 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cansaço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a dureza do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dia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dia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Nosso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oração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pode ser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simplesmente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para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expressar-lhe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nossa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gratidão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ou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louvor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Jesus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acrescenta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que é preciso “nunca desistir”, nunca desanimar. A parábola é 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história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juiz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uma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cidade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temia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a Deus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respeitava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homem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algum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também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uma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viúva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vai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atrás dele,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pedindo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: “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Faze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-me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justiça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contra 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meu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adversário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”. “Durante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muito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tempo 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juiz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se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recusou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”!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Justiça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é o clamor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mais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forte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dos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pequenos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em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nossa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sociedade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Eles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invisíveis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nos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seus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sofrimentos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angústia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 desamparo.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Conhecemos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bem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essa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situação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em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nossas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comarcas: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processos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cansam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 pegar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poeira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mesa do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juiz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ou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simplesmente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desaparecem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numa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gaveta… engavetados para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sempre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Sobretudo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se é demanda de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pessoa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pobre contra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alguém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mais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poderoso.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Pior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quando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se trata de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uma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viúva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tem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ninguém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por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ela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No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Antigo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Testamento, Deus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apresenta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-se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como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defensor das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pessoas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desamparadas, exploradas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ou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oprimidas.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Entravam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nessa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categoria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órfão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viúva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estrangeiro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 os pobres em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geral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Essa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viúva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clama apenas por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justiça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mas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vai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encontro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à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fria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indiferença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juiz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está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aí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ainda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se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vangloria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dar bola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para os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homens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para Deus. Acaba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perdendo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paciência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com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importunação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viúva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dizendo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para si mesmo: “Eu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temo a Deus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respeito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homem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algum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Mas esta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viúva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está me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aborrecendo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.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Vou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fazer-lhe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justiça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para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ela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venha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agredir-me” (18, 5). A parábola toda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é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verdade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para falar-nos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de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Deus e do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seu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cuidado e pelos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pequenos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seus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preferidos: “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Prestai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atenção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diz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este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juiz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injusto. E Deus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não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fará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justiça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aos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seus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escolhidos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,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dia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noite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gritam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por ele? Será que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vai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fazê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-los esperar? Eu vos digo que Deus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lhes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fará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justiça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bem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 xml:space="preserve"> </w:t>
      </w:r>
      <w:proofErr w:type="spellStart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depressa</w:t>
      </w:r>
      <w:proofErr w:type="spellEnd"/>
      <w:r>
        <w:rPr>
          <w:rStyle w:val="yt-core-attributed-string--link-inherit-color"/>
          <w:rFonts w:ascii="inherit" w:hAnsi="inherit"/>
          <w:color w:val="333333"/>
          <w:bdr w:val="none" w:sz="0" w:space="0" w:color="auto" w:frame="1"/>
        </w:rPr>
        <w:t>” (18, 7-8).</w:t>
      </w:r>
    </w:p>
    <w:p w:rsidR="005D3BF9" w:rsidRDefault="00655869" w:rsidP="00AB3698">
      <w:pPr>
        <w:pStyle w:val="NormalWeb"/>
        <w:spacing w:after="300" w:line="390" w:lineRule="atLeast"/>
      </w:pPr>
      <w:r>
        <w:t xml:space="preserve">Video: </w:t>
      </w:r>
      <w:hyperlink r:id="rId7" w:history="1">
        <w:r w:rsidR="004F22C0" w:rsidRPr="00CA18BA">
          <w:rPr>
            <w:rStyle w:val="Hipervnculo"/>
          </w:rPr>
          <w:t>https://www.youtube.com/watch?v=eSv3tUt7CT8</w:t>
        </w:r>
      </w:hyperlink>
      <w:r w:rsidR="004F22C0">
        <w:t xml:space="preserve"> </w:t>
      </w:r>
    </w:p>
    <w:p w:rsidR="00BD6F68" w:rsidRDefault="00BD6F68" w:rsidP="00AB3698">
      <w:pPr>
        <w:pStyle w:val="NormalWeb"/>
        <w:spacing w:after="300" w:line="390" w:lineRule="atLeast"/>
      </w:pPr>
      <w:r>
        <w:t xml:space="preserve">Publicado em: </w:t>
      </w:r>
      <w:hyperlink r:id="rId8" w:history="1">
        <w:r w:rsidR="004F22C0" w:rsidRPr="00CA18BA">
          <w:rPr>
            <w:rStyle w:val="Hipervnculo"/>
          </w:rPr>
          <w:t>https://ofatomaringa.com/homilia-e-deus-nao-fara-justica-aos-seus-escolhidos-eu-vos-digo-que-lhes-fara-justica-bem-depressa/</w:t>
        </w:r>
      </w:hyperlink>
      <w:r w:rsidR="004F22C0">
        <w:t xml:space="preserve"> </w:t>
      </w:r>
    </w:p>
    <w:p w:rsidR="00655869" w:rsidRDefault="00655869"/>
    <w:p w:rsidR="00527C16" w:rsidRDefault="00527C16"/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04F9"/>
    <w:multiLevelType w:val="multilevel"/>
    <w:tmpl w:val="0D5AB7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A4DD9"/>
    <w:multiLevelType w:val="multilevel"/>
    <w:tmpl w:val="90BA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740406">
    <w:abstractNumId w:val="1"/>
  </w:num>
  <w:num w:numId="2" w16cid:durableId="12736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94DAF"/>
    <w:rsid w:val="000A2FA6"/>
    <w:rsid w:val="000A4826"/>
    <w:rsid w:val="000D688E"/>
    <w:rsid w:val="00232FA7"/>
    <w:rsid w:val="00381169"/>
    <w:rsid w:val="003A323F"/>
    <w:rsid w:val="004F22C0"/>
    <w:rsid w:val="00522242"/>
    <w:rsid w:val="00527C16"/>
    <w:rsid w:val="005D3BF9"/>
    <w:rsid w:val="00655869"/>
    <w:rsid w:val="006C0EFD"/>
    <w:rsid w:val="0074717C"/>
    <w:rsid w:val="0097511B"/>
    <w:rsid w:val="00AB3698"/>
    <w:rsid w:val="00BB2CBE"/>
    <w:rsid w:val="00BD6F68"/>
    <w:rsid w:val="00CC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275860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yt-core-attributed-string--link-inherit-color">
    <w:name w:val="yt-core-attributed-string--link-inherit-color"/>
    <w:basedOn w:val="Fuentedeprrafopredeter"/>
    <w:rsid w:val="00381169"/>
  </w:style>
  <w:style w:type="character" w:styleId="Hipervnculovisitado">
    <w:name w:val="FollowedHyperlink"/>
    <w:basedOn w:val="Fuentedeprrafopredeter"/>
    <w:uiPriority w:val="99"/>
    <w:semiHidden/>
    <w:unhideWhenUsed/>
    <w:rsid w:val="003811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34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956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68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17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3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5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0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1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3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225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112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7541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56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23668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451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3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339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996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146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5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6018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79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507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3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043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1775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0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9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92644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6375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60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8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397965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1157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68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03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034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663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590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2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475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935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5160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244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7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27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5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76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977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096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5314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74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906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36138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62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0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46852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7993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68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15376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10002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076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35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80187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50924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6109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74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15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45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32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690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5115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8941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42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1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5821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9200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94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59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25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491470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2833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58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526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16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922478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03219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8122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22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47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30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64660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33642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38341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9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26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2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96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32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65298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759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38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0143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0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0046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14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13973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646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760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7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7847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4502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56827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89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90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65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6867581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7085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8141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25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03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6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21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5958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97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1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9786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508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76563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6673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3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3586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9746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5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54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7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43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3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8204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69866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494351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604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43697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0224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25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atomaringa.com/homilia-e-deus-nao-fara-justica-aos-seus-escolhidos-eu-vos-digo-que-lhes-fara-justica-bem-depress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eSv3tUt7CT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ofatomaringa.com/wp-content/uploads/2025/10/JS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551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15</cp:revision>
  <dcterms:created xsi:type="dcterms:W3CDTF">2025-07-20T11:30:00Z</dcterms:created>
  <dcterms:modified xsi:type="dcterms:W3CDTF">2025-10-19T07:04:00Z</dcterms:modified>
</cp:coreProperties>
</file>