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70357"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267C5EBD" w14:textId="13AD0D42" w:rsidR="00FA5BFF" w:rsidRDefault="005811D8" w:rsidP="00FA5BFF">
      <w:pPr>
        <w:spacing w:after="0" w:line="240" w:lineRule="auto"/>
        <w:jc w:val="both"/>
        <w:rPr>
          <w:rFonts w:ascii="Arial" w:eastAsia="Times New Roman" w:hAnsi="Arial" w:cs="Arial"/>
          <w:color w:val="666666"/>
          <w:kern w:val="0"/>
          <w:sz w:val="24"/>
          <w:szCs w:val="24"/>
          <w:lang w:eastAsia="es-UY"/>
          <w14:ligatures w14:val="none"/>
        </w:rPr>
      </w:pPr>
      <w:r w:rsidRPr="005811D8">
        <w:rPr>
          <w:rFonts w:ascii="Arial" w:eastAsia="Times New Roman" w:hAnsi="Arial" w:cs="Arial"/>
          <w:color w:val="666666"/>
          <w:kern w:val="0"/>
          <w:sz w:val="24"/>
          <w:szCs w:val="24"/>
          <w:lang w:eastAsia="es-UY"/>
          <w14:ligatures w14:val="none"/>
        </w:rPr>
        <w:drawing>
          <wp:inline distT="0" distB="0" distL="0" distR="0" wp14:anchorId="70E25505" wp14:editId="2A21C45E">
            <wp:extent cx="5400040" cy="2608580"/>
            <wp:effectExtent l="0" t="0" r="0" b="1270"/>
            <wp:docPr id="44793586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35869" name="Imagen 1" descr="Texto&#10;&#10;El contenido generado por IA puede ser incorrecto."/>
                    <pic:cNvPicPr/>
                  </pic:nvPicPr>
                  <pic:blipFill>
                    <a:blip r:embed="rId4"/>
                    <a:stretch>
                      <a:fillRect/>
                    </a:stretch>
                  </pic:blipFill>
                  <pic:spPr>
                    <a:xfrm>
                      <a:off x="0" y="0"/>
                      <a:ext cx="5400040" cy="2608580"/>
                    </a:xfrm>
                    <a:prstGeom prst="rect">
                      <a:avLst/>
                    </a:prstGeom>
                  </pic:spPr>
                </pic:pic>
              </a:graphicData>
            </a:graphic>
          </wp:inline>
        </w:drawing>
      </w:r>
    </w:p>
    <w:p w14:paraId="3F0DBCAA"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6CF0EA55" w14:textId="13F90B1C"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En la era de paradojas en la que nos encontramos, el significado de términos y conceptos que hasta hace poco eran más estables se está reconfigurando. </w:t>
      </w:r>
      <w:hyperlink r:id="rId5" w:history="1">
        <w:r w:rsidRPr="00FA5BFF">
          <w:rPr>
            <w:rFonts w:ascii="Arial" w:eastAsia="Times New Roman" w:hAnsi="Arial" w:cs="Arial"/>
            <w:color w:val="FC6B01"/>
            <w:kern w:val="0"/>
            <w:sz w:val="24"/>
            <w:szCs w:val="24"/>
            <w:u w:val="single"/>
            <w:lang w:eastAsia="es-UY"/>
            <w14:ligatures w14:val="none"/>
          </w:rPr>
          <w:t>El neoliberalismo</w:t>
        </w:r>
      </w:hyperlink>
      <w:r w:rsidRPr="00FA5BFF">
        <w:rPr>
          <w:rFonts w:ascii="Arial" w:eastAsia="Times New Roman" w:hAnsi="Arial" w:cs="Arial"/>
          <w:color w:val="666666"/>
          <w:kern w:val="0"/>
          <w:sz w:val="24"/>
          <w:szCs w:val="24"/>
          <w:lang w:eastAsia="es-UY"/>
          <w14:ligatures w14:val="none"/>
        </w:rPr>
        <w:t>  se ha convertido, en el mejor de los casos, en un espantapájaros presentado como el destino de nuestros tropiezos políticos. Por otro lado, parece funcionar "mejor" como punto de partida que nos lleva a un momento histórico, social y político bastante difuso. "La crítica a </w:t>
      </w:r>
      <w:r w:rsidRPr="00FA5BFF">
        <w:rPr>
          <w:rFonts w:ascii="Arial" w:eastAsia="Times New Roman" w:hAnsi="Arial" w:cs="Arial"/>
          <w:b/>
          <w:bCs/>
          <w:color w:val="666666"/>
          <w:kern w:val="0"/>
          <w:sz w:val="24"/>
          <w:szCs w:val="24"/>
          <w:lang w:eastAsia="es-UY"/>
          <w14:ligatures w14:val="none"/>
        </w:rPr>
        <w:t>la democracia liberal</w:t>
      </w:r>
      <w:r w:rsidRPr="00FA5BFF">
        <w:rPr>
          <w:rFonts w:ascii="Arial" w:eastAsia="Times New Roman" w:hAnsi="Arial" w:cs="Arial"/>
          <w:color w:val="666666"/>
          <w:kern w:val="0"/>
          <w:sz w:val="24"/>
          <w:szCs w:val="24"/>
          <w:lang w:eastAsia="es-UY"/>
          <w14:ligatures w14:val="none"/>
        </w:rPr>
        <w:t> , por ejemplo, que comenzó como una demanda de más democracia, se ha convertido en el lema de </w:t>
      </w:r>
      <w:r w:rsidRPr="00FA5BFF">
        <w:rPr>
          <w:rFonts w:ascii="Arial" w:eastAsia="Times New Roman" w:hAnsi="Arial" w:cs="Arial"/>
          <w:b/>
          <w:bCs/>
          <w:color w:val="666666"/>
          <w:kern w:val="0"/>
          <w:sz w:val="24"/>
          <w:szCs w:val="24"/>
          <w:lang w:eastAsia="es-UY"/>
          <w14:ligatures w14:val="none"/>
        </w:rPr>
        <w:t>proyectos autoritarios</w:t>
      </w:r>
      <w:r w:rsidRPr="00FA5BFF">
        <w:rPr>
          <w:rFonts w:ascii="Arial" w:eastAsia="Times New Roman" w:hAnsi="Arial" w:cs="Arial"/>
          <w:color w:val="666666"/>
          <w:kern w:val="0"/>
          <w:sz w:val="24"/>
          <w:szCs w:val="24"/>
          <w:lang w:eastAsia="es-UY"/>
          <w14:ligatures w14:val="none"/>
        </w:rPr>
        <w:t> que buscan eliminarla. Lo mismo ocurre con la crítica a </w:t>
      </w:r>
      <w:hyperlink r:id="rId6" w:tgtFrame="_blank" w:history="1">
        <w:r w:rsidRPr="00FA5BFF">
          <w:rPr>
            <w:rFonts w:ascii="Arial" w:eastAsia="Times New Roman" w:hAnsi="Arial" w:cs="Arial"/>
            <w:color w:val="FC6B01"/>
            <w:kern w:val="0"/>
            <w:sz w:val="24"/>
            <w:szCs w:val="24"/>
            <w:u w:val="single"/>
            <w:lang w:eastAsia="es-UY"/>
            <w14:ligatures w14:val="none"/>
          </w:rPr>
          <w:t>la globalización</w:t>
        </w:r>
      </w:hyperlink>
      <w:r w:rsidRPr="00FA5BFF">
        <w:rPr>
          <w:rFonts w:ascii="Arial" w:eastAsia="Times New Roman" w:hAnsi="Arial" w:cs="Arial"/>
          <w:color w:val="666666"/>
          <w:kern w:val="0"/>
          <w:sz w:val="24"/>
          <w:szCs w:val="24"/>
          <w:lang w:eastAsia="es-UY"/>
          <w14:ligatures w14:val="none"/>
        </w:rPr>
        <w:t> : lo que podría haber sido una demanda de globalización democrática, como la proponían los </w:t>
      </w:r>
      <w:r w:rsidRPr="00FA5BFF">
        <w:rPr>
          <w:rFonts w:ascii="Arial" w:eastAsia="Times New Roman" w:hAnsi="Arial" w:cs="Arial"/>
          <w:b/>
          <w:bCs/>
          <w:color w:val="666666"/>
          <w:kern w:val="0"/>
          <w:sz w:val="24"/>
          <w:szCs w:val="24"/>
          <w:lang w:eastAsia="es-UY"/>
          <w14:ligatures w14:val="none"/>
        </w:rPr>
        <w:t xml:space="preserve">movimientos </w:t>
      </w:r>
      <w:proofErr w:type="spellStart"/>
      <w:r w:rsidRPr="00FA5BFF">
        <w:rPr>
          <w:rFonts w:ascii="Arial" w:eastAsia="Times New Roman" w:hAnsi="Arial" w:cs="Arial"/>
          <w:b/>
          <w:bCs/>
          <w:color w:val="666666"/>
          <w:kern w:val="0"/>
          <w:sz w:val="24"/>
          <w:szCs w:val="24"/>
          <w:lang w:eastAsia="es-UY"/>
          <w14:ligatures w14:val="none"/>
        </w:rPr>
        <w:t>altermundialistas</w:t>
      </w:r>
      <w:proofErr w:type="spellEnd"/>
      <w:r w:rsidRPr="00FA5BFF">
        <w:rPr>
          <w:rFonts w:ascii="Arial" w:eastAsia="Times New Roman" w:hAnsi="Arial" w:cs="Arial"/>
          <w:color w:val="666666"/>
          <w:kern w:val="0"/>
          <w:sz w:val="24"/>
          <w:szCs w:val="24"/>
          <w:lang w:eastAsia="es-UY"/>
          <w14:ligatures w14:val="none"/>
        </w:rPr>
        <w:t> , ha sido progresivamente absorbida por discursos nacionalistas y xenófobos contra el ' </w:t>
      </w:r>
      <w:r w:rsidRPr="00FA5BFF">
        <w:rPr>
          <w:rFonts w:ascii="Arial" w:eastAsia="Times New Roman" w:hAnsi="Arial" w:cs="Arial"/>
          <w:b/>
          <w:bCs/>
          <w:color w:val="666666"/>
          <w:kern w:val="0"/>
          <w:sz w:val="24"/>
          <w:szCs w:val="24"/>
          <w:lang w:eastAsia="es-UY"/>
          <w14:ligatures w14:val="none"/>
        </w:rPr>
        <w:t>globalismo</w:t>
      </w:r>
      <w:r w:rsidRPr="00FA5BFF">
        <w:rPr>
          <w:rFonts w:ascii="Arial" w:eastAsia="Times New Roman" w:hAnsi="Arial" w:cs="Arial"/>
          <w:color w:val="666666"/>
          <w:kern w:val="0"/>
          <w:sz w:val="24"/>
          <w:szCs w:val="24"/>
          <w:lang w:eastAsia="es-UY"/>
          <w14:ligatures w14:val="none"/>
        </w:rPr>
        <w:t> '", propone el investigador </w:t>
      </w:r>
      <w:hyperlink r:id="rId7" w:tgtFrame="_blank" w:history="1">
        <w:r w:rsidRPr="00FA5BFF">
          <w:rPr>
            <w:rFonts w:ascii="Arial" w:eastAsia="Times New Roman" w:hAnsi="Arial" w:cs="Arial"/>
            <w:color w:val="FC6B01"/>
            <w:kern w:val="0"/>
            <w:sz w:val="24"/>
            <w:szCs w:val="24"/>
            <w:u w:val="single"/>
            <w:lang w:eastAsia="es-UY"/>
            <w14:ligatures w14:val="none"/>
          </w:rPr>
          <w:t xml:space="preserve">Felipe </w:t>
        </w:r>
        <w:proofErr w:type="spellStart"/>
        <w:r w:rsidRPr="00FA5BFF">
          <w:rPr>
            <w:rFonts w:ascii="Arial" w:eastAsia="Times New Roman" w:hAnsi="Arial" w:cs="Arial"/>
            <w:color w:val="FC6B01"/>
            <w:kern w:val="0"/>
            <w:sz w:val="24"/>
            <w:szCs w:val="24"/>
            <w:u w:val="single"/>
            <w:lang w:eastAsia="es-UY"/>
            <w14:ligatures w14:val="none"/>
          </w:rPr>
          <w:t>Fortes</w:t>
        </w:r>
        <w:proofErr w:type="spellEnd"/>
      </w:hyperlink>
      <w:r w:rsidRPr="00FA5BFF">
        <w:rPr>
          <w:rFonts w:ascii="Arial" w:eastAsia="Times New Roman" w:hAnsi="Arial" w:cs="Arial"/>
          <w:color w:val="666666"/>
          <w:kern w:val="0"/>
          <w:sz w:val="24"/>
          <w:szCs w:val="24"/>
          <w:lang w:eastAsia="es-UY"/>
          <w14:ligatures w14:val="none"/>
        </w:rPr>
        <w:t> en una entrevista por correo electrónico con el </w:t>
      </w:r>
      <w:r w:rsidRPr="00FA5BFF">
        <w:rPr>
          <w:rFonts w:ascii="Arial" w:eastAsia="Times New Roman" w:hAnsi="Arial" w:cs="Arial"/>
          <w:b/>
          <w:bCs/>
          <w:color w:val="666666"/>
          <w:kern w:val="0"/>
          <w:sz w:val="24"/>
          <w:szCs w:val="24"/>
          <w:lang w:eastAsia="es-UY"/>
          <w14:ligatures w14:val="none"/>
        </w:rPr>
        <w:t xml:space="preserve">Instituto </w:t>
      </w:r>
      <w:proofErr w:type="spellStart"/>
      <w:r w:rsidRPr="00FA5BFF">
        <w:rPr>
          <w:rFonts w:ascii="Arial" w:eastAsia="Times New Roman" w:hAnsi="Arial" w:cs="Arial"/>
          <w:b/>
          <w:bCs/>
          <w:color w:val="666666"/>
          <w:kern w:val="0"/>
          <w:sz w:val="24"/>
          <w:szCs w:val="24"/>
          <w:lang w:eastAsia="es-UY"/>
          <w14:ligatures w14:val="none"/>
        </w:rPr>
        <w:t>Humanitas</w:t>
      </w:r>
      <w:proofErr w:type="spellEnd"/>
      <w:r w:rsidRPr="00FA5BFF">
        <w:rPr>
          <w:rFonts w:ascii="Arial" w:eastAsia="Times New Roman" w:hAnsi="Arial" w:cs="Arial"/>
          <w:b/>
          <w:bCs/>
          <w:color w:val="666666"/>
          <w:kern w:val="0"/>
          <w:sz w:val="24"/>
          <w:szCs w:val="24"/>
          <w:lang w:eastAsia="es-UY"/>
          <w14:ligatures w14:val="none"/>
        </w:rPr>
        <w:t xml:space="preserve"> </w:t>
      </w:r>
      <w:proofErr w:type="spellStart"/>
      <w:r w:rsidRPr="00FA5BFF">
        <w:rPr>
          <w:rFonts w:ascii="Arial" w:eastAsia="Times New Roman" w:hAnsi="Arial" w:cs="Arial"/>
          <w:b/>
          <w:bCs/>
          <w:color w:val="666666"/>
          <w:kern w:val="0"/>
          <w:sz w:val="24"/>
          <w:szCs w:val="24"/>
          <w:lang w:eastAsia="es-UY"/>
          <w14:ligatures w14:val="none"/>
        </w:rPr>
        <w:t>Unisinos</w:t>
      </w:r>
      <w:proofErr w:type="spellEnd"/>
      <w:r w:rsidRPr="00FA5BFF">
        <w:rPr>
          <w:rFonts w:ascii="Arial" w:eastAsia="Times New Roman" w:hAnsi="Arial" w:cs="Arial"/>
          <w:b/>
          <w:bCs/>
          <w:color w:val="666666"/>
          <w:kern w:val="0"/>
          <w:sz w:val="24"/>
          <w:szCs w:val="24"/>
          <w:lang w:eastAsia="es-UY"/>
          <w14:ligatures w14:val="none"/>
        </w:rPr>
        <w:t xml:space="preserve"> – IHU</w:t>
      </w:r>
      <w:r w:rsidRPr="00FA5BFF">
        <w:rPr>
          <w:rFonts w:ascii="Arial" w:eastAsia="Times New Roman" w:hAnsi="Arial" w:cs="Arial"/>
          <w:color w:val="666666"/>
          <w:kern w:val="0"/>
          <w:sz w:val="24"/>
          <w:szCs w:val="24"/>
          <w:lang w:eastAsia="es-UY"/>
          <w14:ligatures w14:val="none"/>
        </w:rPr>
        <w:t> .</w:t>
      </w:r>
    </w:p>
    <w:p w14:paraId="41B443EA"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15ABC62"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hyperlink r:id="rId8" w:tgtFrame="_blank" w:history="1">
        <w:r w:rsidRPr="00FA5BFF">
          <w:rPr>
            <w:rFonts w:ascii="Arial" w:eastAsia="Times New Roman" w:hAnsi="Arial" w:cs="Arial"/>
            <w:color w:val="FC6B01"/>
            <w:kern w:val="0"/>
            <w:sz w:val="24"/>
            <w:szCs w:val="24"/>
            <w:u w:val="single"/>
            <w:lang w:eastAsia="es-UY"/>
            <w14:ligatures w14:val="none"/>
          </w:rPr>
          <w:t>El aumento de aranceles de Trump</w:t>
        </w:r>
      </w:hyperlink>
      <w:r w:rsidRPr="00FA5BFF">
        <w:rPr>
          <w:rFonts w:ascii="Arial" w:eastAsia="Times New Roman" w:hAnsi="Arial" w:cs="Arial"/>
          <w:color w:val="666666"/>
          <w:kern w:val="0"/>
          <w:sz w:val="24"/>
          <w:szCs w:val="24"/>
          <w:lang w:eastAsia="es-UY"/>
          <w14:ligatures w14:val="none"/>
        </w:rPr>
        <w:t> se presenta en este contexto como </w:t>
      </w:r>
      <w:proofErr w:type="spellStart"/>
      <w:r w:rsidRPr="00FA5BFF">
        <w:rPr>
          <w:rFonts w:ascii="Arial" w:eastAsia="Times New Roman" w:hAnsi="Arial" w:cs="Arial"/>
          <w:b/>
          <w:bCs/>
          <w:color w:val="666666"/>
          <w:kern w:val="0"/>
          <w:sz w:val="24"/>
          <w:szCs w:val="24"/>
          <w:lang w:eastAsia="es-UY"/>
          <w14:ligatures w14:val="none"/>
        </w:rPr>
        <w:t>antineoliberalismo</w:t>
      </w:r>
      <w:proofErr w:type="spellEnd"/>
      <w:r w:rsidRPr="00FA5BFF">
        <w:rPr>
          <w:rFonts w:ascii="Arial" w:eastAsia="Times New Roman" w:hAnsi="Arial" w:cs="Arial"/>
          <w:color w:val="666666"/>
          <w:kern w:val="0"/>
          <w:sz w:val="24"/>
          <w:szCs w:val="24"/>
          <w:lang w:eastAsia="es-UY"/>
          <w14:ligatures w14:val="none"/>
        </w:rPr>
        <w:t> . «Quienes los interpretan como una mera continuación del 'neoliberalismo' me parecen simplificar la cuestión. Los aranceles no son solo medidas económicas: son armas de una política comercial militarizada, es decir, instrumentos de un uso estratégico y agresivo de la soberanía económica como poder geopolítico que se ha renovado en el contexto actual», describe. «La restauración de una lógica de confrontación directa en las relaciones internacionales, una guerra económica permanente, donde la fuerza reemplaza la negociación institucional, y el poder militar y financiero opera unilateralmente. Aquí es donde </w:t>
      </w:r>
      <w:r w:rsidRPr="00FA5BFF">
        <w:rPr>
          <w:rFonts w:ascii="Arial" w:eastAsia="Times New Roman" w:hAnsi="Arial" w:cs="Arial"/>
          <w:b/>
          <w:bCs/>
          <w:color w:val="666666"/>
          <w:kern w:val="0"/>
          <w:sz w:val="24"/>
          <w:szCs w:val="24"/>
          <w:lang w:eastAsia="es-UY"/>
          <w14:ligatures w14:val="none"/>
        </w:rPr>
        <w:t>MAGA</w:t>
      </w:r>
      <w:r w:rsidRPr="00FA5BFF">
        <w:rPr>
          <w:rFonts w:ascii="Arial" w:eastAsia="Times New Roman" w:hAnsi="Arial" w:cs="Arial"/>
          <w:color w:val="666666"/>
          <w:kern w:val="0"/>
          <w:sz w:val="24"/>
          <w:szCs w:val="24"/>
          <w:lang w:eastAsia="es-UY"/>
          <w14:ligatures w14:val="none"/>
        </w:rPr>
        <w:t> se topa con el </w:t>
      </w:r>
      <w:r w:rsidRPr="00FA5BFF">
        <w:rPr>
          <w:rFonts w:ascii="Arial" w:eastAsia="Times New Roman" w:hAnsi="Arial" w:cs="Arial"/>
          <w:i/>
          <w:iCs/>
          <w:color w:val="666666"/>
          <w:kern w:val="0"/>
          <w:sz w:val="24"/>
          <w:szCs w:val="24"/>
          <w:lang w:eastAsia="es-UY"/>
          <w14:ligatures w14:val="none"/>
        </w:rPr>
        <w:t>resurgimiento</w:t>
      </w:r>
      <w:r w:rsidRPr="00FA5BFF">
        <w:rPr>
          <w:rFonts w:ascii="Arial" w:eastAsia="Times New Roman" w:hAnsi="Arial" w:cs="Arial"/>
          <w:color w:val="666666"/>
          <w:kern w:val="0"/>
          <w:sz w:val="24"/>
          <w:szCs w:val="24"/>
          <w:lang w:eastAsia="es-UY"/>
          <w14:ligatures w14:val="none"/>
        </w:rPr>
        <w:t> </w:t>
      </w:r>
      <w:proofErr w:type="spellStart"/>
      <w:r w:rsidRPr="00FA5BFF">
        <w:rPr>
          <w:rFonts w:ascii="Arial" w:eastAsia="Times New Roman" w:hAnsi="Arial" w:cs="Arial"/>
          <w:color w:val="666666"/>
          <w:kern w:val="0"/>
          <w:sz w:val="24"/>
          <w:szCs w:val="24"/>
          <w:lang w:eastAsia="es-UY"/>
          <w14:ligatures w14:val="none"/>
        </w:rPr>
        <w:t>trumpista</w:t>
      </w:r>
      <w:proofErr w:type="spellEnd"/>
      <w:r w:rsidRPr="00FA5BFF">
        <w:rPr>
          <w:rFonts w:ascii="Arial" w:eastAsia="Times New Roman" w:hAnsi="Arial" w:cs="Arial"/>
          <w:color w:val="666666"/>
          <w:kern w:val="0"/>
          <w:sz w:val="24"/>
          <w:szCs w:val="24"/>
          <w:lang w:eastAsia="es-UY"/>
          <w14:ligatures w14:val="none"/>
        </w:rPr>
        <w:t xml:space="preserve"> del viejo eslogan aislacionista « </w:t>
      </w:r>
      <w:r w:rsidRPr="00FA5BFF">
        <w:rPr>
          <w:rFonts w:ascii="Arial" w:eastAsia="Times New Roman" w:hAnsi="Arial" w:cs="Arial"/>
          <w:b/>
          <w:bCs/>
          <w:color w:val="666666"/>
          <w:kern w:val="0"/>
          <w:sz w:val="24"/>
          <w:szCs w:val="24"/>
          <w:lang w:eastAsia="es-UY"/>
          <w14:ligatures w14:val="none"/>
        </w:rPr>
        <w:t>América Primero</w:t>
      </w:r>
      <w:r w:rsidRPr="00FA5BFF">
        <w:rPr>
          <w:rFonts w:ascii="Arial" w:eastAsia="Times New Roman" w:hAnsi="Arial" w:cs="Arial"/>
          <w:color w:val="666666"/>
          <w:kern w:val="0"/>
          <w:sz w:val="24"/>
          <w:szCs w:val="24"/>
          <w:lang w:eastAsia="es-UY"/>
          <w14:ligatures w14:val="none"/>
        </w:rPr>
        <w:t> ». Hoy, estas dos fórmulas se presentan como un rechazo al cosmopolitismo, la interdependencia y las instituciones democráticas», añade.</w:t>
      </w:r>
    </w:p>
    <w:p w14:paraId="412015B4"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07F81297" w14:textId="77777777" w:rsidR="00FA5BFF" w:rsidRDefault="00FA5BFF" w:rsidP="00FA5BFF">
      <w:pPr>
        <w:spacing w:after="0" w:line="240" w:lineRule="auto"/>
        <w:jc w:val="both"/>
        <w:rPr>
          <w:rFonts w:ascii="Arial" w:eastAsia="Times New Roman" w:hAnsi="Arial" w:cs="Arial"/>
          <w:b/>
          <w:bCs/>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Como dice el refrán, el problema es más profundo, ya que las cuestiones que surgen se extienden más allá de </w:t>
      </w:r>
      <w:r w:rsidRPr="00FA5BFF">
        <w:rPr>
          <w:rFonts w:ascii="Arial" w:eastAsia="Times New Roman" w:hAnsi="Arial" w:cs="Arial"/>
          <w:b/>
          <w:bCs/>
          <w:color w:val="666666"/>
          <w:kern w:val="0"/>
          <w:sz w:val="24"/>
          <w:szCs w:val="24"/>
          <w:lang w:eastAsia="es-UY"/>
          <w14:ligatures w14:val="none"/>
        </w:rPr>
        <w:t>Estados Unidos</w:t>
      </w:r>
      <w:r w:rsidRPr="00FA5BFF">
        <w:rPr>
          <w:rFonts w:ascii="Arial" w:eastAsia="Times New Roman" w:hAnsi="Arial" w:cs="Arial"/>
          <w:color w:val="666666"/>
          <w:kern w:val="0"/>
          <w:sz w:val="24"/>
          <w:szCs w:val="24"/>
          <w:lang w:eastAsia="es-UY"/>
          <w14:ligatures w14:val="none"/>
        </w:rPr>
        <w:t> . "Es en la </w:t>
      </w:r>
      <w:hyperlink r:id="rId9" w:tgtFrame="_blank" w:history="1">
        <w:r w:rsidRPr="00FA5BFF">
          <w:rPr>
            <w:rFonts w:ascii="Arial" w:eastAsia="Times New Roman" w:hAnsi="Arial" w:cs="Arial"/>
            <w:color w:val="FC6B01"/>
            <w:kern w:val="0"/>
            <w:sz w:val="24"/>
            <w:szCs w:val="24"/>
            <w:u w:val="single"/>
            <w:lang w:eastAsia="es-UY"/>
            <w14:ligatures w14:val="none"/>
          </w:rPr>
          <w:t>crisis del Imperio</w:t>
        </w:r>
      </w:hyperlink>
      <w:r w:rsidRPr="00FA5BFF">
        <w:rPr>
          <w:rFonts w:ascii="Arial" w:eastAsia="Times New Roman" w:hAnsi="Arial" w:cs="Arial"/>
          <w:color w:val="666666"/>
          <w:kern w:val="0"/>
          <w:sz w:val="24"/>
          <w:szCs w:val="24"/>
          <w:lang w:eastAsia="es-UY"/>
          <w14:ligatures w14:val="none"/>
        </w:rPr>
        <w:t> , entendida aquí como el colapso de la globalización democrática, que triunfa lo que podríamos llamar, sin exagerar, un triunvirato autoritario: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Putin</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Xi Jinping</w:t>
      </w:r>
      <w:r w:rsidRPr="00FA5BFF">
        <w:rPr>
          <w:rFonts w:ascii="Arial" w:eastAsia="Times New Roman" w:hAnsi="Arial" w:cs="Arial"/>
          <w:color w:val="666666"/>
          <w:kern w:val="0"/>
          <w:sz w:val="24"/>
          <w:szCs w:val="24"/>
          <w:lang w:eastAsia="es-UY"/>
          <w14:ligatures w14:val="none"/>
        </w:rPr>
        <w:t xml:space="preserve"> , los nuevos duques, capos y mafiosos de esta reconfiguración </w:t>
      </w:r>
      <w:r w:rsidRPr="00FA5BFF">
        <w:rPr>
          <w:rFonts w:ascii="Arial" w:eastAsia="Times New Roman" w:hAnsi="Arial" w:cs="Arial"/>
          <w:color w:val="666666"/>
          <w:kern w:val="0"/>
          <w:sz w:val="24"/>
          <w:szCs w:val="24"/>
          <w:lang w:eastAsia="es-UY"/>
          <w14:ligatures w14:val="none"/>
        </w:rPr>
        <w:lastRenderedPageBreak/>
        <w:t>planetaria. Alrededor de ellos gravitan figuras más pequeñas, pero no menos repulsivas, como </w:t>
      </w:r>
      <w:r w:rsidRPr="00FA5BFF">
        <w:rPr>
          <w:rFonts w:ascii="Arial" w:eastAsia="Times New Roman" w:hAnsi="Arial" w:cs="Arial"/>
          <w:b/>
          <w:bCs/>
          <w:color w:val="666666"/>
          <w:kern w:val="0"/>
          <w:sz w:val="24"/>
          <w:szCs w:val="24"/>
          <w:lang w:eastAsia="es-UY"/>
          <w14:ligatures w14:val="none"/>
        </w:rPr>
        <w:t>Bolsonaro</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el rey</w:t>
      </w:r>
    </w:p>
    <w:p w14:paraId="40F9DF08" w14:textId="5D7FB964"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Jong</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un</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Netanyahu</w:t>
      </w:r>
      <w:r w:rsidRPr="00FA5BFF">
        <w:rPr>
          <w:rFonts w:ascii="Arial" w:eastAsia="Times New Roman" w:hAnsi="Arial" w:cs="Arial"/>
          <w:color w:val="666666"/>
          <w:kern w:val="0"/>
          <w:sz w:val="24"/>
          <w:szCs w:val="24"/>
          <w:lang w:eastAsia="es-UY"/>
          <w14:ligatures w14:val="none"/>
        </w:rPr>
        <w:t> , </w:t>
      </w:r>
      <w:proofErr w:type="spellStart"/>
      <w:r w:rsidRPr="00FA5BFF">
        <w:rPr>
          <w:rFonts w:ascii="Arial" w:eastAsia="Times New Roman" w:hAnsi="Arial" w:cs="Arial"/>
          <w:b/>
          <w:bCs/>
          <w:color w:val="666666"/>
          <w:kern w:val="0"/>
          <w:sz w:val="24"/>
          <w:szCs w:val="24"/>
          <w:lang w:eastAsia="es-UY"/>
          <w14:ligatures w14:val="none"/>
        </w:rPr>
        <w:t>Orbán</w:t>
      </w:r>
      <w:proofErr w:type="spellEnd"/>
      <w:r w:rsidRPr="00FA5BFF">
        <w:rPr>
          <w:rFonts w:ascii="Arial" w:eastAsia="Times New Roman" w:hAnsi="Arial" w:cs="Arial"/>
          <w:color w:val="666666"/>
          <w:kern w:val="0"/>
          <w:sz w:val="24"/>
          <w:szCs w:val="24"/>
          <w:lang w:eastAsia="es-UY"/>
          <w14:ligatures w14:val="none"/>
        </w:rPr>
        <w:t> , </w:t>
      </w:r>
      <w:proofErr w:type="spellStart"/>
      <w:r w:rsidRPr="00FA5BFF">
        <w:rPr>
          <w:rFonts w:ascii="Arial" w:eastAsia="Times New Roman" w:hAnsi="Arial" w:cs="Arial"/>
          <w:b/>
          <w:bCs/>
          <w:color w:val="666666"/>
          <w:kern w:val="0"/>
          <w:sz w:val="24"/>
          <w:szCs w:val="24"/>
          <w:lang w:eastAsia="es-UY"/>
          <w14:ligatures w14:val="none"/>
        </w:rPr>
        <w:t>Jamenei</w:t>
      </w:r>
      <w:proofErr w:type="spellEnd"/>
      <w:r w:rsidRPr="00FA5BFF">
        <w:rPr>
          <w:rFonts w:ascii="Arial" w:eastAsia="Times New Roman" w:hAnsi="Arial" w:cs="Arial"/>
          <w:color w:val="666666"/>
          <w:kern w:val="0"/>
          <w:sz w:val="24"/>
          <w:szCs w:val="24"/>
          <w:lang w:eastAsia="es-UY"/>
          <w14:ligatures w14:val="none"/>
        </w:rPr>
        <w:t> , entre otros: pequeños dictadores, fascistas y pequeños autócratas provincianos que a veces se arrodillan, a veces se vuelven contra sus patrones, jugando el doble juego de las alianzas entrecruzadas con los tres jefes. Juntos, conforman el mosaico inestable y oportunista del </w:t>
      </w:r>
      <w:r w:rsidRPr="00FA5BFF">
        <w:rPr>
          <w:rFonts w:ascii="Arial" w:eastAsia="Times New Roman" w:hAnsi="Arial" w:cs="Arial"/>
          <w:b/>
          <w:bCs/>
          <w:color w:val="666666"/>
          <w:kern w:val="0"/>
          <w:sz w:val="24"/>
          <w:szCs w:val="24"/>
          <w:lang w:eastAsia="es-UY"/>
          <w14:ligatures w14:val="none"/>
        </w:rPr>
        <w:t xml:space="preserve">nuevo orden </w:t>
      </w:r>
      <w:proofErr w:type="spellStart"/>
      <w:r w:rsidRPr="00FA5BFF">
        <w:rPr>
          <w:rFonts w:ascii="Arial" w:eastAsia="Times New Roman" w:hAnsi="Arial" w:cs="Arial"/>
          <w:b/>
          <w:bCs/>
          <w:color w:val="666666"/>
          <w:kern w:val="0"/>
          <w:sz w:val="24"/>
          <w:szCs w:val="24"/>
          <w:lang w:eastAsia="es-UY"/>
          <w14:ligatures w14:val="none"/>
        </w:rPr>
        <w:t>antiglobal</w:t>
      </w:r>
      <w:proofErr w:type="spellEnd"/>
      <w:r w:rsidRPr="00FA5BFF">
        <w:rPr>
          <w:rFonts w:ascii="Arial" w:eastAsia="Times New Roman" w:hAnsi="Arial" w:cs="Arial"/>
          <w:color w:val="666666"/>
          <w:kern w:val="0"/>
          <w:sz w:val="24"/>
          <w:szCs w:val="24"/>
          <w:lang w:eastAsia="es-UY"/>
          <w14:ligatures w14:val="none"/>
        </w:rPr>
        <w:t> en marcha", critica el entrevistado.</w:t>
      </w:r>
    </w:p>
    <w:p w14:paraId="092403D1"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4CEE113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Como en un salto cuántico, </w:t>
      </w:r>
      <w:hyperlink r:id="rId10" w:tgtFrame="_blank" w:history="1">
        <w:r w:rsidRPr="00FA5BFF">
          <w:rPr>
            <w:rFonts w:ascii="Arial" w:eastAsia="Times New Roman" w:hAnsi="Arial" w:cs="Arial"/>
            <w:color w:val="FC6B01"/>
            <w:kern w:val="0"/>
            <w:sz w:val="24"/>
            <w:szCs w:val="24"/>
            <w:u w:val="single"/>
            <w:lang w:eastAsia="es-UY"/>
            <w14:ligatures w14:val="none"/>
          </w:rPr>
          <w:t>Porto Alegre pasó de ser una ciudad faro</w:t>
        </w:r>
      </w:hyperlink>
      <w:r w:rsidRPr="00FA5BFF">
        <w:rPr>
          <w:rFonts w:ascii="Arial" w:eastAsia="Times New Roman" w:hAnsi="Arial" w:cs="Arial"/>
          <w:color w:val="666666"/>
          <w:kern w:val="0"/>
          <w:sz w:val="24"/>
          <w:szCs w:val="24"/>
          <w:lang w:eastAsia="es-UY"/>
          <w14:ligatures w14:val="none"/>
        </w:rPr>
        <w:t> a otro mundo posible y se convirtió en un símbolo sintomático de la encrucijada social, política y ambiental de nuestro tiempo. «Hoy podríamos hablar de una 'Porto-</w:t>
      </w:r>
      <w:proofErr w:type="spellStart"/>
      <w:r w:rsidRPr="00FA5BFF">
        <w:rPr>
          <w:rFonts w:ascii="Arial" w:eastAsia="Times New Roman" w:hAnsi="Arial" w:cs="Arial"/>
          <w:color w:val="666666"/>
          <w:kern w:val="0"/>
          <w:sz w:val="24"/>
          <w:szCs w:val="24"/>
          <w:lang w:eastAsia="es-UY"/>
          <w14:ligatures w14:val="none"/>
        </w:rPr>
        <w:t>Alegrización</w:t>
      </w:r>
      <w:proofErr w:type="spellEnd"/>
      <w:r w:rsidRPr="00FA5BFF">
        <w:rPr>
          <w:rFonts w:ascii="Arial" w:eastAsia="Times New Roman" w:hAnsi="Arial" w:cs="Arial"/>
          <w:color w:val="666666"/>
          <w:kern w:val="0"/>
          <w:sz w:val="24"/>
          <w:szCs w:val="24"/>
          <w:lang w:eastAsia="es-UY"/>
          <w14:ligatures w14:val="none"/>
        </w:rPr>
        <w:t xml:space="preserve"> del mundo'. No porque </w:t>
      </w:r>
      <w:r w:rsidRPr="00FA5BFF">
        <w:rPr>
          <w:rFonts w:ascii="Arial" w:eastAsia="Times New Roman" w:hAnsi="Arial" w:cs="Arial"/>
          <w:b/>
          <w:bCs/>
          <w:color w:val="666666"/>
          <w:kern w:val="0"/>
          <w:sz w:val="24"/>
          <w:szCs w:val="24"/>
          <w:lang w:eastAsia="es-UY"/>
          <w14:ligatures w14:val="none"/>
        </w:rPr>
        <w:t>Porto Alegre</w:t>
      </w:r>
      <w:r w:rsidRPr="00FA5BFF">
        <w:rPr>
          <w:rFonts w:ascii="Arial" w:eastAsia="Times New Roman" w:hAnsi="Arial" w:cs="Arial"/>
          <w:color w:val="666666"/>
          <w:kern w:val="0"/>
          <w:sz w:val="24"/>
          <w:szCs w:val="24"/>
          <w:lang w:eastAsia="es-UY"/>
          <w14:ligatures w14:val="none"/>
        </w:rPr>
        <w:t> se haya convertido en un modelo, sino todo lo contrario. La ciudad que hace dos décadas simbolizaba la democracia global, como sede del </w:t>
      </w:r>
      <w:hyperlink r:id="rId11" w:tgtFrame="_blank" w:history="1">
        <w:r w:rsidRPr="00FA5BFF">
          <w:rPr>
            <w:rFonts w:ascii="Arial" w:eastAsia="Times New Roman" w:hAnsi="Arial" w:cs="Arial"/>
            <w:color w:val="FC6B01"/>
            <w:kern w:val="0"/>
            <w:sz w:val="24"/>
            <w:szCs w:val="24"/>
            <w:u w:val="single"/>
            <w:lang w:eastAsia="es-UY"/>
            <w14:ligatures w14:val="none"/>
          </w:rPr>
          <w:t>Foro Social Mundial</w:t>
        </w:r>
      </w:hyperlink>
      <w:r w:rsidRPr="00FA5BFF">
        <w:rPr>
          <w:rFonts w:ascii="Arial" w:eastAsia="Times New Roman" w:hAnsi="Arial" w:cs="Arial"/>
          <w:color w:val="666666"/>
          <w:kern w:val="0"/>
          <w:sz w:val="24"/>
          <w:szCs w:val="24"/>
          <w:lang w:eastAsia="es-UY"/>
          <w14:ligatures w14:val="none"/>
        </w:rPr>
        <w:t> y epicentro de una globalización de luchas, hoy encarna lo contrario: un </w:t>
      </w:r>
      <w:r w:rsidRPr="00FA5BFF">
        <w:rPr>
          <w:rFonts w:ascii="Arial" w:eastAsia="Times New Roman" w:hAnsi="Arial" w:cs="Arial"/>
          <w:b/>
          <w:bCs/>
          <w:color w:val="666666"/>
          <w:kern w:val="0"/>
          <w:sz w:val="24"/>
          <w:szCs w:val="24"/>
          <w:lang w:eastAsia="es-UY"/>
          <w14:ligatures w14:val="none"/>
        </w:rPr>
        <w:t>laboratorio de colapso climático</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social</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político</w:t>
      </w:r>
      <w:r w:rsidRPr="00FA5BFF">
        <w:rPr>
          <w:rFonts w:ascii="Arial" w:eastAsia="Times New Roman" w:hAnsi="Arial" w:cs="Arial"/>
          <w:color w:val="666666"/>
          <w:kern w:val="0"/>
          <w:sz w:val="24"/>
          <w:szCs w:val="24"/>
          <w:lang w:eastAsia="es-UY"/>
          <w14:ligatures w14:val="none"/>
        </w:rPr>
        <w:t> », enfatiza. Estos y muchos otros aspectos ampliamente discutidos en esta entrevista configuran el « </w:t>
      </w:r>
      <w:proofErr w:type="spellStart"/>
      <w:r w:rsidRPr="00FA5BFF">
        <w:rPr>
          <w:rFonts w:ascii="Arial" w:eastAsia="Times New Roman" w:hAnsi="Arial" w:cs="Arial"/>
          <w:b/>
          <w:bCs/>
          <w:color w:val="666666"/>
          <w:kern w:val="0"/>
          <w:sz w:val="24"/>
          <w:szCs w:val="24"/>
          <w:lang w:eastAsia="es-UY"/>
          <w14:ligatures w14:val="none"/>
        </w:rPr>
        <w:t>tecnofascismo</w:t>
      </w:r>
      <w:proofErr w:type="spellEnd"/>
      <w:r w:rsidRPr="00FA5BFF">
        <w:rPr>
          <w:rFonts w:ascii="Arial" w:eastAsia="Times New Roman" w:hAnsi="Arial" w:cs="Arial"/>
          <w:color w:val="666666"/>
          <w:kern w:val="0"/>
          <w:sz w:val="24"/>
          <w:szCs w:val="24"/>
          <w:lang w:eastAsia="es-UY"/>
          <w14:ligatures w14:val="none"/>
        </w:rPr>
        <w:t> », [que] captura una forma actualizada de esta transformación del orden global y las «soberanías», reprogramada en lenguaje algorítmico y operando dentro de las infraestructuras digitales y los monopolios de </w:t>
      </w:r>
      <w:hyperlink r:id="rId12" w:tgtFrame="_blank" w:history="1">
        <w:r w:rsidRPr="00FA5BFF">
          <w:rPr>
            <w:rFonts w:ascii="Arial" w:eastAsia="Times New Roman" w:hAnsi="Arial" w:cs="Arial"/>
            <w:color w:val="FC6B01"/>
            <w:kern w:val="0"/>
            <w:sz w:val="24"/>
            <w:szCs w:val="24"/>
            <w:u w:val="single"/>
            <w:lang w:eastAsia="es-UY"/>
            <w14:ligatures w14:val="none"/>
          </w:rPr>
          <w:t>las grandes tecnológicas</w:t>
        </w:r>
      </w:hyperlink>
      <w:r w:rsidRPr="00FA5BFF">
        <w:rPr>
          <w:rFonts w:ascii="Arial" w:eastAsia="Times New Roman" w:hAnsi="Arial" w:cs="Arial"/>
          <w:color w:val="666666"/>
          <w:kern w:val="0"/>
          <w:sz w:val="24"/>
          <w:szCs w:val="24"/>
          <w:lang w:eastAsia="es-UY"/>
          <w14:ligatures w14:val="none"/>
        </w:rPr>
        <w:t> », añade.</w:t>
      </w:r>
    </w:p>
    <w:p w14:paraId="64186178" w14:textId="77777777" w:rsidR="00FA5BFF" w:rsidRPr="00FA5BFF" w:rsidRDefault="00FA5BFF" w:rsidP="00FA5BFF">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FA5BFF">
        <w:rPr>
          <w:rFonts w:ascii="Times New Roman" w:eastAsia="Times New Roman" w:hAnsi="Times New Roman" w:cs="Times New Roman"/>
          <w:noProof/>
          <w:color w:val="000000"/>
          <w:kern w:val="0"/>
          <w:sz w:val="24"/>
          <w:szCs w:val="24"/>
          <w:lang w:eastAsia="es-UY"/>
          <w14:ligatures w14:val="none"/>
        </w:rPr>
        <w:drawing>
          <wp:inline distT="0" distB="0" distL="0" distR="0" wp14:anchorId="4A43227A" wp14:editId="542BDB6E">
            <wp:extent cx="2731769" cy="15176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9500" cy="1521945"/>
                    </a:xfrm>
                    <a:prstGeom prst="rect">
                      <a:avLst/>
                    </a:prstGeom>
                    <a:noFill/>
                    <a:ln>
                      <a:noFill/>
                    </a:ln>
                  </pic:spPr>
                </pic:pic>
              </a:graphicData>
            </a:graphic>
          </wp:inline>
        </w:drawing>
      </w:r>
    </w:p>
    <w:p w14:paraId="166032A8" w14:textId="77777777" w:rsidR="00FA5BFF" w:rsidRPr="00FA5BFF" w:rsidRDefault="00FA5BFF" w:rsidP="00FA5BFF">
      <w:pPr>
        <w:spacing w:after="0" w:line="240" w:lineRule="auto"/>
        <w:jc w:val="center"/>
        <w:rPr>
          <w:rFonts w:ascii="Arial" w:eastAsia="Times New Roman" w:hAnsi="Arial" w:cs="Arial"/>
          <w:color w:val="666666"/>
          <w:kern w:val="0"/>
          <w:sz w:val="18"/>
          <w:szCs w:val="18"/>
          <w:lang w:val="it-IT" w:eastAsia="es-UY"/>
          <w14:ligatures w14:val="none"/>
        </w:rPr>
      </w:pPr>
      <w:r w:rsidRPr="00FA5BFF">
        <w:rPr>
          <w:rFonts w:ascii="Arial" w:eastAsia="Times New Roman" w:hAnsi="Arial" w:cs="Arial"/>
          <w:b/>
          <w:bCs/>
          <w:color w:val="666666"/>
          <w:kern w:val="0"/>
          <w:sz w:val="18"/>
          <w:szCs w:val="18"/>
          <w:lang w:val="it-IT" w:eastAsia="es-UY"/>
          <w14:ligatures w14:val="none"/>
        </w:rPr>
        <w:t>Felipe Fortes</w:t>
      </w:r>
      <w:r w:rsidRPr="00FA5BFF">
        <w:rPr>
          <w:rFonts w:ascii="Arial" w:eastAsia="Times New Roman" w:hAnsi="Arial" w:cs="Arial"/>
          <w:color w:val="666666"/>
          <w:kern w:val="0"/>
          <w:sz w:val="18"/>
          <w:szCs w:val="18"/>
          <w:lang w:val="it-IT" w:eastAsia="es-UY"/>
          <w14:ligatures w14:val="none"/>
        </w:rPr>
        <w:t>  (Foto: archivo personal)</w:t>
      </w:r>
    </w:p>
    <w:p w14:paraId="03840664"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color w:val="666666"/>
          <w:kern w:val="0"/>
          <w:sz w:val="24"/>
          <w:szCs w:val="24"/>
          <w:lang w:eastAsia="es-UY"/>
          <w14:ligatures w14:val="none"/>
        </w:rPr>
        <w:t xml:space="preserve"> es investigador postdoctoral del Programa de Posgrado en Comunicación y Cultura de la Universidad Federal de Río de Janeiro (UFRJ), becario de la FAPERJ y doctor en Filosofía. Obtuvo una maestría en Filosofía por la PUCRS, donde realizó una investigación con una beca completa del </w:t>
      </w:r>
      <w:proofErr w:type="spellStart"/>
      <w:r w:rsidRPr="00FA5BFF">
        <w:rPr>
          <w:rFonts w:ascii="Arial" w:eastAsia="Times New Roman" w:hAnsi="Arial" w:cs="Arial"/>
          <w:color w:val="666666"/>
          <w:kern w:val="0"/>
          <w:sz w:val="24"/>
          <w:szCs w:val="24"/>
          <w:lang w:eastAsia="es-UY"/>
          <w14:ligatures w14:val="none"/>
        </w:rPr>
        <w:t>CNPq</w:t>
      </w:r>
      <w:proofErr w:type="spellEnd"/>
      <w:r w:rsidRPr="00FA5BFF">
        <w:rPr>
          <w:rFonts w:ascii="Arial" w:eastAsia="Times New Roman" w:hAnsi="Arial" w:cs="Arial"/>
          <w:color w:val="666666"/>
          <w:kern w:val="0"/>
          <w:sz w:val="24"/>
          <w:szCs w:val="24"/>
          <w:lang w:eastAsia="es-UY"/>
          <w14:ligatures w14:val="none"/>
        </w:rPr>
        <w:t xml:space="preserve"> sobre la problemática ontológica del empirismo trascendental en la obra de </w:t>
      </w:r>
      <w:r w:rsidRPr="00FA5BFF">
        <w:rPr>
          <w:rFonts w:ascii="Arial" w:eastAsia="Times New Roman" w:hAnsi="Arial" w:cs="Arial"/>
          <w:b/>
          <w:bCs/>
          <w:color w:val="666666"/>
          <w:kern w:val="0"/>
          <w:sz w:val="24"/>
          <w:szCs w:val="24"/>
          <w:lang w:eastAsia="es-UY"/>
          <w14:ligatures w14:val="none"/>
        </w:rPr>
        <w:t>Gilles Deleuze</w:t>
      </w:r>
      <w:r w:rsidRPr="00FA5BFF">
        <w:rPr>
          <w:rFonts w:ascii="Arial" w:eastAsia="Times New Roman" w:hAnsi="Arial" w:cs="Arial"/>
          <w:color w:val="666666"/>
          <w:kern w:val="0"/>
          <w:sz w:val="24"/>
          <w:szCs w:val="24"/>
          <w:lang w:eastAsia="es-UY"/>
          <w14:ligatures w14:val="none"/>
        </w:rPr>
        <w:t> . </w:t>
      </w:r>
    </w:p>
    <w:p w14:paraId="7AF5D602" w14:textId="77777777" w:rsidR="00FA5BFF" w:rsidRPr="00FA5BFF" w:rsidRDefault="00FA5BFF" w:rsidP="00FA5BFF">
      <w:pPr>
        <w:spacing w:after="0" w:line="240" w:lineRule="auto"/>
        <w:jc w:val="both"/>
        <w:outlineLvl w:val="1"/>
        <w:rPr>
          <w:rFonts w:ascii="Arial" w:eastAsia="Times New Roman" w:hAnsi="Arial" w:cs="Arial"/>
          <w:b/>
          <w:bCs/>
          <w:color w:val="000000"/>
          <w:kern w:val="0"/>
          <w:sz w:val="24"/>
          <w:szCs w:val="24"/>
          <w:lang w:eastAsia="es-UY"/>
          <w14:ligatures w14:val="none"/>
        </w:rPr>
      </w:pPr>
      <w:r w:rsidRPr="00FA5BFF">
        <w:rPr>
          <w:rFonts w:ascii="Arial" w:eastAsia="Times New Roman" w:hAnsi="Arial" w:cs="Arial"/>
          <w:b/>
          <w:bCs/>
          <w:color w:val="000000"/>
          <w:kern w:val="0"/>
          <w:sz w:val="24"/>
          <w:szCs w:val="24"/>
          <w:lang w:eastAsia="es-UY"/>
          <w14:ligatures w14:val="none"/>
        </w:rPr>
        <w:t>Vea la entrevista.</w:t>
      </w:r>
    </w:p>
    <w:p w14:paraId="442006F5" w14:textId="77777777" w:rsidR="00FA5BFF" w:rsidRPr="00FA5BFF" w:rsidRDefault="00FA5BFF" w:rsidP="00FA5BFF">
      <w:pPr>
        <w:spacing w:after="0" w:line="240" w:lineRule="auto"/>
        <w:jc w:val="both"/>
        <w:rPr>
          <w:rFonts w:ascii="Arial" w:eastAsia="Times New Roman" w:hAnsi="Arial" w:cs="Arial"/>
          <w:b/>
          <w:bCs/>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IHU – ¿Cómo se ha convertido el neoliberalismo, al menos retóricamente, en una especie de clave maestra para explicar las contradicciones de nuestro tiempo? ¿Hasta qué punto sigue siendo una categoría válida y en qué punto deja de dar cuenta de la complejidad de la realidad?</w:t>
      </w:r>
    </w:p>
    <w:p w14:paraId="7D5E0F87" w14:textId="77777777" w:rsidR="00FA5BFF" w:rsidRP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p>
    <w:p w14:paraId="1BB7C524" w14:textId="77777777" w:rsid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r w:rsidRPr="00FA5BFF">
        <w:rPr>
          <w:rFonts w:ascii="Arial" w:eastAsia="Times New Roman" w:hAnsi="Arial" w:cs="Arial"/>
          <w:b/>
          <w:bCs/>
          <w:color w:val="666666"/>
          <w:kern w:val="0"/>
          <w:sz w:val="27"/>
          <w:szCs w:val="27"/>
          <w:lang w:eastAsia="es-UY"/>
          <w14:ligatures w14:val="none"/>
        </w:rPr>
        <w:t xml:space="preserve">Felipe </w:t>
      </w:r>
      <w:proofErr w:type="spellStart"/>
      <w:r w:rsidRPr="00FA5BFF">
        <w:rPr>
          <w:rFonts w:ascii="Arial" w:eastAsia="Times New Roman" w:hAnsi="Arial" w:cs="Arial"/>
          <w:b/>
          <w:bCs/>
          <w:color w:val="666666"/>
          <w:kern w:val="0"/>
          <w:sz w:val="27"/>
          <w:szCs w:val="27"/>
          <w:lang w:eastAsia="es-UY"/>
          <w14:ligatures w14:val="none"/>
        </w:rPr>
        <w:t>Fortes</w:t>
      </w:r>
      <w:proofErr w:type="spellEnd"/>
      <w:r w:rsidRPr="00FA5BFF">
        <w:rPr>
          <w:rFonts w:ascii="Arial" w:eastAsia="Times New Roman" w:hAnsi="Arial" w:cs="Arial"/>
          <w:b/>
          <w:bCs/>
          <w:color w:val="666666"/>
          <w:kern w:val="0"/>
          <w:sz w:val="27"/>
          <w:szCs w:val="27"/>
          <w:lang w:eastAsia="es-UY"/>
          <w14:ligatures w14:val="none"/>
        </w:rPr>
        <w:t> –</w:t>
      </w:r>
      <w:r w:rsidRPr="00FA5BFF">
        <w:rPr>
          <w:rFonts w:ascii="Arial" w:eastAsia="Times New Roman" w:hAnsi="Arial" w:cs="Arial"/>
          <w:color w:val="666666"/>
          <w:kern w:val="0"/>
          <w:sz w:val="27"/>
          <w:szCs w:val="27"/>
          <w:lang w:eastAsia="es-UY"/>
          <w14:ligatures w14:val="none"/>
        </w:rPr>
        <w:t> El neoliberalismo denominó un conjunto específico de estrategias </w:t>
      </w:r>
      <w:hyperlink r:id="rId14" w:tgtFrame="_blank" w:history="1">
        <w:r w:rsidRPr="00FA5BFF">
          <w:rPr>
            <w:rFonts w:ascii="Arial" w:eastAsia="Times New Roman" w:hAnsi="Arial" w:cs="Arial"/>
            <w:color w:val="FC6B01"/>
            <w:kern w:val="0"/>
            <w:sz w:val="27"/>
            <w:szCs w:val="27"/>
            <w:u w:val="single"/>
            <w:lang w:eastAsia="es-UY"/>
            <w14:ligatures w14:val="none"/>
          </w:rPr>
          <w:t xml:space="preserve">de </w:t>
        </w:r>
        <w:proofErr w:type="spellStart"/>
        <w:r w:rsidRPr="00FA5BFF">
          <w:rPr>
            <w:rFonts w:ascii="Arial" w:eastAsia="Times New Roman" w:hAnsi="Arial" w:cs="Arial"/>
            <w:color w:val="FC6B01"/>
            <w:kern w:val="0"/>
            <w:sz w:val="27"/>
            <w:szCs w:val="27"/>
            <w:u w:val="single"/>
            <w:lang w:eastAsia="es-UY"/>
            <w14:ligatures w14:val="none"/>
          </w:rPr>
          <w:t>gubernamentalidad</w:t>
        </w:r>
        <w:proofErr w:type="spellEnd"/>
      </w:hyperlink>
      <w:r w:rsidRPr="00FA5BFF">
        <w:rPr>
          <w:rFonts w:ascii="Arial" w:eastAsia="Times New Roman" w:hAnsi="Arial" w:cs="Arial"/>
          <w:color w:val="666666"/>
          <w:kern w:val="0"/>
          <w:sz w:val="27"/>
          <w:szCs w:val="27"/>
          <w:lang w:eastAsia="es-UY"/>
          <w14:ligatures w14:val="none"/>
        </w:rPr>
        <w:t> , para usar el vocabulario </w:t>
      </w:r>
      <w:hyperlink r:id="rId15" w:tgtFrame="_blank" w:history="1">
        <w:r w:rsidRPr="00FA5BFF">
          <w:rPr>
            <w:rFonts w:ascii="Arial" w:eastAsia="Times New Roman" w:hAnsi="Arial" w:cs="Arial"/>
            <w:color w:val="FC6B01"/>
            <w:kern w:val="0"/>
            <w:sz w:val="27"/>
            <w:szCs w:val="27"/>
            <w:u w:val="single"/>
            <w:lang w:eastAsia="es-UY"/>
            <w14:ligatures w14:val="none"/>
          </w:rPr>
          <w:t>de Foucault</w:t>
        </w:r>
      </w:hyperlink>
      <w:r w:rsidRPr="00FA5BFF">
        <w:rPr>
          <w:rFonts w:ascii="Arial" w:eastAsia="Times New Roman" w:hAnsi="Arial" w:cs="Arial"/>
          <w:color w:val="666666"/>
          <w:kern w:val="0"/>
          <w:sz w:val="27"/>
          <w:szCs w:val="27"/>
          <w:lang w:eastAsia="es-UY"/>
          <w14:ligatures w14:val="none"/>
        </w:rPr>
        <w:t> , como la desregulación, </w:t>
      </w:r>
      <w:hyperlink r:id="rId16" w:tgtFrame="_blank" w:history="1">
        <w:r w:rsidRPr="00FA5BFF">
          <w:rPr>
            <w:rFonts w:ascii="Arial" w:eastAsia="Times New Roman" w:hAnsi="Arial" w:cs="Arial"/>
            <w:color w:val="FC6B01"/>
            <w:kern w:val="0"/>
            <w:sz w:val="27"/>
            <w:szCs w:val="27"/>
            <w:u w:val="single"/>
            <w:lang w:eastAsia="es-UY"/>
            <w14:ligatures w14:val="none"/>
          </w:rPr>
          <w:t xml:space="preserve">la </w:t>
        </w:r>
        <w:proofErr w:type="spellStart"/>
        <w:r w:rsidRPr="00FA5BFF">
          <w:rPr>
            <w:rFonts w:ascii="Arial" w:eastAsia="Times New Roman" w:hAnsi="Arial" w:cs="Arial"/>
            <w:color w:val="FC6B01"/>
            <w:kern w:val="0"/>
            <w:sz w:val="27"/>
            <w:szCs w:val="27"/>
            <w:u w:val="single"/>
            <w:lang w:eastAsia="es-UY"/>
            <w14:ligatures w14:val="none"/>
          </w:rPr>
          <w:t>financiarización</w:t>
        </w:r>
        <w:proofErr w:type="spellEnd"/>
      </w:hyperlink>
      <w:r w:rsidRPr="00FA5BFF">
        <w:rPr>
          <w:rFonts w:ascii="Arial" w:eastAsia="Times New Roman" w:hAnsi="Arial" w:cs="Arial"/>
          <w:color w:val="666666"/>
          <w:kern w:val="0"/>
          <w:sz w:val="27"/>
          <w:szCs w:val="27"/>
          <w:lang w:eastAsia="es-UY"/>
          <w14:ligatures w14:val="none"/>
        </w:rPr>
        <w:t xml:space="preserve"> , la modulación de la conducta individual y la transformación de la composición técnica del trabajo en forma de emprendimiento difuso. Estas estrategias fueron decisivas en la reestructuración del capitalismo posfordista, es decir, en la reorganización capitalista global tras las victorias obreras contra la </w:t>
      </w:r>
      <w:r w:rsidRPr="00FA5BFF">
        <w:rPr>
          <w:rFonts w:ascii="Arial" w:eastAsia="Times New Roman" w:hAnsi="Arial" w:cs="Arial"/>
          <w:color w:val="666666"/>
          <w:kern w:val="0"/>
          <w:sz w:val="27"/>
          <w:szCs w:val="27"/>
          <w:lang w:eastAsia="es-UY"/>
          <w14:ligatures w14:val="none"/>
        </w:rPr>
        <w:lastRenderedPageBreak/>
        <w:t xml:space="preserve">disciplina fabril en la década de 1960 y el surgimiento de nuevas subjetividades que trasladaron los conflictos más allá de la fábrica, al territorio que los </w:t>
      </w:r>
      <w:proofErr w:type="spellStart"/>
      <w:r w:rsidRPr="00FA5BFF">
        <w:rPr>
          <w:rFonts w:ascii="Arial" w:eastAsia="Times New Roman" w:hAnsi="Arial" w:cs="Arial"/>
          <w:color w:val="666666"/>
          <w:kern w:val="0"/>
          <w:sz w:val="27"/>
          <w:szCs w:val="27"/>
          <w:lang w:eastAsia="es-UY"/>
          <w14:ligatures w14:val="none"/>
        </w:rPr>
        <w:t>posoperaistas</w:t>
      </w:r>
      <w:proofErr w:type="spellEnd"/>
      <w:r w:rsidRPr="00FA5BFF">
        <w:rPr>
          <w:rFonts w:ascii="Arial" w:eastAsia="Times New Roman" w:hAnsi="Arial" w:cs="Arial"/>
          <w:color w:val="666666"/>
          <w:kern w:val="0"/>
          <w:sz w:val="27"/>
          <w:szCs w:val="27"/>
          <w:lang w:eastAsia="es-UY"/>
          <w14:ligatures w14:val="none"/>
        </w:rPr>
        <w:t xml:space="preserve"> denominaron la «fábrica social». Esto también explica por qué tantas fábricas, desmanteladas en su modelo disciplinario en Occidente, fueron transferidas a </w:t>
      </w:r>
      <w:r w:rsidRPr="00FA5BFF">
        <w:rPr>
          <w:rFonts w:ascii="Arial" w:eastAsia="Times New Roman" w:hAnsi="Arial" w:cs="Arial"/>
          <w:b/>
          <w:bCs/>
          <w:color w:val="666666"/>
          <w:kern w:val="0"/>
          <w:sz w:val="27"/>
          <w:szCs w:val="27"/>
          <w:lang w:eastAsia="es-UY"/>
          <w14:ligatures w14:val="none"/>
        </w:rPr>
        <w:t>China</w:t>
      </w:r>
      <w:r w:rsidRPr="00FA5BFF">
        <w:rPr>
          <w:rFonts w:ascii="Arial" w:eastAsia="Times New Roman" w:hAnsi="Arial" w:cs="Arial"/>
          <w:color w:val="666666"/>
          <w:kern w:val="0"/>
          <w:sz w:val="27"/>
          <w:szCs w:val="27"/>
          <w:lang w:eastAsia="es-UY"/>
          <w14:ligatures w14:val="none"/>
        </w:rPr>
        <w:t> . La pregunta que surge ahora es: ¿por qué estadistas como </w:t>
      </w:r>
      <w:r w:rsidRPr="00FA5BFF">
        <w:rPr>
          <w:rFonts w:ascii="Arial" w:eastAsia="Times New Roman" w:hAnsi="Arial" w:cs="Arial"/>
          <w:b/>
          <w:bCs/>
          <w:color w:val="666666"/>
          <w:kern w:val="0"/>
          <w:sz w:val="27"/>
          <w:szCs w:val="27"/>
          <w:lang w:eastAsia="es-UY"/>
          <w14:ligatures w14:val="none"/>
        </w:rPr>
        <w:t>Trump</w:t>
      </w:r>
      <w:r w:rsidRPr="00FA5BFF">
        <w:rPr>
          <w:rFonts w:ascii="Arial" w:eastAsia="Times New Roman" w:hAnsi="Arial" w:cs="Arial"/>
          <w:color w:val="666666"/>
          <w:kern w:val="0"/>
          <w:sz w:val="27"/>
          <w:szCs w:val="27"/>
          <w:lang w:eastAsia="es-UY"/>
          <w14:ligatures w14:val="none"/>
        </w:rPr>
        <w:t> han comenzado a abogar por el regreso de estas fábricas, no solo a </w:t>
      </w:r>
      <w:r w:rsidRPr="00FA5BFF">
        <w:rPr>
          <w:rFonts w:ascii="Arial" w:eastAsia="Times New Roman" w:hAnsi="Arial" w:cs="Arial"/>
          <w:b/>
          <w:bCs/>
          <w:color w:val="666666"/>
          <w:kern w:val="0"/>
          <w:sz w:val="27"/>
          <w:szCs w:val="27"/>
          <w:lang w:eastAsia="es-UY"/>
          <w14:ligatures w14:val="none"/>
        </w:rPr>
        <w:t>Estados Unidos</w:t>
      </w:r>
      <w:r w:rsidRPr="00FA5BFF">
        <w:rPr>
          <w:rFonts w:ascii="Arial" w:eastAsia="Times New Roman" w:hAnsi="Arial" w:cs="Arial"/>
          <w:color w:val="666666"/>
          <w:kern w:val="0"/>
          <w:sz w:val="27"/>
          <w:szCs w:val="27"/>
          <w:lang w:eastAsia="es-UY"/>
          <w14:ligatures w14:val="none"/>
        </w:rPr>
        <w:t xml:space="preserve"> , sino al espacio nacional como tal? Es un síntoma, en mi opinión, de un movimiento más amplio de </w:t>
      </w:r>
      <w:proofErr w:type="spellStart"/>
      <w:r w:rsidRPr="00FA5BFF">
        <w:rPr>
          <w:rFonts w:ascii="Arial" w:eastAsia="Times New Roman" w:hAnsi="Arial" w:cs="Arial"/>
          <w:color w:val="666666"/>
          <w:kern w:val="0"/>
          <w:sz w:val="27"/>
          <w:szCs w:val="27"/>
          <w:lang w:eastAsia="es-UY"/>
          <w14:ligatures w14:val="none"/>
        </w:rPr>
        <w:t>reterritorialización</w:t>
      </w:r>
      <w:proofErr w:type="spellEnd"/>
      <w:r w:rsidRPr="00FA5BFF">
        <w:rPr>
          <w:rFonts w:ascii="Arial" w:eastAsia="Times New Roman" w:hAnsi="Arial" w:cs="Arial"/>
          <w:color w:val="666666"/>
          <w:kern w:val="0"/>
          <w:sz w:val="27"/>
          <w:szCs w:val="27"/>
          <w:lang w:eastAsia="es-UY"/>
          <w14:ligatures w14:val="none"/>
        </w:rPr>
        <w:t xml:space="preserve"> productiva y </w:t>
      </w:r>
      <w:r w:rsidRPr="00FA5BFF">
        <w:rPr>
          <w:rFonts w:ascii="Arial" w:eastAsia="Times New Roman" w:hAnsi="Arial" w:cs="Arial"/>
          <w:b/>
          <w:bCs/>
          <w:color w:val="666666"/>
          <w:kern w:val="0"/>
          <w:sz w:val="27"/>
          <w:szCs w:val="27"/>
          <w:lang w:eastAsia="es-UY"/>
          <w14:ligatures w14:val="none"/>
        </w:rPr>
        <w:t xml:space="preserve">de </w:t>
      </w:r>
      <w:proofErr w:type="spellStart"/>
      <w:r w:rsidRPr="00FA5BFF">
        <w:rPr>
          <w:rFonts w:ascii="Arial" w:eastAsia="Times New Roman" w:hAnsi="Arial" w:cs="Arial"/>
          <w:b/>
          <w:bCs/>
          <w:color w:val="666666"/>
          <w:kern w:val="0"/>
          <w:sz w:val="27"/>
          <w:szCs w:val="27"/>
          <w:lang w:eastAsia="es-UY"/>
          <w14:ligatures w14:val="none"/>
        </w:rPr>
        <w:t>reconsolidación</w:t>
      </w:r>
      <w:proofErr w:type="spellEnd"/>
      <w:r w:rsidRPr="00FA5BFF">
        <w:rPr>
          <w:rFonts w:ascii="Arial" w:eastAsia="Times New Roman" w:hAnsi="Arial" w:cs="Arial"/>
          <w:b/>
          <w:bCs/>
          <w:color w:val="666666"/>
          <w:kern w:val="0"/>
          <w:sz w:val="27"/>
          <w:szCs w:val="27"/>
          <w:lang w:eastAsia="es-UY"/>
          <w14:ligatures w14:val="none"/>
        </w:rPr>
        <w:t xml:space="preserve"> autoritaria del mando</w:t>
      </w:r>
      <w:r w:rsidRPr="00FA5BFF">
        <w:rPr>
          <w:rFonts w:ascii="Arial" w:eastAsia="Times New Roman" w:hAnsi="Arial" w:cs="Arial"/>
          <w:color w:val="666666"/>
          <w:kern w:val="0"/>
          <w:sz w:val="27"/>
          <w:szCs w:val="27"/>
          <w:lang w:eastAsia="es-UY"/>
          <w14:ligatures w14:val="none"/>
        </w:rPr>
        <w:t> , que ya no encaja en el marco del neoliberalismo. </w:t>
      </w:r>
    </w:p>
    <w:p w14:paraId="726AC026" w14:textId="77777777" w:rsidR="00FA5BFF" w:rsidRP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p>
    <w:p w14:paraId="7412AB46" w14:textId="77777777" w:rsid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r w:rsidRPr="00FA5BFF">
        <w:rPr>
          <w:rFonts w:ascii="Arial" w:eastAsia="Times New Roman" w:hAnsi="Arial" w:cs="Arial"/>
          <w:color w:val="666666"/>
          <w:kern w:val="0"/>
          <w:sz w:val="27"/>
          <w:szCs w:val="27"/>
          <w:lang w:eastAsia="es-UY"/>
          <w14:ligatures w14:val="none"/>
        </w:rPr>
        <w:t>Sin embargo, el éxito analítico y retórico del </w:t>
      </w:r>
      <w:r w:rsidRPr="00FA5BFF">
        <w:rPr>
          <w:rFonts w:ascii="Arial" w:eastAsia="Times New Roman" w:hAnsi="Arial" w:cs="Arial"/>
          <w:b/>
          <w:bCs/>
          <w:color w:val="666666"/>
          <w:kern w:val="0"/>
          <w:sz w:val="27"/>
          <w:szCs w:val="27"/>
          <w:lang w:eastAsia="es-UY"/>
          <w14:ligatures w14:val="none"/>
        </w:rPr>
        <w:t>neoliberalismo</w:t>
      </w:r>
      <w:r w:rsidRPr="00FA5BFF">
        <w:rPr>
          <w:rFonts w:ascii="Arial" w:eastAsia="Times New Roman" w:hAnsi="Arial" w:cs="Arial"/>
          <w:color w:val="666666"/>
          <w:kern w:val="0"/>
          <w:sz w:val="27"/>
          <w:szCs w:val="27"/>
          <w:lang w:eastAsia="es-UY"/>
          <w14:ligatures w14:val="none"/>
        </w:rPr>
        <w:t> se deriva precisamente de la fuerza histórica de las transformaciones que pretendió encapsular, las cuales, aunque ya consolidadas, ya trascienden sus propios marcos. Por «consolidadas», me refiero a que ciertos elementos del neoliberalismo siguen siendo un punto de partida necesario para la crítica, pero ya no funcionan como punto de llegada para comprender lo que está por venir.</w:t>
      </w:r>
    </w:p>
    <w:p w14:paraId="1D7E20EC" w14:textId="77777777" w:rsidR="00FA5BFF" w:rsidRP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p>
    <w:p w14:paraId="0B419B49"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El orden mundial posterior a la Segunda Guerra Mundial está en crisis. Los cambios que surgen de esta crisis no profundizan el neoliberalismo, sino que perfilan una salida. Una salida, sin embargo, que no conlleva ninguna promesa de emancipación democrática.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6EEF06EC" w14:textId="072CBE21"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2E98FE8"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Existe ahora cierto consenso, incluso entre críticos con posturas muy dispares, de que el </w:t>
      </w:r>
      <w:hyperlink r:id="rId17" w:tgtFrame="_blank" w:history="1">
        <w:r w:rsidRPr="00FA5BFF">
          <w:rPr>
            <w:rFonts w:ascii="Arial" w:eastAsia="Times New Roman" w:hAnsi="Arial" w:cs="Arial"/>
            <w:color w:val="FC6B01"/>
            <w:kern w:val="0"/>
            <w:sz w:val="24"/>
            <w:szCs w:val="24"/>
            <w:u w:val="single"/>
            <w:lang w:eastAsia="es-UY"/>
            <w14:ligatures w14:val="none"/>
          </w:rPr>
          <w:t>orden mundial</w:t>
        </w:r>
      </w:hyperlink>
      <w:r w:rsidRPr="00FA5BFF">
        <w:rPr>
          <w:rFonts w:ascii="Arial" w:eastAsia="Times New Roman" w:hAnsi="Arial" w:cs="Arial"/>
          <w:color w:val="666666"/>
          <w:kern w:val="0"/>
          <w:sz w:val="24"/>
          <w:szCs w:val="24"/>
          <w:lang w:eastAsia="es-UY"/>
          <w14:ligatures w14:val="none"/>
        </w:rPr>
        <w:t> posterior a la Segunda Guerra Mundial está en crisis. Lo que he argumentado es que las mutaciones emergentes de esta crisis no profundizan </w:t>
      </w:r>
      <w:r w:rsidRPr="00FA5BFF">
        <w:rPr>
          <w:rFonts w:ascii="Arial" w:eastAsia="Times New Roman" w:hAnsi="Arial" w:cs="Arial"/>
          <w:b/>
          <w:bCs/>
          <w:color w:val="666666"/>
          <w:kern w:val="0"/>
          <w:sz w:val="24"/>
          <w:szCs w:val="24"/>
          <w:lang w:eastAsia="es-UY"/>
          <w14:ligatures w14:val="none"/>
        </w:rPr>
        <w:t>el neoliberalismo</w:t>
      </w:r>
      <w:r w:rsidRPr="00FA5BFF">
        <w:rPr>
          <w:rFonts w:ascii="Arial" w:eastAsia="Times New Roman" w:hAnsi="Arial" w:cs="Arial"/>
          <w:color w:val="666666"/>
          <w:kern w:val="0"/>
          <w:sz w:val="24"/>
          <w:szCs w:val="24"/>
          <w:lang w:eastAsia="es-UY"/>
          <w14:ligatures w14:val="none"/>
        </w:rPr>
        <w:t> , sino que perfilan una salida. Una salida, sin embargo, que no conlleva ninguna promesa de emancipación democrática. Al contrario: a medida que se consolida, el enigma actual ha intensificado las derivas nacionalistas y fomentado </w:t>
      </w:r>
      <w:hyperlink r:id="rId18" w:tgtFrame="_blank" w:history="1">
        <w:r w:rsidRPr="00FA5BFF">
          <w:rPr>
            <w:rFonts w:ascii="Arial" w:eastAsia="Times New Roman" w:hAnsi="Arial" w:cs="Arial"/>
            <w:color w:val="FC6B01"/>
            <w:kern w:val="0"/>
            <w:sz w:val="24"/>
            <w:szCs w:val="24"/>
            <w:u w:val="single"/>
            <w:lang w:eastAsia="es-UY"/>
            <w14:ligatures w14:val="none"/>
          </w:rPr>
          <w:t>nuevas formas de autoritarismo</w:t>
        </w:r>
      </w:hyperlink>
      <w:r w:rsidRPr="00FA5BFF">
        <w:rPr>
          <w:rFonts w:ascii="Arial" w:eastAsia="Times New Roman" w:hAnsi="Arial" w:cs="Arial"/>
          <w:color w:val="666666"/>
          <w:kern w:val="0"/>
          <w:sz w:val="24"/>
          <w:szCs w:val="24"/>
          <w:lang w:eastAsia="es-UY"/>
          <w14:ligatures w14:val="none"/>
        </w:rPr>
        <w:t> a escala global.</w:t>
      </w:r>
    </w:p>
    <w:p w14:paraId="3846208C"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3542A102"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Propongo, entonces, que prestemos mayor atención a las nuevas dinámicas que ya están en marcha, aunque aún sean embrionarias. Es a través de estas tendencias más recientes que podemos comprender mejor la crisis actual del orden global. Que los llamados elementos neoliberales sigan activos no significa que el escenario actual no indique algo diferente. El auge de las superpotencias alineadas con regímenes autoritarios, el </w:t>
      </w:r>
      <w:r w:rsidRPr="00FA5BFF">
        <w:rPr>
          <w:rFonts w:ascii="Arial" w:eastAsia="Times New Roman" w:hAnsi="Arial" w:cs="Arial"/>
          <w:b/>
          <w:bCs/>
          <w:color w:val="666666"/>
          <w:kern w:val="0"/>
          <w:sz w:val="24"/>
          <w:szCs w:val="24"/>
          <w:lang w:eastAsia="es-UY"/>
          <w14:ligatures w14:val="none"/>
        </w:rPr>
        <w:t>colapso de la globalización</w:t>
      </w:r>
      <w:r w:rsidRPr="00FA5BFF">
        <w:rPr>
          <w:rFonts w:ascii="Arial" w:eastAsia="Times New Roman" w:hAnsi="Arial" w:cs="Arial"/>
          <w:color w:val="666666"/>
          <w:kern w:val="0"/>
          <w:sz w:val="24"/>
          <w:szCs w:val="24"/>
          <w:lang w:eastAsia="es-UY"/>
          <w14:ligatures w14:val="none"/>
        </w:rPr>
        <w:t> y la crisis generalizada de la democracia indican un cambio histórico. Aquello a lo que se refería el término " </w:t>
      </w:r>
      <w:r w:rsidRPr="00FA5BFF">
        <w:rPr>
          <w:rFonts w:ascii="Arial" w:eastAsia="Times New Roman" w:hAnsi="Arial" w:cs="Arial"/>
          <w:b/>
          <w:bCs/>
          <w:color w:val="666666"/>
          <w:kern w:val="0"/>
          <w:sz w:val="24"/>
          <w:szCs w:val="24"/>
          <w:lang w:eastAsia="es-UY"/>
          <w14:ligatures w14:val="none"/>
        </w:rPr>
        <w:t>neoliberalismo</w:t>
      </w:r>
      <w:r w:rsidRPr="00FA5BFF">
        <w:rPr>
          <w:rFonts w:ascii="Arial" w:eastAsia="Times New Roman" w:hAnsi="Arial" w:cs="Arial"/>
          <w:color w:val="666666"/>
          <w:kern w:val="0"/>
          <w:sz w:val="24"/>
          <w:szCs w:val="24"/>
          <w:lang w:eastAsia="es-UY"/>
          <w14:ligatures w14:val="none"/>
        </w:rPr>
        <w:t> ", como la hegemonía unilateral de </w:t>
      </w:r>
      <w:r w:rsidRPr="00FA5BFF">
        <w:rPr>
          <w:rFonts w:ascii="Arial" w:eastAsia="Times New Roman" w:hAnsi="Arial" w:cs="Arial"/>
          <w:b/>
          <w:bCs/>
          <w:color w:val="666666"/>
          <w:kern w:val="0"/>
          <w:sz w:val="24"/>
          <w:szCs w:val="24"/>
          <w:lang w:eastAsia="es-UY"/>
          <w14:ligatures w14:val="none"/>
        </w:rPr>
        <w:t>Estados Unidos</w:t>
      </w:r>
      <w:r w:rsidRPr="00FA5BFF">
        <w:rPr>
          <w:rFonts w:ascii="Arial" w:eastAsia="Times New Roman" w:hAnsi="Arial" w:cs="Arial"/>
          <w:color w:val="666666"/>
          <w:kern w:val="0"/>
          <w:sz w:val="24"/>
          <w:szCs w:val="24"/>
          <w:lang w:eastAsia="es-UY"/>
          <w14:ligatures w14:val="none"/>
        </w:rPr>
        <w:t> , la apertura irrestricta de los mercados y la integración global, por ejemplo, se encuentran ahora profundamente amenazados.</w:t>
      </w:r>
    </w:p>
    <w:p w14:paraId="4CF292B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58278884"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lastRenderedPageBreak/>
        <w:t>Existe un segundo problema al mantener el término </w:t>
      </w:r>
      <w:r w:rsidRPr="00FA5BFF">
        <w:rPr>
          <w:rFonts w:ascii="Arial" w:eastAsia="Times New Roman" w:hAnsi="Arial" w:cs="Arial"/>
          <w:b/>
          <w:bCs/>
          <w:color w:val="666666"/>
          <w:kern w:val="0"/>
          <w:sz w:val="24"/>
          <w:szCs w:val="24"/>
          <w:lang w:eastAsia="es-UY"/>
          <w14:ligatures w14:val="none"/>
        </w:rPr>
        <w:t>neoliberalismo</w:t>
      </w:r>
      <w:r w:rsidRPr="00FA5BFF">
        <w:rPr>
          <w:rFonts w:ascii="Arial" w:eastAsia="Times New Roman" w:hAnsi="Arial" w:cs="Arial"/>
          <w:color w:val="666666"/>
          <w:kern w:val="0"/>
          <w:sz w:val="24"/>
          <w:szCs w:val="24"/>
          <w:lang w:eastAsia="es-UY"/>
          <w14:ligatures w14:val="none"/>
        </w:rPr>
        <w:t> como clave para explicar las transformaciones actuales. Salvo contadas excepciones, la izquierda lo ha interpretado casi exclusivamente como una señal de derrota irreversible. En esencia, esto equivale a repetir, desde la izquierda, la tesis de </w:t>
      </w:r>
      <w:hyperlink r:id="rId19" w:tgtFrame="_blank" w:history="1">
        <w:r w:rsidRPr="00FA5BFF">
          <w:rPr>
            <w:rFonts w:ascii="Arial" w:eastAsia="Times New Roman" w:hAnsi="Arial" w:cs="Arial"/>
            <w:color w:val="FC6B01"/>
            <w:kern w:val="0"/>
            <w:sz w:val="24"/>
            <w:szCs w:val="24"/>
            <w:u w:val="single"/>
            <w:lang w:eastAsia="es-UY"/>
            <w14:ligatures w14:val="none"/>
          </w:rPr>
          <w:t>Fukuyama</w:t>
        </w:r>
      </w:hyperlink>
      <w:r w:rsidRPr="00FA5BFF">
        <w:rPr>
          <w:rFonts w:ascii="Arial" w:eastAsia="Times New Roman" w:hAnsi="Arial" w:cs="Arial"/>
          <w:color w:val="666666"/>
          <w:kern w:val="0"/>
          <w:sz w:val="24"/>
          <w:szCs w:val="24"/>
          <w:lang w:eastAsia="es-UY"/>
          <w14:ligatures w14:val="none"/>
        </w:rPr>
        <w:t> sobre el fin de la historia : el fin de la crítica, de las luchas, de la clase trabajadora; todo ese disparate. Pocas categorías han movilizado tanto </w:t>
      </w:r>
      <w:r w:rsidRPr="00FA5BFF">
        <w:rPr>
          <w:rFonts w:ascii="Arial" w:eastAsia="Times New Roman" w:hAnsi="Arial" w:cs="Arial"/>
          <w:b/>
          <w:bCs/>
          <w:color w:val="666666"/>
          <w:kern w:val="0"/>
          <w:sz w:val="24"/>
          <w:szCs w:val="24"/>
          <w:lang w:eastAsia="es-UY"/>
          <w14:ligatures w14:val="none"/>
        </w:rPr>
        <w:t>resentimiento</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nihilismo</w:t>
      </w:r>
      <w:r w:rsidRPr="00FA5BFF">
        <w:rPr>
          <w:rFonts w:ascii="Arial" w:eastAsia="Times New Roman" w:hAnsi="Arial" w:cs="Arial"/>
          <w:color w:val="666666"/>
          <w:kern w:val="0"/>
          <w:sz w:val="24"/>
          <w:szCs w:val="24"/>
          <w:lang w:eastAsia="es-UY"/>
          <w14:ligatures w14:val="none"/>
        </w:rPr>
        <w:t> disfrazado de crítica radical, incluso más que la categoría de «capital». Y, al mismo tiempo, pocas han vendido tantos libros. De ahí su paradójica persistencia: se ha convertido en un activo crítico especulativo, una mercancía conceptual con su propio mercado, capaz de alimentar diferentes ideologías y prejuicios. </w:t>
      </w:r>
      <w:r w:rsidRPr="00FA5BFF">
        <w:rPr>
          <w:rFonts w:ascii="Arial" w:eastAsia="Times New Roman" w:hAnsi="Arial" w:cs="Arial"/>
          <w:b/>
          <w:bCs/>
          <w:color w:val="666666"/>
          <w:kern w:val="0"/>
          <w:sz w:val="24"/>
          <w:szCs w:val="24"/>
          <w:lang w:eastAsia="es-UY"/>
          <w14:ligatures w14:val="none"/>
        </w:rPr>
        <w:t>En</w:t>
      </w:r>
      <w:r w:rsidRPr="00FA5BFF">
        <w:rPr>
          <w:rFonts w:ascii="Arial" w:eastAsia="Times New Roman" w:hAnsi="Arial" w:cs="Arial"/>
          <w:color w:val="666666"/>
          <w:kern w:val="0"/>
          <w:sz w:val="24"/>
          <w:szCs w:val="24"/>
          <w:lang w:eastAsia="es-UY"/>
          <w14:ligatures w14:val="none"/>
        </w:rPr>
        <w:t> Brasil, esta situación se ve agravada por un retraso estructural y editorial: los textos clásicos sobre </w:t>
      </w:r>
      <w:r w:rsidRPr="00FA5BFF">
        <w:rPr>
          <w:rFonts w:ascii="Arial" w:eastAsia="Times New Roman" w:hAnsi="Arial" w:cs="Arial"/>
          <w:b/>
          <w:bCs/>
          <w:color w:val="666666"/>
          <w:kern w:val="0"/>
          <w:sz w:val="24"/>
          <w:szCs w:val="24"/>
          <w:lang w:eastAsia="es-UY"/>
          <w14:ligatures w14:val="none"/>
        </w:rPr>
        <w:t>el neoliberalismo</w:t>
      </w:r>
      <w:r w:rsidRPr="00FA5BFF">
        <w:rPr>
          <w:rFonts w:ascii="Arial" w:eastAsia="Times New Roman" w:hAnsi="Arial" w:cs="Arial"/>
          <w:color w:val="666666"/>
          <w:kern w:val="0"/>
          <w:sz w:val="24"/>
          <w:szCs w:val="24"/>
          <w:lang w:eastAsia="es-UY"/>
          <w14:ligatures w14:val="none"/>
        </w:rPr>
        <w:t> llegan tarde (si es que llegan), se leen fuera de tiempo y moldean nuestra recepción de forma anacrónica. El resultado: una crítica desplazada, retrospectiva y calcificada.</w:t>
      </w:r>
    </w:p>
    <w:p w14:paraId="77CC6911"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FAD1208"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FA5BFF">
        <w:rPr>
          <w:rFonts w:ascii="Arial" w:eastAsia="Times New Roman" w:hAnsi="Arial" w:cs="Arial"/>
          <w:b/>
          <w:bCs/>
          <w:i/>
          <w:iCs/>
          <w:color w:val="BF4E14" w:themeColor="accent2" w:themeShade="BF"/>
          <w:kern w:val="0"/>
          <w:sz w:val="24"/>
          <w:szCs w:val="24"/>
          <w:lang w:eastAsia="es-UY"/>
          <w14:ligatures w14:val="none"/>
        </w:rPr>
        <w:t>Lo que antes se refería con el término “neoliberalismo”, como la </w:t>
      </w:r>
      <w:hyperlink r:id="rId20" w:tgtFrame="_blank" w:history="1">
        <w:r w:rsidRPr="00FA5BFF">
          <w:rPr>
            <w:rFonts w:ascii="Arial" w:eastAsia="Times New Roman" w:hAnsi="Arial" w:cs="Arial"/>
            <w:b/>
            <w:bCs/>
            <w:i/>
            <w:iCs/>
            <w:color w:val="BF4E14" w:themeColor="accent2" w:themeShade="BF"/>
            <w:kern w:val="0"/>
            <w:sz w:val="24"/>
            <w:szCs w:val="24"/>
            <w:u w:val="single"/>
            <w:lang w:eastAsia="es-UY"/>
            <w14:ligatures w14:val="none"/>
          </w:rPr>
          <w:t>hegemonía unilateral de Estados Unidos</w:t>
        </w:r>
      </w:hyperlink>
      <w:r w:rsidRPr="00FA5BFF">
        <w:rPr>
          <w:rFonts w:ascii="Arial" w:eastAsia="Times New Roman" w:hAnsi="Arial" w:cs="Arial"/>
          <w:b/>
          <w:bCs/>
          <w:i/>
          <w:iCs/>
          <w:color w:val="BF4E14" w:themeColor="accent2" w:themeShade="BF"/>
          <w:kern w:val="0"/>
          <w:sz w:val="24"/>
          <w:szCs w:val="24"/>
          <w:lang w:eastAsia="es-UY"/>
          <w14:ligatures w14:val="none"/>
        </w:rPr>
        <w:t xml:space="preserve"> , la apertura irrestricta de los mercados y la integración global, por ejemplo, hoy están profundamente amenazados – Felipe </w:t>
      </w:r>
      <w:proofErr w:type="spellStart"/>
      <w:r w:rsidRPr="00FA5BFF">
        <w:rPr>
          <w:rFonts w:ascii="Arial" w:eastAsia="Times New Roman" w:hAnsi="Arial" w:cs="Arial"/>
          <w:b/>
          <w:bCs/>
          <w:i/>
          <w:iCs/>
          <w:color w:val="BF4E14" w:themeColor="accent2" w:themeShade="BF"/>
          <w:kern w:val="0"/>
          <w:sz w:val="24"/>
          <w:szCs w:val="24"/>
          <w:lang w:eastAsia="es-UY"/>
          <w14:ligatures w14:val="none"/>
        </w:rPr>
        <w:t>Fortes</w:t>
      </w:r>
      <w:proofErr w:type="spellEnd"/>
    </w:p>
    <w:p w14:paraId="2D99B432" w14:textId="77E798CC" w:rsidR="00FA5BFF" w:rsidRPr="00FA5BFF" w:rsidRDefault="00FA5BFF" w:rsidP="00FA5BFF">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7CA29C3B"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La realidad, afortunadamente, fue muy distinta: por cada </w:t>
      </w:r>
      <w:r w:rsidRPr="00FA5BFF">
        <w:rPr>
          <w:rFonts w:ascii="Arial" w:eastAsia="Times New Roman" w:hAnsi="Arial" w:cs="Arial"/>
          <w:b/>
          <w:bCs/>
          <w:color w:val="666666"/>
          <w:kern w:val="0"/>
          <w:sz w:val="24"/>
          <w:szCs w:val="24"/>
          <w:lang w:eastAsia="es-UY"/>
          <w14:ligatures w14:val="none"/>
        </w:rPr>
        <w:t>dispositivo de control neoliberal</w:t>
      </w:r>
      <w:r w:rsidRPr="00FA5BFF">
        <w:rPr>
          <w:rFonts w:ascii="Arial" w:eastAsia="Times New Roman" w:hAnsi="Arial" w:cs="Arial"/>
          <w:color w:val="666666"/>
          <w:kern w:val="0"/>
          <w:sz w:val="24"/>
          <w:szCs w:val="24"/>
          <w:lang w:eastAsia="es-UY"/>
          <w14:ligatures w14:val="none"/>
        </w:rPr>
        <w:t> , los movimientos sociales produjeron formas de subversión, y </w:t>
      </w:r>
      <w:r w:rsidRPr="00FA5BFF">
        <w:rPr>
          <w:rFonts w:ascii="Arial" w:eastAsia="Times New Roman" w:hAnsi="Arial" w:cs="Arial"/>
          <w:b/>
          <w:bCs/>
          <w:color w:val="666666"/>
          <w:kern w:val="0"/>
          <w:sz w:val="24"/>
          <w:szCs w:val="24"/>
          <w:lang w:eastAsia="es-UY"/>
          <w14:ligatures w14:val="none"/>
        </w:rPr>
        <w:t>el neoliberalismo</w:t>
      </w:r>
      <w:r w:rsidRPr="00FA5BFF">
        <w:rPr>
          <w:rFonts w:ascii="Arial" w:eastAsia="Times New Roman" w:hAnsi="Arial" w:cs="Arial"/>
          <w:color w:val="666666"/>
          <w:kern w:val="0"/>
          <w:sz w:val="24"/>
          <w:szCs w:val="24"/>
          <w:lang w:eastAsia="es-UY"/>
          <w14:ligatures w14:val="none"/>
        </w:rPr>
        <w:t> , en este sentido, fue una matriz de subjetividad profundamente ambigua, que generó una miríada de nuevas formas de resistencia. Por lo tanto, es necesario navegar por estas ambigüedades si queremos abordar las mutaciones del presente. El término «neoliberalismo» puede que aún tenga su lugar, pero requiere cautela: usado genéricamente, se vuelve desmaterializado, impreciso y errado. Esto es aún más evidente cuando incluso «neoliberales» como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 con su proteccionismo delirante, se han embarcado en otras aventuras que no tienen nada que ver con el neoliberalismo en sí. En este sentido, a la crítica del neoliberalismo, siempre debemos ofrecer, por otro lado, una crítica de la crítica del neoliberalismo; del capitalismo; del poder; para que nuestro análisis, al intentar señalar las dificultades y desafíos, no termine involuntariamente coagulando las alternativas del presente.</w:t>
      </w:r>
    </w:p>
    <w:p w14:paraId="7ADDA2D7"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05507AE0"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IHU – ¿Cuál es el orden del nuevo “desorden” global?</w:t>
      </w:r>
    </w:p>
    <w:p w14:paraId="7B86852A"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b/>
          <w:bCs/>
          <w:color w:val="666666"/>
          <w:kern w:val="0"/>
          <w:sz w:val="24"/>
          <w:szCs w:val="24"/>
          <w:lang w:eastAsia="es-UY"/>
          <w14:ligatures w14:val="none"/>
        </w:rPr>
        <w:t xml:space="preserve"> –</w:t>
      </w:r>
      <w:r w:rsidRPr="00FA5BFF">
        <w:rPr>
          <w:rFonts w:ascii="Arial" w:eastAsia="Times New Roman" w:hAnsi="Arial" w:cs="Arial"/>
          <w:color w:val="666666"/>
          <w:kern w:val="0"/>
          <w:sz w:val="24"/>
          <w:szCs w:val="24"/>
          <w:lang w:eastAsia="es-UY"/>
          <w14:ligatures w14:val="none"/>
        </w:rPr>
        <w:t> La palabra « </w:t>
      </w:r>
      <w:hyperlink r:id="rId21" w:tgtFrame="_blank" w:history="1">
        <w:r w:rsidRPr="00FA5BFF">
          <w:rPr>
            <w:rFonts w:ascii="Arial" w:eastAsia="Times New Roman" w:hAnsi="Arial" w:cs="Arial"/>
            <w:color w:val="FC6B01"/>
            <w:kern w:val="0"/>
            <w:sz w:val="24"/>
            <w:szCs w:val="24"/>
            <w:u w:val="single"/>
            <w:lang w:eastAsia="es-UY"/>
            <w14:ligatures w14:val="none"/>
          </w:rPr>
          <w:t>desorden</w:t>
        </w:r>
      </w:hyperlink>
      <w:r w:rsidRPr="00FA5BFF">
        <w:rPr>
          <w:rFonts w:ascii="Arial" w:eastAsia="Times New Roman" w:hAnsi="Arial" w:cs="Arial"/>
          <w:color w:val="666666"/>
          <w:kern w:val="0"/>
          <w:sz w:val="24"/>
          <w:szCs w:val="24"/>
          <w:lang w:eastAsia="es-UY"/>
          <w14:ligatures w14:val="none"/>
        </w:rPr>
        <w:t> », que utilicé en el texto publicado tanto en el sitio web </w:t>
      </w:r>
      <w:hyperlink r:id="rId22" w:tgtFrame="_blank" w:history="1">
        <w:r w:rsidRPr="00FA5BFF">
          <w:rPr>
            <w:rFonts w:ascii="Arial" w:eastAsia="Times New Roman" w:hAnsi="Arial" w:cs="Arial"/>
            <w:color w:val="FC6B01"/>
            <w:kern w:val="0"/>
            <w:sz w:val="24"/>
            <w:szCs w:val="24"/>
            <w:u w:val="single"/>
            <w:lang w:eastAsia="es-UY"/>
            <w14:ligatures w14:val="none"/>
          </w:rPr>
          <w:t xml:space="preserve">de </w:t>
        </w:r>
        <w:proofErr w:type="spellStart"/>
        <w:r w:rsidRPr="00FA5BFF">
          <w:rPr>
            <w:rFonts w:ascii="Arial" w:eastAsia="Times New Roman" w:hAnsi="Arial" w:cs="Arial"/>
            <w:color w:val="FC6B01"/>
            <w:kern w:val="0"/>
            <w:sz w:val="24"/>
            <w:szCs w:val="24"/>
            <w:u w:val="single"/>
            <w:lang w:eastAsia="es-UY"/>
            <w14:ligatures w14:val="none"/>
          </w:rPr>
          <w:t>Uninômade</w:t>
        </w:r>
        <w:proofErr w:type="spellEnd"/>
      </w:hyperlink>
      <w:r w:rsidRPr="00FA5BFF">
        <w:rPr>
          <w:rFonts w:ascii="Arial" w:eastAsia="Times New Roman" w:hAnsi="Arial" w:cs="Arial"/>
          <w:color w:val="666666"/>
          <w:kern w:val="0"/>
          <w:sz w:val="24"/>
          <w:szCs w:val="24"/>
          <w:lang w:eastAsia="es-UY"/>
          <w14:ligatures w14:val="none"/>
        </w:rPr>
        <w:t> como en el </w:t>
      </w:r>
      <w:hyperlink r:id="rId23" w:tgtFrame="_blank" w:history="1">
        <w:r w:rsidRPr="00FA5BFF">
          <w:rPr>
            <w:rFonts w:ascii="Arial" w:eastAsia="Times New Roman" w:hAnsi="Arial" w:cs="Arial"/>
            <w:color w:val="FC6B01"/>
            <w:kern w:val="0"/>
            <w:sz w:val="24"/>
            <w:szCs w:val="24"/>
            <w:u w:val="single"/>
            <w:lang w:eastAsia="es-UY"/>
            <w14:ligatures w14:val="none"/>
          </w:rPr>
          <w:t>IHU</w:t>
        </w:r>
      </w:hyperlink>
      <w:r w:rsidRPr="00FA5BFF">
        <w:rPr>
          <w:rFonts w:ascii="Arial" w:eastAsia="Times New Roman" w:hAnsi="Arial" w:cs="Arial"/>
          <w:color w:val="666666"/>
          <w:kern w:val="0"/>
          <w:sz w:val="24"/>
          <w:szCs w:val="24"/>
          <w:lang w:eastAsia="es-UY"/>
          <w14:ligatures w14:val="none"/>
        </w:rPr>
        <w:t> , puede resultar inapropiada, pues sugiere una pausa temporal, una suspensión de la normalidad, como si nos desviáramos temporalmente de nuestro rumbo. Pero no debemos engañarnos. Incluso figuras clave del ajedrez mundial, como </w:t>
      </w:r>
      <w:r w:rsidRPr="00FA5BFF">
        <w:rPr>
          <w:rFonts w:ascii="Arial" w:eastAsia="Times New Roman" w:hAnsi="Arial" w:cs="Arial"/>
          <w:b/>
          <w:bCs/>
          <w:color w:val="666666"/>
          <w:kern w:val="0"/>
          <w:sz w:val="24"/>
          <w:szCs w:val="24"/>
          <w:lang w:eastAsia="es-UY"/>
          <w14:ligatures w14:val="none"/>
        </w:rPr>
        <w:t>Lula</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 han declarado que está surgiendo un </w:t>
      </w:r>
      <w:r w:rsidRPr="00FA5BFF">
        <w:rPr>
          <w:rFonts w:ascii="Arial" w:eastAsia="Times New Roman" w:hAnsi="Arial" w:cs="Arial"/>
          <w:b/>
          <w:bCs/>
          <w:color w:val="666666"/>
          <w:kern w:val="0"/>
          <w:sz w:val="24"/>
          <w:szCs w:val="24"/>
          <w:lang w:eastAsia="es-UY"/>
          <w14:ligatures w14:val="none"/>
        </w:rPr>
        <w:t>nuevo orden mundial</w:t>
      </w:r>
      <w:r w:rsidRPr="00FA5BFF">
        <w:rPr>
          <w:rFonts w:ascii="Arial" w:eastAsia="Times New Roman" w:hAnsi="Arial" w:cs="Arial"/>
          <w:color w:val="666666"/>
          <w:kern w:val="0"/>
          <w:sz w:val="24"/>
          <w:szCs w:val="24"/>
          <w:lang w:eastAsia="es-UY"/>
          <w14:ligatures w14:val="none"/>
        </w:rPr>
        <w:t> y que es irreversible, independientemente de cómo lo evaluemos.</w:t>
      </w:r>
    </w:p>
    <w:p w14:paraId="24F8EF1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2AF9963"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En este sentido, lo que estamos experimentando no es simplemente una desorganización del sistema, sino más bien la consolidación —aún inestable, aún provisional— de una nueva arquitectura planetaria, cuya lógica permanece opaca pero palpable. Mapear esta lógica, aunque sea parcial y fragmentariamente, es fundamental para reinventar nuestra crítica.</w:t>
      </w:r>
    </w:p>
    <w:p w14:paraId="0DF4E61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559C51F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lastRenderedPageBreak/>
        <w:t>Pero ¿qué está destruyendo exactamente este "desorden"? En mi opinión, tres ejes principales nos ayudan a comprender lo que está en juego: </w:t>
      </w:r>
      <w:r w:rsidRPr="00FA5BFF">
        <w:rPr>
          <w:rFonts w:ascii="Arial" w:eastAsia="Times New Roman" w:hAnsi="Arial" w:cs="Arial"/>
          <w:b/>
          <w:bCs/>
          <w:color w:val="666666"/>
          <w:kern w:val="0"/>
          <w:sz w:val="24"/>
          <w:szCs w:val="24"/>
          <w:lang w:eastAsia="es-UY"/>
          <w14:ligatures w14:val="none"/>
        </w:rPr>
        <w:t>primero , la democracia</w:t>
      </w:r>
      <w:r w:rsidRPr="00FA5BFF">
        <w:rPr>
          <w:rFonts w:ascii="Arial" w:eastAsia="Times New Roman" w:hAnsi="Arial" w:cs="Arial"/>
          <w:color w:val="666666"/>
          <w:kern w:val="0"/>
          <w:sz w:val="24"/>
          <w:szCs w:val="24"/>
          <w:lang w:eastAsia="es-UY"/>
          <w14:ligatures w14:val="none"/>
        </w:rPr>
        <w:t> misma , en el sentido productivo de nuevas instituciones y la producción de derechos; </w:t>
      </w:r>
      <w:r w:rsidRPr="00FA5BFF">
        <w:rPr>
          <w:rFonts w:ascii="Arial" w:eastAsia="Times New Roman" w:hAnsi="Arial" w:cs="Arial"/>
          <w:b/>
          <w:bCs/>
          <w:color w:val="666666"/>
          <w:kern w:val="0"/>
          <w:sz w:val="24"/>
          <w:szCs w:val="24"/>
          <w:lang w:eastAsia="es-UY"/>
          <w14:ligatures w14:val="none"/>
        </w:rPr>
        <w:t>segundo</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la globalización</w:t>
      </w:r>
      <w:r w:rsidRPr="00FA5BFF">
        <w:rPr>
          <w:rFonts w:ascii="Arial" w:eastAsia="Times New Roman" w:hAnsi="Arial" w:cs="Arial"/>
          <w:color w:val="666666"/>
          <w:kern w:val="0"/>
          <w:sz w:val="24"/>
          <w:szCs w:val="24"/>
          <w:lang w:eastAsia="es-UY"/>
          <w14:ligatures w14:val="none"/>
        </w:rPr>
        <w:t> , como estructura planetaria de interdependencia productiva, financiera y comunicacional; y, </w:t>
      </w:r>
      <w:r w:rsidRPr="00FA5BFF">
        <w:rPr>
          <w:rFonts w:ascii="Arial" w:eastAsia="Times New Roman" w:hAnsi="Arial" w:cs="Arial"/>
          <w:b/>
          <w:bCs/>
          <w:color w:val="666666"/>
          <w:kern w:val="0"/>
          <w:sz w:val="24"/>
          <w:szCs w:val="24"/>
          <w:lang w:eastAsia="es-UY"/>
          <w14:ligatures w14:val="none"/>
        </w:rPr>
        <w:t>tercero</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los movimientos sociales</w:t>
      </w:r>
      <w:r w:rsidRPr="00FA5BFF">
        <w:rPr>
          <w:rFonts w:ascii="Arial" w:eastAsia="Times New Roman" w:hAnsi="Arial" w:cs="Arial"/>
          <w:color w:val="666666"/>
          <w:kern w:val="0"/>
          <w:sz w:val="24"/>
          <w:szCs w:val="24"/>
          <w:lang w:eastAsia="es-UY"/>
          <w14:ligatures w14:val="none"/>
        </w:rPr>
        <w:t xml:space="preserve"> inspirados en el </w:t>
      </w:r>
      <w:proofErr w:type="spellStart"/>
      <w:r w:rsidRPr="00FA5BFF">
        <w:rPr>
          <w:rFonts w:ascii="Arial" w:eastAsia="Times New Roman" w:hAnsi="Arial" w:cs="Arial"/>
          <w:color w:val="666666"/>
          <w:kern w:val="0"/>
          <w:sz w:val="24"/>
          <w:szCs w:val="24"/>
          <w:lang w:eastAsia="es-UY"/>
          <w14:ligatures w14:val="none"/>
        </w:rPr>
        <w:t>altermundialismo</w:t>
      </w:r>
      <w:proofErr w:type="spellEnd"/>
      <w:r w:rsidRPr="00FA5BFF">
        <w:rPr>
          <w:rFonts w:ascii="Arial" w:eastAsia="Times New Roman" w:hAnsi="Arial" w:cs="Arial"/>
          <w:color w:val="666666"/>
          <w:kern w:val="0"/>
          <w:sz w:val="24"/>
          <w:szCs w:val="24"/>
          <w:lang w:eastAsia="es-UY"/>
          <w14:ligatures w14:val="none"/>
        </w:rPr>
        <w:t xml:space="preserve"> o la </w:t>
      </w:r>
      <w:proofErr w:type="spellStart"/>
      <w:r w:rsidRPr="00FA5BFF">
        <w:rPr>
          <w:rFonts w:ascii="Arial" w:eastAsia="Times New Roman" w:hAnsi="Arial" w:cs="Arial"/>
          <w:color w:val="666666"/>
          <w:kern w:val="0"/>
          <w:sz w:val="24"/>
          <w:szCs w:val="24"/>
          <w:lang w:eastAsia="es-UY"/>
          <w14:ligatures w14:val="none"/>
        </w:rPr>
        <w:t>alterglobalización</w:t>
      </w:r>
      <w:proofErr w:type="spellEnd"/>
      <w:r w:rsidRPr="00FA5BFF">
        <w:rPr>
          <w:rFonts w:ascii="Arial" w:eastAsia="Times New Roman" w:hAnsi="Arial" w:cs="Arial"/>
          <w:color w:val="666666"/>
          <w:kern w:val="0"/>
          <w:sz w:val="24"/>
          <w:szCs w:val="24"/>
          <w:lang w:eastAsia="es-UY"/>
          <w14:ligatures w14:val="none"/>
        </w:rPr>
        <w:t>, que han buscado articular formas de resistencia y creación política adecuadas a la escala transnacional.</w:t>
      </w:r>
    </w:p>
    <w:p w14:paraId="76D989E9"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69024DD2"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Figuras como Trump, Putin y Xi Jinping se consolidan como protagonistas de una reorganización planetaria donde la democracia, la globalización y los movimientos sociales son tratados como obstáculos a eliminar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1870553F" w14:textId="71ECB8A1"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8831134"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Uno de los efectos más dañinos de la crisis actual es la interpretación binaria y simplista de procesos históricamente complejos. Categorías como </w:t>
      </w:r>
      <w:r w:rsidRPr="00FA5BFF">
        <w:rPr>
          <w:rFonts w:ascii="Arial" w:eastAsia="Times New Roman" w:hAnsi="Arial" w:cs="Arial"/>
          <w:b/>
          <w:bCs/>
          <w:color w:val="666666"/>
          <w:kern w:val="0"/>
          <w:sz w:val="24"/>
          <w:szCs w:val="24"/>
          <w:lang w:eastAsia="es-UY"/>
          <w14:ligatures w14:val="none"/>
        </w:rPr>
        <w:t>democracia</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globalización</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lucha</w:t>
      </w:r>
      <w:r w:rsidRPr="00FA5BFF">
        <w:rPr>
          <w:rFonts w:ascii="Arial" w:eastAsia="Times New Roman" w:hAnsi="Arial" w:cs="Arial"/>
          <w:color w:val="666666"/>
          <w:kern w:val="0"/>
          <w:sz w:val="24"/>
          <w:szCs w:val="24"/>
          <w:lang w:eastAsia="es-UY"/>
          <w14:ligatures w14:val="none"/>
        </w:rPr>
        <w:t> han sido criticadas por progresistas y conservadores, si bien con señales opuestas, y en el proceso, pierden sus tensiones internas, siendo capturadas por esquemas ideológicos obsoletos. Esta falsa simetría paraliza la crítica, confunde las señales y obstaculiza la formulación de perspectivas radicalmente democráticas arraigadas en las luchas en curso. Los vectores emancipadores y regresivos comienzan a aparecer bajo los mismos signos o, peor aún, se intercambian. La </w:t>
      </w:r>
      <w:hyperlink r:id="rId24" w:tgtFrame="_blank" w:history="1">
        <w:r w:rsidRPr="00FA5BFF">
          <w:rPr>
            <w:rFonts w:ascii="Arial" w:eastAsia="Times New Roman" w:hAnsi="Arial" w:cs="Arial"/>
            <w:color w:val="FC6B01"/>
            <w:kern w:val="0"/>
            <w:sz w:val="24"/>
            <w:szCs w:val="24"/>
            <w:u w:val="single"/>
            <w:lang w:eastAsia="es-UY"/>
            <w14:ligatures w14:val="none"/>
          </w:rPr>
          <w:t>crítica a la democracia liberal</w:t>
        </w:r>
      </w:hyperlink>
      <w:r w:rsidRPr="00FA5BFF">
        <w:rPr>
          <w:rFonts w:ascii="Arial" w:eastAsia="Times New Roman" w:hAnsi="Arial" w:cs="Arial"/>
          <w:color w:val="666666"/>
          <w:kern w:val="0"/>
          <w:sz w:val="24"/>
          <w:szCs w:val="24"/>
          <w:lang w:eastAsia="es-UY"/>
          <w14:ligatures w14:val="none"/>
        </w:rPr>
        <w:t> , por ejemplo, que comenzó como una demanda de más democracia, se ha convertido en el lema de proyectos autoritarios que desean eliminarla. Lo mismo ocurre con la </w:t>
      </w:r>
      <w:r w:rsidRPr="00FA5BFF">
        <w:rPr>
          <w:rFonts w:ascii="Arial" w:eastAsia="Times New Roman" w:hAnsi="Arial" w:cs="Arial"/>
          <w:b/>
          <w:bCs/>
          <w:color w:val="666666"/>
          <w:kern w:val="0"/>
          <w:sz w:val="24"/>
          <w:szCs w:val="24"/>
          <w:lang w:eastAsia="es-UY"/>
          <w14:ligatures w14:val="none"/>
        </w:rPr>
        <w:t>crítica a la globalización</w:t>
      </w:r>
      <w:r w:rsidRPr="00FA5BFF">
        <w:rPr>
          <w:rFonts w:ascii="Arial" w:eastAsia="Times New Roman" w:hAnsi="Arial" w:cs="Arial"/>
          <w:color w:val="666666"/>
          <w:kern w:val="0"/>
          <w:sz w:val="24"/>
          <w:szCs w:val="24"/>
          <w:lang w:eastAsia="es-UY"/>
          <w14:ligatures w14:val="none"/>
        </w:rPr>
        <w:t> : lo que podría haber sido una demanda de </w:t>
      </w:r>
      <w:r w:rsidRPr="00FA5BFF">
        <w:rPr>
          <w:rFonts w:ascii="Arial" w:eastAsia="Times New Roman" w:hAnsi="Arial" w:cs="Arial"/>
          <w:b/>
          <w:bCs/>
          <w:color w:val="666666"/>
          <w:kern w:val="0"/>
          <w:sz w:val="24"/>
          <w:szCs w:val="24"/>
          <w:lang w:eastAsia="es-UY"/>
          <w14:ligatures w14:val="none"/>
        </w:rPr>
        <w:t>globalización democrática</w:t>
      </w:r>
      <w:r w:rsidRPr="00FA5BFF">
        <w:rPr>
          <w:rFonts w:ascii="Arial" w:eastAsia="Times New Roman" w:hAnsi="Arial" w:cs="Arial"/>
          <w:color w:val="666666"/>
          <w:kern w:val="0"/>
          <w:sz w:val="24"/>
          <w:szCs w:val="24"/>
          <w:lang w:eastAsia="es-UY"/>
          <w14:ligatures w14:val="none"/>
        </w:rPr>
        <w:t xml:space="preserve"> , tal como la proponían los movimientos </w:t>
      </w:r>
      <w:proofErr w:type="spellStart"/>
      <w:r w:rsidRPr="00FA5BFF">
        <w:rPr>
          <w:rFonts w:ascii="Arial" w:eastAsia="Times New Roman" w:hAnsi="Arial" w:cs="Arial"/>
          <w:color w:val="666666"/>
          <w:kern w:val="0"/>
          <w:sz w:val="24"/>
          <w:szCs w:val="24"/>
          <w:lang w:eastAsia="es-UY"/>
          <w14:ligatures w14:val="none"/>
        </w:rPr>
        <w:t>altermundialistas</w:t>
      </w:r>
      <w:proofErr w:type="spellEnd"/>
      <w:r w:rsidRPr="00FA5BFF">
        <w:rPr>
          <w:rFonts w:ascii="Arial" w:eastAsia="Times New Roman" w:hAnsi="Arial" w:cs="Arial"/>
          <w:color w:val="666666"/>
          <w:kern w:val="0"/>
          <w:sz w:val="24"/>
          <w:szCs w:val="24"/>
          <w:lang w:eastAsia="es-UY"/>
          <w14:ligatures w14:val="none"/>
        </w:rPr>
        <w:t>, ha sido progresivamente capturada por discursos nacionalistas y xenófobos contra el "globalismo". Un ejemplo emblemático de esta confusión es el modo en que parte de la izquierda internacional trató la resistencia ucraniana a la invasión rusa: en lugar de reconocerla como una lucha concreta por la autodeterminación democrática frente al expansionismo de una potencia autoritaria, prefirieron encuadrarla en narrativas geopolíticas anacrónicas, en las que </w:t>
      </w:r>
      <w:r w:rsidRPr="00FA5BFF">
        <w:rPr>
          <w:rFonts w:ascii="Arial" w:eastAsia="Times New Roman" w:hAnsi="Arial" w:cs="Arial"/>
          <w:b/>
          <w:bCs/>
          <w:color w:val="666666"/>
          <w:kern w:val="0"/>
          <w:sz w:val="24"/>
          <w:szCs w:val="24"/>
          <w:lang w:eastAsia="es-UY"/>
          <w14:ligatures w14:val="none"/>
        </w:rPr>
        <w:t>Ucrania</w:t>
      </w:r>
      <w:r w:rsidRPr="00FA5BFF">
        <w:rPr>
          <w:rFonts w:ascii="Arial" w:eastAsia="Times New Roman" w:hAnsi="Arial" w:cs="Arial"/>
          <w:color w:val="666666"/>
          <w:kern w:val="0"/>
          <w:sz w:val="24"/>
          <w:szCs w:val="24"/>
          <w:lang w:eastAsia="es-UY"/>
          <w14:ligatures w14:val="none"/>
        </w:rPr>
        <w:t> aparecía o bien como una marioneta de Occidente o bien como una amenaza al supuesto equilibrio multipolar.</w:t>
      </w:r>
    </w:p>
    <w:p w14:paraId="0917D255"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4737BE06"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En este espacio, figuras como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Putin</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Xi Jinping</w:t>
      </w:r>
      <w:r w:rsidRPr="00FA5BFF">
        <w:rPr>
          <w:rFonts w:ascii="Arial" w:eastAsia="Times New Roman" w:hAnsi="Arial" w:cs="Arial"/>
          <w:color w:val="666666"/>
          <w:kern w:val="0"/>
          <w:sz w:val="24"/>
          <w:szCs w:val="24"/>
          <w:lang w:eastAsia="es-UY"/>
          <w14:ligatures w14:val="none"/>
        </w:rPr>
        <w:t> , aunque distintas en sus contextos, se consolidan como protagonistas de una reorganización planetaria donde la democracia, la globalización y los movimientos sociales se consideran obstáculos a eliminar. Es de este terreno conflictivo, marcado por giros, inversiones y ambigüedades, que debemos extraer nuevos criterios y perspectivas para una crítica democrática contemporánea, capaz de distinguir el poder de las luchas emergentes de las formas regresivas que ahora cobran fuerza y fuerza.</w:t>
      </w:r>
    </w:p>
    <w:p w14:paraId="012550F9"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4081C69E"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Las subidas arancelarias son sólo la superficie de una mutación más profunda: la restauración de una lógica de confrontación directa en las relaciones internacionales, una guerra económica </w:t>
      </w:r>
      <w:r w:rsidRPr="00FA5BFF">
        <w:rPr>
          <w:rFonts w:ascii="Arial" w:eastAsia="Times New Roman" w:hAnsi="Arial" w:cs="Arial"/>
          <w:b/>
          <w:bCs/>
          <w:i/>
          <w:iCs/>
          <w:color w:val="BF4E14" w:themeColor="accent2" w:themeShade="BF"/>
          <w:kern w:val="0"/>
          <w:sz w:val="27"/>
          <w:szCs w:val="27"/>
          <w:lang w:eastAsia="es-UY"/>
          <w14:ligatures w14:val="none"/>
        </w:rPr>
        <w:lastRenderedPageBreak/>
        <w:t xml:space="preserve">permanente, donde la fuerza sustituye a la negociación institucional y el poder militar y financiero opera unilateralmente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4DAD7E74" w14:textId="302A4A13"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3D906E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IHU – En un </w:t>
      </w:r>
      <w:hyperlink r:id="rId25" w:tgtFrame="_blank" w:history="1">
        <w:r w:rsidRPr="00FA5BFF">
          <w:rPr>
            <w:rFonts w:ascii="Arial" w:eastAsia="Times New Roman" w:hAnsi="Arial" w:cs="Arial"/>
            <w:b/>
            <w:bCs/>
            <w:color w:val="FC6B01"/>
            <w:kern w:val="0"/>
            <w:sz w:val="24"/>
            <w:szCs w:val="24"/>
            <w:u w:val="single"/>
            <w:lang w:eastAsia="es-UY"/>
            <w14:ligatures w14:val="none"/>
          </w:rPr>
          <w:t>texto</w:t>
        </w:r>
      </w:hyperlink>
      <w:r w:rsidRPr="00FA5BFF">
        <w:rPr>
          <w:rFonts w:ascii="Arial" w:eastAsia="Times New Roman" w:hAnsi="Arial" w:cs="Arial"/>
          <w:b/>
          <w:bCs/>
          <w:color w:val="666666"/>
          <w:kern w:val="0"/>
          <w:sz w:val="24"/>
          <w:szCs w:val="24"/>
          <w:lang w:eastAsia="es-UY"/>
          <w14:ligatures w14:val="none"/>
        </w:rPr>
        <w:t xml:space="preserve"> publicado en el sitio web de </w:t>
      </w:r>
      <w:proofErr w:type="spellStart"/>
      <w:r w:rsidRPr="00FA5BFF">
        <w:rPr>
          <w:rFonts w:ascii="Arial" w:eastAsia="Times New Roman" w:hAnsi="Arial" w:cs="Arial"/>
          <w:b/>
          <w:bCs/>
          <w:color w:val="666666"/>
          <w:kern w:val="0"/>
          <w:sz w:val="24"/>
          <w:szCs w:val="24"/>
          <w:lang w:eastAsia="es-UY"/>
          <w14:ligatures w14:val="none"/>
        </w:rPr>
        <w:t>Uninômade</w:t>
      </w:r>
      <w:proofErr w:type="spellEnd"/>
      <w:r w:rsidRPr="00FA5BFF">
        <w:rPr>
          <w:rFonts w:ascii="Arial" w:eastAsia="Times New Roman" w:hAnsi="Arial" w:cs="Arial"/>
          <w:b/>
          <w:bCs/>
          <w:color w:val="666666"/>
          <w:kern w:val="0"/>
          <w:sz w:val="24"/>
          <w:szCs w:val="24"/>
          <w:lang w:eastAsia="es-UY"/>
          <w14:ligatures w14:val="none"/>
        </w:rPr>
        <w:t>, usted advierte que las características contemporáneas apuntan hacia el "</w:t>
      </w:r>
      <w:proofErr w:type="spellStart"/>
      <w:r w:rsidRPr="00FA5BFF">
        <w:rPr>
          <w:rFonts w:ascii="Arial" w:eastAsia="Times New Roman" w:hAnsi="Arial" w:cs="Arial"/>
          <w:b/>
          <w:bCs/>
          <w:color w:val="666666"/>
          <w:kern w:val="0"/>
          <w:sz w:val="24"/>
          <w:szCs w:val="24"/>
          <w:lang w:eastAsia="es-UY"/>
          <w14:ligatures w14:val="none"/>
        </w:rPr>
        <w:t>antineoliberalismo</w:t>
      </w:r>
      <w:proofErr w:type="spellEnd"/>
      <w:r w:rsidRPr="00FA5BFF">
        <w:rPr>
          <w:rFonts w:ascii="Arial" w:eastAsia="Times New Roman" w:hAnsi="Arial" w:cs="Arial"/>
          <w:b/>
          <w:bCs/>
          <w:color w:val="666666"/>
          <w:kern w:val="0"/>
          <w:sz w:val="24"/>
          <w:szCs w:val="24"/>
          <w:lang w:eastAsia="es-UY"/>
          <w14:ligatures w14:val="none"/>
        </w:rPr>
        <w:t>". ¿En qué consiste esta perspectiva? ¿Podría explicarla con más detalle?</w:t>
      </w:r>
    </w:p>
    <w:p w14:paraId="07EB8353"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b/>
          <w:bCs/>
          <w:color w:val="666666"/>
          <w:kern w:val="0"/>
          <w:sz w:val="24"/>
          <w:szCs w:val="24"/>
          <w:lang w:eastAsia="es-UY"/>
          <w14:ligatures w14:val="none"/>
        </w:rPr>
        <w:t xml:space="preserve"> –</w:t>
      </w:r>
      <w:r w:rsidRPr="00FA5BFF">
        <w:rPr>
          <w:rFonts w:ascii="Arial" w:eastAsia="Times New Roman" w:hAnsi="Arial" w:cs="Arial"/>
          <w:color w:val="666666"/>
          <w:kern w:val="0"/>
          <w:sz w:val="24"/>
          <w:szCs w:val="24"/>
          <w:lang w:eastAsia="es-UY"/>
          <w14:ligatures w14:val="none"/>
        </w:rPr>
        <w:t> Bueno, creo que un ejemplo claro, en la agenda, son </w:t>
      </w:r>
      <w:hyperlink r:id="rId26" w:tgtFrame="_blank" w:history="1">
        <w:r w:rsidRPr="00FA5BFF">
          <w:rPr>
            <w:rFonts w:ascii="Arial" w:eastAsia="Times New Roman" w:hAnsi="Arial" w:cs="Arial"/>
            <w:color w:val="FC6B01"/>
            <w:kern w:val="0"/>
            <w:sz w:val="24"/>
            <w:szCs w:val="24"/>
            <w:u w:val="single"/>
            <w:lang w:eastAsia="es-UY"/>
            <w14:ligatures w14:val="none"/>
          </w:rPr>
          <w:t>las subidas arancelarias de Trump</w:t>
        </w:r>
      </w:hyperlink>
      <w:r w:rsidRPr="00FA5BFF">
        <w:rPr>
          <w:rFonts w:ascii="Arial" w:eastAsia="Times New Roman" w:hAnsi="Arial" w:cs="Arial"/>
          <w:color w:val="666666"/>
          <w:kern w:val="0"/>
          <w:sz w:val="24"/>
          <w:szCs w:val="24"/>
          <w:lang w:eastAsia="es-UY"/>
          <w14:ligatures w14:val="none"/>
        </w:rPr>
        <w:t> . Quienes las interpretan como una mera continuación del </w:t>
      </w:r>
      <w:r w:rsidRPr="00FA5BFF">
        <w:rPr>
          <w:rFonts w:ascii="Arial" w:eastAsia="Times New Roman" w:hAnsi="Arial" w:cs="Arial"/>
          <w:b/>
          <w:bCs/>
          <w:color w:val="666666"/>
          <w:kern w:val="0"/>
          <w:sz w:val="24"/>
          <w:szCs w:val="24"/>
          <w:lang w:eastAsia="es-UY"/>
          <w14:ligatures w14:val="none"/>
        </w:rPr>
        <w:t>neoliberalismo</w:t>
      </w:r>
      <w:r w:rsidRPr="00FA5BFF">
        <w:rPr>
          <w:rFonts w:ascii="Arial" w:eastAsia="Times New Roman" w:hAnsi="Arial" w:cs="Arial"/>
          <w:color w:val="666666"/>
          <w:kern w:val="0"/>
          <w:sz w:val="24"/>
          <w:szCs w:val="24"/>
          <w:lang w:eastAsia="es-UY"/>
          <w14:ligatures w14:val="none"/>
        </w:rPr>
        <w:t>  me parecen simplificar el asunto. Los aranceles no son solo medidas económicas: son armas de una política comercial militarizada, es decir, instrumentos de un uso estratégico y agresivo de la soberanía económica como poder geopolítico que se ha renovado en el contexto actual. Investigadores como </w:t>
      </w:r>
      <w:proofErr w:type="spellStart"/>
      <w:r w:rsidRPr="00FA5BFF">
        <w:rPr>
          <w:rFonts w:ascii="Arial" w:eastAsia="Times New Roman" w:hAnsi="Arial" w:cs="Arial"/>
          <w:b/>
          <w:bCs/>
          <w:color w:val="666666"/>
          <w:kern w:val="0"/>
          <w:sz w:val="24"/>
          <w:szCs w:val="24"/>
          <w:lang w:eastAsia="es-UY"/>
          <w14:ligatures w14:val="none"/>
        </w:rPr>
        <w:t>Nane</w:t>
      </w:r>
      <w:proofErr w:type="spellEnd"/>
      <w:r w:rsidRPr="00FA5BFF">
        <w:rPr>
          <w:rFonts w:ascii="Arial" w:eastAsia="Times New Roman" w:hAnsi="Arial" w:cs="Arial"/>
          <w:b/>
          <w:bCs/>
          <w:color w:val="666666"/>
          <w:kern w:val="0"/>
          <w:sz w:val="24"/>
          <w:szCs w:val="24"/>
          <w:lang w:eastAsia="es-UY"/>
          <w14:ligatures w14:val="none"/>
        </w:rPr>
        <w:t xml:space="preserve"> </w:t>
      </w:r>
      <w:proofErr w:type="spellStart"/>
      <w:r w:rsidRPr="00FA5BFF">
        <w:rPr>
          <w:rFonts w:ascii="Arial" w:eastAsia="Times New Roman" w:hAnsi="Arial" w:cs="Arial"/>
          <w:b/>
          <w:bCs/>
          <w:color w:val="666666"/>
          <w:kern w:val="0"/>
          <w:sz w:val="24"/>
          <w:szCs w:val="24"/>
          <w:lang w:eastAsia="es-UY"/>
          <w14:ligatures w14:val="none"/>
        </w:rPr>
        <w:t>Cantatore</w:t>
      </w:r>
      <w:proofErr w:type="spellEnd"/>
      <w:r w:rsidRPr="00FA5BFF">
        <w:rPr>
          <w:rFonts w:ascii="Arial" w:eastAsia="Times New Roman" w:hAnsi="Arial" w:cs="Arial"/>
          <w:color w:val="666666"/>
          <w:kern w:val="0"/>
          <w:sz w:val="24"/>
          <w:szCs w:val="24"/>
          <w:lang w:eastAsia="es-UY"/>
          <w14:ligatures w14:val="none"/>
        </w:rPr>
        <w:t> (cuyo trabajo hemos </w:t>
      </w:r>
      <w:hyperlink r:id="rId27" w:tgtFrame="_blank" w:history="1">
        <w:r w:rsidRPr="00FA5BFF">
          <w:rPr>
            <w:rFonts w:ascii="Arial" w:eastAsia="Times New Roman" w:hAnsi="Arial" w:cs="Arial"/>
            <w:color w:val="FC6B01"/>
            <w:kern w:val="0"/>
            <w:sz w:val="24"/>
            <w:szCs w:val="24"/>
            <w:u w:val="single"/>
            <w:lang w:eastAsia="es-UY"/>
            <w14:ligatures w14:val="none"/>
          </w:rPr>
          <w:t xml:space="preserve">publicado en </w:t>
        </w:r>
        <w:proofErr w:type="spellStart"/>
        <w:r w:rsidRPr="00FA5BFF">
          <w:rPr>
            <w:rFonts w:ascii="Arial" w:eastAsia="Times New Roman" w:hAnsi="Arial" w:cs="Arial"/>
            <w:color w:val="FC6B01"/>
            <w:kern w:val="0"/>
            <w:sz w:val="24"/>
            <w:szCs w:val="24"/>
            <w:u w:val="single"/>
            <w:lang w:eastAsia="es-UY"/>
            <w14:ligatures w14:val="none"/>
          </w:rPr>
          <w:t>Uninômade</w:t>
        </w:r>
        <w:proofErr w:type="spellEnd"/>
      </w:hyperlink>
      <w:r w:rsidRPr="00FA5BFF">
        <w:rPr>
          <w:rFonts w:ascii="Arial" w:eastAsia="Times New Roman" w:hAnsi="Arial" w:cs="Arial"/>
          <w:color w:val="666666"/>
          <w:kern w:val="0"/>
          <w:sz w:val="24"/>
          <w:szCs w:val="24"/>
          <w:lang w:eastAsia="es-UY"/>
          <w14:ligatures w14:val="none"/>
        </w:rPr>
        <w:t> ) argumentan que esto representa una renuncia por parte de Estados Unidos a su propio mandato imperial.</w:t>
      </w:r>
    </w:p>
    <w:p w14:paraId="4A3D63C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119B6B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Según </w:t>
      </w:r>
      <w:proofErr w:type="spellStart"/>
      <w:r w:rsidRPr="00FA5BFF">
        <w:rPr>
          <w:rFonts w:ascii="Arial" w:eastAsia="Times New Roman" w:hAnsi="Arial" w:cs="Arial"/>
          <w:b/>
          <w:bCs/>
          <w:color w:val="666666"/>
          <w:kern w:val="0"/>
          <w:sz w:val="24"/>
          <w:szCs w:val="24"/>
          <w:lang w:eastAsia="es-UY"/>
          <w14:ligatures w14:val="none"/>
        </w:rPr>
        <w:t>Nane</w:t>
      </w:r>
      <w:proofErr w:type="spellEnd"/>
      <w:r w:rsidRPr="00FA5BFF">
        <w:rPr>
          <w:rFonts w:ascii="Arial" w:eastAsia="Times New Roman" w:hAnsi="Arial" w:cs="Arial"/>
          <w:color w:val="666666"/>
          <w:kern w:val="0"/>
          <w:sz w:val="24"/>
          <w:szCs w:val="24"/>
          <w:lang w:eastAsia="es-UY"/>
          <w14:ligatures w14:val="none"/>
        </w:rPr>
        <w:t> , « </w:t>
      </w:r>
      <w:proofErr w:type="spellStart"/>
      <w:r w:rsidRPr="00FA5BFF">
        <w:rPr>
          <w:rFonts w:ascii="Arial" w:eastAsia="Times New Roman" w:hAnsi="Arial" w:cs="Arial"/>
          <w:i/>
          <w:iCs/>
          <w:color w:val="666666"/>
          <w:kern w:val="0"/>
          <w:sz w:val="24"/>
          <w:szCs w:val="24"/>
          <w:lang w:eastAsia="es-UY"/>
          <w14:ligatures w14:val="none"/>
        </w:rPr>
        <w:t>Make</w:t>
      </w:r>
      <w:proofErr w:type="spellEnd"/>
      <w:r w:rsidRPr="00FA5BFF">
        <w:rPr>
          <w:rFonts w:ascii="Arial" w:eastAsia="Times New Roman" w:hAnsi="Arial" w:cs="Arial"/>
          <w:i/>
          <w:iCs/>
          <w:color w:val="666666"/>
          <w:kern w:val="0"/>
          <w:sz w:val="24"/>
          <w:szCs w:val="24"/>
          <w:lang w:eastAsia="es-UY"/>
          <w14:ligatures w14:val="none"/>
        </w:rPr>
        <w:t xml:space="preserve"> </w:t>
      </w:r>
      <w:proofErr w:type="spellStart"/>
      <w:r w:rsidRPr="00FA5BFF">
        <w:rPr>
          <w:rFonts w:ascii="Arial" w:eastAsia="Times New Roman" w:hAnsi="Arial" w:cs="Arial"/>
          <w:i/>
          <w:iCs/>
          <w:color w:val="666666"/>
          <w:kern w:val="0"/>
          <w:sz w:val="24"/>
          <w:szCs w:val="24"/>
          <w:lang w:eastAsia="es-UY"/>
          <w14:ligatures w14:val="none"/>
        </w:rPr>
        <w:t>America</w:t>
      </w:r>
      <w:proofErr w:type="spellEnd"/>
      <w:r w:rsidRPr="00FA5BFF">
        <w:rPr>
          <w:rFonts w:ascii="Arial" w:eastAsia="Times New Roman" w:hAnsi="Arial" w:cs="Arial"/>
          <w:i/>
          <w:iCs/>
          <w:color w:val="666666"/>
          <w:kern w:val="0"/>
          <w:sz w:val="24"/>
          <w:szCs w:val="24"/>
          <w:lang w:eastAsia="es-UY"/>
          <w14:ligatures w14:val="none"/>
        </w:rPr>
        <w:t xml:space="preserve"> Great </w:t>
      </w:r>
      <w:proofErr w:type="spellStart"/>
      <w:r w:rsidRPr="00FA5BFF">
        <w:rPr>
          <w:rFonts w:ascii="Arial" w:eastAsia="Times New Roman" w:hAnsi="Arial" w:cs="Arial"/>
          <w:i/>
          <w:iCs/>
          <w:color w:val="666666"/>
          <w:kern w:val="0"/>
          <w:sz w:val="24"/>
          <w:szCs w:val="24"/>
          <w:lang w:eastAsia="es-UY"/>
          <w14:ligatures w14:val="none"/>
        </w:rPr>
        <w:t>Again</w:t>
      </w:r>
      <w:proofErr w:type="spellEnd"/>
      <w:r w:rsidRPr="00FA5BFF">
        <w:rPr>
          <w:rFonts w:ascii="Arial" w:eastAsia="Times New Roman" w:hAnsi="Arial" w:cs="Arial"/>
          <w:color w:val="666666"/>
          <w:kern w:val="0"/>
          <w:sz w:val="24"/>
          <w:szCs w:val="24"/>
          <w:lang w:eastAsia="es-UY"/>
          <w14:ligatures w14:val="none"/>
        </w:rPr>
        <w:t> » no expresa un esfuerzo, ni siquiera ideológico, por restaurar el </w:t>
      </w:r>
      <w:r w:rsidRPr="00FA5BFF">
        <w:rPr>
          <w:rFonts w:ascii="Arial" w:eastAsia="Times New Roman" w:hAnsi="Arial" w:cs="Arial"/>
          <w:b/>
          <w:bCs/>
          <w:color w:val="666666"/>
          <w:kern w:val="0"/>
          <w:sz w:val="24"/>
          <w:szCs w:val="24"/>
          <w:lang w:eastAsia="es-UY"/>
          <w14:ligatures w14:val="none"/>
        </w:rPr>
        <w:t>Estados Unidos</w:t>
      </w:r>
      <w:r w:rsidRPr="00FA5BFF">
        <w:rPr>
          <w:rFonts w:ascii="Arial" w:eastAsia="Times New Roman" w:hAnsi="Arial" w:cs="Arial"/>
          <w:color w:val="666666"/>
          <w:kern w:val="0"/>
          <w:sz w:val="24"/>
          <w:szCs w:val="24"/>
          <w:lang w:eastAsia="es-UY"/>
          <w14:ligatures w14:val="none"/>
        </w:rPr>
        <w:t> que derrotó al nazismo, prosperó en la década de 1950 y consolidó su hegemonía global. Este período, a menudo recordado como una « </w:t>
      </w:r>
      <w:r w:rsidRPr="00FA5BFF">
        <w:rPr>
          <w:rFonts w:ascii="Arial" w:eastAsia="Times New Roman" w:hAnsi="Arial" w:cs="Arial"/>
          <w:i/>
          <w:iCs/>
          <w:color w:val="666666"/>
          <w:kern w:val="0"/>
          <w:sz w:val="24"/>
          <w:szCs w:val="24"/>
          <w:lang w:eastAsia="es-UY"/>
          <w14:ligatures w14:val="none"/>
        </w:rPr>
        <w:t>época dorada</w:t>
      </w:r>
      <w:r w:rsidRPr="00FA5BFF">
        <w:rPr>
          <w:rFonts w:ascii="Arial" w:eastAsia="Times New Roman" w:hAnsi="Arial" w:cs="Arial"/>
          <w:color w:val="666666"/>
          <w:kern w:val="0"/>
          <w:sz w:val="24"/>
          <w:szCs w:val="24"/>
          <w:lang w:eastAsia="es-UY"/>
          <w14:ligatures w14:val="none"/>
        </w:rPr>
        <w:t xml:space="preserve"> », se caracterizó por el crecimiento, la estabilidad y el auge de la clase media industrial. Pero la nostalgia que impulsa al bando </w:t>
      </w:r>
      <w:proofErr w:type="spellStart"/>
      <w:r w:rsidRPr="00FA5BFF">
        <w:rPr>
          <w:rFonts w:ascii="Arial" w:eastAsia="Times New Roman" w:hAnsi="Arial" w:cs="Arial"/>
          <w:color w:val="666666"/>
          <w:kern w:val="0"/>
          <w:sz w:val="24"/>
          <w:szCs w:val="24"/>
          <w:lang w:eastAsia="es-UY"/>
          <w14:ligatures w14:val="none"/>
        </w:rPr>
        <w:t>trumpista</w:t>
      </w:r>
      <w:proofErr w:type="spellEnd"/>
      <w:r w:rsidRPr="00FA5BFF">
        <w:rPr>
          <w:rFonts w:ascii="Arial" w:eastAsia="Times New Roman" w:hAnsi="Arial" w:cs="Arial"/>
          <w:color w:val="666666"/>
          <w:kern w:val="0"/>
          <w:sz w:val="24"/>
          <w:szCs w:val="24"/>
          <w:lang w:eastAsia="es-UY"/>
          <w14:ligatures w14:val="none"/>
        </w:rPr>
        <w:t xml:space="preserve"> mira hacia otro pasado, anterior al estado fiscal moderno: anterior a 1913, cuando se creó el impuesto federal sobre la renta, o incluso anterior a 1894, con la </w:t>
      </w:r>
      <w:r w:rsidRPr="00FA5BFF">
        <w:rPr>
          <w:rFonts w:ascii="Arial" w:eastAsia="Times New Roman" w:hAnsi="Arial" w:cs="Arial"/>
          <w:b/>
          <w:bCs/>
          <w:color w:val="666666"/>
          <w:kern w:val="0"/>
          <w:sz w:val="24"/>
          <w:szCs w:val="24"/>
          <w:lang w:eastAsia="es-UY"/>
          <w14:ligatures w14:val="none"/>
        </w:rPr>
        <w:t>Ley Arancelaria Wilson-Gorman</w:t>
      </w:r>
      <w:r w:rsidRPr="00FA5BFF">
        <w:rPr>
          <w:rFonts w:ascii="Arial" w:eastAsia="Times New Roman" w:hAnsi="Arial" w:cs="Arial"/>
          <w:color w:val="666666"/>
          <w:kern w:val="0"/>
          <w:sz w:val="24"/>
          <w:szCs w:val="24"/>
          <w:lang w:eastAsia="es-UY"/>
          <w14:ligatures w14:val="none"/>
        </w:rPr>
        <w:t> , que intentó establecer el primer impuesto permanente sobre la renta para compensar la reducción de los aranceles aduaneros. El ideal, en este caso, es un Estados Unidos en el que el capital pudiera acumularse sin redistribución, sin regulación, sin responsabilidad fiscal: un Estados Unidos de monopolios, desigualdad extrema y dominación sin mediación. En este sentido, </w:t>
      </w:r>
      <w:r w:rsidRPr="00FA5BFF">
        <w:rPr>
          <w:rFonts w:ascii="Arial" w:eastAsia="Times New Roman" w:hAnsi="Arial" w:cs="Arial"/>
          <w:b/>
          <w:bCs/>
          <w:color w:val="666666"/>
          <w:kern w:val="0"/>
          <w:sz w:val="24"/>
          <w:szCs w:val="24"/>
          <w:lang w:eastAsia="es-UY"/>
          <w14:ligatures w14:val="none"/>
        </w:rPr>
        <w:t>las subidas arancelarias</w:t>
      </w:r>
      <w:r w:rsidRPr="00FA5BFF">
        <w:rPr>
          <w:rFonts w:ascii="Arial" w:eastAsia="Times New Roman" w:hAnsi="Arial" w:cs="Arial"/>
          <w:color w:val="666666"/>
          <w:kern w:val="0"/>
          <w:sz w:val="24"/>
          <w:szCs w:val="24"/>
          <w:lang w:eastAsia="es-UY"/>
          <w14:ligatures w14:val="none"/>
        </w:rPr>
        <w:t> son solo la superficie de un cambio más profundo: la restauración de una lógica de confrontación directa en las relaciones internacionales, una guerra económica permanente, donde la fuerza sustituye a la negociación institucional, y el poder militar y financiero opera unilateralmente. Aquí es donde </w:t>
      </w:r>
      <w:r w:rsidRPr="00FA5BFF">
        <w:rPr>
          <w:rFonts w:ascii="Arial" w:eastAsia="Times New Roman" w:hAnsi="Arial" w:cs="Arial"/>
          <w:b/>
          <w:bCs/>
          <w:color w:val="666666"/>
          <w:kern w:val="0"/>
          <w:sz w:val="24"/>
          <w:szCs w:val="24"/>
          <w:lang w:eastAsia="es-UY"/>
          <w14:ligatures w14:val="none"/>
        </w:rPr>
        <w:t>MAGA</w:t>
      </w:r>
      <w:r w:rsidRPr="00FA5BFF">
        <w:rPr>
          <w:rFonts w:ascii="Arial" w:eastAsia="Times New Roman" w:hAnsi="Arial" w:cs="Arial"/>
          <w:color w:val="666666"/>
          <w:kern w:val="0"/>
          <w:sz w:val="24"/>
          <w:szCs w:val="24"/>
          <w:lang w:eastAsia="es-UY"/>
          <w14:ligatures w14:val="none"/>
        </w:rPr>
        <w:t> se topa con el </w:t>
      </w:r>
      <w:r w:rsidRPr="00FA5BFF">
        <w:rPr>
          <w:rFonts w:ascii="Arial" w:eastAsia="Times New Roman" w:hAnsi="Arial" w:cs="Arial"/>
          <w:i/>
          <w:iCs/>
          <w:color w:val="666666"/>
          <w:kern w:val="0"/>
          <w:sz w:val="24"/>
          <w:szCs w:val="24"/>
          <w:lang w:eastAsia="es-UY"/>
          <w14:ligatures w14:val="none"/>
        </w:rPr>
        <w:t>resurgimiento</w:t>
      </w:r>
      <w:r w:rsidRPr="00FA5BFF">
        <w:rPr>
          <w:rFonts w:ascii="Arial" w:eastAsia="Times New Roman" w:hAnsi="Arial" w:cs="Arial"/>
          <w:color w:val="666666"/>
          <w:kern w:val="0"/>
          <w:sz w:val="24"/>
          <w:szCs w:val="24"/>
          <w:lang w:eastAsia="es-UY"/>
          <w14:ligatures w14:val="none"/>
        </w:rPr>
        <w:t> </w:t>
      </w:r>
      <w:proofErr w:type="spellStart"/>
      <w:r w:rsidRPr="00FA5BFF">
        <w:rPr>
          <w:rFonts w:ascii="Arial" w:eastAsia="Times New Roman" w:hAnsi="Arial" w:cs="Arial"/>
          <w:color w:val="666666"/>
          <w:kern w:val="0"/>
          <w:sz w:val="24"/>
          <w:szCs w:val="24"/>
          <w:lang w:eastAsia="es-UY"/>
          <w14:ligatures w14:val="none"/>
        </w:rPr>
        <w:t>trumpista</w:t>
      </w:r>
      <w:proofErr w:type="spellEnd"/>
      <w:r w:rsidRPr="00FA5BFF">
        <w:rPr>
          <w:rFonts w:ascii="Arial" w:eastAsia="Times New Roman" w:hAnsi="Arial" w:cs="Arial"/>
          <w:color w:val="666666"/>
          <w:kern w:val="0"/>
          <w:sz w:val="24"/>
          <w:szCs w:val="24"/>
          <w:lang w:eastAsia="es-UY"/>
          <w14:ligatures w14:val="none"/>
        </w:rPr>
        <w:t xml:space="preserve"> del viejo lema aislacionista « </w:t>
      </w:r>
      <w:r w:rsidRPr="00FA5BFF">
        <w:rPr>
          <w:rFonts w:ascii="Arial" w:eastAsia="Times New Roman" w:hAnsi="Arial" w:cs="Arial"/>
          <w:i/>
          <w:iCs/>
          <w:color w:val="666666"/>
          <w:kern w:val="0"/>
          <w:sz w:val="24"/>
          <w:szCs w:val="24"/>
          <w:lang w:eastAsia="es-UY"/>
          <w14:ligatures w14:val="none"/>
        </w:rPr>
        <w:t>Estados Unidos Primero</w:t>
      </w:r>
      <w:r w:rsidRPr="00FA5BFF">
        <w:rPr>
          <w:rFonts w:ascii="Arial" w:eastAsia="Times New Roman" w:hAnsi="Arial" w:cs="Arial"/>
          <w:color w:val="666666"/>
          <w:kern w:val="0"/>
          <w:sz w:val="24"/>
          <w:szCs w:val="24"/>
          <w:lang w:eastAsia="es-UY"/>
          <w14:ligatures w14:val="none"/>
        </w:rPr>
        <w:t> ». Hoy, estas dos fórmulas se presentan como un rechazo al cosmopolitismo, la interdependencia y las instituciones democráticas.</w:t>
      </w:r>
    </w:p>
    <w:p w14:paraId="2505E936"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02840AE4" w14:textId="77777777" w:rsidR="00FA5BFF" w:rsidRPr="00FA5BFF" w:rsidRDefault="00FA5BFF" w:rsidP="00FA5BFF">
      <w:pPr>
        <w:spacing w:after="0" w:line="240" w:lineRule="auto"/>
        <w:jc w:val="both"/>
        <w:outlineLvl w:val="1"/>
        <w:rPr>
          <w:rFonts w:ascii="Arial" w:eastAsia="Times New Roman" w:hAnsi="Arial" w:cs="Arial"/>
          <w:b/>
          <w:bCs/>
          <w:color w:val="000000"/>
          <w:kern w:val="0"/>
          <w:sz w:val="36"/>
          <w:szCs w:val="36"/>
          <w:lang w:eastAsia="es-UY"/>
          <w14:ligatures w14:val="none"/>
        </w:rPr>
      </w:pPr>
      <w:r w:rsidRPr="00FA5BFF">
        <w:rPr>
          <w:rFonts w:ascii="Arial" w:eastAsia="Times New Roman" w:hAnsi="Arial" w:cs="Arial"/>
          <w:b/>
          <w:bCs/>
          <w:color w:val="000000"/>
          <w:kern w:val="0"/>
          <w:sz w:val="36"/>
          <w:szCs w:val="36"/>
          <w:lang w:eastAsia="es-UY"/>
          <w14:ligatures w14:val="none"/>
        </w:rPr>
        <w:t>Imperio</w:t>
      </w:r>
    </w:p>
    <w:p w14:paraId="1EA2701F"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Dicho esto, no podemos separar estos efectos de sus causas. A principios de la década de 2000, el libro </w:t>
      </w:r>
      <w:hyperlink r:id="rId28" w:tgtFrame="_blank" w:history="1">
        <w:r w:rsidRPr="00FA5BFF">
          <w:rPr>
            <w:rFonts w:ascii="Arial" w:eastAsia="Times New Roman" w:hAnsi="Arial" w:cs="Arial"/>
            <w:i/>
            <w:iCs/>
            <w:color w:val="FC6B01"/>
            <w:kern w:val="0"/>
            <w:sz w:val="24"/>
            <w:szCs w:val="24"/>
            <w:u w:val="single"/>
            <w:lang w:eastAsia="es-UY"/>
            <w14:ligatures w14:val="none"/>
          </w:rPr>
          <w:t>«Imperio»</w:t>
        </w:r>
      </w:hyperlink>
      <w:r w:rsidRPr="00FA5BFF">
        <w:rPr>
          <w:rFonts w:ascii="Arial" w:eastAsia="Times New Roman" w:hAnsi="Arial" w:cs="Arial"/>
          <w:color w:val="666666"/>
          <w:kern w:val="0"/>
          <w:sz w:val="24"/>
          <w:szCs w:val="24"/>
          <w:lang w:eastAsia="es-UY"/>
          <w14:ligatures w14:val="none"/>
        </w:rPr>
        <w:t> , de </w:t>
      </w:r>
      <w:hyperlink r:id="rId29" w:tgtFrame="_blank" w:history="1">
        <w:r w:rsidRPr="00FA5BFF">
          <w:rPr>
            <w:rFonts w:ascii="Arial" w:eastAsia="Times New Roman" w:hAnsi="Arial" w:cs="Arial"/>
            <w:color w:val="FC6B01"/>
            <w:kern w:val="0"/>
            <w:sz w:val="24"/>
            <w:szCs w:val="24"/>
            <w:u w:val="single"/>
            <w:lang w:eastAsia="es-UY"/>
            <w14:ligatures w14:val="none"/>
          </w:rPr>
          <w:t xml:space="preserve">Toni </w:t>
        </w:r>
        <w:proofErr w:type="spellStart"/>
        <w:r w:rsidRPr="00FA5BFF">
          <w:rPr>
            <w:rFonts w:ascii="Arial" w:eastAsia="Times New Roman" w:hAnsi="Arial" w:cs="Arial"/>
            <w:color w:val="FC6B01"/>
            <w:kern w:val="0"/>
            <w:sz w:val="24"/>
            <w:szCs w:val="24"/>
            <w:u w:val="single"/>
            <w:lang w:eastAsia="es-UY"/>
            <w14:ligatures w14:val="none"/>
          </w:rPr>
          <w:t>Negri</w:t>
        </w:r>
        <w:proofErr w:type="spellEnd"/>
      </w:hyperlink>
      <w:r w:rsidRPr="00FA5BFF">
        <w:rPr>
          <w:rFonts w:ascii="Arial" w:eastAsia="Times New Roman" w:hAnsi="Arial" w:cs="Arial"/>
          <w:color w:val="666666"/>
          <w:kern w:val="0"/>
          <w:sz w:val="24"/>
          <w:szCs w:val="24"/>
          <w:lang w:eastAsia="es-UY"/>
          <w14:ligatures w14:val="none"/>
        </w:rPr>
        <w:t> y </w:t>
      </w:r>
      <w:hyperlink r:id="rId30" w:tgtFrame="_blank" w:history="1">
        <w:r w:rsidRPr="00FA5BFF">
          <w:rPr>
            <w:rFonts w:ascii="Arial" w:eastAsia="Times New Roman" w:hAnsi="Arial" w:cs="Arial"/>
            <w:color w:val="FC6B01"/>
            <w:kern w:val="0"/>
            <w:sz w:val="24"/>
            <w:szCs w:val="24"/>
            <w:u w:val="single"/>
            <w:lang w:eastAsia="es-UY"/>
            <w14:ligatures w14:val="none"/>
          </w:rPr>
          <w:t xml:space="preserve">Michael </w:t>
        </w:r>
        <w:proofErr w:type="spellStart"/>
        <w:r w:rsidRPr="00FA5BFF">
          <w:rPr>
            <w:rFonts w:ascii="Arial" w:eastAsia="Times New Roman" w:hAnsi="Arial" w:cs="Arial"/>
            <w:color w:val="FC6B01"/>
            <w:kern w:val="0"/>
            <w:sz w:val="24"/>
            <w:szCs w:val="24"/>
            <w:u w:val="single"/>
            <w:lang w:eastAsia="es-UY"/>
            <w14:ligatures w14:val="none"/>
          </w:rPr>
          <w:t>Hardt</w:t>
        </w:r>
        <w:proofErr w:type="spellEnd"/>
      </w:hyperlink>
      <w:r w:rsidRPr="00FA5BFF">
        <w:rPr>
          <w:rFonts w:ascii="Arial" w:eastAsia="Times New Roman" w:hAnsi="Arial" w:cs="Arial"/>
          <w:color w:val="666666"/>
          <w:kern w:val="0"/>
          <w:sz w:val="24"/>
          <w:szCs w:val="24"/>
          <w:lang w:eastAsia="es-UY"/>
          <w14:ligatures w14:val="none"/>
        </w:rPr>
        <w:t> , ya buscaba escapar de las trampas que señalé en la segunda respuesta, proponiendo una lectura contundente, ni defensiva ni acusatoria, sino más bien sobre cómo transitar y navegar la soberanía global tras la Guerra Fría y la </w:t>
      </w:r>
      <w:r w:rsidRPr="00FA5BFF">
        <w:rPr>
          <w:rFonts w:ascii="Arial" w:eastAsia="Times New Roman" w:hAnsi="Arial" w:cs="Arial"/>
          <w:b/>
          <w:bCs/>
          <w:color w:val="666666"/>
          <w:kern w:val="0"/>
          <w:sz w:val="24"/>
          <w:szCs w:val="24"/>
          <w:lang w:eastAsia="es-UY"/>
          <w14:ligatures w14:val="none"/>
        </w:rPr>
        <w:t>caída del Muro de Berlín</w:t>
      </w:r>
      <w:r w:rsidRPr="00FA5BFF">
        <w:rPr>
          <w:rFonts w:ascii="Arial" w:eastAsia="Times New Roman" w:hAnsi="Arial" w:cs="Arial"/>
          <w:color w:val="666666"/>
          <w:kern w:val="0"/>
          <w:sz w:val="24"/>
          <w:szCs w:val="24"/>
          <w:lang w:eastAsia="es-UY"/>
          <w14:ligatures w14:val="none"/>
        </w:rPr>
        <w:t xml:space="preserve"> . Esta soberanía se concebía como un sistema descentralizado, con una «constitución mixta </w:t>
      </w:r>
      <w:proofErr w:type="spellStart"/>
      <w:r w:rsidRPr="00FA5BFF">
        <w:rPr>
          <w:rFonts w:ascii="Arial" w:eastAsia="Times New Roman" w:hAnsi="Arial" w:cs="Arial"/>
          <w:color w:val="666666"/>
          <w:kern w:val="0"/>
          <w:sz w:val="24"/>
          <w:szCs w:val="24"/>
          <w:lang w:eastAsia="es-UY"/>
          <w14:ligatures w14:val="none"/>
        </w:rPr>
        <w:t>polibia</w:t>
      </w:r>
      <w:proofErr w:type="spellEnd"/>
      <w:r w:rsidRPr="00FA5BFF">
        <w:rPr>
          <w:rFonts w:ascii="Arial" w:eastAsia="Times New Roman" w:hAnsi="Arial" w:cs="Arial"/>
          <w:color w:val="666666"/>
          <w:kern w:val="0"/>
          <w:sz w:val="24"/>
          <w:szCs w:val="24"/>
          <w:lang w:eastAsia="es-UY"/>
          <w14:ligatures w14:val="none"/>
        </w:rPr>
        <w:t xml:space="preserve">» compuesta por tres pilares: el poder monárquico (centrado en una hegemonía </w:t>
      </w:r>
      <w:proofErr w:type="spellStart"/>
      <w:r w:rsidRPr="00FA5BFF">
        <w:rPr>
          <w:rFonts w:ascii="Arial" w:eastAsia="Times New Roman" w:hAnsi="Arial" w:cs="Arial"/>
          <w:color w:val="666666"/>
          <w:kern w:val="0"/>
          <w:sz w:val="24"/>
          <w:szCs w:val="24"/>
          <w:lang w:eastAsia="es-UY"/>
          <w14:ligatures w14:val="none"/>
        </w:rPr>
        <w:t>pos-estado-nación</w:t>
      </w:r>
      <w:proofErr w:type="spellEnd"/>
      <w:r w:rsidRPr="00FA5BFF">
        <w:rPr>
          <w:rFonts w:ascii="Arial" w:eastAsia="Times New Roman" w:hAnsi="Arial" w:cs="Arial"/>
          <w:color w:val="666666"/>
          <w:kern w:val="0"/>
          <w:sz w:val="24"/>
          <w:szCs w:val="24"/>
          <w:lang w:eastAsia="es-UY"/>
          <w14:ligatures w14:val="none"/>
        </w:rPr>
        <w:t xml:space="preserve">, pero sostenido por el poder supranacional estadounidense a través del dólar y, en menor medida, por las </w:t>
      </w:r>
      <w:r w:rsidRPr="00FA5BFF">
        <w:rPr>
          <w:rFonts w:ascii="Arial" w:eastAsia="Times New Roman" w:hAnsi="Arial" w:cs="Arial"/>
          <w:color w:val="666666"/>
          <w:kern w:val="0"/>
          <w:sz w:val="24"/>
          <w:szCs w:val="24"/>
          <w:lang w:eastAsia="es-UY"/>
          <w14:ligatures w14:val="none"/>
        </w:rPr>
        <w:lastRenderedPageBreak/>
        <w:t>instituciones que formaron la Unión Europea), el poder aristocrático (corporativo-financiero) y el poder democrático (la multitud como poder constituyente).</w:t>
      </w:r>
    </w:p>
    <w:p w14:paraId="59CCCCAD"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58B41DF1" w14:textId="77777777" w:rsidR="00FA5BFF" w:rsidRPr="00FA5BFF" w:rsidRDefault="00FA5BFF" w:rsidP="00FA5BFF">
      <w:pPr>
        <w:spacing w:after="0" w:line="240" w:lineRule="auto"/>
        <w:jc w:val="both"/>
        <w:rPr>
          <w:rFonts w:ascii="Arial" w:eastAsia="Times New Roman" w:hAnsi="Arial" w:cs="Arial"/>
          <w:i/>
          <w:iCs/>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Había una apuesta: que la </w:t>
      </w:r>
      <w:r w:rsidRPr="00FA5BFF">
        <w:rPr>
          <w:rFonts w:ascii="Arial" w:eastAsia="Times New Roman" w:hAnsi="Arial" w:cs="Arial"/>
          <w:b/>
          <w:bCs/>
          <w:color w:val="666666"/>
          <w:kern w:val="0"/>
          <w:sz w:val="24"/>
          <w:szCs w:val="24"/>
          <w:lang w:eastAsia="es-UY"/>
          <w14:ligatures w14:val="none"/>
        </w:rPr>
        <w:t>globalización</w:t>
      </w:r>
      <w:r w:rsidRPr="00FA5BFF">
        <w:rPr>
          <w:rFonts w:ascii="Arial" w:eastAsia="Times New Roman" w:hAnsi="Arial" w:cs="Arial"/>
          <w:color w:val="666666"/>
          <w:kern w:val="0"/>
          <w:sz w:val="24"/>
          <w:szCs w:val="24"/>
          <w:lang w:eastAsia="es-UY"/>
          <w14:ligatures w14:val="none"/>
        </w:rPr>
        <w:t xml:space="preserve"> , impulsada por las luchas, podría producir un espacio democrático planetario, </w:t>
      </w:r>
      <w:proofErr w:type="spellStart"/>
      <w:r w:rsidRPr="00FA5BFF">
        <w:rPr>
          <w:rFonts w:ascii="Arial" w:eastAsia="Times New Roman" w:hAnsi="Arial" w:cs="Arial"/>
          <w:color w:val="666666"/>
          <w:kern w:val="0"/>
          <w:sz w:val="24"/>
          <w:szCs w:val="24"/>
          <w:lang w:eastAsia="es-UY"/>
          <w14:ligatures w14:val="none"/>
        </w:rPr>
        <w:t>desterritorializando</w:t>
      </w:r>
      <w:proofErr w:type="spellEnd"/>
      <w:r w:rsidRPr="00FA5BFF">
        <w:rPr>
          <w:rFonts w:ascii="Arial" w:eastAsia="Times New Roman" w:hAnsi="Arial" w:cs="Arial"/>
          <w:color w:val="666666"/>
          <w:kern w:val="0"/>
          <w:sz w:val="24"/>
          <w:szCs w:val="24"/>
          <w:lang w:eastAsia="es-UY"/>
          <w14:ligatures w14:val="none"/>
        </w:rPr>
        <w:t xml:space="preserve"> la democracia desde dentro, confrontando la «monarquía» y la «aristocracia» imperial con las fuerzas inmanentes de la </w:t>
      </w:r>
      <w:hyperlink r:id="rId31" w:tgtFrame="_blank" w:history="1">
        <w:r w:rsidRPr="00FA5BFF">
          <w:rPr>
            <w:rFonts w:ascii="Arial" w:eastAsia="Times New Roman" w:hAnsi="Arial" w:cs="Arial"/>
            <w:color w:val="FC6B01"/>
            <w:kern w:val="0"/>
            <w:sz w:val="24"/>
            <w:szCs w:val="24"/>
            <w:u w:val="single"/>
            <w:lang w:eastAsia="es-UY"/>
            <w14:ligatures w14:val="none"/>
          </w:rPr>
          <w:t>multitud</w:t>
        </w:r>
      </w:hyperlink>
      <w:r w:rsidRPr="00FA5BFF">
        <w:rPr>
          <w:rFonts w:ascii="Arial" w:eastAsia="Times New Roman" w:hAnsi="Arial" w:cs="Arial"/>
          <w:color w:val="666666"/>
          <w:kern w:val="0"/>
          <w:sz w:val="24"/>
          <w:szCs w:val="24"/>
          <w:lang w:eastAsia="es-UY"/>
          <w14:ligatures w14:val="none"/>
        </w:rPr>
        <w:t xml:space="preserve"> . Más allá de la lógica </w:t>
      </w:r>
      <w:proofErr w:type="spellStart"/>
      <w:r w:rsidRPr="00FA5BFF">
        <w:rPr>
          <w:rFonts w:ascii="Arial" w:eastAsia="Times New Roman" w:hAnsi="Arial" w:cs="Arial"/>
          <w:color w:val="666666"/>
          <w:kern w:val="0"/>
          <w:sz w:val="24"/>
          <w:szCs w:val="24"/>
          <w:lang w:eastAsia="es-UY"/>
          <w14:ligatures w14:val="none"/>
        </w:rPr>
        <w:t>schmittiana</w:t>
      </w:r>
      <w:proofErr w:type="spellEnd"/>
      <w:r w:rsidRPr="00FA5BFF">
        <w:rPr>
          <w:rFonts w:ascii="Arial" w:eastAsia="Times New Roman" w:hAnsi="Arial" w:cs="Arial"/>
          <w:color w:val="666666"/>
          <w:kern w:val="0"/>
          <w:sz w:val="24"/>
          <w:szCs w:val="24"/>
          <w:lang w:eastAsia="es-UY"/>
          <w14:ligatures w14:val="none"/>
        </w:rPr>
        <w:t xml:space="preserve"> de amigo/enemigo, el </w:t>
      </w:r>
      <w:r w:rsidRPr="00FA5BFF">
        <w:rPr>
          <w:rFonts w:ascii="Arial" w:eastAsia="Times New Roman" w:hAnsi="Arial" w:cs="Arial"/>
          <w:b/>
          <w:bCs/>
          <w:color w:val="666666"/>
          <w:kern w:val="0"/>
          <w:sz w:val="24"/>
          <w:szCs w:val="24"/>
          <w:lang w:eastAsia="es-UY"/>
          <w14:ligatures w14:val="none"/>
        </w:rPr>
        <w:t>Imperio</w:t>
      </w:r>
      <w:r w:rsidRPr="00FA5BFF">
        <w:rPr>
          <w:rFonts w:ascii="Arial" w:eastAsia="Times New Roman" w:hAnsi="Arial" w:cs="Arial"/>
          <w:color w:val="666666"/>
          <w:kern w:val="0"/>
          <w:sz w:val="24"/>
          <w:szCs w:val="24"/>
          <w:lang w:eastAsia="es-UY"/>
          <w14:ligatures w14:val="none"/>
        </w:rPr>
        <w:t> se concebía no como un enemigo externo, sino como el ámbito donde la multitud podía actuar, crear instituciones, formas de vida, lenguajes y constituir un nuevo «dentro», obviamente, mediante la lucha y nuevas formas de producir antagonismo. Esta formulación está inspirada en </w:t>
      </w:r>
      <w:hyperlink r:id="rId32" w:tgtFrame="_blank" w:history="1">
        <w:r w:rsidRPr="00FA5BFF">
          <w:rPr>
            <w:rFonts w:ascii="Arial" w:eastAsia="Times New Roman" w:hAnsi="Arial" w:cs="Arial"/>
            <w:color w:val="FC6B01"/>
            <w:kern w:val="0"/>
            <w:sz w:val="24"/>
            <w:szCs w:val="24"/>
            <w:u w:val="single"/>
            <w:lang w:eastAsia="es-UY"/>
            <w14:ligatures w14:val="none"/>
          </w:rPr>
          <w:t>Spinoza</w:t>
        </w:r>
      </w:hyperlink>
      <w:r w:rsidRPr="00FA5BFF">
        <w:rPr>
          <w:rFonts w:ascii="Arial" w:eastAsia="Times New Roman" w:hAnsi="Arial" w:cs="Arial"/>
          <w:color w:val="666666"/>
          <w:kern w:val="0"/>
          <w:sz w:val="24"/>
          <w:szCs w:val="24"/>
          <w:lang w:eastAsia="es-UY"/>
          <w14:ligatures w14:val="none"/>
        </w:rPr>
        <w:t> (como me recordó mi amigo </w:t>
      </w:r>
      <w:proofErr w:type="spellStart"/>
      <w:r w:rsidRPr="00FA5BFF">
        <w:rPr>
          <w:rFonts w:ascii="Arial" w:eastAsia="Times New Roman" w:hAnsi="Arial" w:cs="Arial"/>
          <w:b/>
          <w:bCs/>
          <w:color w:val="666666"/>
          <w:kern w:val="0"/>
          <w:sz w:val="24"/>
          <w:szCs w:val="24"/>
          <w:lang w:eastAsia="es-UY"/>
          <w14:ligatures w14:val="none"/>
        </w:rPr>
        <w:t>Émerson</w:t>
      </w:r>
      <w:proofErr w:type="spellEnd"/>
      <w:r w:rsidRPr="00FA5BFF">
        <w:rPr>
          <w:rFonts w:ascii="Arial" w:eastAsia="Times New Roman" w:hAnsi="Arial" w:cs="Arial"/>
          <w:b/>
          <w:bCs/>
          <w:color w:val="666666"/>
          <w:kern w:val="0"/>
          <w:sz w:val="24"/>
          <w:szCs w:val="24"/>
          <w:lang w:eastAsia="es-UY"/>
          <w14:ligatures w14:val="none"/>
        </w:rPr>
        <w:t xml:space="preserve"> </w:t>
      </w:r>
      <w:proofErr w:type="spellStart"/>
      <w:r w:rsidRPr="00FA5BFF">
        <w:rPr>
          <w:rFonts w:ascii="Arial" w:eastAsia="Times New Roman" w:hAnsi="Arial" w:cs="Arial"/>
          <w:b/>
          <w:bCs/>
          <w:color w:val="666666"/>
          <w:kern w:val="0"/>
          <w:sz w:val="24"/>
          <w:szCs w:val="24"/>
          <w:lang w:eastAsia="es-UY"/>
          <w14:ligatures w14:val="none"/>
        </w:rPr>
        <w:t>Pirola</w:t>
      </w:r>
      <w:proofErr w:type="spellEnd"/>
      <w:r w:rsidRPr="00FA5BFF">
        <w:rPr>
          <w:rFonts w:ascii="Arial" w:eastAsia="Times New Roman" w:hAnsi="Arial" w:cs="Arial"/>
          <w:color w:val="666666"/>
          <w:kern w:val="0"/>
          <w:sz w:val="24"/>
          <w:szCs w:val="24"/>
          <w:lang w:eastAsia="es-UY"/>
          <w14:ligatures w14:val="none"/>
        </w:rPr>
        <w:t> ), para quien el </w:t>
      </w:r>
      <w:r w:rsidRPr="00FA5BFF">
        <w:rPr>
          <w:rFonts w:ascii="Arial" w:eastAsia="Times New Roman" w:hAnsi="Arial" w:cs="Arial"/>
          <w:i/>
          <w:iCs/>
          <w:color w:val="666666"/>
          <w:kern w:val="0"/>
          <w:sz w:val="24"/>
          <w:szCs w:val="24"/>
          <w:lang w:eastAsia="es-UY"/>
          <w14:ligatures w14:val="none"/>
        </w:rPr>
        <w:t>imperio</w:t>
      </w:r>
      <w:r w:rsidRPr="00FA5BFF">
        <w:rPr>
          <w:rFonts w:ascii="Arial" w:eastAsia="Times New Roman" w:hAnsi="Arial" w:cs="Arial"/>
          <w:color w:val="666666"/>
          <w:kern w:val="0"/>
          <w:sz w:val="24"/>
          <w:szCs w:val="24"/>
          <w:lang w:eastAsia="es-UY"/>
          <w14:ligatures w14:val="none"/>
        </w:rPr>
        <w:t> no existe para suprimir la libertad individual, sino para organizarla y habilitarla colectivamente. El Imperio no es un «mal necesario» para contener el desorden (como en </w:t>
      </w:r>
      <w:r w:rsidRPr="00FA5BFF">
        <w:rPr>
          <w:rFonts w:ascii="Arial" w:eastAsia="Times New Roman" w:hAnsi="Arial" w:cs="Arial"/>
          <w:b/>
          <w:bCs/>
          <w:color w:val="666666"/>
          <w:kern w:val="0"/>
          <w:sz w:val="24"/>
          <w:szCs w:val="24"/>
          <w:lang w:eastAsia="es-UY"/>
          <w14:ligatures w14:val="none"/>
        </w:rPr>
        <w:t>Hobbes</w:t>
      </w:r>
      <w:r w:rsidRPr="00FA5BFF">
        <w:rPr>
          <w:rFonts w:ascii="Arial" w:eastAsia="Times New Roman" w:hAnsi="Arial" w:cs="Arial"/>
          <w:color w:val="666666"/>
          <w:kern w:val="0"/>
          <w:sz w:val="24"/>
          <w:szCs w:val="24"/>
          <w:lang w:eastAsia="es-UY"/>
          <w14:ligatures w14:val="none"/>
        </w:rPr>
        <w:t> ), sino una forma jurídica que expresa la racionalidad colectiva de la </w:t>
      </w:r>
      <w:proofErr w:type="spellStart"/>
      <w:r w:rsidRPr="00FA5BFF">
        <w:rPr>
          <w:rFonts w:ascii="Arial" w:eastAsia="Times New Roman" w:hAnsi="Arial" w:cs="Arial"/>
          <w:i/>
          <w:iCs/>
          <w:color w:val="666666"/>
          <w:kern w:val="0"/>
          <w:sz w:val="24"/>
          <w:szCs w:val="24"/>
          <w:lang w:eastAsia="es-UY"/>
          <w14:ligatures w14:val="none"/>
        </w:rPr>
        <w:t>potentia</w:t>
      </w:r>
      <w:proofErr w:type="spellEnd"/>
      <w:r w:rsidRPr="00FA5BFF">
        <w:rPr>
          <w:rFonts w:ascii="Arial" w:eastAsia="Times New Roman" w:hAnsi="Arial" w:cs="Arial"/>
          <w:i/>
          <w:iCs/>
          <w:color w:val="666666"/>
          <w:kern w:val="0"/>
          <w:sz w:val="24"/>
          <w:szCs w:val="24"/>
          <w:lang w:eastAsia="es-UY"/>
          <w14:ligatures w14:val="none"/>
        </w:rPr>
        <w:t xml:space="preserve"> </w:t>
      </w:r>
      <w:proofErr w:type="spellStart"/>
      <w:r w:rsidRPr="00FA5BFF">
        <w:rPr>
          <w:rFonts w:ascii="Arial" w:eastAsia="Times New Roman" w:hAnsi="Arial" w:cs="Arial"/>
          <w:i/>
          <w:iCs/>
          <w:color w:val="666666"/>
          <w:kern w:val="0"/>
          <w:sz w:val="24"/>
          <w:szCs w:val="24"/>
          <w:lang w:eastAsia="es-UY"/>
          <w14:ligatures w14:val="none"/>
        </w:rPr>
        <w:t>multitudinis</w:t>
      </w:r>
      <w:proofErr w:type="spellEnd"/>
      <w:r w:rsidRPr="00FA5BFF">
        <w:rPr>
          <w:rFonts w:ascii="Arial" w:eastAsia="Times New Roman" w:hAnsi="Arial" w:cs="Arial"/>
          <w:color w:val="666666"/>
          <w:kern w:val="0"/>
          <w:sz w:val="24"/>
          <w:szCs w:val="24"/>
          <w:lang w:eastAsia="es-UY"/>
          <w14:ligatures w14:val="none"/>
        </w:rPr>
        <w:t> cuando logra establecer normas compatibles con su propio poder.</w:t>
      </w:r>
      <w:r w:rsidRPr="00FA5BFF">
        <w:rPr>
          <w:rFonts w:ascii="Arial" w:eastAsia="Times New Roman" w:hAnsi="Arial" w:cs="Arial"/>
          <w:i/>
          <w:iCs/>
          <w:color w:val="666666"/>
          <w:kern w:val="0"/>
          <w:sz w:val="24"/>
          <w:szCs w:val="24"/>
          <w:lang w:eastAsia="es-UY"/>
          <w14:ligatures w14:val="none"/>
        </w:rPr>
        <w:t> </w:t>
      </w:r>
    </w:p>
    <w:p w14:paraId="218BD1DC"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10ED9EBD" w14:textId="0BFE999A"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El hecho de que hoy casi ya nadie hable de Imperio es un síntoma no sólo de la crisis de esta forma de poder imperial que tenía espacio para vectores democráticos, sino, más grave aún, de la ausencia de un proyecto político capaz de revitalizar los tres ejes centrales de esa propuesta: democracia, globalización y multitud, sin caer de nuevo en la retórica vacía del antiimperialismo reactivo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06EF79A0" w14:textId="26347C9E"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C19B51C"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En cierto modo, fue una lectura productiva del </w:t>
      </w:r>
      <w:r w:rsidRPr="00FA5BFF">
        <w:rPr>
          <w:rFonts w:ascii="Arial" w:eastAsia="Times New Roman" w:hAnsi="Arial" w:cs="Arial"/>
          <w:b/>
          <w:bCs/>
          <w:color w:val="666666"/>
          <w:kern w:val="0"/>
          <w:sz w:val="24"/>
          <w:szCs w:val="24"/>
          <w:lang w:eastAsia="es-UY"/>
          <w14:ligatures w14:val="none"/>
        </w:rPr>
        <w:t>neoliberalismo</w:t>
      </w:r>
      <w:r w:rsidRPr="00FA5BFF">
        <w:rPr>
          <w:rFonts w:ascii="Arial" w:eastAsia="Times New Roman" w:hAnsi="Arial" w:cs="Arial"/>
          <w:color w:val="666666"/>
          <w:kern w:val="0"/>
          <w:sz w:val="24"/>
          <w:szCs w:val="24"/>
          <w:lang w:eastAsia="es-UY"/>
          <w14:ligatures w14:val="none"/>
        </w:rPr>
        <w:t> , que rechazó tanto el lamento nostálgico por un pasado fordista, industrial y </w:t>
      </w:r>
      <w:r w:rsidRPr="00FA5BFF">
        <w:rPr>
          <w:rFonts w:ascii="Arial" w:eastAsia="Times New Roman" w:hAnsi="Arial" w:cs="Arial"/>
          <w:b/>
          <w:bCs/>
          <w:color w:val="666666"/>
          <w:kern w:val="0"/>
          <w:sz w:val="24"/>
          <w:szCs w:val="24"/>
          <w:lang w:eastAsia="es-UY"/>
          <w14:ligatures w14:val="none"/>
        </w:rPr>
        <w:t>keynesiano</w:t>
      </w:r>
      <w:r w:rsidRPr="00FA5BFF">
        <w:rPr>
          <w:rFonts w:ascii="Arial" w:eastAsia="Times New Roman" w:hAnsi="Arial" w:cs="Arial"/>
          <w:color w:val="666666"/>
          <w:kern w:val="0"/>
          <w:sz w:val="24"/>
          <w:szCs w:val="24"/>
          <w:lang w:eastAsia="es-UY"/>
          <w14:ligatures w14:val="none"/>
        </w:rPr>
        <w:t> , como la ilusión de un "afuera" redentor, la " </w:t>
      </w:r>
      <w:r w:rsidRPr="00FA5BFF">
        <w:rPr>
          <w:rFonts w:ascii="Arial" w:eastAsia="Times New Roman" w:hAnsi="Arial" w:cs="Arial"/>
          <w:b/>
          <w:bCs/>
          <w:color w:val="666666"/>
          <w:kern w:val="0"/>
          <w:sz w:val="24"/>
          <w:szCs w:val="24"/>
          <w:lang w:eastAsia="es-UY"/>
          <w14:ligatures w14:val="none"/>
        </w:rPr>
        <w:t xml:space="preserve">Revolución " con R mayúscula. </w:t>
      </w:r>
      <w:proofErr w:type="spellStart"/>
      <w:r w:rsidRPr="00FA5BFF">
        <w:rPr>
          <w:rFonts w:ascii="Arial" w:eastAsia="Times New Roman" w:hAnsi="Arial" w:cs="Arial"/>
          <w:b/>
          <w:bCs/>
          <w:color w:val="666666"/>
          <w:kern w:val="0"/>
          <w:sz w:val="24"/>
          <w:szCs w:val="24"/>
          <w:lang w:eastAsia="es-UY"/>
          <w14:ligatures w14:val="none"/>
        </w:rPr>
        <w:t>Empire</w:t>
      </w:r>
      <w:proofErr w:type="spellEnd"/>
      <w:r w:rsidRPr="00FA5BFF">
        <w:rPr>
          <w:rFonts w:ascii="Arial" w:eastAsia="Times New Roman" w:hAnsi="Arial" w:cs="Arial"/>
          <w:b/>
          <w:bCs/>
          <w:color w:val="666666"/>
          <w:kern w:val="0"/>
          <w:sz w:val="24"/>
          <w:szCs w:val="24"/>
          <w:lang w:eastAsia="es-UY"/>
          <w14:ligatures w14:val="none"/>
        </w:rPr>
        <w:t xml:space="preserve"> llevó la </w:t>
      </w:r>
      <w:hyperlink r:id="rId33" w:tgtFrame="_blank" w:history="1">
        <w:r w:rsidRPr="00FA5BFF">
          <w:rPr>
            <w:rFonts w:ascii="Arial" w:eastAsia="Times New Roman" w:hAnsi="Arial" w:cs="Arial"/>
            <w:color w:val="FC6B01"/>
            <w:kern w:val="0"/>
            <w:sz w:val="24"/>
            <w:szCs w:val="24"/>
            <w:u w:val="single"/>
            <w:lang w:eastAsia="es-UY"/>
            <w14:ligatures w14:val="none"/>
          </w:rPr>
          <w:t>tesis marxista</w:t>
        </w:r>
      </w:hyperlink>
      <w:r w:rsidRPr="00FA5BFF">
        <w:rPr>
          <w:rFonts w:ascii="Arial" w:eastAsia="Times New Roman" w:hAnsi="Arial" w:cs="Arial"/>
          <w:color w:val="666666"/>
          <w:kern w:val="0"/>
          <w:sz w:val="24"/>
          <w:szCs w:val="24"/>
          <w:lang w:eastAsia="es-UY"/>
          <w14:ligatures w14:val="none"/>
        </w:rPr>
        <w:t> de la subsunción real a un nivel radical , defendiendo un punto de vista radical anclado en las luchas y sus capacidades constituyentes.</w:t>
      </w:r>
    </w:p>
    <w:p w14:paraId="220B4A77"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145BFAC"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 xml:space="preserve">Se trataba, en definitiva, de una postura que podríamos definir como </w:t>
      </w:r>
      <w:proofErr w:type="spellStart"/>
      <w:r w:rsidRPr="00FA5BFF">
        <w:rPr>
          <w:rFonts w:ascii="Arial" w:eastAsia="Times New Roman" w:hAnsi="Arial" w:cs="Arial"/>
          <w:color w:val="666666"/>
          <w:kern w:val="0"/>
          <w:sz w:val="24"/>
          <w:szCs w:val="24"/>
          <w:lang w:eastAsia="es-UY"/>
          <w14:ligatures w14:val="none"/>
        </w:rPr>
        <w:t>aceleracionista</w:t>
      </w:r>
      <w:proofErr w:type="spellEnd"/>
      <w:r w:rsidRPr="00FA5BFF">
        <w:rPr>
          <w:rFonts w:ascii="Arial" w:eastAsia="Times New Roman" w:hAnsi="Arial" w:cs="Arial"/>
          <w:color w:val="666666"/>
          <w:kern w:val="0"/>
          <w:sz w:val="24"/>
          <w:szCs w:val="24"/>
          <w:lang w:eastAsia="es-UY"/>
          <w14:ligatures w14:val="none"/>
        </w:rPr>
        <w:t>, pero de contrapoder: no del capital, no del Imperio en sí, sino de la democracia, de la inventiva social, de la multitud. Este aceleracionismo nos enseñó a vivir y a luchar dentro del </w:t>
      </w:r>
      <w:r w:rsidRPr="00FA5BFF">
        <w:rPr>
          <w:rFonts w:ascii="Arial" w:eastAsia="Times New Roman" w:hAnsi="Arial" w:cs="Arial"/>
          <w:b/>
          <w:bCs/>
          <w:color w:val="666666"/>
          <w:kern w:val="0"/>
          <w:sz w:val="24"/>
          <w:szCs w:val="24"/>
          <w:lang w:eastAsia="es-UY"/>
          <w14:ligatures w14:val="none"/>
        </w:rPr>
        <w:t>Imperio</w:t>
      </w:r>
      <w:r w:rsidRPr="00FA5BFF">
        <w:rPr>
          <w:rFonts w:ascii="Arial" w:eastAsia="Times New Roman" w:hAnsi="Arial" w:cs="Arial"/>
          <w:color w:val="666666"/>
          <w:kern w:val="0"/>
          <w:sz w:val="24"/>
          <w:szCs w:val="24"/>
          <w:lang w:eastAsia="es-UY"/>
          <w14:ligatures w14:val="none"/>
        </w:rPr>
        <w:t> . El hecho de que hoy casi nadie hable ya de Imperio —incluido el propio </w:t>
      </w:r>
      <w:proofErr w:type="spellStart"/>
      <w:r w:rsidRPr="00FA5BFF">
        <w:rPr>
          <w:rFonts w:ascii="Arial" w:eastAsia="Times New Roman" w:hAnsi="Arial" w:cs="Arial"/>
          <w:b/>
          <w:bCs/>
          <w:color w:val="666666"/>
          <w:kern w:val="0"/>
          <w:sz w:val="24"/>
          <w:szCs w:val="24"/>
          <w:lang w:eastAsia="es-UY"/>
          <w14:ligatures w14:val="none"/>
        </w:rPr>
        <w:t>Hardt</w:t>
      </w:r>
      <w:proofErr w:type="spellEnd"/>
      <w:r w:rsidRPr="00FA5BFF">
        <w:rPr>
          <w:rFonts w:ascii="Arial" w:eastAsia="Times New Roman" w:hAnsi="Arial" w:cs="Arial"/>
          <w:color w:val="666666"/>
          <w:kern w:val="0"/>
          <w:sz w:val="24"/>
          <w:szCs w:val="24"/>
          <w:lang w:eastAsia="es-UY"/>
          <w14:ligatures w14:val="none"/>
        </w:rPr>
        <w:t xml:space="preserve"> y gran parte de la escuela </w:t>
      </w:r>
      <w:proofErr w:type="spellStart"/>
      <w:r w:rsidRPr="00FA5BFF">
        <w:rPr>
          <w:rFonts w:ascii="Arial" w:eastAsia="Times New Roman" w:hAnsi="Arial" w:cs="Arial"/>
          <w:color w:val="666666"/>
          <w:kern w:val="0"/>
          <w:sz w:val="24"/>
          <w:szCs w:val="24"/>
          <w:lang w:eastAsia="es-UY"/>
          <w14:ligatures w14:val="none"/>
        </w:rPr>
        <w:t>posoperaísta</w:t>
      </w:r>
      <w:proofErr w:type="spellEnd"/>
      <w:r w:rsidRPr="00FA5BFF">
        <w:rPr>
          <w:rFonts w:ascii="Arial" w:eastAsia="Times New Roman" w:hAnsi="Arial" w:cs="Arial"/>
          <w:color w:val="666666"/>
          <w:kern w:val="0"/>
          <w:sz w:val="24"/>
          <w:szCs w:val="24"/>
          <w:lang w:eastAsia="es-UY"/>
          <w14:ligatures w14:val="none"/>
        </w:rPr>
        <w:t>— es síntoma no solo de la crisis de esta forma de poder imperial que tenía cabida para vectores democráticos, sino, aún más grave, de la ausencia de un proyecto político capaz de revitalizar los tres ejes centrales de aquella propuesta: la democracia, la globalización y la multitud, sin caer en la retórica vacía del antiimperialismo reactivo. Recordemos que el Imperio fue precisamente una forma de organización del orden global surgido tras el choque de imperialismos.</w:t>
      </w:r>
    </w:p>
    <w:p w14:paraId="180F1FCE"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1BD714C9"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Es preciso reconocer que no hubo una ruptura inherente a las fuerzas democráticas. Lo que ocurrió fue una feroz </w:t>
      </w:r>
      <w:r w:rsidRPr="00FA5BFF">
        <w:rPr>
          <w:rFonts w:ascii="Arial" w:eastAsia="Times New Roman" w:hAnsi="Arial" w:cs="Arial"/>
          <w:b/>
          <w:bCs/>
          <w:i/>
          <w:iCs/>
          <w:color w:val="BF4E14" w:themeColor="accent2" w:themeShade="BF"/>
          <w:kern w:val="0"/>
          <w:sz w:val="27"/>
          <w:szCs w:val="27"/>
          <w:lang w:eastAsia="es-UY"/>
          <w14:ligatures w14:val="none"/>
        </w:rPr>
        <w:lastRenderedPageBreak/>
        <w:t xml:space="preserve">contraofensiva. Una </w:t>
      </w:r>
      <w:proofErr w:type="spellStart"/>
      <w:r w:rsidRPr="00FA5BFF">
        <w:rPr>
          <w:rFonts w:ascii="Arial" w:eastAsia="Times New Roman" w:hAnsi="Arial" w:cs="Arial"/>
          <w:b/>
          <w:bCs/>
          <w:i/>
          <w:iCs/>
          <w:color w:val="BF4E14" w:themeColor="accent2" w:themeShade="BF"/>
          <w:kern w:val="0"/>
          <w:sz w:val="27"/>
          <w:szCs w:val="27"/>
          <w:lang w:eastAsia="es-UY"/>
          <w14:ligatures w14:val="none"/>
        </w:rPr>
        <w:t>reterritorialización</w:t>
      </w:r>
      <w:proofErr w:type="spellEnd"/>
      <w:r w:rsidRPr="00FA5BFF">
        <w:rPr>
          <w:rFonts w:ascii="Arial" w:eastAsia="Times New Roman" w:hAnsi="Arial" w:cs="Arial"/>
          <w:b/>
          <w:bCs/>
          <w:i/>
          <w:iCs/>
          <w:color w:val="BF4E14" w:themeColor="accent2" w:themeShade="BF"/>
          <w:kern w:val="0"/>
          <w:sz w:val="27"/>
          <w:szCs w:val="27"/>
          <w:lang w:eastAsia="es-UY"/>
          <w14:ligatures w14:val="none"/>
        </w:rPr>
        <w:t xml:space="preserve"> monárquica y aristocrática del Imperio, liderada por sus sectores más regresivos: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r w:rsidRPr="00FA5BFF">
        <w:rPr>
          <w:rFonts w:ascii="Arial" w:eastAsia="Times New Roman" w:hAnsi="Arial" w:cs="Arial"/>
          <w:b/>
          <w:bCs/>
          <w:i/>
          <w:iCs/>
          <w:color w:val="BF4E14" w:themeColor="accent2" w:themeShade="BF"/>
          <w:kern w:val="0"/>
          <w:sz w:val="27"/>
          <w:szCs w:val="27"/>
          <w:lang w:eastAsia="es-UY"/>
          <w14:ligatures w14:val="none"/>
        </w:rPr>
        <w:t>.</w:t>
      </w:r>
    </w:p>
    <w:p w14:paraId="25451AB1" w14:textId="6BEC9B08"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71DD090" w14:textId="77777777" w:rsidR="00FA5BFF" w:rsidRPr="00FA5BFF" w:rsidRDefault="00FA5BFF" w:rsidP="00FA5BFF">
      <w:pPr>
        <w:spacing w:after="0" w:line="240" w:lineRule="auto"/>
        <w:jc w:val="both"/>
        <w:outlineLvl w:val="1"/>
        <w:rPr>
          <w:rFonts w:ascii="Arial" w:eastAsia="Times New Roman" w:hAnsi="Arial" w:cs="Arial"/>
          <w:b/>
          <w:bCs/>
          <w:color w:val="000000"/>
          <w:kern w:val="0"/>
          <w:sz w:val="36"/>
          <w:szCs w:val="36"/>
          <w:lang w:eastAsia="es-UY"/>
          <w14:ligatures w14:val="none"/>
        </w:rPr>
      </w:pPr>
      <w:r w:rsidRPr="00FA5BFF">
        <w:rPr>
          <w:rFonts w:ascii="Arial" w:eastAsia="Times New Roman" w:hAnsi="Arial" w:cs="Arial"/>
          <w:b/>
          <w:bCs/>
          <w:color w:val="000000"/>
          <w:kern w:val="0"/>
          <w:sz w:val="36"/>
          <w:szCs w:val="36"/>
          <w:lang w:eastAsia="es-UY"/>
          <w14:ligatures w14:val="none"/>
        </w:rPr>
        <w:t>Crisis del Imperio</w:t>
      </w:r>
    </w:p>
    <w:p w14:paraId="7DD72376"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El problema es que, 25 años después, este trípode ha cedido ante sus fuerzas más reaccionarias. Cuando hablamos de una </w:t>
      </w:r>
      <w:r w:rsidRPr="00FA5BFF">
        <w:rPr>
          <w:rFonts w:ascii="Arial" w:eastAsia="Times New Roman" w:hAnsi="Arial" w:cs="Arial"/>
          <w:b/>
          <w:bCs/>
          <w:color w:val="666666"/>
          <w:kern w:val="0"/>
          <w:sz w:val="24"/>
          <w:szCs w:val="24"/>
          <w:lang w:eastAsia="es-UY"/>
          <w14:ligatures w14:val="none"/>
        </w:rPr>
        <w:t>crisis del Imperio</w:t>
      </w:r>
      <w:r w:rsidRPr="00FA5BFF">
        <w:rPr>
          <w:rFonts w:ascii="Arial" w:eastAsia="Times New Roman" w:hAnsi="Arial" w:cs="Arial"/>
          <w:color w:val="666666"/>
          <w:kern w:val="0"/>
          <w:sz w:val="24"/>
          <w:szCs w:val="24"/>
          <w:lang w:eastAsia="es-UY"/>
          <w14:ligatures w14:val="none"/>
        </w:rPr>
        <w:t xml:space="preserve"> —más allá de la útil, pero limitada, analogía con el declive del Imperio estadounidense— debemos reconocer que no hubo una ruptura inherente en el terreno democrático. Lo que ocurrió fue una feroz contraofensiva. Una </w:t>
      </w:r>
      <w:proofErr w:type="spellStart"/>
      <w:r w:rsidRPr="00FA5BFF">
        <w:rPr>
          <w:rFonts w:ascii="Arial" w:eastAsia="Times New Roman" w:hAnsi="Arial" w:cs="Arial"/>
          <w:color w:val="666666"/>
          <w:kern w:val="0"/>
          <w:sz w:val="24"/>
          <w:szCs w:val="24"/>
          <w:lang w:eastAsia="es-UY"/>
          <w14:ligatures w14:val="none"/>
        </w:rPr>
        <w:t>reterritorialización</w:t>
      </w:r>
      <w:proofErr w:type="spellEnd"/>
      <w:r w:rsidRPr="00FA5BFF">
        <w:rPr>
          <w:rFonts w:ascii="Arial" w:eastAsia="Times New Roman" w:hAnsi="Arial" w:cs="Arial"/>
          <w:color w:val="666666"/>
          <w:kern w:val="0"/>
          <w:sz w:val="24"/>
          <w:szCs w:val="24"/>
          <w:lang w:eastAsia="es-UY"/>
          <w14:ligatures w14:val="none"/>
        </w:rPr>
        <w:t xml:space="preserve"> «monárquica» y «aristocrática» del Imperio, impulsada por sus sectores más regresivos.</w:t>
      </w:r>
    </w:p>
    <w:p w14:paraId="6BA31F17"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41786F70"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En otras palabras, el </w:t>
      </w:r>
      <w:r w:rsidRPr="00FA5BFF">
        <w:rPr>
          <w:rFonts w:ascii="Arial" w:eastAsia="Times New Roman" w:hAnsi="Arial" w:cs="Arial"/>
          <w:b/>
          <w:bCs/>
          <w:color w:val="666666"/>
          <w:kern w:val="0"/>
          <w:sz w:val="24"/>
          <w:szCs w:val="24"/>
          <w:lang w:eastAsia="es-UY"/>
          <w14:ligatures w14:val="none"/>
        </w:rPr>
        <w:t>Imperio</w:t>
      </w:r>
      <w:r w:rsidRPr="00FA5BFF">
        <w:rPr>
          <w:rFonts w:ascii="Arial" w:eastAsia="Times New Roman" w:hAnsi="Arial" w:cs="Arial"/>
          <w:color w:val="666666"/>
          <w:kern w:val="0"/>
          <w:sz w:val="24"/>
          <w:szCs w:val="24"/>
          <w:lang w:eastAsia="es-UY"/>
          <w14:ligatures w14:val="none"/>
        </w:rPr>
        <w:t> , corroído por la </w:t>
      </w:r>
      <w:r w:rsidRPr="00FA5BFF">
        <w:rPr>
          <w:rFonts w:ascii="Arial" w:eastAsia="Times New Roman" w:hAnsi="Arial" w:cs="Arial"/>
          <w:b/>
          <w:bCs/>
          <w:color w:val="666666"/>
          <w:kern w:val="0"/>
          <w:sz w:val="24"/>
          <w:szCs w:val="24"/>
          <w:lang w:eastAsia="es-UY"/>
          <w14:ligatures w14:val="none"/>
        </w:rPr>
        <w:t>crisis de la democracia</w:t>
      </w:r>
      <w:r w:rsidRPr="00FA5BFF">
        <w:rPr>
          <w:rFonts w:ascii="Arial" w:eastAsia="Times New Roman" w:hAnsi="Arial" w:cs="Arial"/>
          <w:color w:val="666666"/>
          <w:kern w:val="0"/>
          <w:sz w:val="24"/>
          <w:szCs w:val="24"/>
          <w:lang w:eastAsia="es-UY"/>
          <w14:ligatures w14:val="none"/>
        </w:rPr>
        <w:t> y el debilitamiento de las fuerzas constituyentes que la </w:t>
      </w:r>
      <w:r w:rsidRPr="00FA5BFF">
        <w:rPr>
          <w:rFonts w:ascii="Arial" w:eastAsia="Times New Roman" w:hAnsi="Arial" w:cs="Arial"/>
          <w:b/>
          <w:bCs/>
          <w:color w:val="666666"/>
          <w:kern w:val="0"/>
          <w:sz w:val="24"/>
          <w:szCs w:val="24"/>
          <w:lang w:eastAsia="es-UY"/>
          <w14:ligatures w14:val="none"/>
        </w:rPr>
        <w:t>multitud</w:t>
      </w:r>
      <w:r w:rsidRPr="00FA5BFF">
        <w:rPr>
          <w:rFonts w:ascii="Arial" w:eastAsia="Times New Roman" w:hAnsi="Arial" w:cs="Arial"/>
          <w:color w:val="666666"/>
          <w:kern w:val="0"/>
          <w:sz w:val="24"/>
          <w:szCs w:val="24"/>
          <w:lang w:eastAsia="es-UY"/>
          <w14:ligatures w14:val="none"/>
        </w:rPr>
        <w:t> antaño era capaz de expresar, ha expulsado de su interior un tumor autoritario que se presenta como el nuevo «Afuera» de la democracia, de la globalización, contra la propia multitud. Este «Afuera» reaccionario —que también asume formas antineoliberales— no representa una alternativa democrática, sino una mutación parasitaria que crece precisamente donde los ciclos de lucha se han debilitado. Por lo tanto, una hipótesis sólida es que el </w:t>
      </w:r>
      <w:hyperlink r:id="rId34" w:tgtFrame="_blank" w:history="1">
        <w:r w:rsidRPr="00FA5BFF">
          <w:rPr>
            <w:rFonts w:ascii="Arial" w:eastAsia="Times New Roman" w:hAnsi="Arial" w:cs="Arial"/>
            <w:color w:val="FC6B01"/>
            <w:kern w:val="0"/>
            <w:sz w:val="24"/>
            <w:szCs w:val="24"/>
            <w:u w:val="single"/>
            <w:lang w:eastAsia="es-UY"/>
            <w14:ligatures w14:val="none"/>
          </w:rPr>
          <w:t>ascenso autoritario</w:t>
        </w:r>
      </w:hyperlink>
      <w:r w:rsidRPr="00FA5BFF">
        <w:rPr>
          <w:rFonts w:ascii="Arial" w:eastAsia="Times New Roman" w:hAnsi="Arial" w:cs="Arial"/>
          <w:color w:val="666666"/>
          <w:kern w:val="0"/>
          <w:sz w:val="24"/>
          <w:szCs w:val="24"/>
          <w:lang w:eastAsia="es-UY"/>
          <w14:ligatures w14:val="none"/>
        </w:rPr>
        <w:t xml:space="preserve"> , incluyendo la fuerza de la nueva extrema derecha, es la respuesta reactiva y reaccionaria al poder constituyente que emergió en las luchas </w:t>
      </w:r>
      <w:proofErr w:type="spellStart"/>
      <w:r w:rsidRPr="00FA5BFF">
        <w:rPr>
          <w:rFonts w:ascii="Arial" w:eastAsia="Times New Roman" w:hAnsi="Arial" w:cs="Arial"/>
          <w:color w:val="666666"/>
          <w:kern w:val="0"/>
          <w:sz w:val="24"/>
          <w:szCs w:val="24"/>
          <w:lang w:eastAsia="es-UY"/>
          <w14:ligatures w14:val="none"/>
        </w:rPr>
        <w:t>altermundialistas</w:t>
      </w:r>
      <w:proofErr w:type="spellEnd"/>
      <w:r w:rsidRPr="00FA5BFF">
        <w:rPr>
          <w:rFonts w:ascii="Arial" w:eastAsia="Times New Roman" w:hAnsi="Arial" w:cs="Arial"/>
          <w:color w:val="666666"/>
          <w:kern w:val="0"/>
          <w:sz w:val="24"/>
          <w:szCs w:val="24"/>
          <w:lang w:eastAsia="es-UY"/>
          <w14:ligatures w14:val="none"/>
        </w:rPr>
        <w:t xml:space="preserve"> y la crisis de representación que comenzó en el nuevo milenio. En este sentido, necesitamos revisar críticamente la </w:t>
      </w:r>
      <w:proofErr w:type="spellStart"/>
      <w:r w:rsidRPr="00FA5BFF">
        <w:rPr>
          <w:rFonts w:ascii="Arial" w:eastAsia="Times New Roman" w:hAnsi="Arial" w:cs="Arial"/>
          <w:color w:val="666666"/>
          <w:kern w:val="0"/>
          <w:sz w:val="24"/>
          <w:szCs w:val="24"/>
          <w:lang w:eastAsia="es-UY"/>
          <w14:ligatures w14:val="none"/>
        </w:rPr>
        <w:t>cuadrilogía</w:t>
      </w:r>
      <w:proofErr w:type="spellEnd"/>
      <w:r w:rsidRPr="00FA5BFF">
        <w:rPr>
          <w:rFonts w:ascii="Arial" w:eastAsia="Times New Roman" w:hAnsi="Arial" w:cs="Arial"/>
          <w:color w:val="666666"/>
          <w:kern w:val="0"/>
          <w:sz w:val="24"/>
          <w:szCs w:val="24"/>
          <w:lang w:eastAsia="es-UY"/>
          <w14:ligatures w14:val="none"/>
        </w:rPr>
        <w:t xml:space="preserve"> de la </w:t>
      </w:r>
      <w:r w:rsidRPr="00FA5BFF">
        <w:rPr>
          <w:rFonts w:ascii="Arial" w:eastAsia="Times New Roman" w:hAnsi="Arial" w:cs="Arial"/>
          <w:b/>
          <w:bCs/>
          <w:color w:val="666666"/>
          <w:kern w:val="0"/>
          <w:sz w:val="24"/>
          <w:szCs w:val="24"/>
          <w:lang w:eastAsia="es-UY"/>
          <w14:ligatures w14:val="none"/>
        </w:rPr>
        <w:t>Multitud de Toni</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Michael</w:t>
      </w:r>
      <w:r w:rsidRPr="00FA5BFF">
        <w:rPr>
          <w:rFonts w:ascii="Arial" w:eastAsia="Times New Roman" w:hAnsi="Arial" w:cs="Arial"/>
          <w:color w:val="666666"/>
          <w:kern w:val="0"/>
          <w:sz w:val="24"/>
          <w:szCs w:val="24"/>
          <w:lang w:eastAsia="es-UY"/>
          <w14:ligatures w14:val="none"/>
        </w:rPr>
        <w:t> .</w:t>
      </w:r>
    </w:p>
    <w:p w14:paraId="2728F977"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4457E20C"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El ascenso autoritario es la respuesta reactiva y reaccionaria al poder constituyente que emergió en las luchas </w:t>
      </w:r>
      <w:proofErr w:type="spellStart"/>
      <w:r w:rsidRPr="00FA5BFF">
        <w:rPr>
          <w:rFonts w:ascii="Arial" w:eastAsia="Times New Roman" w:hAnsi="Arial" w:cs="Arial"/>
          <w:b/>
          <w:bCs/>
          <w:i/>
          <w:iCs/>
          <w:color w:val="BF4E14" w:themeColor="accent2" w:themeShade="BF"/>
          <w:kern w:val="0"/>
          <w:sz w:val="27"/>
          <w:szCs w:val="27"/>
          <w:lang w:eastAsia="es-UY"/>
          <w14:ligatures w14:val="none"/>
        </w:rPr>
        <w:t>altermundialistas</w:t>
      </w:r>
      <w:proofErr w:type="spellEnd"/>
      <w:r w:rsidRPr="00FA5BFF">
        <w:rPr>
          <w:rFonts w:ascii="Arial" w:eastAsia="Times New Roman" w:hAnsi="Arial" w:cs="Arial"/>
          <w:b/>
          <w:bCs/>
          <w:i/>
          <w:iCs/>
          <w:color w:val="BF4E14" w:themeColor="accent2" w:themeShade="BF"/>
          <w:kern w:val="0"/>
          <w:sz w:val="27"/>
          <w:szCs w:val="27"/>
          <w:lang w:eastAsia="es-UY"/>
          <w14:ligatures w14:val="none"/>
        </w:rPr>
        <w:t xml:space="preserve"> y en la crisis de representación que comenzó en el nuevo milenio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7A87AF56" w14:textId="269FDFE3"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25E734C"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Es en la </w:t>
      </w:r>
      <w:r w:rsidRPr="00FA5BFF">
        <w:rPr>
          <w:rFonts w:ascii="Arial" w:eastAsia="Times New Roman" w:hAnsi="Arial" w:cs="Arial"/>
          <w:b/>
          <w:bCs/>
          <w:color w:val="666666"/>
          <w:kern w:val="0"/>
          <w:sz w:val="24"/>
          <w:szCs w:val="24"/>
          <w:lang w:eastAsia="es-UY"/>
          <w14:ligatures w14:val="none"/>
        </w:rPr>
        <w:t>crisis del Imperio</w:t>
      </w:r>
      <w:r w:rsidRPr="00FA5BFF">
        <w:rPr>
          <w:rFonts w:ascii="Arial" w:eastAsia="Times New Roman" w:hAnsi="Arial" w:cs="Arial"/>
          <w:color w:val="666666"/>
          <w:kern w:val="0"/>
          <w:sz w:val="24"/>
          <w:szCs w:val="24"/>
          <w:lang w:eastAsia="es-UY"/>
          <w14:ligatures w14:val="none"/>
        </w:rPr>
        <w:t> , entendida aquí como el colapso de la globalización democrática, que triunfa lo que podríamos llamar, sin exagerar, un triunvirato autoritario: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Putin</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Xi Jinping</w:t>
      </w:r>
      <w:r w:rsidRPr="00FA5BFF">
        <w:rPr>
          <w:rFonts w:ascii="Arial" w:eastAsia="Times New Roman" w:hAnsi="Arial" w:cs="Arial"/>
          <w:color w:val="666666"/>
          <w:kern w:val="0"/>
          <w:sz w:val="24"/>
          <w:szCs w:val="24"/>
          <w:lang w:eastAsia="es-UY"/>
          <w14:ligatures w14:val="none"/>
        </w:rPr>
        <w:t> , los nuevos duques, capos y mafiosos de esta reconfiguración planetaria. Alrededor de ellos gravitan figuras menores pero no menos repulsivas, como </w:t>
      </w:r>
      <w:r w:rsidRPr="00FA5BFF">
        <w:rPr>
          <w:rFonts w:ascii="Arial" w:eastAsia="Times New Roman" w:hAnsi="Arial" w:cs="Arial"/>
          <w:b/>
          <w:bCs/>
          <w:color w:val="666666"/>
          <w:kern w:val="0"/>
          <w:sz w:val="24"/>
          <w:szCs w:val="24"/>
          <w:lang w:eastAsia="es-UY"/>
          <w14:ligatures w14:val="none"/>
        </w:rPr>
        <w:t>Bolsonaro</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el rey Jong-un</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Netanyahu</w:t>
      </w:r>
      <w:r w:rsidRPr="00FA5BFF">
        <w:rPr>
          <w:rFonts w:ascii="Arial" w:eastAsia="Times New Roman" w:hAnsi="Arial" w:cs="Arial"/>
          <w:color w:val="666666"/>
          <w:kern w:val="0"/>
          <w:sz w:val="24"/>
          <w:szCs w:val="24"/>
          <w:lang w:eastAsia="es-UY"/>
          <w14:ligatures w14:val="none"/>
        </w:rPr>
        <w:t> , </w:t>
      </w:r>
      <w:proofErr w:type="spellStart"/>
      <w:r w:rsidRPr="00FA5BFF">
        <w:rPr>
          <w:rFonts w:ascii="Arial" w:eastAsia="Times New Roman" w:hAnsi="Arial" w:cs="Arial"/>
          <w:b/>
          <w:bCs/>
          <w:color w:val="666666"/>
          <w:kern w:val="0"/>
          <w:sz w:val="24"/>
          <w:szCs w:val="24"/>
          <w:lang w:eastAsia="es-UY"/>
          <w14:ligatures w14:val="none"/>
        </w:rPr>
        <w:t>Orbán</w:t>
      </w:r>
      <w:proofErr w:type="spellEnd"/>
      <w:r w:rsidRPr="00FA5BFF">
        <w:rPr>
          <w:rFonts w:ascii="Arial" w:eastAsia="Times New Roman" w:hAnsi="Arial" w:cs="Arial"/>
          <w:color w:val="666666"/>
          <w:kern w:val="0"/>
          <w:sz w:val="24"/>
          <w:szCs w:val="24"/>
          <w:lang w:eastAsia="es-UY"/>
          <w14:ligatures w14:val="none"/>
        </w:rPr>
        <w:t> , </w:t>
      </w:r>
      <w:proofErr w:type="spellStart"/>
      <w:r w:rsidRPr="00FA5BFF">
        <w:rPr>
          <w:rFonts w:ascii="Arial" w:eastAsia="Times New Roman" w:hAnsi="Arial" w:cs="Arial"/>
          <w:b/>
          <w:bCs/>
          <w:color w:val="666666"/>
          <w:kern w:val="0"/>
          <w:sz w:val="24"/>
          <w:szCs w:val="24"/>
          <w:lang w:eastAsia="es-UY"/>
          <w14:ligatures w14:val="none"/>
        </w:rPr>
        <w:t>Jamenei</w:t>
      </w:r>
      <w:proofErr w:type="spellEnd"/>
      <w:r w:rsidRPr="00FA5BFF">
        <w:rPr>
          <w:rFonts w:ascii="Arial" w:eastAsia="Times New Roman" w:hAnsi="Arial" w:cs="Arial"/>
          <w:color w:val="666666"/>
          <w:kern w:val="0"/>
          <w:sz w:val="24"/>
          <w:szCs w:val="24"/>
          <w:lang w:eastAsia="es-UY"/>
          <w14:ligatures w14:val="none"/>
        </w:rPr>
        <w:t xml:space="preserve"> y otros: pequeños dictadores, fascistas y pequeños autócratas provincianos que a veces se arrodillan, a veces se vuelven contra sus patrones, jugando el doble juego de las alianzas entrecruzadas con los tres jefes. Juntos, conforman el mosaico inestable y oportunista del nuevo orden </w:t>
      </w:r>
      <w:proofErr w:type="spellStart"/>
      <w:r w:rsidRPr="00FA5BFF">
        <w:rPr>
          <w:rFonts w:ascii="Arial" w:eastAsia="Times New Roman" w:hAnsi="Arial" w:cs="Arial"/>
          <w:color w:val="666666"/>
          <w:kern w:val="0"/>
          <w:sz w:val="24"/>
          <w:szCs w:val="24"/>
          <w:lang w:eastAsia="es-UY"/>
          <w14:ligatures w14:val="none"/>
        </w:rPr>
        <w:t>antiglobal</w:t>
      </w:r>
      <w:proofErr w:type="spellEnd"/>
      <w:r w:rsidRPr="00FA5BFF">
        <w:rPr>
          <w:rFonts w:ascii="Arial" w:eastAsia="Times New Roman" w:hAnsi="Arial" w:cs="Arial"/>
          <w:color w:val="666666"/>
          <w:kern w:val="0"/>
          <w:sz w:val="24"/>
          <w:szCs w:val="24"/>
          <w:lang w:eastAsia="es-UY"/>
          <w14:ligatures w14:val="none"/>
        </w:rPr>
        <w:t xml:space="preserve"> en marcha.</w:t>
      </w:r>
    </w:p>
    <w:p w14:paraId="347F69F0"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3C7A0A98"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 xml:space="preserve">Pero los tres principales operan como vectores, como "cuerpos sin órganos" de la </w:t>
      </w:r>
      <w:proofErr w:type="spellStart"/>
      <w:r w:rsidRPr="00FA5BFF">
        <w:rPr>
          <w:rFonts w:ascii="Arial" w:eastAsia="Times New Roman" w:hAnsi="Arial" w:cs="Arial"/>
          <w:color w:val="666666"/>
          <w:kern w:val="0"/>
          <w:sz w:val="24"/>
          <w:szCs w:val="24"/>
          <w:lang w:eastAsia="es-UY"/>
          <w14:ligatures w14:val="none"/>
        </w:rPr>
        <w:t>reterritorialización</w:t>
      </w:r>
      <w:proofErr w:type="spellEnd"/>
      <w:r w:rsidRPr="00FA5BFF">
        <w:rPr>
          <w:rFonts w:ascii="Arial" w:eastAsia="Times New Roman" w:hAnsi="Arial" w:cs="Arial"/>
          <w:color w:val="666666"/>
          <w:kern w:val="0"/>
          <w:sz w:val="24"/>
          <w:szCs w:val="24"/>
          <w:lang w:eastAsia="es-UY"/>
          <w14:ligatures w14:val="none"/>
        </w:rPr>
        <w:t xml:space="preserve"> autoritaria posterior al </w:t>
      </w:r>
      <w:r w:rsidRPr="00FA5BFF">
        <w:rPr>
          <w:rFonts w:ascii="Arial" w:eastAsia="Times New Roman" w:hAnsi="Arial" w:cs="Arial"/>
          <w:b/>
          <w:bCs/>
          <w:color w:val="666666"/>
          <w:kern w:val="0"/>
          <w:sz w:val="24"/>
          <w:szCs w:val="24"/>
          <w:lang w:eastAsia="es-UY"/>
          <w14:ligatures w14:val="none"/>
        </w:rPr>
        <w:t>Imperio</w:t>
      </w:r>
      <w:r w:rsidRPr="00FA5BFF">
        <w:rPr>
          <w:rFonts w:ascii="Arial" w:eastAsia="Times New Roman" w:hAnsi="Arial" w:cs="Arial"/>
          <w:color w:val="666666"/>
          <w:kern w:val="0"/>
          <w:sz w:val="24"/>
          <w:szCs w:val="24"/>
          <w:lang w:eastAsia="es-UY"/>
          <w14:ligatures w14:val="none"/>
        </w:rPr>
        <w:t> . La novedad no reside en los instrumentos </w:t>
      </w:r>
      <w:r w:rsidRPr="00FA5BFF">
        <w:rPr>
          <w:rFonts w:ascii="Arial" w:eastAsia="Times New Roman" w:hAnsi="Arial" w:cs="Arial"/>
          <w:b/>
          <w:bCs/>
          <w:color w:val="666666"/>
          <w:kern w:val="0"/>
          <w:sz w:val="24"/>
          <w:szCs w:val="24"/>
          <w:lang w:eastAsia="es-UY"/>
          <w14:ligatures w14:val="none"/>
        </w:rPr>
        <w:t>—plataformas</w:t>
      </w:r>
      <w:r w:rsidRPr="00FA5BFF">
        <w:rPr>
          <w:rFonts w:ascii="Arial" w:eastAsia="Times New Roman" w:hAnsi="Arial" w:cs="Arial"/>
          <w:color w:val="666666"/>
          <w:kern w:val="0"/>
          <w:sz w:val="24"/>
          <w:szCs w:val="24"/>
          <w:lang w:eastAsia="es-UY"/>
          <w14:ligatures w14:val="none"/>
        </w:rPr>
        <w:t> , </w:t>
      </w:r>
      <w:proofErr w:type="spellStart"/>
      <w:r w:rsidRPr="00FA5BFF">
        <w:rPr>
          <w:rFonts w:ascii="Arial" w:eastAsia="Times New Roman" w:hAnsi="Arial" w:cs="Arial"/>
          <w:b/>
          <w:bCs/>
          <w:color w:val="666666"/>
          <w:kern w:val="0"/>
          <w:sz w:val="24"/>
          <w:szCs w:val="24"/>
          <w:lang w:eastAsia="es-UY"/>
          <w14:ligatures w14:val="none"/>
        </w:rPr>
        <w:t>financiarización</w:t>
      </w:r>
      <w:proofErr w:type="spellEnd"/>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militarización de flujos—</w:t>
      </w:r>
      <w:r w:rsidRPr="00FA5BFF">
        <w:rPr>
          <w:rFonts w:ascii="Arial" w:eastAsia="Times New Roman" w:hAnsi="Arial" w:cs="Arial"/>
          <w:color w:val="666666"/>
          <w:kern w:val="0"/>
          <w:sz w:val="24"/>
          <w:szCs w:val="24"/>
          <w:lang w:eastAsia="es-UY"/>
          <w14:ligatures w14:val="none"/>
        </w:rPr>
        <w:t xml:space="preserve"> , sino en su recombinación bajo formas de mando más centralizadas y agresivas. Se trata de proyectos que, formados dentro del orden global de </w:t>
      </w:r>
      <w:r w:rsidRPr="00FA5BFF">
        <w:rPr>
          <w:rFonts w:ascii="Arial" w:eastAsia="Times New Roman" w:hAnsi="Arial" w:cs="Arial"/>
          <w:color w:val="666666"/>
          <w:kern w:val="0"/>
          <w:sz w:val="24"/>
          <w:szCs w:val="24"/>
          <w:lang w:eastAsia="es-UY"/>
          <w14:ligatures w14:val="none"/>
        </w:rPr>
        <w:lastRenderedPageBreak/>
        <w:t>posguerra, capturaron sus estructuras y las rediseñaron bajo una lógica regresiva. </w:t>
      </w:r>
      <w:r w:rsidRPr="00FA5BFF">
        <w:rPr>
          <w:rFonts w:ascii="Arial" w:eastAsia="Times New Roman" w:hAnsi="Arial" w:cs="Arial"/>
          <w:b/>
          <w:bCs/>
          <w:color w:val="666666"/>
          <w:kern w:val="0"/>
          <w:sz w:val="24"/>
          <w:szCs w:val="24"/>
          <w:lang w:eastAsia="es-UY"/>
          <w14:ligatures w14:val="none"/>
        </w:rPr>
        <w:t>Putin</w:t>
      </w:r>
      <w:r w:rsidRPr="00FA5BFF">
        <w:rPr>
          <w:rFonts w:ascii="Arial" w:eastAsia="Times New Roman" w:hAnsi="Arial" w:cs="Arial"/>
          <w:color w:val="666666"/>
          <w:kern w:val="0"/>
          <w:sz w:val="24"/>
          <w:szCs w:val="24"/>
          <w:lang w:eastAsia="es-UY"/>
          <w14:ligatures w14:val="none"/>
        </w:rPr>
        <w:t> busca reconstruir un imperialismo con ecos del estalinismo y el zarismo; </w:t>
      </w:r>
      <w:r w:rsidRPr="00FA5BFF">
        <w:rPr>
          <w:rFonts w:ascii="Arial" w:eastAsia="Times New Roman" w:hAnsi="Arial" w:cs="Arial"/>
          <w:b/>
          <w:bCs/>
          <w:color w:val="666666"/>
          <w:kern w:val="0"/>
          <w:sz w:val="24"/>
          <w:szCs w:val="24"/>
          <w:lang w:eastAsia="es-UY"/>
          <w14:ligatures w14:val="none"/>
        </w:rPr>
        <w:t>Xi</w:t>
      </w:r>
      <w:r w:rsidRPr="00FA5BFF">
        <w:rPr>
          <w:rFonts w:ascii="Arial" w:eastAsia="Times New Roman" w:hAnsi="Arial" w:cs="Arial"/>
          <w:color w:val="666666"/>
          <w:kern w:val="0"/>
          <w:sz w:val="24"/>
          <w:szCs w:val="24"/>
          <w:lang w:eastAsia="es-UY"/>
          <w14:ligatures w14:val="none"/>
        </w:rPr>
        <w:t> articula la vigilancia digital, la represión ideológica y la ambición hegemónica a través de la infraestructura (como en la </w:t>
      </w:r>
      <w:hyperlink r:id="rId35" w:tgtFrame="_blank" w:history="1">
        <w:r w:rsidRPr="00FA5BFF">
          <w:rPr>
            <w:rFonts w:ascii="Arial" w:eastAsia="Times New Roman" w:hAnsi="Arial" w:cs="Arial"/>
            <w:color w:val="FC6B01"/>
            <w:kern w:val="0"/>
            <w:sz w:val="24"/>
            <w:szCs w:val="24"/>
            <w:u w:val="single"/>
            <w:lang w:eastAsia="es-UY"/>
            <w14:ligatures w14:val="none"/>
          </w:rPr>
          <w:t>Nueva Ruta de la Seda</w:t>
        </w:r>
      </w:hyperlink>
      <w:r w:rsidRPr="00FA5BFF">
        <w:rPr>
          <w:rFonts w:ascii="Arial" w:eastAsia="Times New Roman" w:hAnsi="Arial" w:cs="Arial"/>
          <w:color w:val="666666"/>
          <w:kern w:val="0"/>
          <w:sz w:val="24"/>
          <w:szCs w:val="24"/>
          <w:lang w:eastAsia="es-UY"/>
          <w14:ligatures w14:val="none"/>
        </w:rPr>
        <w:t> ); Trump encarna el desmantelamiento institucional desde dentro y contra la propia hegemonía global estadounidense.</w:t>
      </w:r>
    </w:p>
    <w:p w14:paraId="468C88F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30F536D9"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La anomalía del presente radica en que fueron ellos quienes destruyeron el </w:t>
      </w:r>
      <w:r w:rsidRPr="00FA5BFF">
        <w:rPr>
          <w:rFonts w:ascii="Arial" w:eastAsia="Times New Roman" w:hAnsi="Arial" w:cs="Arial"/>
          <w:b/>
          <w:bCs/>
          <w:color w:val="666666"/>
          <w:kern w:val="0"/>
          <w:sz w:val="24"/>
          <w:szCs w:val="24"/>
          <w:lang w:eastAsia="es-UY"/>
          <w14:ligatures w14:val="none"/>
        </w:rPr>
        <w:t>Imperio</w:t>
      </w:r>
      <w:r w:rsidRPr="00FA5BFF">
        <w:rPr>
          <w:rFonts w:ascii="Arial" w:eastAsia="Times New Roman" w:hAnsi="Arial" w:cs="Arial"/>
          <w:color w:val="666666"/>
          <w:kern w:val="0"/>
          <w:sz w:val="24"/>
          <w:szCs w:val="24"/>
          <w:lang w:eastAsia="es-UY"/>
          <w14:ligatures w14:val="none"/>
        </w:rPr>
        <w:t> , no la </w:t>
      </w:r>
      <w:r w:rsidRPr="00FA5BFF">
        <w:rPr>
          <w:rFonts w:ascii="Arial" w:eastAsia="Times New Roman" w:hAnsi="Arial" w:cs="Arial"/>
          <w:b/>
          <w:bCs/>
          <w:color w:val="666666"/>
          <w:kern w:val="0"/>
          <w:sz w:val="24"/>
          <w:szCs w:val="24"/>
          <w:lang w:eastAsia="es-UY"/>
          <w14:ligatures w14:val="none"/>
        </w:rPr>
        <w:t>multitud</w:t>
      </w:r>
      <w:r w:rsidRPr="00FA5BFF">
        <w:rPr>
          <w:rFonts w:ascii="Arial" w:eastAsia="Times New Roman" w:hAnsi="Arial" w:cs="Arial"/>
          <w:color w:val="666666"/>
          <w:kern w:val="0"/>
          <w:sz w:val="24"/>
          <w:szCs w:val="24"/>
          <w:lang w:eastAsia="es-UY"/>
          <w14:ligatures w14:val="none"/>
        </w:rPr>
        <w:t> . Se situaron al margen de cierto ideal normativo del orden global, a veces liberal, a veces neoliberal, que, a pesar de sus contradicciones, aún operaba con cierto grado de apertura y reconocimiento de derechos. Este «Afuera», hoy en día, no es el lugar para la crítica democrática ni la invención institucional. Es el terreno de una nueva organización del poder. Que todos exijan una ruptura con el orden anterior, con el objetivo de establecer o prolongar (en el caso de </w:t>
      </w:r>
      <w:r w:rsidRPr="00FA5BFF">
        <w:rPr>
          <w:rFonts w:ascii="Arial" w:eastAsia="Times New Roman" w:hAnsi="Arial" w:cs="Arial"/>
          <w:b/>
          <w:bCs/>
          <w:color w:val="666666"/>
          <w:kern w:val="0"/>
          <w:sz w:val="24"/>
          <w:szCs w:val="24"/>
          <w:lang w:eastAsia="es-UY"/>
          <w14:ligatures w14:val="none"/>
        </w:rPr>
        <w:t>Putin</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Xi</w:t>
      </w:r>
      <w:r w:rsidRPr="00FA5BFF">
        <w:rPr>
          <w:rFonts w:ascii="Arial" w:eastAsia="Times New Roman" w:hAnsi="Arial" w:cs="Arial"/>
          <w:color w:val="666666"/>
          <w:kern w:val="0"/>
          <w:sz w:val="24"/>
          <w:szCs w:val="24"/>
          <w:lang w:eastAsia="es-UY"/>
          <w14:ligatures w14:val="none"/>
        </w:rPr>
        <w:t> ) sus regímenes de excepción, basados en la seguridad, la identidad nacional y el mando centralizado, no debería sorprendernos. El « </w:t>
      </w:r>
      <w:proofErr w:type="spellStart"/>
      <w:r w:rsidRPr="00FA5BFF">
        <w:rPr>
          <w:rFonts w:ascii="Arial" w:eastAsia="Times New Roman" w:hAnsi="Arial" w:cs="Arial"/>
          <w:b/>
          <w:bCs/>
          <w:color w:val="666666"/>
          <w:kern w:val="0"/>
          <w:sz w:val="24"/>
          <w:szCs w:val="24"/>
          <w:lang w:eastAsia="es-UY"/>
          <w14:ligatures w14:val="none"/>
        </w:rPr>
        <w:t>antineoliberalismo</w:t>
      </w:r>
      <w:proofErr w:type="spellEnd"/>
      <w:r w:rsidRPr="00FA5BFF">
        <w:rPr>
          <w:rFonts w:ascii="Arial" w:eastAsia="Times New Roman" w:hAnsi="Arial" w:cs="Arial"/>
          <w:color w:val="666666"/>
          <w:kern w:val="0"/>
          <w:sz w:val="24"/>
          <w:szCs w:val="24"/>
          <w:lang w:eastAsia="es-UY"/>
          <w14:ligatures w14:val="none"/>
        </w:rPr>
        <w:t xml:space="preserve"> » que encarnan, por lo tanto, no es un </w:t>
      </w:r>
      <w:proofErr w:type="spellStart"/>
      <w:r w:rsidRPr="00FA5BFF">
        <w:rPr>
          <w:rFonts w:ascii="Arial" w:eastAsia="Times New Roman" w:hAnsi="Arial" w:cs="Arial"/>
          <w:color w:val="666666"/>
          <w:kern w:val="0"/>
          <w:sz w:val="24"/>
          <w:szCs w:val="24"/>
          <w:lang w:eastAsia="es-UY"/>
          <w14:ligatures w14:val="none"/>
        </w:rPr>
        <w:t>posneoliberalismo</w:t>
      </w:r>
      <w:proofErr w:type="spellEnd"/>
      <w:r w:rsidRPr="00FA5BFF">
        <w:rPr>
          <w:rFonts w:ascii="Arial" w:eastAsia="Times New Roman" w:hAnsi="Arial" w:cs="Arial"/>
          <w:color w:val="666666"/>
          <w:kern w:val="0"/>
          <w:sz w:val="24"/>
          <w:szCs w:val="24"/>
          <w:lang w:eastAsia="es-UY"/>
          <w14:ligatures w14:val="none"/>
        </w:rPr>
        <w:t xml:space="preserve"> democrático, sino una exterioridad regresiva como el nuevo Interior, que surge como respuesta y ataque a la democracia global y que ha invertido todas sus armas en la derrota de </w:t>
      </w:r>
      <w:hyperlink r:id="rId36" w:tgtFrame="_blank" w:history="1">
        <w:r w:rsidRPr="00FA5BFF">
          <w:rPr>
            <w:rFonts w:ascii="Arial" w:eastAsia="Times New Roman" w:hAnsi="Arial" w:cs="Arial"/>
            <w:color w:val="FC6B01"/>
            <w:kern w:val="0"/>
            <w:sz w:val="24"/>
            <w:szCs w:val="24"/>
            <w:u w:val="single"/>
            <w:lang w:eastAsia="es-UY"/>
            <w14:ligatures w14:val="none"/>
          </w:rPr>
          <w:t>los ciclos de lucha multitudinaria</w:t>
        </w:r>
      </w:hyperlink>
      <w:r w:rsidRPr="00FA5BFF">
        <w:rPr>
          <w:rFonts w:ascii="Arial" w:eastAsia="Times New Roman" w:hAnsi="Arial" w:cs="Arial"/>
          <w:color w:val="666666"/>
          <w:kern w:val="0"/>
          <w:sz w:val="24"/>
          <w:szCs w:val="24"/>
          <w:lang w:eastAsia="es-UY"/>
          <w14:ligatures w14:val="none"/>
        </w:rPr>
        <w:t> .</w:t>
      </w:r>
    </w:p>
    <w:p w14:paraId="1747554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4A45DD33"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Esta retórica, articulada por la propaganda </w:t>
      </w:r>
      <w:r w:rsidRPr="00FA5BFF">
        <w:rPr>
          <w:rFonts w:ascii="Arial" w:eastAsia="Times New Roman" w:hAnsi="Arial" w:cs="Arial"/>
          <w:b/>
          <w:bCs/>
          <w:color w:val="666666"/>
          <w:kern w:val="0"/>
          <w:sz w:val="24"/>
          <w:szCs w:val="24"/>
          <w:lang w:eastAsia="es-UY"/>
          <w14:ligatures w14:val="none"/>
        </w:rPr>
        <w:t>del Kremlin</w:t>
      </w:r>
      <w:r w:rsidRPr="00FA5BFF">
        <w:rPr>
          <w:rFonts w:ascii="Arial" w:eastAsia="Times New Roman" w:hAnsi="Arial" w:cs="Arial"/>
          <w:color w:val="666666"/>
          <w:kern w:val="0"/>
          <w:sz w:val="24"/>
          <w:szCs w:val="24"/>
          <w:lang w:eastAsia="es-UY"/>
          <w14:ligatures w14:val="none"/>
        </w:rPr>
        <w:t> —el mayor patrocinador de </w:t>
      </w:r>
      <w:r w:rsidRPr="00FA5BFF">
        <w:rPr>
          <w:rFonts w:ascii="Arial" w:eastAsia="Times New Roman" w:hAnsi="Arial" w:cs="Arial"/>
          <w:b/>
          <w:bCs/>
          <w:color w:val="666666"/>
          <w:kern w:val="0"/>
          <w:sz w:val="24"/>
          <w:szCs w:val="24"/>
          <w:lang w:eastAsia="es-UY"/>
          <w14:ligatures w14:val="none"/>
        </w:rPr>
        <w:t>noticias falsas</w:t>
      </w:r>
      <w:r w:rsidRPr="00FA5BFF">
        <w:rPr>
          <w:rFonts w:ascii="Arial" w:eastAsia="Times New Roman" w:hAnsi="Arial" w:cs="Arial"/>
          <w:color w:val="666666"/>
          <w:kern w:val="0"/>
          <w:sz w:val="24"/>
          <w:szCs w:val="24"/>
          <w:lang w:eastAsia="es-UY"/>
          <w14:ligatures w14:val="none"/>
        </w:rPr>
        <w:t> globales , como señalan extensos informes de organizaciones como el </w:t>
      </w:r>
      <w:r w:rsidRPr="00FA5BFF">
        <w:rPr>
          <w:rFonts w:ascii="Arial" w:eastAsia="Times New Roman" w:hAnsi="Arial" w:cs="Arial"/>
          <w:i/>
          <w:iCs/>
          <w:color w:val="666666"/>
          <w:kern w:val="0"/>
          <w:sz w:val="24"/>
          <w:szCs w:val="24"/>
          <w:lang w:eastAsia="es-UY"/>
          <w14:ligatures w14:val="none"/>
        </w:rPr>
        <w:t>Servicio Europeo de Acción Exterior</w:t>
      </w:r>
      <w:r w:rsidRPr="00FA5BFF">
        <w:rPr>
          <w:rFonts w:ascii="Arial" w:eastAsia="Times New Roman" w:hAnsi="Arial" w:cs="Arial"/>
          <w:color w:val="666666"/>
          <w:kern w:val="0"/>
          <w:sz w:val="24"/>
          <w:szCs w:val="24"/>
          <w:lang w:eastAsia="es-UY"/>
          <w14:ligatures w14:val="none"/>
        </w:rPr>
        <w:t> ( </w:t>
      </w:r>
      <w:proofErr w:type="spellStart"/>
      <w:r w:rsidRPr="00FA5BFF">
        <w:rPr>
          <w:rFonts w:ascii="Arial" w:eastAsia="Times New Roman" w:hAnsi="Arial" w:cs="Arial"/>
          <w:i/>
          <w:iCs/>
          <w:color w:val="666666"/>
          <w:kern w:val="0"/>
          <w:sz w:val="24"/>
          <w:szCs w:val="24"/>
          <w:lang w:eastAsia="es-UY"/>
          <w14:ligatures w14:val="none"/>
        </w:rPr>
        <w:t>EUvsDisinfo</w:t>
      </w:r>
      <w:proofErr w:type="spellEnd"/>
      <w:r w:rsidRPr="00FA5BFF">
        <w:rPr>
          <w:rFonts w:ascii="Arial" w:eastAsia="Times New Roman" w:hAnsi="Arial" w:cs="Arial"/>
          <w:color w:val="666666"/>
          <w:kern w:val="0"/>
          <w:sz w:val="24"/>
          <w:szCs w:val="24"/>
          <w:lang w:eastAsia="es-UY"/>
          <w14:ligatures w14:val="none"/>
        </w:rPr>
        <w:t> )— y reproducida por sus aliados, no es meramente defensiva: busca deslegitimar y destruir los ciclos de lucha que han marcado las últimas décadas, como el </w:t>
      </w:r>
      <w:proofErr w:type="spellStart"/>
      <w:r w:rsidRPr="00FA5BFF">
        <w:rPr>
          <w:rFonts w:ascii="Arial" w:eastAsia="Times New Roman" w:hAnsi="Arial" w:cs="Arial"/>
          <w:color w:val="666666"/>
          <w:kern w:val="0"/>
          <w:sz w:val="24"/>
          <w:szCs w:val="24"/>
          <w:lang w:eastAsia="es-UY"/>
          <w14:ligatures w14:val="none"/>
        </w:rPr>
        <w:fldChar w:fldCharType="begin"/>
      </w:r>
      <w:r w:rsidRPr="00FA5BFF">
        <w:rPr>
          <w:rFonts w:ascii="Arial" w:eastAsia="Times New Roman" w:hAnsi="Arial" w:cs="Arial"/>
          <w:color w:val="666666"/>
          <w:kern w:val="0"/>
          <w:sz w:val="24"/>
          <w:szCs w:val="24"/>
          <w:lang w:eastAsia="es-UY"/>
          <w14:ligatures w14:val="none"/>
        </w:rPr>
        <w:instrText>HYPERLINK "https://ihu.unisinos.br/616770" \t "_blank"</w:instrText>
      </w:r>
      <w:r w:rsidRPr="00FA5BFF">
        <w:rPr>
          <w:rFonts w:ascii="Arial" w:eastAsia="Times New Roman" w:hAnsi="Arial" w:cs="Arial"/>
          <w:color w:val="666666"/>
          <w:kern w:val="0"/>
          <w:sz w:val="24"/>
          <w:szCs w:val="24"/>
          <w:lang w:eastAsia="es-UY"/>
          <w14:ligatures w14:val="none"/>
        </w:rPr>
      </w:r>
      <w:r w:rsidRPr="00FA5BFF">
        <w:rPr>
          <w:rFonts w:ascii="Arial" w:eastAsia="Times New Roman" w:hAnsi="Arial" w:cs="Arial"/>
          <w:color w:val="666666"/>
          <w:kern w:val="0"/>
          <w:sz w:val="24"/>
          <w:szCs w:val="24"/>
          <w:lang w:eastAsia="es-UY"/>
          <w14:ligatures w14:val="none"/>
        </w:rPr>
        <w:fldChar w:fldCharType="separate"/>
      </w:r>
      <w:r w:rsidRPr="00FA5BFF">
        <w:rPr>
          <w:rFonts w:ascii="Arial" w:eastAsia="Times New Roman" w:hAnsi="Arial" w:cs="Arial"/>
          <w:color w:val="FC6B01"/>
          <w:kern w:val="0"/>
          <w:sz w:val="24"/>
          <w:szCs w:val="24"/>
          <w:u w:val="single"/>
          <w:lang w:eastAsia="es-UY"/>
          <w14:ligatures w14:val="none"/>
        </w:rPr>
        <w:t>Maidán</w:t>
      </w:r>
      <w:proofErr w:type="spellEnd"/>
      <w:r w:rsidRPr="00FA5BFF">
        <w:rPr>
          <w:rFonts w:ascii="Arial" w:eastAsia="Times New Roman" w:hAnsi="Arial" w:cs="Arial"/>
          <w:color w:val="666666"/>
          <w:kern w:val="0"/>
          <w:sz w:val="24"/>
          <w:szCs w:val="24"/>
          <w:lang w:eastAsia="es-UY"/>
          <w14:ligatures w14:val="none"/>
        </w:rPr>
        <w:fldChar w:fldCharType="end"/>
      </w:r>
      <w:r w:rsidRPr="00FA5BFF">
        <w:rPr>
          <w:rFonts w:ascii="Arial" w:eastAsia="Times New Roman" w:hAnsi="Arial" w:cs="Arial"/>
          <w:color w:val="666666"/>
          <w:kern w:val="0"/>
          <w:sz w:val="24"/>
          <w:szCs w:val="24"/>
          <w:lang w:eastAsia="es-UY"/>
          <w14:ligatures w14:val="none"/>
        </w:rPr>
        <w:t> , </w:t>
      </w:r>
      <w:hyperlink r:id="rId37" w:tgtFrame="_blank" w:history="1">
        <w:r w:rsidRPr="00FA5BFF">
          <w:rPr>
            <w:rFonts w:ascii="Arial" w:eastAsia="Times New Roman" w:hAnsi="Arial" w:cs="Arial"/>
            <w:color w:val="FC6B01"/>
            <w:kern w:val="0"/>
            <w:sz w:val="24"/>
            <w:szCs w:val="24"/>
            <w:u w:val="single"/>
            <w:lang w:eastAsia="es-UY"/>
            <w14:ligatures w14:val="none"/>
          </w:rPr>
          <w:t>Hong Kong</w:t>
        </w:r>
      </w:hyperlink>
      <w:r w:rsidRPr="00FA5BFF">
        <w:rPr>
          <w:rFonts w:ascii="Arial" w:eastAsia="Times New Roman" w:hAnsi="Arial" w:cs="Arial"/>
          <w:color w:val="666666"/>
          <w:kern w:val="0"/>
          <w:sz w:val="24"/>
          <w:szCs w:val="24"/>
          <w:lang w:eastAsia="es-UY"/>
          <w14:ligatures w14:val="none"/>
        </w:rPr>
        <w:t> y otros levantamientos democráticos en todo el mundo. Implica una inversión masiva en propaganda, desinformación e inversiones discursivas, que presentan cada levantamiento como una manipulación externa de Occidente, </w:t>
      </w:r>
      <w:r w:rsidRPr="00FA5BFF">
        <w:rPr>
          <w:rFonts w:ascii="Arial" w:eastAsia="Times New Roman" w:hAnsi="Arial" w:cs="Arial"/>
          <w:b/>
          <w:bCs/>
          <w:color w:val="666666"/>
          <w:kern w:val="0"/>
          <w:sz w:val="24"/>
          <w:szCs w:val="24"/>
          <w:lang w:eastAsia="es-UY"/>
          <w14:ligatures w14:val="none"/>
        </w:rPr>
        <w:t>la OTAN</w:t>
      </w:r>
      <w:r w:rsidRPr="00FA5BFF">
        <w:rPr>
          <w:rFonts w:ascii="Arial" w:eastAsia="Times New Roman" w:hAnsi="Arial" w:cs="Arial"/>
          <w:color w:val="666666"/>
          <w:kern w:val="0"/>
          <w:sz w:val="24"/>
          <w:szCs w:val="24"/>
          <w:lang w:eastAsia="es-UY"/>
          <w14:ligatures w14:val="none"/>
        </w:rPr>
        <w:t> , etc., y cada diferencia como una amenaza. El objetivo no es el liberalismo formal, sino la multitud que se atrevió a reinventar la democracia a principios del milenio. Aquí, </w:t>
      </w:r>
      <w:r w:rsidRPr="00FA5BFF">
        <w:rPr>
          <w:rFonts w:ascii="Arial" w:eastAsia="Times New Roman" w:hAnsi="Arial" w:cs="Arial"/>
          <w:b/>
          <w:bCs/>
          <w:color w:val="666666"/>
          <w:kern w:val="0"/>
          <w:sz w:val="24"/>
          <w:szCs w:val="24"/>
          <w:lang w:eastAsia="es-UY"/>
          <w14:ligatures w14:val="none"/>
        </w:rPr>
        <w:t>Putin</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luchan en el mismo lado de la barricada.</w:t>
      </w:r>
    </w:p>
    <w:p w14:paraId="6057A32F"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7543DA78"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El objetivo no es el liberalismo formal, sino la multitud que se atrevió a reinventar la democracia a principios del milenio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472131D8" w14:textId="23E10BE0" w:rsidR="00FA5BFF" w:rsidRPr="00FA5BFF" w:rsidRDefault="00FA5BFF" w:rsidP="00FA5BFF">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5F81F5DF" w14:textId="77777777" w:rsidR="00FA5BFF" w:rsidRDefault="00FA5BFF" w:rsidP="00FA5BFF">
      <w:pPr>
        <w:spacing w:after="0" w:line="240" w:lineRule="auto"/>
        <w:jc w:val="both"/>
        <w:rPr>
          <w:rFonts w:ascii="Arial" w:eastAsia="Times New Roman" w:hAnsi="Arial" w:cs="Arial"/>
          <w:b/>
          <w:bCs/>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IHU – El neoliberalismo, además de ideales alineados con el campo político conservador y de derecha, también produjo, quizás como efecto secundario, políticas </w:t>
      </w:r>
      <w:proofErr w:type="spellStart"/>
      <w:r w:rsidRPr="00FA5BFF">
        <w:rPr>
          <w:rFonts w:ascii="Arial" w:eastAsia="Times New Roman" w:hAnsi="Arial" w:cs="Arial"/>
          <w:b/>
          <w:bCs/>
          <w:color w:val="666666"/>
          <w:kern w:val="0"/>
          <w:sz w:val="24"/>
          <w:szCs w:val="24"/>
          <w:lang w:eastAsia="es-UY"/>
          <w14:ligatures w14:val="none"/>
        </w:rPr>
        <w:t>altermundialistas</w:t>
      </w:r>
      <w:proofErr w:type="spellEnd"/>
      <w:r w:rsidRPr="00FA5BFF">
        <w:rPr>
          <w:rFonts w:ascii="Arial" w:eastAsia="Times New Roman" w:hAnsi="Arial" w:cs="Arial"/>
          <w:b/>
          <w:bCs/>
          <w:color w:val="666666"/>
          <w:kern w:val="0"/>
          <w:sz w:val="24"/>
          <w:szCs w:val="24"/>
          <w:lang w:eastAsia="es-UY"/>
          <w14:ligatures w14:val="none"/>
        </w:rPr>
        <w:t>. ¿Cuáles fueron los principales movimientos en esta dirección y por qué no se habla más de nuevos movimientos de resistencia hoy en día?</w:t>
      </w:r>
    </w:p>
    <w:p w14:paraId="5FC8124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17C25404"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b/>
          <w:bCs/>
          <w:color w:val="666666"/>
          <w:kern w:val="0"/>
          <w:sz w:val="24"/>
          <w:szCs w:val="24"/>
          <w:lang w:eastAsia="es-UY"/>
          <w14:ligatures w14:val="none"/>
        </w:rPr>
        <w:t xml:space="preserve"> –</w:t>
      </w:r>
      <w:r w:rsidRPr="00FA5BFF">
        <w:rPr>
          <w:rFonts w:ascii="Arial" w:eastAsia="Times New Roman" w:hAnsi="Arial" w:cs="Arial"/>
          <w:color w:val="666666"/>
          <w:kern w:val="0"/>
          <w:sz w:val="24"/>
          <w:szCs w:val="24"/>
          <w:lang w:eastAsia="es-UY"/>
          <w14:ligatures w14:val="none"/>
        </w:rPr>
        <w:t> El neoliberalismo estuvo permeado por intensas dinámicas de resistencia, eso es innegable, y admitirlo ya desmantela gran parte de la retórica más caricaturizada de la crítica neoliberal. </w:t>
      </w:r>
      <w:r w:rsidRPr="00FA5BFF">
        <w:rPr>
          <w:rFonts w:ascii="Arial" w:eastAsia="Times New Roman" w:hAnsi="Arial" w:cs="Arial"/>
          <w:b/>
          <w:bCs/>
          <w:color w:val="666666"/>
          <w:kern w:val="0"/>
          <w:sz w:val="24"/>
          <w:szCs w:val="24"/>
          <w:lang w:eastAsia="es-UY"/>
          <w14:ligatures w14:val="none"/>
        </w:rPr>
        <w:t>La globalización no se</w:t>
      </w:r>
      <w:r w:rsidRPr="00FA5BFF">
        <w:rPr>
          <w:rFonts w:ascii="Arial" w:eastAsia="Times New Roman" w:hAnsi="Arial" w:cs="Arial"/>
          <w:color w:val="666666"/>
          <w:kern w:val="0"/>
          <w:sz w:val="24"/>
          <w:szCs w:val="24"/>
          <w:lang w:eastAsia="es-UY"/>
          <w14:ligatures w14:val="none"/>
        </w:rPr>
        <w:t xml:space="preserve"> trataba solo del mercado, el capital y los flujos financieros. También, con mayor fuerza aún, de luchas. El ciclo </w:t>
      </w:r>
      <w:proofErr w:type="spellStart"/>
      <w:r w:rsidRPr="00FA5BFF">
        <w:rPr>
          <w:rFonts w:ascii="Arial" w:eastAsia="Times New Roman" w:hAnsi="Arial" w:cs="Arial"/>
          <w:color w:val="666666"/>
          <w:kern w:val="0"/>
          <w:sz w:val="24"/>
          <w:szCs w:val="24"/>
          <w:lang w:eastAsia="es-UY"/>
          <w14:ligatures w14:val="none"/>
        </w:rPr>
        <w:t>altermundialista</w:t>
      </w:r>
      <w:proofErr w:type="spellEnd"/>
      <w:r w:rsidRPr="00FA5BFF">
        <w:rPr>
          <w:rFonts w:ascii="Arial" w:eastAsia="Times New Roman" w:hAnsi="Arial" w:cs="Arial"/>
          <w:color w:val="666666"/>
          <w:kern w:val="0"/>
          <w:sz w:val="24"/>
          <w:szCs w:val="24"/>
          <w:lang w:eastAsia="es-UY"/>
          <w14:ligatures w14:val="none"/>
        </w:rPr>
        <w:t xml:space="preserve">, con momentos emblemáticos </w:t>
      </w:r>
      <w:r w:rsidRPr="00FA5BFF">
        <w:rPr>
          <w:rFonts w:ascii="Arial" w:eastAsia="Times New Roman" w:hAnsi="Arial" w:cs="Arial"/>
          <w:color w:val="666666"/>
          <w:kern w:val="0"/>
          <w:sz w:val="24"/>
          <w:szCs w:val="24"/>
          <w:lang w:eastAsia="es-UY"/>
          <w14:ligatures w14:val="none"/>
        </w:rPr>
        <w:lastRenderedPageBreak/>
        <w:t>como </w:t>
      </w:r>
      <w:r w:rsidRPr="00FA5BFF">
        <w:rPr>
          <w:rFonts w:ascii="Arial" w:eastAsia="Times New Roman" w:hAnsi="Arial" w:cs="Arial"/>
          <w:b/>
          <w:bCs/>
          <w:color w:val="666666"/>
          <w:kern w:val="0"/>
          <w:sz w:val="24"/>
          <w:szCs w:val="24"/>
          <w:lang w:eastAsia="es-UY"/>
          <w14:ligatures w14:val="none"/>
        </w:rPr>
        <w:t>Seattle</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Génova</w:t>
      </w:r>
      <w:r w:rsidRPr="00FA5BFF">
        <w:rPr>
          <w:rFonts w:ascii="Arial" w:eastAsia="Times New Roman" w:hAnsi="Arial" w:cs="Arial"/>
          <w:color w:val="666666"/>
          <w:kern w:val="0"/>
          <w:sz w:val="24"/>
          <w:szCs w:val="24"/>
          <w:lang w:eastAsia="es-UY"/>
          <w14:ligatures w14:val="none"/>
        </w:rPr>
        <w:t> , </w:t>
      </w:r>
      <w:hyperlink r:id="rId38" w:tgtFrame="_blank" w:history="1">
        <w:r w:rsidRPr="00FA5BFF">
          <w:rPr>
            <w:rFonts w:ascii="Arial" w:eastAsia="Times New Roman" w:hAnsi="Arial" w:cs="Arial"/>
            <w:color w:val="FC6B01"/>
            <w:kern w:val="0"/>
            <w:sz w:val="24"/>
            <w:szCs w:val="24"/>
            <w:u w:val="single"/>
            <w:lang w:eastAsia="es-UY"/>
            <w14:ligatures w14:val="none"/>
          </w:rPr>
          <w:t>la Primavera Árabe</w:t>
        </w:r>
      </w:hyperlink>
      <w:r w:rsidRPr="00FA5BFF">
        <w:rPr>
          <w:rFonts w:ascii="Arial" w:eastAsia="Times New Roman" w:hAnsi="Arial" w:cs="Arial"/>
          <w:color w:val="666666"/>
          <w:kern w:val="0"/>
          <w:sz w:val="24"/>
          <w:szCs w:val="24"/>
          <w:lang w:eastAsia="es-UY"/>
          <w14:ligatures w14:val="none"/>
        </w:rPr>
        <w:t> , </w:t>
      </w:r>
      <w:hyperlink r:id="rId39" w:tgtFrame="_blank" w:history="1">
        <w:r w:rsidRPr="00FA5BFF">
          <w:rPr>
            <w:rFonts w:ascii="Arial" w:eastAsia="Times New Roman" w:hAnsi="Arial" w:cs="Arial"/>
            <w:color w:val="FC6B01"/>
            <w:kern w:val="0"/>
            <w:sz w:val="24"/>
            <w:szCs w:val="24"/>
            <w:u w:val="single"/>
            <w:lang w:eastAsia="es-UY"/>
            <w14:ligatures w14:val="none"/>
          </w:rPr>
          <w:t>junio de 2013</w:t>
        </w:r>
      </w:hyperlink>
      <w:r w:rsidRPr="00FA5BFF">
        <w:rPr>
          <w:rFonts w:ascii="Arial" w:eastAsia="Times New Roman" w:hAnsi="Arial" w:cs="Arial"/>
          <w:color w:val="666666"/>
          <w:kern w:val="0"/>
          <w:sz w:val="24"/>
          <w:szCs w:val="24"/>
          <w:lang w:eastAsia="es-UY"/>
          <w14:ligatures w14:val="none"/>
        </w:rPr>
        <w:t> y </w:t>
      </w:r>
      <w:proofErr w:type="spellStart"/>
      <w:r w:rsidRPr="00FA5BFF">
        <w:rPr>
          <w:rFonts w:ascii="Arial" w:eastAsia="Times New Roman" w:hAnsi="Arial" w:cs="Arial"/>
          <w:color w:val="666666"/>
          <w:kern w:val="0"/>
          <w:sz w:val="24"/>
          <w:szCs w:val="24"/>
          <w:lang w:eastAsia="es-UY"/>
          <w14:ligatures w14:val="none"/>
        </w:rPr>
        <w:fldChar w:fldCharType="begin"/>
      </w:r>
      <w:r w:rsidRPr="00FA5BFF">
        <w:rPr>
          <w:rFonts w:ascii="Arial" w:eastAsia="Times New Roman" w:hAnsi="Arial" w:cs="Arial"/>
          <w:color w:val="666666"/>
          <w:kern w:val="0"/>
          <w:sz w:val="24"/>
          <w:szCs w:val="24"/>
          <w:lang w:eastAsia="es-UY"/>
          <w14:ligatures w14:val="none"/>
        </w:rPr>
        <w:instrText>HYPERLINK "https://ihu.unisinos.br/543840" \t "_blank"</w:instrText>
      </w:r>
      <w:r w:rsidRPr="00FA5BFF">
        <w:rPr>
          <w:rFonts w:ascii="Arial" w:eastAsia="Times New Roman" w:hAnsi="Arial" w:cs="Arial"/>
          <w:color w:val="666666"/>
          <w:kern w:val="0"/>
          <w:sz w:val="24"/>
          <w:szCs w:val="24"/>
          <w:lang w:eastAsia="es-UY"/>
          <w14:ligatures w14:val="none"/>
        </w:rPr>
      </w:r>
      <w:r w:rsidRPr="00FA5BFF">
        <w:rPr>
          <w:rFonts w:ascii="Arial" w:eastAsia="Times New Roman" w:hAnsi="Arial" w:cs="Arial"/>
          <w:color w:val="666666"/>
          <w:kern w:val="0"/>
          <w:sz w:val="24"/>
          <w:szCs w:val="24"/>
          <w:lang w:eastAsia="es-UY"/>
          <w14:ligatures w14:val="none"/>
        </w:rPr>
        <w:fldChar w:fldCharType="separate"/>
      </w:r>
      <w:r w:rsidRPr="00FA5BFF">
        <w:rPr>
          <w:rFonts w:ascii="Arial" w:eastAsia="Times New Roman" w:hAnsi="Arial" w:cs="Arial"/>
          <w:color w:val="FC6B01"/>
          <w:kern w:val="0"/>
          <w:sz w:val="24"/>
          <w:szCs w:val="24"/>
          <w:u w:val="single"/>
          <w:lang w:eastAsia="es-UY"/>
          <w14:ligatures w14:val="none"/>
        </w:rPr>
        <w:t>Maidán</w:t>
      </w:r>
      <w:proofErr w:type="spellEnd"/>
      <w:r w:rsidRPr="00FA5BFF">
        <w:rPr>
          <w:rFonts w:ascii="Arial" w:eastAsia="Times New Roman" w:hAnsi="Arial" w:cs="Arial"/>
          <w:color w:val="666666"/>
          <w:kern w:val="0"/>
          <w:sz w:val="24"/>
          <w:szCs w:val="24"/>
          <w:lang w:eastAsia="es-UY"/>
          <w14:ligatures w14:val="none"/>
        </w:rPr>
        <w:fldChar w:fldCharType="end"/>
      </w:r>
      <w:r w:rsidRPr="00FA5BFF">
        <w:rPr>
          <w:rFonts w:ascii="Arial" w:eastAsia="Times New Roman" w:hAnsi="Arial" w:cs="Arial"/>
          <w:color w:val="666666"/>
          <w:kern w:val="0"/>
          <w:sz w:val="24"/>
          <w:szCs w:val="24"/>
          <w:lang w:eastAsia="es-UY"/>
          <w14:ligatures w14:val="none"/>
        </w:rPr>
        <w:t> , expresó precisamente esto: en parte, un rechazo a la «globalización neoliberal», pero no a la globalización en sí, encarnada en los cuerpos de los migrantes, en las redes de cooperación social y en el intelecto vivo que circulaba por las redes de circulación productiva de la metrópoli y sus circuitos de valorización.</w:t>
      </w:r>
    </w:p>
    <w:p w14:paraId="7326C27C"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151DD56D"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Se trataba de imaginar, sí, </w:t>
      </w:r>
      <w:r w:rsidRPr="00FA5BFF">
        <w:rPr>
          <w:rFonts w:ascii="Arial" w:eastAsia="Times New Roman" w:hAnsi="Arial" w:cs="Arial"/>
          <w:b/>
          <w:bCs/>
          <w:color w:val="666666"/>
          <w:kern w:val="0"/>
          <w:sz w:val="24"/>
          <w:szCs w:val="24"/>
          <w:lang w:eastAsia="es-UY"/>
          <w14:ligatures w14:val="none"/>
        </w:rPr>
        <w:t>otra globalización</w:t>
      </w:r>
      <w:r w:rsidRPr="00FA5BFF">
        <w:rPr>
          <w:rFonts w:ascii="Arial" w:eastAsia="Times New Roman" w:hAnsi="Arial" w:cs="Arial"/>
          <w:color w:val="666666"/>
          <w:kern w:val="0"/>
          <w:sz w:val="24"/>
          <w:szCs w:val="24"/>
          <w:lang w:eastAsia="es-UY"/>
          <w14:ligatures w14:val="none"/>
        </w:rPr>
        <w:t xml:space="preserve"> , constituida por luchas, derechos, redes y lo común. Sin embargo, este «otro» de la globalización no estaba fuera de ella, sino en su propia esencia. Era un «otro» que la constituía desde dentro, antropofágicamente, en sus zonas de proximidad e </w:t>
      </w:r>
      <w:proofErr w:type="spellStart"/>
      <w:r w:rsidRPr="00FA5BFF">
        <w:rPr>
          <w:rFonts w:ascii="Arial" w:eastAsia="Times New Roman" w:hAnsi="Arial" w:cs="Arial"/>
          <w:color w:val="666666"/>
          <w:kern w:val="0"/>
          <w:sz w:val="24"/>
          <w:szCs w:val="24"/>
          <w:lang w:eastAsia="es-UY"/>
          <w14:ligatures w14:val="none"/>
        </w:rPr>
        <w:t>indiscernibilidad</w:t>
      </w:r>
      <w:proofErr w:type="spellEnd"/>
      <w:r w:rsidRPr="00FA5BFF">
        <w:rPr>
          <w:rFonts w:ascii="Arial" w:eastAsia="Times New Roman" w:hAnsi="Arial" w:cs="Arial"/>
          <w:color w:val="666666"/>
          <w:kern w:val="0"/>
          <w:sz w:val="24"/>
          <w:szCs w:val="24"/>
          <w:lang w:eastAsia="es-UY"/>
          <w14:ligatures w14:val="none"/>
        </w:rPr>
        <w:t>. Así como no estaba constituida por un «Afuera», la propia globalización internalizaba, canibalizaba, sus márgenes. Como lo expresó </w:t>
      </w:r>
      <w:r w:rsidRPr="00FA5BFF">
        <w:rPr>
          <w:rFonts w:ascii="Arial" w:eastAsia="Times New Roman" w:hAnsi="Arial" w:cs="Arial"/>
          <w:b/>
          <w:bCs/>
          <w:color w:val="666666"/>
          <w:kern w:val="0"/>
          <w:sz w:val="24"/>
          <w:szCs w:val="24"/>
          <w:lang w:eastAsia="es-UY"/>
          <w14:ligatures w14:val="none"/>
        </w:rPr>
        <w:t>Guattari</w:t>
      </w:r>
      <w:r w:rsidRPr="00FA5BFF">
        <w:rPr>
          <w:rFonts w:ascii="Arial" w:eastAsia="Times New Roman" w:hAnsi="Arial" w:cs="Arial"/>
          <w:color w:val="666666"/>
          <w:kern w:val="0"/>
          <w:sz w:val="24"/>
          <w:szCs w:val="24"/>
          <w:lang w:eastAsia="es-UY"/>
          <w14:ligatures w14:val="none"/>
        </w:rPr>
        <w:t> , en una formidable anticipación, hubo una «proliferación de márgenes» que caracterizó la maquinaria capitalista posfordista, pero esta proliferación ocurrió en el corazón del proceso, extendiéndose por todo el sistema nervioso de la globalización y subvirtiendo sus mecanismos de captura </w:t>
      </w:r>
      <w:r w:rsidRPr="00FA5BFF">
        <w:rPr>
          <w:rFonts w:ascii="Arial" w:eastAsia="Times New Roman" w:hAnsi="Arial" w:cs="Arial"/>
          <w:i/>
          <w:iCs/>
          <w:color w:val="666666"/>
          <w:kern w:val="0"/>
          <w:sz w:val="24"/>
          <w:szCs w:val="24"/>
          <w:lang w:eastAsia="es-UY"/>
          <w14:ligatures w14:val="none"/>
        </w:rPr>
        <w:t>vertical</w:t>
      </w:r>
      <w:r w:rsidRPr="00FA5BFF">
        <w:rPr>
          <w:rFonts w:ascii="Arial" w:eastAsia="Times New Roman" w:hAnsi="Arial" w:cs="Arial"/>
          <w:color w:val="666666"/>
          <w:kern w:val="0"/>
          <w:sz w:val="24"/>
          <w:szCs w:val="24"/>
          <w:lang w:eastAsia="es-UY"/>
          <w14:ligatures w14:val="none"/>
        </w:rPr>
        <w:t> . Hablar del centro y los márgenes, del dentro y del fuera, se volvió, en cierto modo, obsoleto. Aquí, la resistencia no se situó como pura exterioridad, sino como un poder inmanente, como una fuerza dinámica y motriz de la globalización. Al igual que en la antropofagia cultural, </w:t>
      </w:r>
      <w:r w:rsidRPr="00FA5BFF">
        <w:rPr>
          <w:rFonts w:ascii="Arial" w:eastAsia="Times New Roman" w:hAnsi="Arial" w:cs="Arial"/>
          <w:b/>
          <w:bCs/>
          <w:color w:val="666666"/>
          <w:kern w:val="0"/>
          <w:sz w:val="24"/>
          <w:szCs w:val="24"/>
          <w:lang w:eastAsia="es-UY"/>
          <w14:ligatures w14:val="none"/>
        </w:rPr>
        <w:t xml:space="preserve">las luchas </w:t>
      </w:r>
      <w:proofErr w:type="spellStart"/>
      <w:r w:rsidRPr="00FA5BFF">
        <w:rPr>
          <w:rFonts w:ascii="Arial" w:eastAsia="Times New Roman" w:hAnsi="Arial" w:cs="Arial"/>
          <w:b/>
          <w:bCs/>
          <w:color w:val="666666"/>
          <w:kern w:val="0"/>
          <w:sz w:val="24"/>
          <w:szCs w:val="24"/>
          <w:lang w:eastAsia="es-UY"/>
          <w14:ligatures w14:val="none"/>
        </w:rPr>
        <w:t>alterglobalistas</w:t>
      </w:r>
      <w:proofErr w:type="spellEnd"/>
      <w:r w:rsidRPr="00FA5BFF">
        <w:rPr>
          <w:rFonts w:ascii="Arial" w:eastAsia="Times New Roman" w:hAnsi="Arial" w:cs="Arial"/>
          <w:color w:val="666666"/>
          <w:kern w:val="0"/>
          <w:sz w:val="24"/>
          <w:szCs w:val="24"/>
          <w:lang w:eastAsia="es-UY"/>
          <w14:ligatures w14:val="none"/>
        </w:rPr>
        <w:t> transformaron los elementos de la globalización misma en material para su mundo: redes, significados, alianzas y formas de vida a escala planetaria.</w:t>
      </w:r>
    </w:p>
    <w:p w14:paraId="6972C623"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34918460"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En este sentido, un </w:t>
      </w:r>
      <w:r w:rsidRPr="00FA5BFF">
        <w:rPr>
          <w:rFonts w:ascii="Arial" w:eastAsia="Times New Roman" w:hAnsi="Arial" w:cs="Arial"/>
          <w:b/>
          <w:bCs/>
          <w:color w:val="666666"/>
          <w:kern w:val="0"/>
          <w:sz w:val="24"/>
          <w:szCs w:val="24"/>
          <w:lang w:eastAsia="es-UY"/>
          <w14:ligatures w14:val="none"/>
        </w:rPr>
        <w:t>ciclo de luchas</w:t>
      </w:r>
      <w:r w:rsidRPr="00FA5BFF">
        <w:rPr>
          <w:rFonts w:ascii="Arial" w:eastAsia="Times New Roman" w:hAnsi="Arial" w:cs="Arial"/>
          <w:color w:val="666666"/>
          <w:kern w:val="0"/>
          <w:sz w:val="24"/>
          <w:szCs w:val="24"/>
          <w:lang w:eastAsia="es-UY"/>
          <w14:ligatures w14:val="none"/>
        </w:rPr>
        <w:t> , como la </w:t>
      </w:r>
      <w:r w:rsidRPr="00FA5BFF">
        <w:rPr>
          <w:rFonts w:ascii="Arial" w:eastAsia="Times New Roman" w:hAnsi="Arial" w:cs="Arial"/>
          <w:b/>
          <w:bCs/>
          <w:color w:val="666666"/>
          <w:kern w:val="0"/>
          <w:sz w:val="24"/>
          <w:szCs w:val="24"/>
          <w:lang w:eastAsia="es-UY"/>
          <w14:ligatures w14:val="none"/>
        </w:rPr>
        <w:t>Primavera Árabe</w:t>
      </w:r>
      <w:r w:rsidRPr="00FA5BFF">
        <w:rPr>
          <w:rFonts w:ascii="Arial" w:eastAsia="Times New Roman" w:hAnsi="Arial" w:cs="Arial"/>
          <w:color w:val="666666"/>
          <w:kern w:val="0"/>
          <w:sz w:val="24"/>
          <w:szCs w:val="24"/>
          <w:lang w:eastAsia="es-UY"/>
          <w14:ligatures w14:val="none"/>
        </w:rPr>
        <w:t> , fue como un virus que se propagaba globalmente. A menudo pensamos en la globalización a través del prisma de la pandemia de COVID-19, que expuso la interconexión logística de las cadenas de suministro globales (utilizadas como vector por el virus). Pero mucho antes de eso, fue la propia Primavera Árabe la que se globalizó viralmente y dio sentido a lo que antes parecía una mera utopía: el internacionalismo de las luchas.</w:t>
      </w:r>
    </w:p>
    <w:p w14:paraId="644AC7D4"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4D901F2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Este gesto implicó claramente una relación con el otro que constituye la identidad híbrida misma del proceso de globalización y hace que la distinción entre el " </w:t>
      </w:r>
      <w:r w:rsidRPr="00FA5BFF">
        <w:rPr>
          <w:rFonts w:ascii="Arial" w:eastAsia="Times New Roman" w:hAnsi="Arial" w:cs="Arial"/>
          <w:i/>
          <w:iCs/>
          <w:color w:val="666666"/>
          <w:kern w:val="0"/>
          <w:sz w:val="24"/>
          <w:szCs w:val="24"/>
          <w:lang w:eastAsia="es-UY"/>
          <w14:ligatures w14:val="none"/>
        </w:rPr>
        <w:t>alter</w:t>
      </w:r>
      <w:r w:rsidRPr="00FA5BFF">
        <w:rPr>
          <w:rFonts w:ascii="Arial" w:eastAsia="Times New Roman" w:hAnsi="Arial" w:cs="Arial"/>
          <w:color w:val="666666"/>
          <w:kern w:val="0"/>
          <w:sz w:val="24"/>
          <w:szCs w:val="24"/>
          <w:lang w:eastAsia="es-UY"/>
          <w14:ligatures w14:val="none"/>
        </w:rPr>
        <w:t> " y el " </w:t>
      </w:r>
      <w:r w:rsidRPr="00FA5BFF">
        <w:rPr>
          <w:rFonts w:ascii="Arial" w:eastAsia="Times New Roman" w:hAnsi="Arial" w:cs="Arial"/>
          <w:i/>
          <w:iCs/>
          <w:color w:val="666666"/>
          <w:kern w:val="0"/>
          <w:sz w:val="24"/>
          <w:szCs w:val="24"/>
          <w:lang w:eastAsia="es-UY"/>
          <w14:ligatures w14:val="none"/>
        </w:rPr>
        <w:t>anti</w:t>
      </w:r>
      <w:r w:rsidRPr="00FA5BFF">
        <w:rPr>
          <w:rFonts w:ascii="Arial" w:eastAsia="Times New Roman" w:hAnsi="Arial" w:cs="Arial"/>
          <w:color w:val="666666"/>
          <w:kern w:val="0"/>
          <w:sz w:val="24"/>
          <w:szCs w:val="24"/>
          <w:lang w:eastAsia="es-UY"/>
          <w14:ligatures w14:val="none"/>
        </w:rPr>
        <w:t> " sea aún más importante hoy en día. El " </w:t>
      </w:r>
      <w:r w:rsidRPr="00FA5BFF">
        <w:rPr>
          <w:rFonts w:ascii="Arial" w:eastAsia="Times New Roman" w:hAnsi="Arial" w:cs="Arial"/>
          <w:i/>
          <w:iCs/>
          <w:color w:val="666666"/>
          <w:kern w:val="0"/>
          <w:sz w:val="24"/>
          <w:szCs w:val="24"/>
          <w:lang w:eastAsia="es-UY"/>
          <w14:ligatures w14:val="none"/>
        </w:rPr>
        <w:t>alter</w:t>
      </w:r>
      <w:r w:rsidRPr="00FA5BFF">
        <w:rPr>
          <w:rFonts w:ascii="Arial" w:eastAsia="Times New Roman" w:hAnsi="Arial" w:cs="Arial"/>
          <w:color w:val="666666"/>
          <w:kern w:val="0"/>
          <w:sz w:val="24"/>
          <w:szCs w:val="24"/>
          <w:lang w:eastAsia="es-UY"/>
          <w14:ligatures w14:val="none"/>
        </w:rPr>
        <w:t> ", como en "</w:t>
      </w:r>
      <w:proofErr w:type="spellStart"/>
      <w:r w:rsidRPr="00FA5BFF">
        <w:rPr>
          <w:rFonts w:ascii="Arial" w:eastAsia="Times New Roman" w:hAnsi="Arial" w:cs="Arial"/>
          <w:color w:val="666666"/>
          <w:kern w:val="0"/>
          <w:sz w:val="24"/>
          <w:szCs w:val="24"/>
          <w:lang w:eastAsia="es-UY"/>
          <w14:ligatures w14:val="none"/>
        </w:rPr>
        <w:t>alterglobalización</w:t>
      </w:r>
      <w:proofErr w:type="spellEnd"/>
      <w:r w:rsidRPr="00FA5BFF">
        <w:rPr>
          <w:rFonts w:ascii="Arial" w:eastAsia="Times New Roman" w:hAnsi="Arial" w:cs="Arial"/>
          <w:color w:val="666666"/>
          <w:kern w:val="0"/>
          <w:sz w:val="24"/>
          <w:szCs w:val="24"/>
          <w:lang w:eastAsia="es-UY"/>
          <w14:ligatures w14:val="none"/>
        </w:rPr>
        <w:t xml:space="preserve">", no es una negación reactiva: es una afirmación inventiva, una recomposición, una antropofagia, un mestizaje afirmativo, una hibridación. El </w:t>
      </w:r>
      <w:proofErr w:type="spellStart"/>
      <w:r w:rsidRPr="00FA5BFF">
        <w:rPr>
          <w:rFonts w:ascii="Arial" w:eastAsia="Times New Roman" w:hAnsi="Arial" w:cs="Arial"/>
          <w:color w:val="666666"/>
          <w:kern w:val="0"/>
          <w:sz w:val="24"/>
          <w:szCs w:val="24"/>
          <w:lang w:eastAsia="es-UY"/>
          <w14:ligatures w14:val="none"/>
        </w:rPr>
        <w:t>alterglobalismo</w:t>
      </w:r>
      <w:proofErr w:type="spellEnd"/>
      <w:r w:rsidRPr="00FA5BFF">
        <w:rPr>
          <w:rFonts w:ascii="Arial" w:eastAsia="Times New Roman" w:hAnsi="Arial" w:cs="Arial"/>
          <w:color w:val="666666"/>
          <w:kern w:val="0"/>
          <w:sz w:val="24"/>
          <w:szCs w:val="24"/>
          <w:lang w:eastAsia="es-UY"/>
          <w14:ligatures w14:val="none"/>
        </w:rPr>
        <w:t xml:space="preserve"> propuso una organización del mundo basada en la multiplicidad, la hibridación, la interdependencia y la producción de subjetividades transversales. Rechazó tanto la supuesta homogeneización capitalista como la clausura identitaria de los nacionalismos. Se centró en la producción, traducción, transvaloración, expansión y mestizaje de lo común. Lo </w:t>
      </w:r>
      <w:proofErr w:type="spellStart"/>
      <w:r w:rsidRPr="00FA5BFF">
        <w:rPr>
          <w:rFonts w:ascii="Arial" w:eastAsia="Times New Roman" w:hAnsi="Arial" w:cs="Arial"/>
          <w:b/>
          <w:bCs/>
          <w:color w:val="666666"/>
          <w:kern w:val="0"/>
          <w:sz w:val="24"/>
          <w:szCs w:val="24"/>
          <w:lang w:eastAsia="es-UY"/>
          <w14:ligatures w14:val="none"/>
        </w:rPr>
        <w:t>antiglobal</w:t>
      </w:r>
      <w:proofErr w:type="spellEnd"/>
      <w:r w:rsidRPr="00FA5BFF">
        <w:rPr>
          <w:rFonts w:ascii="Arial" w:eastAsia="Times New Roman" w:hAnsi="Arial" w:cs="Arial"/>
          <w:color w:val="666666"/>
          <w:kern w:val="0"/>
          <w:sz w:val="24"/>
          <w:szCs w:val="24"/>
          <w:lang w:eastAsia="es-UY"/>
          <w14:ligatures w14:val="none"/>
        </w:rPr>
        <w:t> , por el contrario, cada vez más movilizado por la extrema derecha, es reactivo, regresivo y se encierra en las identidades nacionalistas y la profusión de xenofobia y prejuicios.</w:t>
      </w:r>
    </w:p>
    <w:p w14:paraId="625354B1"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2D090C6B"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Las luchas altermundistas transformaron los elementos de la propia globalización en material para su mundo: redes, significados, alianzas y formas de vida a escala planetaria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4F2E1D24" w14:textId="56D9DC26"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720D7BA" w14:textId="77777777" w:rsidR="00FA5BFF" w:rsidRPr="00FA5BFF" w:rsidRDefault="00FA5BFF" w:rsidP="00FA5BFF">
      <w:pPr>
        <w:spacing w:after="0" w:line="240" w:lineRule="auto"/>
        <w:jc w:val="both"/>
        <w:outlineLvl w:val="1"/>
        <w:rPr>
          <w:rFonts w:ascii="Arial" w:eastAsia="Times New Roman" w:hAnsi="Arial" w:cs="Arial"/>
          <w:b/>
          <w:bCs/>
          <w:color w:val="000000"/>
          <w:kern w:val="0"/>
          <w:sz w:val="36"/>
          <w:szCs w:val="36"/>
          <w:lang w:eastAsia="es-UY"/>
          <w14:ligatures w14:val="none"/>
        </w:rPr>
      </w:pPr>
      <w:r w:rsidRPr="00FA5BFF">
        <w:rPr>
          <w:rFonts w:ascii="Arial" w:eastAsia="Times New Roman" w:hAnsi="Arial" w:cs="Arial"/>
          <w:b/>
          <w:bCs/>
          <w:color w:val="000000"/>
          <w:kern w:val="0"/>
          <w:sz w:val="36"/>
          <w:szCs w:val="36"/>
          <w:lang w:eastAsia="es-UY"/>
          <w14:ligatures w14:val="none"/>
        </w:rPr>
        <w:t xml:space="preserve">Reanudando el </w:t>
      </w:r>
      <w:proofErr w:type="spellStart"/>
      <w:r w:rsidRPr="00FA5BFF">
        <w:rPr>
          <w:rFonts w:ascii="Arial" w:eastAsia="Times New Roman" w:hAnsi="Arial" w:cs="Arial"/>
          <w:b/>
          <w:bCs/>
          <w:color w:val="000000"/>
          <w:kern w:val="0"/>
          <w:sz w:val="36"/>
          <w:szCs w:val="36"/>
          <w:lang w:eastAsia="es-UY"/>
          <w14:ligatures w14:val="none"/>
        </w:rPr>
        <w:t>alterglobalismo</w:t>
      </w:r>
      <w:proofErr w:type="spellEnd"/>
    </w:p>
    <w:p w14:paraId="0200D8C2"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Por lo tanto, replantear críticamente la perspectiva </w:t>
      </w:r>
      <w:proofErr w:type="spellStart"/>
      <w:r w:rsidRPr="00FA5BFF">
        <w:rPr>
          <w:rFonts w:ascii="Arial" w:eastAsia="Times New Roman" w:hAnsi="Arial" w:cs="Arial"/>
          <w:b/>
          <w:bCs/>
          <w:color w:val="666666"/>
          <w:kern w:val="0"/>
          <w:sz w:val="24"/>
          <w:szCs w:val="24"/>
          <w:lang w:eastAsia="es-UY"/>
          <w14:ligatures w14:val="none"/>
        </w:rPr>
        <w:t>altermundialista</w:t>
      </w:r>
      <w:proofErr w:type="spellEnd"/>
      <w:r w:rsidRPr="00FA5BFF">
        <w:rPr>
          <w:rFonts w:ascii="Arial" w:eastAsia="Times New Roman" w:hAnsi="Arial" w:cs="Arial"/>
          <w:color w:val="666666"/>
          <w:kern w:val="0"/>
          <w:sz w:val="24"/>
          <w:szCs w:val="24"/>
          <w:lang w:eastAsia="es-UY"/>
          <w14:ligatures w14:val="none"/>
        </w:rPr>
        <w:t xml:space="preserve"> es crucial hoy en día, dado el auge del discurso </w:t>
      </w:r>
      <w:proofErr w:type="spellStart"/>
      <w:r w:rsidRPr="00FA5BFF">
        <w:rPr>
          <w:rFonts w:ascii="Arial" w:eastAsia="Times New Roman" w:hAnsi="Arial" w:cs="Arial"/>
          <w:color w:val="666666"/>
          <w:kern w:val="0"/>
          <w:sz w:val="24"/>
          <w:szCs w:val="24"/>
          <w:lang w:eastAsia="es-UY"/>
          <w14:ligatures w14:val="none"/>
        </w:rPr>
        <w:t>antimundialista</w:t>
      </w:r>
      <w:proofErr w:type="spellEnd"/>
      <w:r w:rsidRPr="00FA5BFF">
        <w:rPr>
          <w:rFonts w:ascii="Arial" w:eastAsia="Times New Roman" w:hAnsi="Arial" w:cs="Arial"/>
          <w:color w:val="666666"/>
          <w:kern w:val="0"/>
          <w:sz w:val="24"/>
          <w:szCs w:val="24"/>
          <w:lang w:eastAsia="es-UY"/>
          <w14:ligatures w14:val="none"/>
        </w:rPr>
        <w:t>, cada vez más movilizado por sectores autoritarios y xenófobos. Bajo el pretexto de una crítica al «globalismo», lo que en realidad se defiende es un retorno a la soberanía impotente de un Estado nacionalista, a la «pureza» cultural fascista y al proteccionismo excluyente. Estos proyectos, por lo tanto, no ofrecen una alternativa global, sino que han destruido precisamente el </w:t>
      </w:r>
      <w:proofErr w:type="spellStart"/>
      <w:r w:rsidRPr="00FA5BFF">
        <w:rPr>
          <w:rFonts w:ascii="Arial" w:eastAsia="Times New Roman" w:hAnsi="Arial" w:cs="Arial"/>
          <w:i/>
          <w:iCs/>
          <w:color w:val="666666"/>
          <w:kern w:val="0"/>
          <w:sz w:val="24"/>
          <w:szCs w:val="24"/>
          <w:lang w:eastAsia="es-UY"/>
          <w14:ligatures w14:val="none"/>
        </w:rPr>
        <w:t>socius</w:t>
      </w:r>
      <w:proofErr w:type="spellEnd"/>
      <w:r w:rsidRPr="00FA5BFF">
        <w:rPr>
          <w:rFonts w:ascii="Arial" w:eastAsia="Times New Roman" w:hAnsi="Arial" w:cs="Arial"/>
          <w:color w:val="666666"/>
          <w:kern w:val="0"/>
          <w:sz w:val="24"/>
          <w:szCs w:val="24"/>
          <w:lang w:eastAsia="es-UY"/>
          <w14:ligatures w14:val="none"/>
        </w:rPr>
        <w:t xml:space="preserve"> de la globalización, es decir, el espacio mismo de lo global: son reversiones regresivas que buscan bloquear los flujos, no reinventarlos. El </w:t>
      </w:r>
      <w:proofErr w:type="spellStart"/>
      <w:r w:rsidRPr="00FA5BFF">
        <w:rPr>
          <w:rFonts w:ascii="Arial" w:eastAsia="Times New Roman" w:hAnsi="Arial" w:cs="Arial"/>
          <w:color w:val="666666"/>
          <w:kern w:val="0"/>
          <w:sz w:val="24"/>
          <w:szCs w:val="24"/>
          <w:lang w:eastAsia="es-UY"/>
          <w14:ligatures w14:val="none"/>
        </w:rPr>
        <w:t>altermundialismo</w:t>
      </w:r>
      <w:proofErr w:type="spellEnd"/>
      <w:r w:rsidRPr="00FA5BFF">
        <w:rPr>
          <w:rFonts w:ascii="Arial" w:eastAsia="Times New Roman" w:hAnsi="Arial" w:cs="Arial"/>
          <w:color w:val="666666"/>
          <w:kern w:val="0"/>
          <w:sz w:val="24"/>
          <w:szCs w:val="24"/>
          <w:lang w:eastAsia="es-UY"/>
          <w14:ligatures w14:val="none"/>
        </w:rPr>
        <w:t>, por el contrario, se basó en la convicción de que un nuevo mundo solo puede surgir desde dentro, y no desde fuera, mediante la intensificación de redes, alianzas y comunicación entre luchas. Al apropiarse de la arquitectura productiva, intensifican las contradicciones y las luchas.</w:t>
      </w:r>
    </w:p>
    <w:p w14:paraId="24A17BB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5884A50"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Si en la década de 2000, las fronteras entre lo " </w:t>
      </w:r>
      <w:r w:rsidRPr="00FA5BFF">
        <w:rPr>
          <w:rFonts w:ascii="Arial" w:eastAsia="Times New Roman" w:hAnsi="Arial" w:cs="Arial"/>
          <w:i/>
          <w:iCs/>
          <w:color w:val="666666"/>
          <w:kern w:val="0"/>
          <w:sz w:val="24"/>
          <w:szCs w:val="24"/>
          <w:lang w:eastAsia="es-UY"/>
          <w14:ligatures w14:val="none"/>
        </w:rPr>
        <w:t>anti</w:t>
      </w:r>
      <w:r w:rsidRPr="00FA5BFF">
        <w:rPr>
          <w:rFonts w:ascii="Arial" w:eastAsia="Times New Roman" w:hAnsi="Arial" w:cs="Arial"/>
          <w:color w:val="666666"/>
          <w:kern w:val="0"/>
          <w:sz w:val="24"/>
          <w:szCs w:val="24"/>
          <w:lang w:eastAsia="es-UY"/>
          <w14:ligatures w14:val="none"/>
        </w:rPr>
        <w:t> " y lo " </w:t>
      </w:r>
      <w:r w:rsidRPr="00FA5BFF">
        <w:rPr>
          <w:rFonts w:ascii="Arial" w:eastAsia="Times New Roman" w:hAnsi="Arial" w:cs="Arial"/>
          <w:i/>
          <w:iCs/>
          <w:color w:val="666666"/>
          <w:kern w:val="0"/>
          <w:sz w:val="24"/>
          <w:szCs w:val="24"/>
          <w:lang w:eastAsia="es-UY"/>
          <w14:ligatures w14:val="none"/>
        </w:rPr>
        <w:t>alter</w:t>
      </w:r>
      <w:r w:rsidRPr="00FA5BFF">
        <w:rPr>
          <w:rFonts w:ascii="Arial" w:eastAsia="Times New Roman" w:hAnsi="Arial" w:cs="Arial"/>
          <w:color w:val="666666"/>
          <w:kern w:val="0"/>
          <w:sz w:val="24"/>
          <w:szCs w:val="24"/>
          <w:lang w:eastAsia="es-UY"/>
          <w14:ligatures w14:val="none"/>
        </w:rPr>
        <w:t> " globales podían parecer difusas o incluso superpuestas —incluso en ocasiones en la propia obra de </w:t>
      </w:r>
      <w:proofErr w:type="spellStart"/>
      <w:r w:rsidRPr="00FA5BFF">
        <w:rPr>
          <w:rFonts w:ascii="Arial" w:eastAsia="Times New Roman" w:hAnsi="Arial" w:cs="Arial"/>
          <w:b/>
          <w:bCs/>
          <w:color w:val="666666"/>
          <w:kern w:val="0"/>
          <w:sz w:val="24"/>
          <w:szCs w:val="24"/>
          <w:lang w:eastAsia="es-UY"/>
          <w14:ligatures w14:val="none"/>
        </w:rPr>
        <w:t>Negri</w:t>
      </w:r>
      <w:proofErr w:type="spellEnd"/>
      <w:r w:rsidRPr="00FA5BFF">
        <w:rPr>
          <w:rFonts w:ascii="Arial" w:eastAsia="Times New Roman" w:hAnsi="Arial" w:cs="Arial"/>
          <w:color w:val="666666"/>
          <w:kern w:val="0"/>
          <w:sz w:val="24"/>
          <w:szCs w:val="24"/>
          <w:lang w:eastAsia="es-UY"/>
          <w14:ligatures w14:val="none"/>
        </w:rPr>
        <w:t> y </w:t>
      </w:r>
      <w:proofErr w:type="spellStart"/>
      <w:r w:rsidRPr="00FA5BFF">
        <w:rPr>
          <w:rFonts w:ascii="Arial" w:eastAsia="Times New Roman" w:hAnsi="Arial" w:cs="Arial"/>
          <w:b/>
          <w:bCs/>
          <w:color w:val="666666"/>
          <w:kern w:val="0"/>
          <w:sz w:val="24"/>
          <w:szCs w:val="24"/>
          <w:lang w:eastAsia="es-UY"/>
          <w14:ligatures w14:val="none"/>
        </w:rPr>
        <w:t>Hardt</w:t>
      </w:r>
      <w:proofErr w:type="spellEnd"/>
      <w:r w:rsidRPr="00FA5BFF">
        <w:rPr>
          <w:rFonts w:ascii="Arial" w:eastAsia="Times New Roman" w:hAnsi="Arial" w:cs="Arial"/>
          <w:b/>
          <w:bCs/>
          <w:color w:val="666666"/>
          <w:kern w:val="0"/>
          <w:sz w:val="24"/>
          <w:szCs w:val="24"/>
          <w:lang w:eastAsia="es-UY"/>
          <w14:ligatures w14:val="none"/>
        </w:rPr>
        <w:t>—</w:t>
      </w:r>
      <w:r w:rsidRPr="00FA5BFF">
        <w:rPr>
          <w:rFonts w:ascii="Arial" w:eastAsia="Times New Roman" w:hAnsi="Arial" w:cs="Arial"/>
          <w:color w:val="666666"/>
          <w:kern w:val="0"/>
          <w:sz w:val="24"/>
          <w:szCs w:val="24"/>
          <w:lang w:eastAsia="es-UY"/>
          <w14:ligatures w14:val="none"/>
        </w:rPr>
        <w:t> , hoy esta distinción necesita una revisión radical. Reafirmar lo " </w:t>
      </w:r>
      <w:r w:rsidRPr="00FA5BFF">
        <w:rPr>
          <w:rFonts w:ascii="Arial" w:eastAsia="Times New Roman" w:hAnsi="Arial" w:cs="Arial"/>
          <w:i/>
          <w:iCs/>
          <w:color w:val="666666"/>
          <w:kern w:val="0"/>
          <w:sz w:val="24"/>
          <w:szCs w:val="24"/>
          <w:lang w:eastAsia="es-UY"/>
          <w14:ligatures w14:val="none"/>
        </w:rPr>
        <w:t>alter</w:t>
      </w:r>
      <w:r w:rsidRPr="00FA5BFF">
        <w:rPr>
          <w:rFonts w:ascii="Arial" w:eastAsia="Times New Roman" w:hAnsi="Arial" w:cs="Arial"/>
          <w:color w:val="666666"/>
          <w:kern w:val="0"/>
          <w:sz w:val="24"/>
          <w:szCs w:val="24"/>
          <w:lang w:eastAsia="es-UY"/>
          <w14:ligatures w14:val="none"/>
        </w:rPr>
        <w:t> " frente a lo " </w:t>
      </w:r>
      <w:r w:rsidRPr="00FA5BFF">
        <w:rPr>
          <w:rFonts w:ascii="Arial" w:eastAsia="Times New Roman" w:hAnsi="Arial" w:cs="Arial"/>
          <w:i/>
          <w:iCs/>
          <w:color w:val="666666"/>
          <w:kern w:val="0"/>
          <w:sz w:val="24"/>
          <w:szCs w:val="24"/>
          <w:lang w:eastAsia="es-UY"/>
          <w14:ligatures w14:val="none"/>
        </w:rPr>
        <w:t>anti</w:t>
      </w:r>
      <w:r w:rsidRPr="00FA5BFF">
        <w:rPr>
          <w:rFonts w:ascii="Arial" w:eastAsia="Times New Roman" w:hAnsi="Arial" w:cs="Arial"/>
          <w:color w:val="666666"/>
          <w:kern w:val="0"/>
          <w:sz w:val="24"/>
          <w:szCs w:val="24"/>
          <w:lang w:eastAsia="es-UY"/>
          <w14:ligatures w14:val="none"/>
        </w:rPr>
        <w:t> " es esencial para reabrir el horizonte democrático de las luchas a escala planetaria, hibridando lo local con las dimensiones transnacionales. En lo que respecta a </w:t>
      </w:r>
      <w:r w:rsidRPr="00FA5BFF">
        <w:rPr>
          <w:rFonts w:ascii="Arial" w:eastAsia="Times New Roman" w:hAnsi="Arial" w:cs="Arial"/>
          <w:b/>
          <w:bCs/>
          <w:color w:val="666666"/>
          <w:kern w:val="0"/>
          <w:sz w:val="24"/>
          <w:szCs w:val="24"/>
          <w:lang w:eastAsia="es-UY"/>
          <w14:ligatures w14:val="none"/>
        </w:rPr>
        <w:t>la globalización</w:t>
      </w:r>
      <w:r w:rsidRPr="00FA5BFF">
        <w:rPr>
          <w:rFonts w:ascii="Arial" w:eastAsia="Times New Roman" w:hAnsi="Arial" w:cs="Arial"/>
          <w:color w:val="666666"/>
          <w:kern w:val="0"/>
          <w:sz w:val="24"/>
          <w:szCs w:val="24"/>
          <w:lang w:eastAsia="es-UY"/>
          <w14:ligatures w14:val="none"/>
        </w:rPr>
        <w:t> , somos —o deberíamos ser— muchos más </w:t>
      </w:r>
      <w:r w:rsidRPr="00FA5BFF">
        <w:rPr>
          <w:rFonts w:ascii="Arial" w:eastAsia="Times New Roman" w:hAnsi="Arial" w:cs="Arial"/>
          <w:i/>
          <w:iCs/>
          <w:color w:val="666666"/>
          <w:kern w:val="0"/>
          <w:sz w:val="24"/>
          <w:szCs w:val="24"/>
          <w:lang w:eastAsia="es-UY"/>
          <w14:ligatures w14:val="none"/>
        </w:rPr>
        <w:t>alteres</w:t>
      </w:r>
      <w:r w:rsidRPr="00FA5BFF">
        <w:rPr>
          <w:rFonts w:ascii="Arial" w:eastAsia="Times New Roman" w:hAnsi="Arial" w:cs="Arial"/>
          <w:color w:val="666666"/>
          <w:kern w:val="0"/>
          <w:sz w:val="24"/>
          <w:szCs w:val="24"/>
          <w:lang w:eastAsia="es-UY"/>
          <w14:ligatures w14:val="none"/>
        </w:rPr>
        <w:t> que </w:t>
      </w:r>
      <w:r w:rsidRPr="00FA5BFF">
        <w:rPr>
          <w:rFonts w:ascii="Arial" w:eastAsia="Times New Roman" w:hAnsi="Arial" w:cs="Arial"/>
          <w:i/>
          <w:iCs/>
          <w:color w:val="666666"/>
          <w:kern w:val="0"/>
          <w:sz w:val="24"/>
          <w:szCs w:val="24"/>
          <w:lang w:eastAsia="es-UY"/>
          <w14:ligatures w14:val="none"/>
        </w:rPr>
        <w:t>antis</w:t>
      </w:r>
      <w:r w:rsidRPr="00FA5BFF">
        <w:rPr>
          <w:rFonts w:ascii="Arial" w:eastAsia="Times New Roman" w:hAnsi="Arial" w:cs="Arial"/>
          <w:color w:val="666666"/>
          <w:kern w:val="0"/>
          <w:sz w:val="24"/>
          <w:szCs w:val="24"/>
          <w:lang w:eastAsia="es-UY"/>
          <w14:ligatures w14:val="none"/>
        </w:rPr>
        <w:t> .</w:t>
      </w:r>
    </w:p>
    <w:p w14:paraId="58B946B1"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0897D5F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Esta distinción se vuelve aún más crucial cuando los gobiernos intentan apropiarse del lenguaje de la crítica del neoliberalismo para "reciclar" sospechosamente los términos de la globalización. La noción de " </w:t>
      </w:r>
      <w:proofErr w:type="spellStart"/>
      <w:r w:rsidRPr="00FA5BFF">
        <w:rPr>
          <w:rFonts w:ascii="Arial" w:eastAsia="Times New Roman" w:hAnsi="Arial" w:cs="Arial"/>
          <w:b/>
          <w:bCs/>
          <w:color w:val="666666"/>
          <w:kern w:val="0"/>
          <w:sz w:val="24"/>
          <w:szCs w:val="24"/>
          <w:lang w:eastAsia="es-UY"/>
          <w14:ligatures w14:val="none"/>
        </w:rPr>
        <w:t>reglobalización</w:t>
      </w:r>
      <w:proofErr w:type="spellEnd"/>
      <w:r w:rsidRPr="00FA5BFF">
        <w:rPr>
          <w:rFonts w:ascii="Arial" w:eastAsia="Times New Roman" w:hAnsi="Arial" w:cs="Arial"/>
          <w:b/>
          <w:bCs/>
          <w:color w:val="666666"/>
          <w:kern w:val="0"/>
          <w:sz w:val="24"/>
          <w:szCs w:val="24"/>
          <w:lang w:eastAsia="es-UY"/>
          <w14:ligatures w14:val="none"/>
        </w:rPr>
        <w:t xml:space="preserve"> sostenible</w:t>
      </w:r>
      <w:r w:rsidRPr="00FA5BFF">
        <w:rPr>
          <w:rFonts w:ascii="Arial" w:eastAsia="Times New Roman" w:hAnsi="Arial" w:cs="Arial"/>
          <w:color w:val="666666"/>
          <w:kern w:val="0"/>
          <w:sz w:val="24"/>
          <w:szCs w:val="24"/>
          <w:lang w:eastAsia="es-UY"/>
          <w14:ligatures w14:val="none"/>
        </w:rPr>
        <w:t> ", recientemente defendida por </w:t>
      </w:r>
      <w:r w:rsidRPr="00FA5BFF">
        <w:rPr>
          <w:rFonts w:ascii="Arial" w:eastAsia="Times New Roman" w:hAnsi="Arial" w:cs="Arial"/>
          <w:b/>
          <w:bCs/>
          <w:color w:val="666666"/>
          <w:kern w:val="0"/>
          <w:sz w:val="24"/>
          <w:szCs w:val="24"/>
          <w:lang w:eastAsia="es-UY"/>
          <w14:ligatures w14:val="none"/>
        </w:rPr>
        <w:t>Haddad</w:t>
      </w:r>
      <w:r w:rsidRPr="00FA5BFF">
        <w:rPr>
          <w:rFonts w:ascii="Arial" w:eastAsia="Times New Roman" w:hAnsi="Arial" w:cs="Arial"/>
          <w:color w:val="666666"/>
          <w:kern w:val="0"/>
          <w:sz w:val="24"/>
          <w:szCs w:val="24"/>
          <w:lang w:eastAsia="es-UY"/>
          <w14:ligatures w14:val="none"/>
        </w:rPr>
        <w:t> , parece apuntar a un retorno a la racionalidad cooperativa y la integración productiva. Sin embargo, cuando este discurso se articula con la agenda contradictoria de los  </w:t>
      </w:r>
      <w:hyperlink r:id="rId40" w:tgtFrame="_blank" w:history="1">
        <w:r w:rsidRPr="00FA5BFF">
          <w:rPr>
            <w:rFonts w:ascii="Arial" w:eastAsia="Times New Roman" w:hAnsi="Arial" w:cs="Arial"/>
            <w:color w:val="FC6B01"/>
            <w:kern w:val="0"/>
            <w:sz w:val="24"/>
            <w:szCs w:val="24"/>
            <w:u w:val="single"/>
            <w:lang w:eastAsia="es-UY"/>
            <w14:ligatures w14:val="none"/>
          </w:rPr>
          <w:t>BRICS</w:t>
        </w:r>
      </w:hyperlink>
      <w:r w:rsidRPr="00FA5BFF">
        <w:rPr>
          <w:rFonts w:ascii="Arial" w:eastAsia="Times New Roman" w:hAnsi="Arial" w:cs="Arial"/>
          <w:color w:val="666666"/>
          <w:kern w:val="0"/>
          <w:sz w:val="24"/>
          <w:szCs w:val="24"/>
          <w:lang w:eastAsia="es-UY"/>
          <w14:ligatures w14:val="none"/>
        </w:rPr>
        <w:t> —donde las democracias se debilitan al compartir la mesa con autoritarismos consolidados y teocracias represivas— existe el riesgo de que la crítica de Haddad a la "globalización neoliberal" se utilice para legitimar una nueva fase de la propia crisis global, incluso en defensa del " </w:t>
      </w:r>
      <w:proofErr w:type="spellStart"/>
      <w:r w:rsidRPr="00FA5BFF">
        <w:rPr>
          <w:rFonts w:ascii="Arial" w:eastAsia="Times New Roman" w:hAnsi="Arial" w:cs="Arial"/>
          <w:b/>
          <w:bCs/>
          <w:color w:val="666666"/>
          <w:kern w:val="0"/>
          <w:sz w:val="24"/>
          <w:szCs w:val="24"/>
          <w:lang w:eastAsia="es-UY"/>
          <w14:ligatures w14:val="none"/>
        </w:rPr>
        <w:t>multipolarismo</w:t>
      </w:r>
      <w:proofErr w:type="spellEnd"/>
      <w:r w:rsidRPr="00FA5BFF">
        <w:rPr>
          <w:rFonts w:ascii="Arial" w:eastAsia="Times New Roman" w:hAnsi="Arial" w:cs="Arial"/>
          <w:color w:val="666666"/>
          <w:kern w:val="0"/>
          <w:sz w:val="24"/>
          <w:szCs w:val="24"/>
          <w:lang w:eastAsia="es-UY"/>
          <w14:ligatures w14:val="none"/>
        </w:rPr>
        <w:t> ".</w:t>
      </w:r>
    </w:p>
    <w:p w14:paraId="373585B8"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43F8AC6A"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En nombre de la soberanía nacional avanza la vieja cadena de dependencia: deforestación, expulsión de comunidades y captura del discurso soberanista por proyectos autoritarios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35FB3B1F" w14:textId="4056CFED"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217DB39"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La contradicción es evidente: mientras el discurso de los países </w:t>
      </w:r>
      <w:r w:rsidRPr="00FA5BFF">
        <w:rPr>
          <w:rFonts w:ascii="Arial" w:eastAsia="Times New Roman" w:hAnsi="Arial" w:cs="Arial"/>
          <w:b/>
          <w:bCs/>
          <w:color w:val="666666"/>
          <w:kern w:val="0"/>
          <w:sz w:val="24"/>
          <w:szCs w:val="24"/>
          <w:lang w:eastAsia="es-UY"/>
          <w14:ligatures w14:val="none"/>
        </w:rPr>
        <w:t>del Sur</w:t>
      </w:r>
      <w:r w:rsidRPr="00FA5BFF">
        <w:rPr>
          <w:rFonts w:ascii="Arial" w:eastAsia="Times New Roman" w:hAnsi="Arial" w:cs="Arial"/>
          <w:color w:val="666666"/>
          <w:kern w:val="0"/>
          <w:sz w:val="24"/>
          <w:szCs w:val="24"/>
          <w:lang w:eastAsia="es-UY"/>
          <w14:ligatures w14:val="none"/>
        </w:rPr>
        <w:t> habla de multipolaridad, sostenibilidad y reequilibrio geopolítico, lo que se consolida a través de </w:t>
      </w:r>
      <w:r w:rsidRPr="00FA5BFF">
        <w:rPr>
          <w:rFonts w:ascii="Arial" w:eastAsia="Times New Roman" w:hAnsi="Arial" w:cs="Arial"/>
          <w:b/>
          <w:bCs/>
          <w:color w:val="666666"/>
          <w:kern w:val="0"/>
          <w:sz w:val="24"/>
          <w:szCs w:val="24"/>
          <w:lang w:eastAsia="es-UY"/>
          <w14:ligatures w14:val="none"/>
        </w:rPr>
        <w:t>Rusia</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China</w:t>
      </w:r>
      <w:r w:rsidRPr="00FA5BFF">
        <w:rPr>
          <w:rFonts w:ascii="Arial" w:eastAsia="Times New Roman" w:hAnsi="Arial" w:cs="Arial"/>
          <w:color w:val="666666"/>
          <w:kern w:val="0"/>
          <w:sz w:val="24"/>
          <w:szCs w:val="24"/>
          <w:lang w:eastAsia="es-UY"/>
          <w14:ligatures w14:val="none"/>
        </w:rPr>
        <w:t> , que acumulan poder político y militar, es la normalización de regímenes autoritarios, el silenciamiento de la disidencia (como lo demuestran las detenciones y asesinatos políticos de </w:t>
      </w:r>
      <w:r w:rsidRPr="00FA5BFF">
        <w:rPr>
          <w:rFonts w:ascii="Arial" w:eastAsia="Times New Roman" w:hAnsi="Arial" w:cs="Arial"/>
          <w:b/>
          <w:bCs/>
          <w:color w:val="666666"/>
          <w:kern w:val="0"/>
          <w:sz w:val="24"/>
          <w:szCs w:val="24"/>
          <w:lang w:eastAsia="es-UY"/>
          <w14:ligatures w14:val="none"/>
        </w:rPr>
        <w:t>Putin</w:t>
      </w:r>
      <w:r w:rsidRPr="00FA5BFF">
        <w:rPr>
          <w:rFonts w:ascii="Arial" w:eastAsia="Times New Roman" w:hAnsi="Arial" w:cs="Arial"/>
          <w:color w:val="666666"/>
          <w:kern w:val="0"/>
          <w:sz w:val="24"/>
          <w:szCs w:val="24"/>
          <w:lang w:eastAsia="es-UY"/>
          <w14:ligatures w14:val="none"/>
        </w:rPr>
        <w:t> ) y la neutralización global de las luchas sociales. Este arreglo entre potencias autoritarias y economías emergentes, entre democracias frágiles y autocracias, se presenta como una alternativa al " </w:t>
      </w:r>
      <w:r w:rsidRPr="00FA5BFF">
        <w:rPr>
          <w:rFonts w:ascii="Arial" w:eastAsia="Times New Roman" w:hAnsi="Arial" w:cs="Arial"/>
          <w:b/>
          <w:bCs/>
          <w:color w:val="666666"/>
          <w:kern w:val="0"/>
          <w:sz w:val="24"/>
          <w:szCs w:val="24"/>
          <w:lang w:eastAsia="es-UY"/>
          <w14:ligatures w14:val="none"/>
        </w:rPr>
        <w:t>Occidente neoliberal</w:t>
      </w:r>
      <w:r w:rsidRPr="00FA5BFF">
        <w:rPr>
          <w:rFonts w:ascii="Arial" w:eastAsia="Times New Roman" w:hAnsi="Arial" w:cs="Arial"/>
          <w:color w:val="666666"/>
          <w:kern w:val="0"/>
          <w:sz w:val="24"/>
          <w:szCs w:val="24"/>
          <w:lang w:eastAsia="es-UY"/>
          <w14:ligatures w14:val="none"/>
        </w:rPr>
        <w:t xml:space="preserve"> ". Pero ¿cuál es esa </w:t>
      </w:r>
      <w:r w:rsidRPr="00FA5BFF">
        <w:rPr>
          <w:rFonts w:ascii="Arial" w:eastAsia="Times New Roman" w:hAnsi="Arial" w:cs="Arial"/>
          <w:color w:val="666666"/>
          <w:kern w:val="0"/>
          <w:sz w:val="24"/>
          <w:szCs w:val="24"/>
          <w:lang w:eastAsia="es-UY"/>
          <w14:ligatures w14:val="none"/>
        </w:rPr>
        <w:lastRenderedPageBreak/>
        <w:t>alternativa? </w:t>
      </w:r>
      <w:r w:rsidRPr="00FA5BFF">
        <w:rPr>
          <w:rFonts w:ascii="Arial" w:eastAsia="Times New Roman" w:hAnsi="Arial" w:cs="Arial"/>
          <w:b/>
          <w:bCs/>
          <w:color w:val="666666"/>
          <w:kern w:val="0"/>
          <w:sz w:val="24"/>
          <w:szCs w:val="24"/>
          <w:lang w:eastAsia="es-UY"/>
          <w14:ligatures w14:val="none"/>
        </w:rPr>
        <w:t>China</w:t>
      </w:r>
      <w:r w:rsidRPr="00FA5BFF">
        <w:rPr>
          <w:rFonts w:ascii="Arial" w:eastAsia="Times New Roman" w:hAnsi="Arial" w:cs="Arial"/>
          <w:color w:val="666666"/>
          <w:kern w:val="0"/>
          <w:sz w:val="24"/>
          <w:szCs w:val="24"/>
          <w:lang w:eastAsia="es-UY"/>
          <w14:ligatures w14:val="none"/>
        </w:rPr>
        <w:t> , por ejemplo, es el principal destino de la soja brasileña, sustentando un </w:t>
      </w:r>
      <w:hyperlink r:id="rId41" w:tgtFrame="_blank" w:history="1">
        <w:r w:rsidRPr="00FA5BFF">
          <w:rPr>
            <w:rFonts w:ascii="Arial" w:eastAsia="Times New Roman" w:hAnsi="Arial" w:cs="Arial"/>
            <w:color w:val="FC6B01"/>
            <w:kern w:val="0"/>
            <w:sz w:val="24"/>
            <w:szCs w:val="24"/>
            <w:u w:val="single"/>
            <w:lang w:eastAsia="es-UY"/>
            <w14:ligatures w14:val="none"/>
          </w:rPr>
          <w:t>modelo agroexportador depredador</w:t>
        </w:r>
      </w:hyperlink>
      <w:r w:rsidRPr="00FA5BFF">
        <w:rPr>
          <w:rFonts w:ascii="Arial" w:eastAsia="Times New Roman" w:hAnsi="Arial" w:cs="Arial"/>
          <w:color w:val="666666"/>
          <w:kern w:val="0"/>
          <w:sz w:val="24"/>
          <w:szCs w:val="24"/>
          <w:lang w:eastAsia="es-UY"/>
          <w14:ligatures w14:val="none"/>
        </w:rPr>
        <w:t> que devasta la </w:t>
      </w:r>
      <w:r w:rsidRPr="00FA5BFF">
        <w:rPr>
          <w:rFonts w:ascii="Arial" w:eastAsia="Times New Roman" w:hAnsi="Arial" w:cs="Arial"/>
          <w:b/>
          <w:bCs/>
          <w:color w:val="666666"/>
          <w:kern w:val="0"/>
          <w:sz w:val="24"/>
          <w:szCs w:val="24"/>
          <w:lang w:eastAsia="es-UY"/>
          <w14:ligatures w14:val="none"/>
        </w:rPr>
        <w:t>Amazonia</w:t>
      </w:r>
      <w:r w:rsidRPr="00FA5BFF">
        <w:rPr>
          <w:rFonts w:ascii="Arial" w:eastAsia="Times New Roman" w:hAnsi="Arial" w:cs="Arial"/>
          <w:color w:val="666666"/>
          <w:kern w:val="0"/>
          <w:sz w:val="24"/>
          <w:szCs w:val="24"/>
          <w:lang w:eastAsia="es-UY"/>
          <w14:ligatures w14:val="none"/>
        </w:rPr>
        <w:t> . En nombre de la soberanía nacional, se avanza en la vieja cadena de dependencia: deforestación, expulsión de comunidades y la captura del discurso soberanista por proyectos autoritarios. Es en este contexto que surge la imagen de </w:t>
      </w:r>
      <w:r w:rsidRPr="00FA5BFF">
        <w:rPr>
          <w:rFonts w:ascii="Arial" w:eastAsia="Times New Roman" w:hAnsi="Arial" w:cs="Arial"/>
          <w:b/>
          <w:bCs/>
          <w:color w:val="666666"/>
          <w:kern w:val="0"/>
          <w:sz w:val="24"/>
          <w:szCs w:val="24"/>
          <w:lang w:eastAsia="es-UY"/>
          <w14:ligatures w14:val="none"/>
        </w:rPr>
        <w:t>Haddad</w:t>
      </w:r>
      <w:r w:rsidRPr="00FA5BFF">
        <w:rPr>
          <w:rFonts w:ascii="Arial" w:eastAsia="Times New Roman" w:hAnsi="Arial" w:cs="Arial"/>
          <w:color w:val="666666"/>
          <w:kern w:val="0"/>
          <w:sz w:val="24"/>
          <w:szCs w:val="24"/>
          <w:lang w:eastAsia="es-UY"/>
          <w14:ligatures w14:val="none"/>
        </w:rPr>
        <w:t> junto a </w:t>
      </w:r>
      <w:hyperlink r:id="rId42" w:tgtFrame="_blank" w:history="1">
        <w:r w:rsidRPr="00FA5BFF">
          <w:rPr>
            <w:rFonts w:ascii="Arial" w:eastAsia="Times New Roman" w:hAnsi="Arial" w:cs="Arial"/>
            <w:color w:val="FC6B01"/>
            <w:kern w:val="0"/>
            <w:sz w:val="24"/>
            <w:szCs w:val="24"/>
            <w:u w:val="single"/>
            <w:lang w:eastAsia="es-UY"/>
            <w14:ligatures w14:val="none"/>
          </w:rPr>
          <w:t xml:space="preserve">Donna </w:t>
        </w:r>
        <w:proofErr w:type="spellStart"/>
        <w:r w:rsidRPr="00FA5BFF">
          <w:rPr>
            <w:rFonts w:ascii="Arial" w:eastAsia="Times New Roman" w:hAnsi="Arial" w:cs="Arial"/>
            <w:color w:val="FC6B01"/>
            <w:kern w:val="0"/>
            <w:sz w:val="24"/>
            <w:szCs w:val="24"/>
            <w:u w:val="single"/>
            <w:lang w:eastAsia="es-UY"/>
            <w14:ligatures w14:val="none"/>
          </w:rPr>
          <w:t>Haraway</w:t>
        </w:r>
        <w:proofErr w:type="spellEnd"/>
      </w:hyperlink>
      <w:r w:rsidRPr="00FA5BFF">
        <w:rPr>
          <w:rFonts w:ascii="Arial" w:eastAsia="Times New Roman" w:hAnsi="Arial" w:cs="Arial"/>
          <w:color w:val="666666"/>
          <w:kern w:val="0"/>
          <w:sz w:val="24"/>
          <w:szCs w:val="24"/>
          <w:lang w:eastAsia="es-UY"/>
          <w14:ligatures w14:val="none"/>
        </w:rPr>
        <w:t> , un vergonzoso intento de exhibir una sensibilidad "</w:t>
      </w:r>
      <w:proofErr w:type="spellStart"/>
      <w:r w:rsidRPr="00FA5BFF">
        <w:rPr>
          <w:rFonts w:ascii="Arial" w:eastAsia="Times New Roman" w:hAnsi="Arial" w:cs="Arial"/>
          <w:color w:val="666666"/>
          <w:kern w:val="0"/>
          <w:sz w:val="24"/>
          <w:szCs w:val="24"/>
          <w:lang w:eastAsia="es-UY"/>
          <w14:ligatures w14:val="none"/>
        </w:rPr>
        <w:t>cosmopolítica</w:t>
      </w:r>
      <w:proofErr w:type="spellEnd"/>
      <w:r w:rsidRPr="00FA5BFF">
        <w:rPr>
          <w:rFonts w:ascii="Arial" w:eastAsia="Times New Roman" w:hAnsi="Arial" w:cs="Arial"/>
          <w:color w:val="666666"/>
          <w:kern w:val="0"/>
          <w:sz w:val="24"/>
          <w:szCs w:val="24"/>
          <w:lang w:eastAsia="es-UY"/>
          <w14:ligatures w14:val="none"/>
        </w:rPr>
        <w:t>" manteniendo, con un barniz progresista, la antigua política económica extractiva. </w:t>
      </w:r>
      <w:r w:rsidRPr="00FA5BFF">
        <w:rPr>
          <w:rFonts w:ascii="Arial" w:eastAsia="Times New Roman" w:hAnsi="Arial" w:cs="Arial"/>
          <w:b/>
          <w:bCs/>
          <w:color w:val="666666"/>
          <w:kern w:val="0"/>
          <w:sz w:val="24"/>
          <w:szCs w:val="24"/>
          <w:lang w:eastAsia="es-UY"/>
          <w14:ligatures w14:val="none"/>
        </w:rPr>
        <w:t>Marina Silva</w:t>
      </w:r>
      <w:r w:rsidRPr="00FA5BFF">
        <w:rPr>
          <w:rFonts w:ascii="Arial" w:eastAsia="Times New Roman" w:hAnsi="Arial" w:cs="Arial"/>
          <w:color w:val="666666"/>
          <w:kern w:val="0"/>
          <w:sz w:val="24"/>
          <w:szCs w:val="24"/>
          <w:lang w:eastAsia="es-UY"/>
          <w14:ligatures w14:val="none"/>
        </w:rPr>
        <w:t> ha desafiado esta lógica, pero ha sido derrotada, carente de la fuerza para desentrañar las contradicciones internas del gobierno. La Amazonia sangró más bajo </w:t>
      </w:r>
      <w:r w:rsidRPr="00FA5BFF">
        <w:rPr>
          <w:rFonts w:ascii="Arial" w:eastAsia="Times New Roman" w:hAnsi="Arial" w:cs="Arial"/>
          <w:b/>
          <w:bCs/>
          <w:color w:val="666666"/>
          <w:kern w:val="0"/>
          <w:sz w:val="24"/>
          <w:szCs w:val="24"/>
          <w:lang w:eastAsia="es-UY"/>
          <w14:ligatures w14:val="none"/>
        </w:rPr>
        <w:t>Bolsonaro</w:t>
      </w:r>
      <w:r w:rsidRPr="00FA5BFF">
        <w:rPr>
          <w:rFonts w:ascii="Arial" w:eastAsia="Times New Roman" w:hAnsi="Arial" w:cs="Arial"/>
          <w:color w:val="666666"/>
          <w:kern w:val="0"/>
          <w:sz w:val="24"/>
          <w:szCs w:val="24"/>
          <w:lang w:eastAsia="es-UY"/>
          <w14:ligatures w14:val="none"/>
        </w:rPr>
        <w:t> , pero también sangra bajo el </w:t>
      </w:r>
      <w:r w:rsidRPr="00FA5BFF">
        <w:rPr>
          <w:rFonts w:ascii="Arial" w:eastAsia="Times New Roman" w:hAnsi="Arial" w:cs="Arial"/>
          <w:b/>
          <w:bCs/>
          <w:color w:val="666666"/>
          <w:kern w:val="0"/>
          <w:sz w:val="24"/>
          <w:szCs w:val="24"/>
          <w:lang w:eastAsia="es-UY"/>
          <w14:ligatures w14:val="none"/>
        </w:rPr>
        <w:t>Partido de los Trabajadores (PT</w:t>
      </w:r>
      <w:r w:rsidRPr="00FA5BFF">
        <w:rPr>
          <w:rFonts w:ascii="Arial" w:eastAsia="Times New Roman" w:hAnsi="Arial" w:cs="Arial"/>
          <w:color w:val="666666"/>
          <w:kern w:val="0"/>
          <w:sz w:val="24"/>
          <w:szCs w:val="24"/>
          <w:lang w:eastAsia="es-UY"/>
          <w14:ligatures w14:val="none"/>
        </w:rPr>
        <w:t xml:space="preserve"> ), que ha gobernado, intermitentemente, durante mucho más tiempo. La devastación ambiental no es una excepción: es una continuación y un proyecto tanto del </w:t>
      </w:r>
      <w:proofErr w:type="spellStart"/>
      <w:r w:rsidRPr="00FA5BFF">
        <w:rPr>
          <w:rFonts w:ascii="Arial" w:eastAsia="Times New Roman" w:hAnsi="Arial" w:cs="Arial"/>
          <w:color w:val="666666"/>
          <w:kern w:val="0"/>
          <w:sz w:val="24"/>
          <w:szCs w:val="24"/>
          <w:lang w:eastAsia="es-UY"/>
          <w14:ligatures w14:val="none"/>
        </w:rPr>
        <w:t>bolsonarismo</w:t>
      </w:r>
      <w:proofErr w:type="spellEnd"/>
      <w:r w:rsidRPr="00FA5BFF">
        <w:rPr>
          <w:rFonts w:ascii="Arial" w:eastAsia="Times New Roman" w:hAnsi="Arial" w:cs="Arial"/>
          <w:color w:val="666666"/>
          <w:kern w:val="0"/>
          <w:sz w:val="24"/>
          <w:szCs w:val="24"/>
          <w:lang w:eastAsia="es-UY"/>
          <w14:ligatures w14:val="none"/>
        </w:rPr>
        <w:t xml:space="preserve"> como del desarrollismo. Es necesario exponer la distancia entre el lenguaje emancipador y la práctica autoritaria, antes de que la crítica vuelva a ser capturada por la lógica del poder.</w:t>
      </w:r>
    </w:p>
    <w:p w14:paraId="59F8AB51"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6841CDB5"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Dicho esto, la </w:t>
      </w:r>
      <w:r w:rsidRPr="00FA5BFF">
        <w:rPr>
          <w:rFonts w:ascii="Arial" w:eastAsia="Times New Roman" w:hAnsi="Arial" w:cs="Arial"/>
          <w:b/>
          <w:bCs/>
          <w:color w:val="666666"/>
          <w:kern w:val="0"/>
          <w:sz w:val="24"/>
          <w:szCs w:val="24"/>
          <w:lang w:eastAsia="es-UY"/>
          <w14:ligatures w14:val="none"/>
        </w:rPr>
        <w:t>Primavera Árabe</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junio de 2013</w:t>
      </w:r>
      <w:r w:rsidRPr="00FA5BFF">
        <w:rPr>
          <w:rFonts w:ascii="Arial" w:eastAsia="Times New Roman" w:hAnsi="Arial" w:cs="Arial"/>
          <w:color w:val="666666"/>
          <w:kern w:val="0"/>
          <w:sz w:val="24"/>
          <w:szCs w:val="24"/>
          <w:lang w:eastAsia="es-UY"/>
          <w14:ligatures w14:val="none"/>
        </w:rPr>
        <w:t> en Brasil, </w:t>
      </w:r>
      <w:proofErr w:type="spellStart"/>
      <w:r w:rsidRPr="00FA5BFF">
        <w:rPr>
          <w:rFonts w:ascii="Arial" w:eastAsia="Times New Roman" w:hAnsi="Arial" w:cs="Arial"/>
          <w:color w:val="666666"/>
          <w:kern w:val="0"/>
          <w:sz w:val="24"/>
          <w:szCs w:val="24"/>
          <w:lang w:eastAsia="es-UY"/>
          <w14:ligatures w14:val="none"/>
        </w:rPr>
        <w:fldChar w:fldCharType="begin"/>
      </w:r>
      <w:r w:rsidRPr="00FA5BFF">
        <w:rPr>
          <w:rFonts w:ascii="Arial" w:eastAsia="Times New Roman" w:hAnsi="Arial" w:cs="Arial"/>
          <w:color w:val="666666"/>
          <w:kern w:val="0"/>
          <w:sz w:val="24"/>
          <w:szCs w:val="24"/>
          <w:lang w:eastAsia="es-UY"/>
          <w14:ligatures w14:val="none"/>
        </w:rPr>
        <w:instrText>HYPERLINK "https://ihu.unisinos.br/categorias/620777-a-logica-politica-do-imperialismo-russo" \t "_blank"</w:instrText>
      </w:r>
      <w:r w:rsidRPr="00FA5BFF">
        <w:rPr>
          <w:rFonts w:ascii="Arial" w:eastAsia="Times New Roman" w:hAnsi="Arial" w:cs="Arial"/>
          <w:color w:val="666666"/>
          <w:kern w:val="0"/>
          <w:sz w:val="24"/>
          <w:szCs w:val="24"/>
          <w:lang w:eastAsia="es-UY"/>
          <w14:ligatures w14:val="none"/>
        </w:rPr>
      </w:r>
      <w:r w:rsidRPr="00FA5BFF">
        <w:rPr>
          <w:rFonts w:ascii="Arial" w:eastAsia="Times New Roman" w:hAnsi="Arial" w:cs="Arial"/>
          <w:color w:val="666666"/>
          <w:kern w:val="0"/>
          <w:sz w:val="24"/>
          <w:szCs w:val="24"/>
          <w:lang w:eastAsia="es-UY"/>
          <w14:ligatures w14:val="none"/>
        </w:rPr>
        <w:fldChar w:fldCharType="separate"/>
      </w:r>
      <w:r w:rsidRPr="00FA5BFF">
        <w:rPr>
          <w:rFonts w:ascii="Arial" w:eastAsia="Times New Roman" w:hAnsi="Arial" w:cs="Arial"/>
          <w:color w:val="FC6B01"/>
          <w:kern w:val="0"/>
          <w:sz w:val="24"/>
          <w:szCs w:val="24"/>
          <w:u w:val="single"/>
          <w:lang w:eastAsia="es-UY"/>
          <w14:ligatures w14:val="none"/>
        </w:rPr>
        <w:t>Euromaidán</w:t>
      </w:r>
      <w:proofErr w:type="spellEnd"/>
      <w:r w:rsidRPr="00FA5BFF">
        <w:rPr>
          <w:rFonts w:ascii="Arial" w:eastAsia="Times New Roman" w:hAnsi="Arial" w:cs="Arial"/>
          <w:color w:val="666666"/>
          <w:kern w:val="0"/>
          <w:sz w:val="24"/>
          <w:szCs w:val="24"/>
          <w:lang w:eastAsia="es-UY"/>
          <w14:ligatures w14:val="none"/>
        </w:rPr>
        <w:fldChar w:fldCharType="end"/>
      </w:r>
      <w:r w:rsidRPr="00FA5BFF">
        <w:rPr>
          <w:rFonts w:ascii="Arial" w:eastAsia="Times New Roman" w:hAnsi="Arial" w:cs="Arial"/>
          <w:color w:val="666666"/>
          <w:kern w:val="0"/>
          <w:sz w:val="24"/>
          <w:szCs w:val="24"/>
          <w:lang w:eastAsia="es-UY"/>
          <w14:ligatures w14:val="none"/>
        </w:rPr>
        <w:t> , los </w:t>
      </w:r>
      <w:hyperlink r:id="rId43" w:tgtFrame="_blank" w:history="1">
        <w:r w:rsidRPr="00FA5BFF">
          <w:rPr>
            <w:rFonts w:ascii="Arial" w:eastAsia="Times New Roman" w:hAnsi="Arial" w:cs="Arial"/>
            <w:color w:val="FC6B01"/>
            <w:kern w:val="0"/>
            <w:sz w:val="24"/>
            <w:szCs w:val="24"/>
            <w:u w:val="single"/>
            <w:lang w:eastAsia="es-UY"/>
            <w14:ligatures w14:val="none"/>
          </w:rPr>
          <w:t>Indignados</w:t>
        </w:r>
      </w:hyperlink>
      <w:r w:rsidRPr="00FA5BFF">
        <w:rPr>
          <w:rFonts w:ascii="Arial" w:eastAsia="Times New Roman" w:hAnsi="Arial" w:cs="Arial"/>
          <w:color w:val="666666"/>
          <w:kern w:val="0"/>
          <w:sz w:val="24"/>
          <w:szCs w:val="24"/>
          <w:lang w:eastAsia="es-UY"/>
          <w14:ligatures w14:val="none"/>
        </w:rPr>
        <w:t> , </w:t>
      </w:r>
      <w:proofErr w:type="spellStart"/>
      <w:r w:rsidRPr="00FA5BFF">
        <w:rPr>
          <w:rFonts w:ascii="Arial" w:eastAsia="Times New Roman" w:hAnsi="Arial" w:cs="Arial"/>
          <w:color w:val="666666"/>
          <w:kern w:val="0"/>
          <w:sz w:val="24"/>
          <w:szCs w:val="24"/>
          <w:lang w:eastAsia="es-UY"/>
          <w14:ligatures w14:val="none"/>
        </w:rPr>
        <w:fldChar w:fldCharType="begin"/>
      </w:r>
      <w:r w:rsidRPr="00FA5BFF">
        <w:rPr>
          <w:rFonts w:ascii="Arial" w:eastAsia="Times New Roman" w:hAnsi="Arial" w:cs="Arial"/>
          <w:color w:val="666666"/>
          <w:kern w:val="0"/>
          <w:sz w:val="24"/>
          <w:szCs w:val="24"/>
          <w:lang w:eastAsia="es-UY"/>
          <w14:ligatures w14:val="none"/>
        </w:rPr>
        <w:instrText>HYPERLINK "https://ihu.unisinos.br/noticias/530411-occupy-estava-certo-o-capitalismo-levou-o-mundo-ao-fracasso" \t "_blank"</w:instrText>
      </w:r>
      <w:r w:rsidRPr="00FA5BFF">
        <w:rPr>
          <w:rFonts w:ascii="Arial" w:eastAsia="Times New Roman" w:hAnsi="Arial" w:cs="Arial"/>
          <w:color w:val="666666"/>
          <w:kern w:val="0"/>
          <w:sz w:val="24"/>
          <w:szCs w:val="24"/>
          <w:lang w:eastAsia="es-UY"/>
          <w14:ligatures w14:val="none"/>
        </w:rPr>
      </w:r>
      <w:r w:rsidRPr="00FA5BFF">
        <w:rPr>
          <w:rFonts w:ascii="Arial" w:eastAsia="Times New Roman" w:hAnsi="Arial" w:cs="Arial"/>
          <w:color w:val="666666"/>
          <w:kern w:val="0"/>
          <w:sz w:val="24"/>
          <w:szCs w:val="24"/>
          <w:lang w:eastAsia="es-UY"/>
          <w14:ligatures w14:val="none"/>
        </w:rPr>
        <w:fldChar w:fldCharType="separate"/>
      </w:r>
      <w:r w:rsidRPr="00FA5BFF">
        <w:rPr>
          <w:rFonts w:ascii="Arial" w:eastAsia="Times New Roman" w:hAnsi="Arial" w:cs="Arial"/>
          <w:color w:val="FC6B01"/>
          <w:kern w:val="0"/>
          <w:sz w:val="24"/>
          <w:szCs w:val="24"/>
          <w:u w:val="single"/>
          <w:lang w:eastAsia="es-UY"/>
          <w14:ligatures w14:val="none"/>
        </w:rPr>
        <w:t>Occupy</w:t>
      </w:r>
      <w:proofErr w:type="spellEnd"/>
      <w:r w:rsidRPr="00FA5BFF">
        <w:rPr>
          <w:rFonts w:ascii="Arial" w:eastAsia="Times New Roman" w:hAnsi="Arial" w:cs="Arial"/>
          <w:color w:val="666666"/>
          <w:kern w:val="0"/>
          <w:sz w:val="24"/>
          <w:szCs w:val="24"/>
          <w:lang w:eastAsia="es-UY"/>
          <w14:ligatures w14:val="none"/>
        </w:rPr>
        <w:fldChar w:fldCharType="end"/>
      </w:r>
      <w:r w:rsidRPr="00FA5BFF">
        <w:rPr>
          <w:rFonts w:ascii="Arial" w:eastAsia="Times New Roman" w:hAnsi="Arial" w:cs="Arial"/>
          <w:color w:val="666666"/>
          <w:kern w:val="0"/>
          <w:sz w:val="24"/>
          <w:szCs w:val="24"/>
          <w:lang w:eastAsia="es-UY"/>
          <w14:ligatures w14:val="none"/>
        </w:rPr>
        <w:t> ... todos estos levantamientos expresaron algo más que una insatisfacción difusa. Rompieron con el lenguaje tradicional de la representación y la izquierda clásica. Exigieron democracia directa, experimentación y la recomposición de los lazos sociales. Y lo hicieron en el corazón de </w:t>
      </w:r>
      <w:r w:rsidRPr="00FA5BFF">
        <w:rPr>
          <w:rFonts w:ascii="Arial" w:eastAsia="Times New Roman" w:hAnsi="Arial" w:cs="Arial"/>
          <w:b/>
          <w:bCs/>
          <w:color w:val="666666"/>
          <w:kern w:val="0"/>
          <w:sz w:val="24"/>
          <w:szCs w:val="24"/>
          <w:lang w:eastAsia="es-UY"/>
          <w14:ligatures w14:val="none"/>
        </w:rPr>
        <w:t>la globalización</w:t>
      </w:r>
      <w:r w:rsidRPr="00FA5BFF">
        <w:rPr>
          <w:rFonts w:ascii="Arial" w:eastAsia="Times New Roman" w:hAnsi="Arial" w:cs="Arial"/>
          <w:color w:val="666666"/>
          <w:kern w:val="0"/>
          <w:sz w:val="24"/>
          <w:szCs w:val="24"/>
          <w:lang w:eastAsia="es-UY"/>
          <w14:ligatures w14:val="none"/>
        </w:rPr>
        <w:t> , en el corazón del </w:t>
      </w:r>
      <w:r w:rsidRPr="00FA5BFF">
        <w:rPr>
          <w:rFonts w:ascii="Arial" w:eastAsia="Times New Roman" w:hAnsi="Arial" w:cs="Arial"/>
          <w:b/>
          <w:bCs/>
          <w:color w:val="666666"/>
          <w:kern w:val="0"/>
          <w:sz w:val="24"/>
          <w:szCs w:val="24"/>
          <w:lang w:eastAsia="es-UY"/>
          <w14:ligatures w14:val="none"/>
        </w:rPr>
        <w:t>neoliberalismo</w:t>
      </w:r>
      <w:r w:rsidRPr="00FA5BFF">
        <w:rPr>
          <w:rFonts w:ascii="Arial" w:eastAsia="Times New Roman" w:hAnsi="Arial" w:cs="Arial"/>
          <w:color w:val="666666"/>
          <w:kern w:val="0"/>
          <w:sz w:val="24"/>
          <w:szCs w:val="24"/>
          <w:lang w:eastAsia="es-UY"/>
          <w14:ligatures w14:val="none"/>
        </w:rPr>
        <w:t> .</w:t>
      </w:r>
    </w:p>
    <w:p w14:paraId="7B4F8AAD"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3F7D74D8"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¿Por qué, entonces, parece que este ciclo se ha disipado y que hoy "ya no hay resistencia"? No creo que sea así. Pero una explicación recurrente en este sentido aparece en autores como </w:t>
      </w:r>
      <w:r w:rsidRPr="00FA5BFF">
        <w:rPr>
          <w:rFonts w:ascii="Arial" w:eastAsia="Times New Roman" w:hAnsi="Arial" w:cs="Arial"/>
          <w:b/>
          <w:bCs/>
          <w:color w:val="666666"/>
          <w:kern w:val="0"/>
          <w:sz w:val="24"/>
          <w:szCs w:val="24"/>
          <w:lang w:eastAsia="es-UY"/>
          <w14:ligatures w14:val="none"/>
        </w:rPr>
        <w:t xml:space="preserve">Michael </w:t>
      </w:r>
      <w:proofErr w:type="spellStart"/>
      <w:r w:rsidRPr="00FA5BFF">
        <w:rPr>
          <w:rFonts w:ascii="Arial" w:eastAsia="Times New Roman" w:hAnsi="Arial" w:cs="Arial"/>
          <w:b/>
          <w:bCs/>
          <w:color w:val="666666"/>
          <w:kern w:val="0"/>
          <w:sz w:val="24"/>
          <w:szCs w:val="24"/>
          <w:lang w:eastAsia="es-UY"/>
          <w14:ligatures w14:val="none"/>
        </w:rPr>
        <w:t>Hardt</w:t>
      </w:r>
      <w:proofErr w:type="spellEnd"/>
      <w:r w:rsidRPr="00FA5BFF">
        <w:rPr>
          <w:rFonts w:ascii="Arial" w:eastAsia="Times New Roman" w:hAnsi="Arial" w:cs="Arial"/>
          <w:color w:val="666666"/>
          <w:kern w:val="0"/>
          <w:sz w:val="24"/>
          <w:szCs w:val="24"/>
          <w:lang w:eastAsia="es-UY"/>
          <w14:ligatures w14:val="none"/>
        </w:rPr>
        <w:t> y </w:t>
      </w:r>
      <w:hyperlink r:id="rId44" w:tgtFrame="_blank" w:history="1">
        <w:r w:rsidRPr="00FA5BFF">
          <w:rPr>
            <w:rFonts w:ascii="Arial" w:eastAsia="Times New Roman" w:hAnsi="Arial" w:cs="Arial"/>
            <w:color w:val="FC6B01"/>
            <w:kern w:val="0"/>
            <w:sz w:val="24"/>
            <w:szCs w:val="24"/>
            <w:u w:val="single"/>
            <w:lang w:eastAsia="es-UY"/>
            <w14:ligatures w14:val="none"/>
          </w:rPr>
          <w:t xml:space="preserve">Sandro </w:t>
        </w:r>
        <w:proofErr w:type="spellStart"/>
        <w:r w:rsidRPr="00FA5BFF">
          <w:rPr>
            <w:rFonts w:ascii="Arial" w:eastAsia="Times New Roman" w:hAnsi="Arial" w:cs="Arial"/>
            <w:color w:val="FC6B01"/>
            <w:kern w:val="0"/>
            <w:sz w:val="24"/>
            <w:szCs w:val="24"/>
            <w:u w:val="single"/>
            <w:lang w:eastAsia="es-UY"/>
            <w14:ligatures w14:val="none"/>
          </w:rPr>
          <w:t>Mezzadra</w:t>
        </w:r>
        <w:proofErr w:type="spellEnd"/>
      </w:hyperlink>
      <w:r w:rsidRPr="00FA5BFF">
        <w:rPr>
          <w:rFonts w:ascii="Arial" w:eastAsia="Times New Roman" w:hAnsi="Arial" w:cs="Arial"/>
          <w:color w:val="666666"/>
          <w:kern w:val="0"/>
          <w:sz w:val="24"/>
          <w:szCs w:val="24"/>
          <w:lang w:eastAsia="es-UY"/>
          <w14:ligatures w14:val="none"/>
        </w:rPr>
        <w:t xml:space="preserve"> , quienes parecen haber abandonado por completo el </w:t>
      </w:r>
      <w:proofErr w:type="spellStart"/>
      <w:r w:rsidRPr="00FA5BFF">
        <w:rPr>
          <w:rFonts w:ascii="Arial" w:eastAsia="Times New Roman" w:hAnsi="Arial" w:cs="Arial"/>
          <w:color w:val="666666"/>
          <w:kern w:val="0"/>
          <w:sz w:val="24"/>
          <w:szCs w:val="24"/>
          <w:lang w:eastAsia="es-UY"/>
          <w14:ligatures w14:val="none"/>
        </w:rPr>
        <w:t>posoperaismo</w:t>
      </w:r>
      <w:proofErr w:type="spellEnd"/>
      <w:r w:rsidRPr="00FA5BFF">
        <w:rPr>
          <w:rFonts w:ascii="Arial" w:eastAsia="Times New Roman" w:hAnsi="Arial" w:cs="Arial"/>
          <w:color w:val="666666"/>
          <w:kern w:val="0"/>
          <w:sz w:val="24"/>
          <w:szCs w:val="24"/>
          <w:lang w:eastAsia="es-UY"/>
          <w14:ligatures w14:val="none"/>
        </w:rPr>
        <w:t>, con la tesis del "régimen de guerra global", y en </w:t>
      </w:r>
      <w:proofErr w:type="spellStart"/>
      <w:r w:rsidRPr="00FA5BFF">
        <w:rPr>
          <w:rFonts w:ascii="Arial" w:eastAsia="Times New Roman" w:hAnsi="Arial" w:cs="Arial"/>
          <w:color w:val="666666"/>
          <w:kern w:val="0"/>
          <w:sz w:val="24"/>
          <w:szCs w:val="24"/>
          <w:lang w:eastAsia="es-UY"/>
          <w14:ligatures w14:val="none"/>
        </w:rPr>
        <w:fldChar w:fldCharType="begin"/>
      </w:r>
      <w:r w:rsidRPr="00FA5BFF">
        <w:rPr>
          <w:rFonts w:ascii="Arial" w:eastAsia="Times New Roman" w:hAnsi="Arial" w:cs="Arial"/>
          <w:color w:val="666666"/>
          <w:kern w:val="0"/>
          <w:sz w:val="24"/>
          <w:szCs w:val="24"/>
          <w:lang w:eastAsia="es-UY"/>
          <w14:ligatures w14:val="none"/>
        </w:rPr>
        <w:instrText>HYPERLINK "https://ihu.unisinos.br/650428-armar-se-para-salvar-o-capitalismo-financeiro-a-licao-de-rosa-luxemburgo-kalecki-baran-e-sweezy-artigo-de-maurizio-lazzarato" \t "_blank"</w:instrText>
      </w:r>
      <w:r w:rsidRPr="00FA5BFF">
        <w:rPr>
          <w:rFonts w:ascii="Arial" w:eastAsia="Times New Roman" w:hAnsi="Arial" w:cs="Arial"/>
          <w:color w:val="666666"/>
          <w:kern w:val="0"/>
          <w:sz w:val="24"/>
          <w:szCs w:val="24"/>
          <w:lang w:eastAsia="es-UY"/>
          <w14:ligatures w14:val="none"/>
        </w:rPr>
      </w:r>
      <w:r w:rsidRPr="00FA5BFF">
        <w:rPr>
          <w:rFonts w:ascii="Arial" w:eastAsia="Times New Roman" w:hAnsi="Arial" w:cs="Arial"/>
          <w:color w:val="666666"/>
          <w:kern w:val="0"/>
          <w:sz w:val="24"/>
          <w:szCs w:val="24"/>
          <w:lang w:eastAsia="es-UY"/>
          <w14:ligatures w14:val="none"/>
        </w:rPr>
        <w:fldChar w:fldCharType="separate"/>
      </w:r>
      <w:r w:rsidRPr="00FA5BFF">
        <w:rPr>
          <w:rFonts w:ascii="Arial" w:eastAsia="Times New Roman" w:hAnsi="Arial" w:cs="Arial"/>
          <w:color w:val="FC6B01"/>
          <w:kern w:val="0"/>
          <w:sz w:val="24"/>
          <w:szCs w:val="24"/>
          <w:u w:val="single"/>
          <w:lang w:eastAsia="es-UY"/>
          <w14:ligatures w14:val="none"/>
        </w:rPr>
        <w:t>Maurizio</w:t>
      </w:r>
      <w:proofErr w:type="spellEnd"/>
      <w:r w:rsidRPr="00FA5BFF">
        <w:rPr>
          <w:rFonts w:ascii="Arial" w:eastAsia="Times New Roman" w:hAnsi="Arial" w:cs="Arial"/>
          <w:color w:val="FC6B01"/>
          <w:kern w:val="0"/>
          <w:sz w:val="24"/>
          <w:szCs w:val="24"/>
          <w:u w:val="single"/>
          <w:lang w:eastAsia="es-UY"/>
          <w14:ligatures w14:val="none"/>
        </w:rPr>
        <w:t xml:space="preserve"> </w:t>
      </w:r>
      <w:proofErr w:type="spellStart"/>
      <w:r w:rsidRPr="00FA5BFF">
        <w:rPr>
          <w:rFonts w:ascii="Arial" w:eastAsia="Times New Roman" w:hAnsi="Arial" w:cs="Arial"/>
          <w:color w:val="FC6B01"/>
          <w:kern w:val="0"/>
          <w:sz w:val="24"/>
          <w:szCs w:val="24"/>
          <w:u w:val="single"/>
          <w:lang w:eastAsia="es-UY"/>
          <w14:ligatures w14:val="none"/>
        </w:rPr>
        <w:t>Lazzarato</w:t>
      </w:r>
      <w:proofErr w:type="spellEnd"/>
      <w:r w:rsidRPr="00FA5BFF">
        <w:rPr>
          <w:rFonts w:ascii="Arial" w:eastAsia="Times New Roman" w:hAnsi="Arial" w:cs="Arial"/>
          <w:color w:val="666666"/>
          <w:kern w:val="0"/>
          <w:sz w:val="24"/>
          <w:szCs w:val="24"/>
          <w:lang w:eastAsia="es-UY"/>
          <w14:ligatures w14:val="none"/>
        </w:rPr>
        <w:fldChar w:fldCharType="end"/>
      </w:r>
      <w:r w:rsidRPr="00FA5BFF">
        <w:rPr>
          <w:rFonts w:ascii="Arial" w:eastAsia="Times New Roman" w:hAnsi="Arial" w:cs="Arial"/>
          <w:color w:val="666666"/>
          <w:kern w:val="0"/>
          <w:sz w:val="24"/>
          <w:szCs w:val="24"/>
          <w:lang w:eastAsia="es-UY"/>
          <w14:ligatures w14:val="none"/>
        </w:rPr>
        <w:t> , otro que abandonó la perspectiva de las luchas, para quien el capitalismo contemporáneo es una única y gigantesca "máquina de guerra" y la democracia un simulacro del capital. Estas lecturas captan algo real, el entrelazamiento de la economía, la guerra y el control, pero corren un riesgo significativo: totalizar la realidad hasta el punto de borrar cualquier posibilidad de antagonismo, resistencia o invención democrática. Cuando la crítica transforma todo en guerra, todo en excepción, termina reproduciendo el mismo encierro que denuncia. La crítica, así, deja de operar como una fuerza de intervención y simplemente reitera el impasse.</w:t>
      </w:r>
    </w:p>
    <w:p w14:paraId="41AA60F8"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4AF85603"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Me parece más coherente, por tanto, afirmar que la resistencia hoy en día soporta la guerra, incluso en las condiciones más adversas. La </w:t>
      </w:r>
      <w:r w:rsidRPr="00FA5BFF">
        <w:rPr>
          <w:rFonts w:ascii="Arial" w:eastAsia="Times New Roman" w:hAnsi="Arial" w:cs="Arial"/>
          <w:b/>
          <w:bCs/>
          <w:color w:val="666666"/>
          <w:kern w:val="0"/>
          <w:sz w:val="24"/>
          <w:szCs w:val="24"/>
          <w:lang w:eastAsia="es-UY"/>
          <w14:ligatures w14:val="none"/>
        </w:rPr>
        <w:t>resistencia ucraniana</w:t>
      </w:r>
      <w:r w:rsidRPr="00FA5BFF">
        <w:rPr>
          <w:rFonts w:ascii="Arial" w:eastAsia="Times New Roman" w:hAnsi="Arial" w:cs="Arial"/>
          <w:color w:val="666666"/>
          <w:kern w:val="0"/>
          <w:sz w:val="24"/>
          <w:szCs w:val="24"/>
          <w:lang w:eastAsia="es-UY"/>
          <w14:ligatures w14:val="none"/>
        </w:rPr>
        <w:t> es un claro ejemplo: articula un deseo radical de libertad y reinvención democrática, intentando mantener vivas sus instituciones y vida colectiva incluso bajo bombardeos y ocupación. Obviamente, hay otros frentes. Denunciar la barbarie perpetrada por el ejército israelí contra los </w:t>
      </w:r>
      <w:hyperlink r:id="rId45" w:tgtFrame="_blank" w:history="1">
        <w:r w:rsidRPr="00FA5BFF">
          <w:rPr>
            <w:rFonts w:ascii="Arial" w:eastAsia="Times New Roman" w:hAnsi="Arial" w:cs="Arial"/>
            <w:color w:val="FC6B01"/>
            <w:kern w:val="0"/>
            <w:sz w:val="24"/>
            <w:szCs w:val="24"/>
            <w:u w:val="single"/>
            <w:lang w:eastAsia="es-UY"/>
            <w14:ligatures w14:val="none"/>
          </w:rPr>
          <w:t>palestinos en Gaza</w:t>
        </w:r>
      </w:hyperlink>
      <w:r w:rsidRPr="00FA5BFF">
        <w:rPr>
          <w:rFonts w:ascii="Arial" w:eastAsia="Times New Roman" w:hAnsi="Arial" w:cs="Arial"/>
          <w:color w:val="666666"/>
          <w:kern w:val="0"/>
          <w:sz w:val="24"/>
          <w:szCs w:val="24"/>
          <w:lang w:eastAsia="es-UY"/>
          <w14:ligatures w14:val="none"/>
        </w:rPr>
        <w:t> es, por supuesto, fundamental. Sin embargo, es necesario sostener una crítica que no se deje capturar tan fácilmente. Al denunciar el genocidio promovido por </w:t>
      </w:r>
      <w:r w:rsidRPr="00FA5BFF">
        <w:rPr>
          <w:rFonts w:ascii="Arial" w:eastAsia="Times New Roman" w:hAnsi="Arial" w:cs="Arial"/>
          <w:b/>
          <w:bCs/>
          <w:color w:val="666666"/>
          <w:kern w:val="0"/>
          <w:sz w:val="24"/>
          <w:szCs w:val="24"/>
          <w:lang w:eastAsia="es-UY"/>
          <w14:ligatures w14:val="none"/>
        </w:rPr>
        <w:t>Netanyahu</w:t>
      </w:r>
      <w:r w:rsidRPr="00FA5BFF">
        <w:rPr>
          <w:rFonts w:ascii="Arial" w:eastAsia="Times New Roman" w:hAnsi="Arial" w:cs="Arial"/>
          <w:color w:val="666666"/>
          <w:kern w:val="0"/>
          <w:sz w:val="24"/>
          <w:szCs w:val="24"/>
          <w:lang w:eastAsia="es-UY"/>
          <w14:ligatures w14:val="none"/>
        </w:rPr>
        <w:t> , es esencial criticar a fuerzas fundamentalistas como </w:t>
      </w:r>
      <w:r w:rsidRPr="00FA5BFF">
        <w:rPr>
          <w:rFonts w:ascii="Arial" w:eastAsia="Times New Roman" w:hAnsi="Arial" w:cs="Arial"/>
          <w:b/>
          <w:bCs/>
          <w:color w:val="666666"/>
          <w:kern w:val="0"/>
          <w:sz w:val="24"/>
          <w:szCs w:val="24"/>
          <w:lang w:eastAsia="es-UY"/>
          <w14:ligatures w14:val="none"/>
        </w:rPr>
        <w:t>Hamás</w:t>
      </w:r>
      <w:r w:rsidRPr="00FA5BFF">
        <w:rPr>
          <w:rFonts w:ascii="Arial" w:eastAsia="Times New Roman" w:hAnsi="Arial" w:cs="Arial"/>
          <w:color w:val="666666"/>
          <w:kern w:val="0"/>
          <w:sz w:val="24"/>
          <w:szCs w:val="24"/>
          <w:lang w:eastAsia="es-UY"/>
          <w14:ligatures w14:val="none"/>
        </w:rPr>
        <w:t xml:space="preserve"> , que secuestran la causa palestina, construyen sus propios aparatos de captura y operan como máquinas de guerra autoritarias y terroristas. Una perspectiva de luchas debe saber movilizar, sin restricciones, la lucha ucraniana, la lucha </w:t>
      </w:r>
      <w:r w:rsidRPr="00FA5BFF">
        <w:rPr>
          <w:rFonts w:ascii="Arial" w:eastAsia="Times New Roman" w:hAnsi="Arial" w:cs="Arial"/>
          <w:color w:val="666666"/>
          <w:kern w:val="0"/>
          <w:sz w:val="24"/>
          <w:szCs w:val="24"/>
          <w:lang w:eastAsia="es-UY"/>
          <w14:ligatures w14:val="none"/>
        </w:rPr>
        <w:lastRenderedPageBreak/>
        <w:t>palestina y la lucha migrante, por ejemplo, al tiempo que critica, con igual fuerza, </w:t>
      </w:r>
      <w:r w:rsidRPr="00FA5BFF">
        <w:rPr>
          <w:rFonts w:ascii="Arial" w:eastAsia="Times New Roman" w:hAnsi="Arial" w:cs="Arial"/>
          <w:b/>
          <w:bCs/>
          <w:color w:val="666666"/>
          <w:kern w:val="0"/>
          <w:sz w:val="24"/>
          <w:szCs w:val="24"/>
          <w:lang w:eastAsia="es-UY"/>
          <w14:ligatures w14:val="none"/>
        </w:rPr>
        <w:t>a Putin</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Netanyahu</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Hamás</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 Lo que necesitamos es reanudar la investigación de las luchas y desarrollar una ciencia del antagonismo apropiada a nuestro tiempo.</w:t>
      </w:r>
    </w:p>
    <w:p w14:paraId="2E63C31C"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34089F3C"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Lo que necesitamos es retomar la investigación sobre las luchas y desarrollar una ciencia del antagonismo adecuada a nuestro tiempo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49D19B16" w14:textId="1264FB74"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937701D" w14:textId="77777777" w:rsidR="00FA5BFF" w:rsidRDefault="00FA5BFF" w:rsidP="00FA5BFF">
      <w:pPr>
        <w:spacing w:after="0" w:line="240" w:lineRule="auto"/>
        <w:jc w:val="both"/>
        <w:rPr>
          <w:rFonts w:ascii="Arial" w:eastAsia="Times New Roman" w:hAnsi="Arial" w:cs="Arial"/>
          <w:b/>
          <w:bCs/>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IHU – Han pasado doce años desde junio de 2013. ¿Hasta qué punto fue ese el canto del cisne de las luchas altermundistas y la resistencia al neoliberalismo? ¿Por qué, desde entonces, la izquierda ha parecido tener poca capacidad de movilización política?</w:t>
      </w:r>
    </w:p>
    <w:p w14:paraId="1527FD5F"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2ED4C933"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b/>
          <w:bCs/>
          <w:color w:val="666666"/>
          <w:kern w:val="0"/>
          <w:sz w:val="24"/>
          <w:szCs w:val="24"/>
          <w:lang w:eastAsia="es-UY"/>
          <w14:ligatures w14:val="none"/>
        </w:rPr>
        <w:t xml:space="preserve"> – </w:t>
      </w:r>
      <w:hyperlink r:id="rId46" w:tgtFrame="_blank" w:history="1">
        <w:r w:rsidRPr="00FA5BFF">
          <w:rPr>
            <w:rFonts w:ascii="Arial" w:eastAsia="Times New Roman" w:hAnsi="Arial" w:cs="Arial"/>
            <w:color w:val="FC6B01"/>
            <w:kern w:val="0"/>
            <w:sz w:val="24"/>
            <w:szCs w:val="24"/>
            <w:u w:val="single"/>
            <w:lang w:eastAsia="es-UY"/>
            <w14:ligatures w14:val="none"/>
          </w:rPr>
          <w:t>Junio de 2013</w:t>
        </w:r>
      </w:hyperlink>
      <w:r w:rsidRPr="00FA5BFF">
        <w:rPr>
          <w:rFonts w:ascii="Arial" w:eastAsia="Times New Roman" w:hAnsi="Arial" w:cs="Arial"/>
          <w:color w:val="666666"/>
          <w:kern w:val="0"/>
          <w:sz w:val="24"/>
          <w:szCs w:val="24"/>
          <w:lang w:eastAsia="es-UY"/>
          <w14:ligatures w14:val="none"/>
        </w:rPr>
        <w:t> marcó el estallido de las luchas dentro del neoliberalismo "brasileño", pero en el sentido de su desbordamiento. Después de junio, nada volvió a ser igual. Su derrota como movimiento marcó un fin, pero también aceleró e intensificó lo que venía antes. Hubo una clara transformación cualitativa después de junio. Y no digo que junio engendrara </w:t>
      </w:r>
      <w:r w:rsidRPr="00FA5BFF">
        <w:rPr>
          <w:rFonts w:ascii="Arial" w:eastAsia="Times New Roman" w:hAnsi="Arial" w:cs="Arial"/>
          <w:b/>
          <w:bCs/>
          <w:color w:val="666666"/>
          <w:kern w:val="0"/>
          <w:sz w:val="24"/>
          <w:szCs w:val="24"/>
          <w:lang w:eastAsia="es-UY"/>
          <w14:ligatures w14:val="none"/>
        </w:rPr>
        <w:t xml:space="preserve">el </w:t>
      </w:r>
      <w:proofErr w:type="spellStart"/>
      <w:r w:rsidRPr="00FA5BFF">
        <w:rPr>
          <w:rFonts w:ascii="Arial" w:eastAsia="Times New Roman" w:hAnsi="Arial" w:cs="Arial"/>
          <w:b/>
          <w:bCs/>
          <w:color w:val="666666"/>
          <w:kern w:val="0"/>
          <w:sz w:val="24"/>
          <w:szCs w:val="24"/>
          <w:lang w:eastAsia="es-UY"/>
          <w14:ligatures w14:val="none"/>
        </w:rPr>
        <w:t>bolsonarismo</w:t>
      </w:r>
      <w:proofErr w:type="spellEnd"/>
      <w:r w:rsidRPr="00FA5BFF">
        <w:rPr>
          <w:rFonts w:ascii="Arial" w:eastAsia="Times New Roman" w:hAnsi="Arial" w:cs="Arial"/>
          <w:color w:val="666666"/>
          <w:kern w:val="0"/>
          <w:sz w:val="24"/>
          <w:szCs w:val="24"/>
          <w:lang w:eastAsia="es-UY"/>
          <w14:ligatures w14:val="none"/>
        </w:rPr>
        <w:t> , que es una tesis reaccionaria y reproduce la visión oficialista del </w:t>
      </w:r>
      <w:r w:rsidRPr="00FA5BFF">
        <w:rPr>
          <w:rFonts w:ascii="Arial" w:eastAsia="Times New Roman" w:hAnsi="Arial" w:cs="Arial"/>
          <w:b/>
          <w:bCs/>
          <w:color w:val="666666"/>
          <w:kern w:val="0"/>
          <w:sz w:val="24"/>
          <w:szCs w:val="24"/>
          <w:lang w:eastAsia="es-UY"/>
          <w14:ligatures w14:val="none"/>
        </w:rPr>
        <w:t>PT</w:t>
      </w:r>
      <w:r w:rsidRPr="00FA5BFF">
        <w:rPr>
          <w:rFonts w:ascii="Arial" w:eastAsia="Times New Roman" w:hAnsi="Arial" w:cs="Arial"/>
          <w:color w:val="666666"/>
          <w:kern w:val="0"/>
          <w:sz w:val="24"/>
          <w:szCs w:val="24"/>
          <w:lang w:eastAsia="es-UY"/>
          <w14:ligatures w14:val="none"/>
        </w:rPr>
        <w:t> sobre lo sucedido.</w:t>
      </w:r>
    </w:p>
    <w:p w14:paraId="5B02B84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34377A00"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Lo que ocurrió allí fue un cortocircuito entre el deseo social y la forma política. Las calles ya no exigían representación: experimentaban directamente con formas de presencia, habla, escucha y cuerpo colectivo. Pero esta aceleración pronto encontró sus frenos: el Estado, los partidos, los medios de comunicación y, en general, la propia izquierda institucional, que no reconoció en esas marchas lo indómito, una vez más, constituyente. Por otro lado, el movimiento no logró dar cuerpo, dar fuerza institucional —es decir, producir instituciones, producir derechos— a este poder constituyente. Solo después de la represión emergió </w:t>
      </w:r>
      <w:r w:rsidRPr="00FA5BFF">
        <w:rPr>
          <w:rFonts w:ascii="Arial" w:eastAsia="Times New Roman" w:hAnsi="Arial" w:cs="Arial"/>
          <w:b/>
          <w:bCs/>
          <w:color w:val="666666"/>
          <w:kern w:val="0"/>
          <w:sz w:val="24"/>
          <w:szCs w:val="24"/>
          <w:lang w:eastAsia="es-UY"/>
          <w14:ligatures w14:val="none"/>
        </w:rPr>
        <w:t xml:space="preserve">el </w:t>
      </w:r>
      <w:proofErr w:type="spellStart"/>
      <w:r w:rsidRPr="00FA5BFF">
        <w:rPr>
          <w:rFonts w:ascii="Arial" w:eastAsia="Times New Roman" w:hAnsi="Arial" w:cs="Arial"/>
          <w:b/>
          <w:bCs/>
          <w:color w:val="666666"/>
          <w:kern w:val="0"/>
          <w:sz w:val="24"/>
          <w:szCs w:val="24"/>
          <w:lang w:eastAsia="es-UY"/>
          <w14:ligatures w14:val="none"/>
        </w:rPr>
        <w:t>bolsonarismo</w:t>
      </w:r>
      <w:proofErr w:type="spellEnd"/>
      <w:r w:rsidRPr="00FA5BFF">
        <w:rPr>
          <w:rFonts w:ascii="Arial" w:eastAsia="Times New Roman" w:hAnsi="Arial" w:cs="Arial"/>
          <w:color w:val="666666"/>
          <w:kern w:val="0"/>
          <w:sz w:val="24"/>
          <w:szCs w:val="24"/>
          <w:lang w:eastAsia="es-UY"/>
          <w14:ligatures w14:val="none"/>
        </w:rPr>
        <w:t> como una forma reactiva, buscando superar el vacío político. Para ser francos: lo que le falta a Brasil hoy son nuevos junios. Nunca han faltado razones para luchar en Brasil, un país tan desigual.</w:t>
      </w:r>
    </w:p>
    <w:p w14:paraId="2A1C0295"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4F502EFC"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Lo que le falta a Brasil hoy son nuevos junios. ¿Por qué nunca han faltado razones para luchar en Brasil, un país tan desigual?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52276358" w14:textId="5B81A376"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C1B1317"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Hablamos, pues, de una lucha entre la aceleración y el frenado. </w:t>
      </w:r>
      <w:hyperlink r:id="rId47" w:tgtFrame="_blank" w:history="1">
        <w:r w:rsidRPr="00FA5BFF">
          <w:rPr>
            <w:rFonts w:ascii="Arial" w:eastAsia="Times New Roman" w:hAnsi="Arial" w:cs="Arial"/>
            <w:color w:val="FC6B01"/>
            <w:kern w:val="0"/>
            <w:sz w:val="24"/>
            <w:szCs w:val="24"/>
            <w:u w:val="single"/>
            <w:lang w:eastAsia="es-UY"/>
            <w14:ligatures w14:val="none"/>
          </w:rPr>
          <w:t>Junio de 2013</w:t>
        </w:r>
      </w:hyperlink>
      <w:r w:rsidRPr="00FA5BFF">
        <w:rPr>
          <w:rFonts w:ascii="Arial" w:eastAsia="Times New Roman" w:hAnsi="Arial" w:cs="Arial"/>
          <w:color w:val="666666"/>
          <w:kern w:val="0"/>
          <w:sz w:val="24"/>
          <w:szCs w:val="24"/>
          <w:lang w:eastAsia="es-UY"/>
          <w14:ligatures w14:val="none"/>
        </w:rPr>
        <w:t> fue un acelerador de partículas de la realidad, que reveló tanto el poder de la </w:t>
      </w:r>
      <w:r w:rsidRPr="00FA5BFF">
        <w:rPr>
          <w:rFonts w:ascii="Arial" w:eastAsia="Times New Roman" w:hAnsi="Arial" w:cs="Arial"/>
          <w:b/>
          <w:bCs/>
          <w:color w:val="666666"/>
          <w:kern w:val="0"/>
          <w:sz w:val="24"/>
          <w:szCs w:val="24"/>
          <w:lang w:eastAsia="es-UY"/>
          <w14:ligatures w14:val="none"/>
        </w:rPr>
        <w:t>multitud</w:t>
      </w:r>
      <w:r w:rsidRPr="00FA5BFF">
        <w:rPr>
          <w:rFonts w:ascii="Arial" w:eastAsia="Times New Roman" w:hAnsi="Arial" w:cs="Arial"/>
          <w:color w:val="666666"/>
          <w:kern w:val="0"/>
          <w:sz w:val="24"/>
          <w:szCs w:val="24"/>
          <w:lang w:eastAsia="es-UY"/>
          <w14:ligatures w14:val="none"/>
        </w:rPr>
        <w:t> como el agotamiento de las viejas mediaciones. Y el sistema respondió con sus artimañas: criminalización, judicialización, moralismo. Lo que faltaba era una </w:t>
      </w:r>
      <w:r w:rsidRPr="00FA5BFF">
        <w:rPr>
          <w:rFonts w:ascii="Arial" w:eastAsia="Times New Roman" w:hAnsi="Arial" w:cs="Arial"/>
          <w:b/>
          <w:bCs/>
          <w:color w:val="666666"/>
          <w:kern w:val="0"/>
          <w:sz w:val="24"/>
          <w:szCs w:val="24"/>
          <w:lang w:eastAsia="es-UY"/>
          <w14:ligatures w14:val="none"/>
        </w:rPr>
        <w:t>izquierda</w:t>
      </w:r>
      <w:r w:rsidRPr="00FA5BFF">
        <w:rPr>
          <w:rFonts w:ascii="Arial" w:eastAsia="Times New Roman" w:hAnsi="Arial" w:cs="Arial"/>
          <w:color w:val="666666"/>
          <w:kern w:val="0"/>
          <w:sz w:val="24"/>
          <w:szCs w:val="24"/>
          <w:lang w:eastAsia="es-UY"/>
          <w14:ligatures w14:val="none"/>
        </w:rPr>
        <w:t> capaz de cerrar la brecha entre la gestión de lo posible y la invención de lo imposible.</w:t>
      </w:r>
    </w:p>
    <w:p w14:paraId="45B83751"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La pregunta, entonces, no es por qué la izquierda perdió su capacidad de movilización. La pregunta es: ¿por qué se niega a aprender de lo que allí surgió? Puede que </w:t>
      </w:r>
      <w:r w:rsidRPr="00FA5BFF">
        <w:rPr>
          <w:rFonts w:ascii="Arial" w:eastAsia="Times New Roman" w:hAnsi="Arial" w:cs="Arial"/>
          <w:b/>
          <w:bCs/>
          <w:color w:val="666666"/>
          <w:kern w:val="0"/>
          <w:sz w:val="24"/>
          <w:szCs w:val="24"/>
          <w:lang w:eastAsia="es-UY"/>
          <w14:ligatures w14:val="none"/>
        </w:rPr>
        <w:t>Junio</w:t>
      </w:r>
      <w:r w:rsidRPr="00FA5BFF">
        <w:rPr>
          <w:rFonts w:ascii="Arial" w:eastAsia="Times New Roman" w:hAnsi="Arial" w:cs="Arial"/>
          <w:color w:val="666666"/>
          <w:kern w:val="0"/>
          <w:sz w:val="24"/>
          <w:szCs w:val="24"/>
          <w:lang w:eastAsia="es-UY"/>
          <w14:ligatures w14:val="none"/>
        </w:rPr>
        <w:t xml:space="preserve"> haya sido la mayor escuela política de las últimas décadas, pero sigue siendo tratada como un error, un trauma o una amenaza, como si la </w:t>
      </w:r>
      <w:r w:rsidRPr="00FA5BFF">
        <w:rPr>
          <w:rFonts w:ascii="Arial" w:eastAsia="Times New Roman" w:hAnsi="Arial" w:cs="Arial"/>
          <w:color w:val="666666"/>
          <w:kern w:val="0"/>
          <w:sz w:val="24"/>
          <w:szCs w:val="24"/>
          <w:lang w:eastAsia="es-UY"/>
          <w14:ligatures w14:val="none"/>
        </w:rPr>
        <w:lastRenderedPageBreak/>
        <w:t xml:space="preserve">verdadera política solo pudiera surgir bajo la tutela de un gobierno. Hoy, la izquierda oficial y ungida parece atrapada en una simulación de lucha, paralizada por un antiimperialismo convertido en mantra: un automatismo que ignora la complejidad de las guerras </w:t>
      </w:r>
      <w:proofErr w:type="gramStart"/>
      <w:r w:rsidRPr="00FA5BFF">
        <w:rPr>
          <w:rFonts w:ascii="Arial" w:eastAsia="Times New Roman" w:hAnsi="Arial" w:cs="Arial"/>
          <w:color w:val="666666"/>
          <w:kern w:val="0"/>
          <w:sz w:val="24"/>
          <w:szCs w:val="24"/>
          <w:lang w:eastAsia="es-UY"/>
          <w14:ligatures w14:val="none"/>
        </w:rPr>
        <w:t>actuales,</w:t>
      </w:r>
      <w:proofErr w:type="gramEnd"/>
      <w:r w:rsidRPr="00FA5BFF">
        <w:rPr>
          <w:rFonts w:ascii="Arial" w:eastAsia="Times New Roman" w:hAnsi="Arial" w:cs="Arial"/>
          <w:color w:val="666666"/>
          <w:kern w:val="0"/>
          <w:sz w:val="24"/>
          <w:szCs w:val="24"/>
          <w:lang w:eastAsia="es-UY"/>
          <w14:ligatures w14:val="none"/>
        </w:rPr>
        <w:t xml:space="preserve"> ignora la resistencia real cuando no encaja en su estrategia y termina aliándose descaradamente con proyectos autoritarios, siempre que sean "antioccidentales" y "antiamericanos". Pero las luchas no son ni de "izquierda" ni de "derecha", sino que están en las calles, en las guerras, en los guetos, en las favelas, más allá de las dualidades.</w:t>
      </w:r>
    </w:p>
    <w:p w14:paraId="3109AEBF"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472EEFB9"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Las luchas no son “de izquierda” ni “de derecha”, están en las calles, en las guerras, en los guetos, en las favelas, más allá de los binarios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6EAF691E" w14:textId="30357B7B"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A6086BA"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IHU – En este contexto, ¿cómo podemos crear nuevas superficies de reflexión?</w:t>
      </w:r>
    </w:p>
    <w:p w14:paraId="441D7DE3"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b/>
          <w:bCs/>
          <w:color w:val="666666"/>
          <w:kern w:val="0"/>
          <w:sz w:val="24"/>
          <w:szCs w:val="24"/>
          <w:lang w:eastAsia="es-UY"/>
          <w14:ligatures w14:val="none"/>
        </w:rPr>
        <w:t xml:space="preserve"> –</w:t>
      </w:r>
      <w:r w:rsidRPr="00FA5BFF">
        <w:rPr>
          <w:rFonts w:ascii="Arial" w:eastAsia="Times New Roman" w:hAnsi="Arial" w:cs="Arial"/>
          <w:color w:val="666666"/>
          <w:kern w:val="0"/>
          <w:sz w:val="24"/>
          <w:szCs w:val="24"/>
          <w:lang w:eastAsia="es-UY"/>
          <w14:ligatures w14:val="none"/>
        </w:rPr>
        <w:t> Esta es quizás la pregunta más difícil, porque requiere más que un simple análisis: requiere imaginación política, que es quizás uno de los mayores problemas de nuestro tiempo, aunque no siempre bien formulada. He estado escribiendo un texto con </w:t>
      </w:r>
      <w:proofErr w:type="spellStart"/>
      <w:r w:rsidRPr="00FA5BFF">
        <w:rPr>
          <w:rFonts w:ascii="Arial" w:eastAsia="Times New Roman" w:hAnsi="Arial" w:cs="Arial"/>
          <w:b/>
          <w:bCs/>
          <w:color w:val="666666"/>
          <w:kern w:val="0"/>
          <w:sz w:val="24"/>
          <w:szCs w:val="24"/>
          <w:lang w:eastAsia="es-UY"/>
          <w14:ligatures w14:val="none"/>
        </w:rPr>
        <w:t>Émerson</w:t>
      </w:r>
      <w:proofErr w:type="spellEnd"/>
      <w:r w:rsidRPr="00FA5BFF">
        <w:rPr>
          <w:rFonts w:ascii="Arial" w:eastAsia="Times New Roman" w:hAnsi="Arial" w:cs="Arial"/>
          <w:b/>
          <w:bCs/>
          <w:color w:val="666666"/>
          <w:kern w:val="0"/>
          <w:sz w:val="24"/>
          <w:szCs w:val="24"/>
          <w:lang w:eastAsia="es-UY"/>
          <w14:ligatures w14:val="none"/>
        </w:rPr>
        <w:t xml:space="preserve"> </w:t>
      </w:r>
      <w:proofErr w:type="spellStart"/>
      <w:r w:rsidRPr="00FA5BFF">
        <w:rPr>
          <w:rFonts w:ascii="Arial" w:eastAsia="Times New Roman" w:hAnsi="Arial" w:cs="Arial"/>
          <w:b/>
          <w:bCs/>
          <w:color w:val="666666"/>
          <w:kern w:val="0"/>
          <w:sz w:val="24"/>
          <w:szCs w:val="24"/>
          <w:lang w:eastAsia="es-UY"/>
          <w14:ligatures w14:val="none"/>
        </w:rPr>
        <w:t>Pirola</w:t>
      </w:r>
      <w:proofErr w:type="spellEnd"/>
      <w:r w:rsidRPr="00FA5BFF">
        <w:rPr>
          <w:rFonts w:ascii="Arial" w:eastAsia="Times New Roman" w:hAnsi="Arial" w:cs="Arial"/>
          <w:color w:val="666666"/>
          <w:kern w:val="0"/>
          <w:sz w:val="24"/>
          <w:szCs w:val="24"/>
          <w:lang w:eastAsia="es-UY"/>
          <w14:ligatures w14:val="none"/>
        </w:rPr>
        <w:t> precisamente sobre este tema de la « </w:t>
      </w:r>
      <w:r w:rsidRPr="00FA5BFF">
        <w:rPr>
          <w:rFonts w:ascii="Arial" w:eastAsia="Times New Roman" w:hAnsi="Arial" w:cs="Arial"/>
          <w:b/>
          <w:bCs/>
          <w:color w:val="666666"/>
          <w:kern w:val="0"/>
          <w:sz w:val="24"/>
          <w:szCs w:val="24"/>
          <w:lang w:eastAsia="es-UY"/>
          <w14:ligatures w14:val="none"/>
        </w:rPr>
        <w:t>crisis de la imaginación</w:t>
      </w:r>
      <w:r w:rsidRPr="00FA5BFF">
        <w:rPr>
          <w:rFonts w:ascii="Arial" w:eastAsia="Times New Roman" w:hAnsi="Arial" w:cs="Arial"/>
          <w:color w:val="666666"/>
          <w:kern w:val="0"/>
          <w:sz w:val="24"/>
          <w:szCs w:val="24"/>
          <w:lang w:eastAsia="es-UY"/>
          <w14:ligatures w14:val="none"/>
        </w:rPr>
        <w:t> » en el pensamiento de izquierda. La paradoja es que, al mismo tiempo, vemos a la extrema derecha operando una especie de recuperación de imaginarios que, aunque crudos o regresivos, funcionan como dispositivos de movilización. Pero su «creatividad» siempre está anclada en un deseo de cierre de la historia, en una nostalgia autoritaria, en un mundo sin conflictos. Romper con este tipo de fantasía es el primer paso: no se trata de soñar con otro final de la historia, otro fin del mundo, sino de reabrir la historia a lo impredecible. Empieza por ahí.</w:t>
      </w:r>
    </w:p>
    <w:p w14:paraId="36A1ED90"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3A735205"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El acto de </w:t>
      </w:r>
      <w:r w:rsidRPr="00FA5BFF">
        <w:rPr>
          <w:rFonts w:ascii="Arial" w:eastAsia="Times New Roman" w:hAnsi="Arial" w:cs="Arial"/>
          <w:b/>
          <w:bCs/>
          <w:color w:val="666666"/>
          <w:kern w:val="0"/>
          <w:sz w:val="24"/>
          <w:szCs w:val="24"/>
          <w:lang w:eastAsia="es-UY"/>
          <w14:ligatures w14:val="none"/>
        </w:rPr>
        <w:t>imaginación política</w:t>
      </w:r>
      <w:r w:rsidRPr="00FA5BFF">
        <w:rPr>
          <w:rFonts w:ascii="Arial" w:eastAsia="Times New Roman" w:hAnsi="Arial" w:cs="Arial"/>
          <w:color w:val="666666"/>
          <w:kern w:val="0"/>
          <w:sz w:val="24"/>
          <w:szCs w:val="24"/>
          <w:lang w:eastAsia="es-UY"/>
          <w14:ligatures w14:val="none"/>
        </w:rPr>
        <w:t> presupone, sobre todo, abandonar la comodidad de los diagnósticos habituales. No puedes imaginar la casita, la esposa, el hijo, el gato, el perro, las comodidades que ya tienes. A lo largo de esta conversación, he intentado demostrar que ya no vivimos bajo el mismo régimen de mutaciones que moldeó la crítica en las décadas de 1990 y 2000. El neoliberalismo, aunque algunos elementos aún operan, ya no es el centro de gravedad del mundo contemporáneo. Las fuerzas reaccionarias que hoy organizan el planeta y perturban las posibilidades de emancipación requieren otras claves, otros vocabularios, otros puntos de vista.</w:t>
      </w:r>
    </w:p>
    <w:p w14:paraId="52EB840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51E5A83"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El neoliberalismo, aunque con algunos elementos aún vigentes, ya no es el centro de gravedad del mundo contemporáneo. Las fuerzas reaccionarias que hoy organizan el planeta y perturban las posibilidades de emancipación requieren otras claves, otros vocabularios, otros puntos de vista.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2883457C" w14:textId="01772489"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F0D5D1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Por esta misma razón, quizás lo más urgente ahora sea reconstruir una perspectiva. Existe, me parece, una intuición subterránea pero muy poderosa en </w:t>
      </w:r>
      <w:r w:rsidRPr="00FA5BFF">
        <w:rPr>
          <w:rFonts w:ascii="Arial" w:eastAsia="Times New Roman" w:hAnsi="Arial" w:cs="Arial"/>
          <w:b/>
          <w:bCs/>
          <w:color w:val="666666"/>
          <w:kern w:val="0"/>
          <w:sz w:val="24"/>
          <w:szCs w:val="24"/>
          <w:lang w:eastAsia="es-UY"/>
          <w14:ligatures w14:val="none"/>
        </w:rPr>
        <w:t xml:space="preserve">el </w:t>
      </w:r>
      <w:proofErr w:type="spellStart"/>
      <w:r w:rsidRPr="00FA5BFF">
        <w:rPr>
          <w:rFonts w:ascii="Arial" w:eastAsia="Times New Roman" w:hAnsi="Arial" w:cs="Arial"/>
          <w:b/>
          <w:bCs/>
          <w:color w:val="666666"/>
          <w:kern w:val="0"/>
          <w:sz w:val="24"/>
          <w:szCs w:val="24"/>
          <w:lang w:eastAsia="es-UY"/>
          <w14:ligatures w14:val="none"/>
        </w:rPr>
        <w:t>operaismo</w:t>
      </w:r>
      <w:proofErr w:type="spellEnd"/>
      <w:r w:rsidRPr="00FA5BFF">
        <w:rPr>
          <w:rFonts w:ascii="Arial" w:eastAsia="Times New Roman" w:hAnsi="Arial" w:cs="Arial"/>
          <w:b/>
          <w:bCs/>
          <w:color w:val="666666"/>
          <w:kern w:val="0"/>
          <w:sz w:val="24"/>
          <w:szCs w:val="24"/>
          <w:lang w:eastAsia="es-UY"/>
          <w14:ligatures w14:val="none"/>
        </w:rPr>
        <w:t xml:space="preserve"> italiano</w:t>
      </w:r>
      <w:r w:rsidRPr="00FA5BFF">
        <w:rPr>
          <w:rFonts w:ascii="Arial" w:eastAsia="Times New Roman" w:hAnsi="Arial" w:cs="Arial"/>
          <w:color w:val="666666"/>
          <w:kern w:val="0"/>
          <w:sz w:val="24"/>
          <w:szCs w:val="24"/>
          <w:lang w:eastAsia="es-UY"/>
          <w14:ligatures w14:val="none"/>
        </w:rPr>
        <w:t xml:space="preserve"> que puede ayudarnos: la idea de que el análisis siempre debe partir de las luchas. No de estructuras, ni ideologías, ni estados ni </w:t>
      </w:r>
      <w:r w:rsidRPr="00FA5BFF">
        <w:rPr>
          <w:rFonts w:ascii="Arial" w:eastAsia="Times New Roman" w:hAnsi="Arial" w:cs="Arial"/>
          <w:color w:val="666666"/>
          <w:kern w:val="0"/>
          <w:sz w:val="24"/>
          <w:szCs w:val="24"/>
          <w:lang w:eastAsia="es-UY"/>
          <w14:ligatures w14:val="none"/>
        </w:rPr>
        <w:lastRenderedPageBreak/>
        <w:t>partidos, sino de movimientos reales, de cuerpos en movimiento, de fuerzas vivas que se manifiestan inmediatamente como contrapoder. En este sentido, se trata de un perspectivismo radical basado en composiciones cambiantes, en alianzas cambiantes, en puntos de vista que se construyen en medio del movimiento, no por encima de él. En este sentido, es una forma de pensar que compone desde la inestabilidad, la metamorfosis y la experimentación.</w:t>
      </w:r>
    </w:p>
    <w:p w14:paraId="59876B1E"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4EBA3525" w14:textId="77777777" w:rsidR="00FA5BFF" w:rsidRPr="00FA5BFF" w:rsidRDefault="00FA5BFF" w:rsidP="00FA5BFF">
      <w:pPr>
        <w:spacing w:after="0" w:line="240" w:lineRule="auto"/>
        <w:jc w:val="both"/>
        <w:outlineLvl w:val="1"/>
        <w:rPr>
          <w:rFonts w:ascii="Arial" w:eastAsia="Times New Roman" w:hAnsi="Arial" w:cs="Arial"/>
          <w:b/>
          <w:bCs/>
          <w:color w:val="000000"/>
          <w:kern w:val="0"/>
          <w:sz w:val="36"/>
          <w:szCs w:val="36"/>
          <w:lang w:eastAsia="es-UY"/>
          <w14:ligatures w14:val="none"/>
        </w:rPr>
      </w:pPr>
      <w:r w:rsidRPr="00FA5BFF">
        <w:rPr>
          <w:rFonts w:ascii="Arial" w:eastAsia="Times New Roman" w:hAnsi="Arial" w:cs="Arial"/>
          <w:b/>
          <w:bCs/>
          <w:color w:val="000000"/>
          <w:kern w:val="0"/>
          <w:sz w:val="36"/>
          <w:szCs w:val="36"/>
          <w:lang w:eastAsia="es-UY"/>
          <w14:ligatures w14:val="none"/>
        </w:rPr>
        <w:t>La migración como motor político de la resistencia contemporánea</w:t>
      </w:r>
    </w:p>
    <w:p w14:paraId="58959FD6"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Si existe hoy una postura capaz de alterar el vocabulario oficial y reformular la cuestión democrática en términos verdaderamente globales y planetarios, es la </w:t>
      </w:r>
      <w:r w:rsidRPr="00FA5BFF">
        <w:rPr>
          <w:rFonts w:ascii="Arial" w:eastAsia="Times New Roman" w:hAnsi="Arial" w:cs="Arial"/>
          <w:b/>
          <w:bCs/>
          <w:color w:val="666666"/>
          <w:kern w:val="0"/>
          <w:sz w:val="24"/>
          <w:szCs w:val="24"/>
          <w:lang w:eastAsia="es-UY"/>
          <w14:ligatures w14:val="none"/>
        </w:rPr>
        <w:t>migración</w:t>
      </w:r>
      <w:r w:rsidRPr="00FA5BFF">
        <w:rPr>
          <w:rFonts w:ascii="Arial" w:eastAsia="Times New Roman" w:hAnsi="Arial" w:cs="Arial"/>
          <w:color w:val="666666"/>
          <w:kern w:val="0"/>
          <w:sz w:val="24"/>
          <w:szCs w:val="24"/>
          <w:lang w:eastAsia="es-UY"/>
          <w14:ligatures w14:val="none"/>
        </w:rPr>
        <w:t> . Y no me refiero solo al desplazamiento geográfico, ya sea forzado o voluntario. Hablo de la migración como figura clave en la política de resistencia contemporánea: el desplazamiento de cuerpos, ideas, formas de vida, vínculos y luchas que escapan a la lógica del arraigo, la propiedad, la nacionalidad, la disciplina, la vigilancia y el control.</w:t>
      </w:r>
    </w:p>
    <w:p w14:paraId="3FA901A2"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F21B4F2"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El reto reside en invertir la ecuación: ya no pensar en el territorio como aquello que "acoge" </w:t>
      </w:r>
      <w:r w:rsidRPr="00FA5BFF">
        <w:rPr>
          <w:rFonts w:ascii="Arial" w:eastAsia="Times New Roman" w:hAnsi="Arial" w:cs="Arial"/>
          <w:b/>
          <w:bCs/>
          <w:color w:val="666666"/>
          <w:kern w:val="0"/>
          <w:sz w:val="24"/>
          <w:szCs w:val="24"/>
          <w:lang w:eastAsia="es-UY"/>
          <w14:ligatures w14:val="none"/>
        </w:rPr>
        <w:t>a los migrantes</w:t>
      </w:r>
      <w:r w:rsidRPr="00FA5BFF">
        <w:rPr>
          <w:rFonts w:ascii="Arial" w:eastAsia="Times New Roman" w:hAnsi="Arial" w:cs="Arial"/>
          <w:color w:val="666666"/>
          <w:kern w:val="0"/>
          <w:sz w:val="24"/>
          <w:szCs w:val="24"/>
          <w:lang w:eastAsia="es-UY"/>
          <w14:ligatures w14:val="none"/>
        </w:rPr>
        <w:t> , sino entender la migración como aquello que moldea y remodela territorios afectivos, políticos y ecológicos. </w:t>
      </w:r>
      <w:r w:rsidRPr="00FA5BFF">
        <w:rPr>
          <w:rFonts w:ascii="Arial" w:eastAsia="Times New Roman" w:hAnsi="Arial" w:cs="Arial"/>
          <w:b/>
          <w:bCs/>
          <w:color w:val="666666"/>
          <w:kern w:val="0"/>
          <w:sz w:val="24"/>
          <w:szCs w:val="24"/>
          <w:lang w:eastAsia="es-UY"/>
          <w14:ligatures w14:val="none"/>
        </w:rPr>
        <w:t>California</w:t>
      </w:r>
      <w:r w:rsidRPr="00FA5BFF">
        <w:rPr>
          <w:rFonts w:ascii="Arial" w:eastAsia="Times New Roman" w:hAnsi="Arial" w:cs="Arial"/>
          <w:color w:val="666666"/>
          <w:kern w:val="0"/>
          <w:sz w:val="24"/>
          <w:szCs w:val="24"/>
          <w:lang w:eastAsia="es-UY"/>
          <w14:ligatures w14:val="none"/>
        </w:rPr>
        <w:t> es global porque es migrante, </w:t>
      </w:r>
      <w:r w:rsidRPr="00FA5BFF">
        <w:rPr>
          <w:rFonts w:ascii="Arial" w:eastAsia="Times New Roman" w:hAnsi="Arial" w:cs="Arial"/>
          <w:b/>
          <w:bCs/>
          <w:color w:val="666666"/>
          <w:kern w:val="0"/>
          <w:sz w:val="24"/>
          <w:szCs w:val="24"/>
          <w:lang w:eastAsia="es-UY"/>
          <w14:ligatures w14:val="none"/>
        </w:rPr>
        <w:t>Europa</w:t>
      </w:r>
      <w:r w:rsidRPr="00FA5BFF">
        <w:rPr>
          <w:rFonts w:ascii="Arial" w:eastAsia="Times New Roman" w:hAnsi="Arial" w:cs="Arial"/>
          <w:color w:val="666666"/>
          <w:kern w:val="0"/>
          <w:sz w:val="24"/>
          <w:szCs w:val="24"/>
          <w:lang w:eastAsia="es-UY"/>
          <w14:ligatures w14:val="none"/>
        </w:rPr>
        <w:t> es global porque es migrante. Y el planeta, como tal, solo se constituye en un espacio común cuando reconocemos la migración como su movimiento constituyente e instituyente. Esta inversión nos permite asociarnos con la perspectiva de los migrantes como formas de vida que ponen en crisis las fronteras, exponen los límites de la soberanía y perturban la gramática de la Nación centrada en el binomio </w:t>
      </w:r>
      <w:r w:rsidRPr="00FA5BFF">
        <w:rPr>
          <w:rFonts w:ascii="Arial" w:eastAsia="Times New Roman" w:hAnsi="Arial" w:cs="Arial"/>
          <w:b/>
          <w:bCs/>
          <w:color w:val="666666"/>
          <w:kern w:val="0"/>
          <w:sz w:val="24"/>
          <w:szCs w:val="24"/>
          <w:lang w:eastAsia="es-UY"/>
          <w14:ligatures w14:val="none"/>
        </w:rPr>
        <w:t>Estado-Mercado</w:t>
      </w:r>
      <w:r w:rsidRPr="00FA5BFF">
        <w:rPr>
          <w:rFonts w:ascii="Arial" w:eastAsia="Times New Roman" w:hAnsi="Arial" w:cs="Arial"/>
          <w:color w:val="666666"/>
          <w:kern w:val="0"/>
          <w:sz w:val="24"/>
          <w:szCs w:val="24"/>
          <w:lang w:eastAsia="es-UY"/>
          <w14:ligatures w14:val="none"/>
        </w:rPr>
        <w:t> . No es casualidad que lo que ocurre hoy con </w:t>
      </w:r>
      <w:r w:rsidRPr="00FA5BFF">
        <w:rPr>
          <w:rFonts w:ascii="Arial" w:eastAsia="Times New Roman" w:hAnsi="Arial" w:cs="Arial"/>
          <w:b/>
          <w:bCs/>
          <w:color w:val="666666"/>
          <w:kern w:val="0"/>
          <w:sz w:val="24"/>
          <w:szCs w:val="24"/>
          <w:lang w:eastAsia="es-UY"/>
          <w14:ligatures w14:val="none"/>
        </w:rPr>
        <w:t>los migrantes en Estados Unidos</w:t>
      </w:r>
      <w:r w:rsidRPr="00FA5BFF">
        <w:rPr>
          <w:rFonts w:ascii="Arial" w:eastAsia="Times New Roman" w:hAnsi="Arial" w:cs="Arial"/>
          <w:color w:val="666666"/>
          <w:kern w:val="0"/>
          <w:sz w:val="24"/>
          <w:szCs w:val="24"/>
          <w:lang w:eastAsia="es-UY"/>
          <w14:ligatures w14:val="none"/>
        </w:rPr>
        <w:t> —perseguidos, encarcelados, racializados— constituya uno de los puntos más tensos y decisivos de la lucha global. Y tampoco es casualidad que las luchas del futuro estén condicionadas por la migración, incluida la migración climática, que tiende a intensificarse con la crisis climática ya en curso.</w:t>
      </w:r>
    </w:p>
    <w:p w14:paraId="78549DA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4B27B0CF"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Porto Alegre, la ciudad que hace dos décadas simbolizó la democracia global como sede del Foro Social Mundial y epicentro de una globalización de luchas, hoy encarna lo opuesto: un laboratorio de colapso climático, social y político.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4CB6C9A5" w14:textId="6004EF74"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B628D9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Hablo, de hecho, desde una perspectiva que también me afectó</w:t>
      </w:r>
      <w:r w:rsidRPr="00FA5BFF">
        <w:rPr>
          <w:rFonts w:ascii="Arial" w:eastAsia="Times New Roman" w:hAnsi="Arial" w:cs="Arial"/>
          <w:color w:val="666666"/>
          <w:kern w:val="0"/>
          <w:sz w:val="27"/>
          <w:szCs w:val="27"/>
          <w:lang w:eastAsia="es-UY"/>
          <w14:ligatures w14:val="none"/>
        </w:rPr>
        <w:t xml:space="preserve"> </w:t>
      </w:r>
      <w:r w:rsidRPr="00FA5BFF">
        <w:rPr>
          <w:rFonts w:ascii="Arial" w:eastAsia="Times New Roman" w:hAnsi="Arial" w:cs="Arial"/>
          <w:color w:val="666666"/>
          <w:kern w:val="0"/>
          <w:sz w:val="24"/>
          <w:szCs w:val="24"/>
          <w:lang w:eastAsia="es-UY"/>
          <w14:ligatures w14:val="none"/>
        </w:rPr>
        <w:t>personalmente. Viví en </w:t>
      </w:r>
      <w:r w:rsidRPr="00FA5BFF">
        <w:rPr>
          <w:rFonts w:ascii="Arial" w:eastAsia="Times New Roman" w:hAnsi="Arial" w:cs="Arial"/>
          <w:b/>
          <w:bCs/>
          <w:color w:val="666666"/>
          <w:kern w:val="0"/>
          <w:sz w:val="24"/>
          <w:szCs w:val="24"/>
          <w:lang w:eastAsia="es-UY"/>
          <w14:ligatures w14:val="none"/>
        </w:rPr>
        <w:t>Porto Alegre</w:t>
      </w:r>
      <w:r w:rsidRPr="00FA5BFF">
        <w:rPr>
          <w:rFonts w:ascii="Arial" w:eastAsia="Times New Roman" w:hAnsi="Arial" w:cs="Arial"/>
          <w:color w:val="666666"/>
          <w:kern w:val="0"/>
          <w:sz w:val="24"/>
          <w:szCs w:val="24"/>
          <w:lang w:eastAsia="es-UY"/>
          <w14:ligatures w14:val="none"/>
        </w:rPr>
        <w:t> durante las </w:t>
      </w:r>
      <w:hyperlink r:id="rId48" w:tgtFrame="_blank" w:history="1">
        <w:r w:rsidRPr="00FA5BFF">
          <w:rPr>
            <w:rFonts w:ascii="Arial" w:eastAsia="Times New Roman" w:hAnsi="Arial" w:cs="Arial"/>
            <w:color w:val="FC6B01"/>
            <w:kern w:val="0"/>
            <w:sz w:val="24"/>
            <w:szCs w:val="24"/>
            <w:u w:val="single"/>
            <w:lang w:eastAsia="es-UY"/>
            <w14:ligatures w14:val="none"/>
          </w:rPr>
          <w:t>inundaciones de 2024</w:t>
        </w:r>
      </w:hyperlink>
      <w:r w:rsidRPr="00FA5BFF">
        <w:rPr>
          <w:rFonts w:ascii="Arial" w:eastAsia="Times New Roman" w:hAnsi="Arial" w:cs="Arial"/>
          <w:color w:val="666666"/>
          <w:kern w:val="0"/>
          <w:sz w:val="24"/>
          <w:szCs w:val="24"/>
          <w:lang w:eastAsia="es-UY"/>
          <w14:ligatures w14:val="none"/>
        </w:rPr>
        <w:t> y me vi obligado a migrar, no solo de mi hogar, sino de una condición, un tiempo y una vida que había construido allí. Esta experiencia me afectó profundamente, incluso antes de mi mudanza y, por ende, de mi migración a </w:t>
      </w:r>
      <w:r w:rsidRPr="00FA5BFF">
        <w:rPr>
          <w:rFonts w:ascii="Arial" w:eastAsia="Times New Roman" w:hAnsi="Arial" w:cs="Arial"/>
          <w:b/>
          <w:bCs/>
          <w:color w:val="666666"/>
          <w:kern w:val="0"/>
          <w:sz w:val="24"/>
          <w:szCs w:val="24"/>
          <w:lang w:eastAsia="es-UY"/>
          <w14:ligatures w14:val="none"/>
        </w:rPr>
        <w:t>Río de Janeiro</w:t>
      </w:r>
      <w:r w:rsidRPr="00FA5BFF">
        <w:rPr>
          <w:rFonts w:ascii="Arial" w:eastAsia="Times New Roman" w:hAnsi="Arial" w:cs="Arial"/>
          <w:color w:val="666666"/>
          <w:kern w:val="0"/>
          <w:sz w:val="24"/>
          <w:szCs w:val="24"/>
          <w:lang w:eastAsia="es-UY"/>
          <w14:ligatures w14:val="none"/>
        </w:rPr>
        <w:t> a finales de 2024, donde continúo mi investigación. </w:t>
      </w:r>
      <w:r w:rsidRPr="00FA5BFF">
        <w:rPr>
          <w:rFonts w:ascii="Arial" w:eastAsia="Times New Roman" w:hAnsi="Arial" w:cs="Arial"/>
          <w:b/>
          <w:bCs/>
          <w:color w:val="666666"/>
          <w:kern w:val="0"/>
          <w:sz w:val="24"/>
          <w:szCs w:val="24"/>
          <w:lang w:eastAsia="es-UY"/>
          <w14:ligatures w14:val="none"/>
        </w:rPr>
        <w:t>Porto Alegre</w:t>
      </w:r>
      <w:r w:rsidRPr="00FA5BFF">
        <w:rPr>
          <w:rFonts w:ascii="Arial" w:eastAsia="Times New Roman" w:hAnsi="Arial" w:cs="Arial"/>
          <w:color w:val="666666"/>
          <w:kern w:val="0"/>
          <w:sz w:val="24"/>
          <w:szCs w:val="24"/>
          <w:lang w:eastAsia="es-UY"/>
          <w14:ligatures w14:val="none"/>
        </w:rPr>
        <w:t> , en este sentido, es un importante punto de reflexión, y hoy podríamos hablar de una «</w:t>
      </w:r>
      <w:proofErr w:type="spellStart"/>
      <w:r w:rsidRPr="00FA5BFF">
        <w:rPr>
          <w:rFonts w:ascii="Arial" w:eastAsia="Times New Roman" w:hAnsi="Arial" w:cs="Arial"/>
          <w:color w:val="666666"/>
          <w:kern w:val="0"/>
          <w:sz w:val="24"/>
          <w:szCs w:val="24"/>
          <w:lang w:eastAsia="es-UY"/>
          <w14:ligatures w14:val="none"/>
        </w:rPr>
        <w:t>Portoalegrinación</w:t>
      </w:r>
      <w:proofErr w:type="spellEnd"/>
      <w:r w:rsidRPr="00FA5BFF">
        <w:rPr>
          <w:rFonts w:ascii="Arial" w:eastAsia="Times New Roman" w:hAnsi="Arial" w:cs="Arial"/>
          <w:color w:val="666666"/>
          <w:kern w:val="0"/>
          <w:sz w:val="24"/>
          <w:szCs w:val="24"/>
          <w:lang w:eastAsia="es-UY"/>
          <w14:ligatures w14:val="none"/>
        </w:rPr>
        <w:t xml:space="preserve"> del mundo». </w:t>
      </w:r>
      <w:hyperlink r:id="rId49" w:tgtFrame="_blank" w:history="1">
        <w:r w:rsidRPr="00FA5BFF">
          <w:rPr>
            <w:rFonts w:ascii="Arial" w:eastAsia="Times New Roman" w:hAnsi="Arial" w:cs="Arial"/>
            <w:color w:val="FC6B01"/>
            <w:kern w:val="0"/>
            <w:sz w:val="24"/>
            <w:szCs w:val="24"/>
            <w:u w:val="single"/>
            <w:lang w:eastAsia="es-UY"/>
            <w14:ligatures w14:val="none"/>
          </w:rPr>
          <w:t>No porque Porto Alegre se haya convertido en un modelo, sino todo lo contrario</w:t>
        </w:r>
      </w:hyperlink>
      <w:r w:rsidRPr="00FA5BFF">
        <w:rPr>
          <w:rFonts w:ascii="Arial" w:eastAsia="Times New Roman" w:hAnsi="Arial" w:cs="Arial"/>
          <w:color w:val="666666"/>
          <w:kern w:val="0"/>
          <w:sz w:val="24"/>
          <w:szCs w:val="24"/>
          <w:lang w:eastAsia="es-UY"/>
          <w14:ligatures w14:val="none"/>
        </w:rPr>
        <w:t> . La ciudad que hace dos décadas simbolizaba la democracia global, como sede del </w:t>
      </w:r>
      <w:hyperlink r:id="rId50" w:tgtFrame="_blank" w:history="1">
        <w:r w:rsidRPr="00FA5BFF">
          <w:rPr>
            <w:rFonts w:ascii="Arial" w:eastAsia="Times New Roman" w:hAnsi="Arial" w:cs="Arial"/>
            <w:color w:val="FC6B01"/>
            <w:kern w:val="0"/>
            <w:sz w:val="24"/>
            <w:szCs w:val="24"/>
            <w:u w:val="single"/>
            <w:lang w:eastAsia="es-UY"/>
            <w14:ligatures w14:val="none"/>
          </w:rPr>
          <w:t>Foro Social Mundial</w:t>
        </w:r>
      </w:hyperlink>
      <w:r w:rsidRPr="00FA5BFF">
        <w:rPr>
          <w:rFonts w:ascii="Arial" w:eastAsia="Times New Roman" w:hAnsi="Arial" w:cs="Arial"/>
          <w:color w:val="666666"/>
          <w:kern w:val="0"/>
          <w:sz w:val="24"/>
          <w:szCs w:val="24"/>
          <w:lang w:eastAsia="es-UY"/>
          <w14:ligatures w14:val="none"/>
        </w:rPr>
        <w:t xml:space="preserve"> y epicentro de una globalización de luchas, hoy encarna lo contrario: un laboratorio de colapso climático, social y político. Lo </w:t>
      </w:r>
      <w:r w:rsidRPr="00FA5BFF">
        <w:rPr>
          <w:rFonts w:ascii="Arial" w:eastAsia="Times New Roman" w:hAnsi="Arial" w:cs="Arial"/>
          <w:color w:val="666666"/>
          <w:kern w:val="0"/>
          <w:sz w:val="24"/>
          <w:szCs w:val="24"/>
          <w:lang w:eastAsia="es-UY"/>
          <w14:ligatures w14:val="none"/>
        </w:rPr>
        <w:lastRenderedPageBreak/>
        <w:t>que presenciamos en las inundaciones de 2024 no fue un accidente, sino la brutal condensación de un proceso más amplio: la ruptura de la articulación entre lo local democrático, lo global cooperativo y lo planetario ecológico. </w:t>
      </w:r>
      <w:r w:rsidRPr="00FA5BFF">
        <w:rPr>
          <w:rFonts w:ascii="Arial" w:eastAsia="Times New Roman" w:hAnsi="Arial" w:cs="Arial"/>
          <w:b/>
          <w:bCs/>
          <w:color w:val="666666"/>
          <w:kern w:val="0"/>
          <w:sz w:val="24"/>
          <w:szCs w:val="24"/>
          <w:lang w:eastAsia="es-UY"/>
          <w14:ligatures w14:val="none"/>
        </w:rPr>
        <w:t>Porto Alegre</w:t>
      </w:r>
      <w:r w:rsidRPr="00FA5BFF">
        <w:rPr>
          <w:rFonts w:ascii="Arial" w:eastAsia="Times New Roman" w:hAnsi="Arial" w:cs="Arial"/>
          <w:color w:val="666666"/>
          <w:kern w:val="0"/>
          <w:sz w:val="24"/>
          <w:szCs w:val="24"/>
          <w:lang w:eastAsia="es-UY"/>
          <w14:ligatures w14:val="none"/>
        </w:rPr>
        <w:t> , que encarnaba un </w:t>
      </w:r>
      <w:r w:rsidRPr="00FA5BFF">
        <w:rPr>
          <w:rFonts w:ascii="Arial" w:eastAsia="Times New Roman" w:hAnsi="Arial" w:cs="Arial"/>
          <w:b/>
          <w:bCs/>
          <w:color w:val="666666"/>
          <w:kern w:val="0"/>
          <w:sz w:val="24"/>
          <w:szCs w:val="24"/>
          <w:lang w:eastAsia="es-UY"/>
          <w14:ligatures w14:val="none"/>
        </w:rPr>
        <w:t>devenir global</w:t>
      </w:r>
      <w:r w:rsidRPr="00FA5BFF">
        <w:rPr>
          <w:rFonts w:ascii="Arial" w:eastAsia="Times New Roman" w:hAnsi="Arial" w:cs="Arial"/>
          <w:color w:val="666666"/>
          <w:kern w:val="0"/>
          <w:sz w:val="24"/>
          <w:szCs w:val="24"/>
          <w:lang w:eastAsia="es-UY"/>
          <w14:ligatures w14:val="none"/>
        </w:rPr>
        <w:t> , un devenir-Porto-Alegre del mundo, experimenta ahora lo contrario, como laboratorio de una crisis social, ambiental y política que tiende a extenderse a otras escalas y otros lugares. Este giro histórico nos ayuda a comprender lo que está en juego cuando hablamos de globalización democrática: es menos un ideal abstracto y más una lucha concreta por las infraestructuras de la vida, la inteligencia y el planeta.</w:t>
      </w:r>
    </w:p>
    <w:p w14:paraId="2EDFB599"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Es a partir de estas experiencias y desplazamientos a través de </w:t>
      </w:r>
      <w:r w:rsidRPr="00FA5BFF">
        <w:rPr>
          <w:rFonts w:ascii="Arial" w:eastAsia="Times New Roman" w:hAnsi="Arial" w:cs="Arial"/>
          <w:b/>
          <w:bCs/>
          <w:color w:val="666666"/>
          <w:kern w:val="0"/>
          <w:sz w:val="24"/>
          <w:szCs w:val="24"/>
          <w:lang w:eastAsia="es-UY"/>
          <w14:ligatures w14:val="none"/>
        </w:rPr>
        <w:t>la migración</w:t>
      </w:r>
      <w:r w:rsidRPr="00FA5BFF">
        <w:rPr>
          <w:rFonts w:ascii="Arial" w:eastAsia="Times New Roman" w:hAnsi="Arial" w:cs="Arial"/>
          <w:color w:val="666666"/>
          <w:kern w:val="0"/>
          <w:sz w:val="24"/>
          <w:szCs w:val="24"/>
          <w:lang w:eastAsia="es-UY"/>
          <w14:ligatures w14:val="none"/>
        </w:rPr>
        <w:t> que quizás podamos empezar a tejer nuevas perspectivas. Y con ellas, crear nuevas superficies de reflexión. En resumen: desarrollar una crítica que se mueva como las luchas de los migrantes, sin garantías, pero con una atención radical a lo que emerge y con el deseo insaciable de producir más vida, de generar nuevos derechos. Quizás así, podamos pasar de la superficie de la reflexión a la superficie de la acción.</w:t>
      </w:r>
    </w:p>
    <w:p w14:paraId="57468832"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IHU – ¿Cómo contrasta la “tensión” producida por el neoliberalismo y el surgimiento de fuerzas de resistencia con el escenario actual, en el que las derivas democráticas parecen cada vez más desnutridas política y socialmente?</w:t>
      </w:r>
    </w:p>
    <w:p w14:paraId="47E3C94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b/>
          <w:bCs/>
          <w:color w:val="666666"/>
          <w:kern w:val="0"/>
          <w:sz w:val="24"/>
          <w:szCs w:val="24"/>
          <w:lang w:eastAsia="es-UY"/>
          <w14:ligatures w14:val="none"/>
        </w:rPr>
        <w:t xml:space="preserve"> –</w:t>
      </w:r>
      <w:r w:rsidRPr="00FA5BFF">
        <w:rPr>
          <w:rFonts w:ascii="Arial" w:eastAsia="Times New Roman" w:hAnsi="Arial" w:cs="Arial"/>
          <w:color w:val="666666"/>
          <w:kern w:val="0"/>
          <w:sz w:val="24"/>
          <w:szCs w:val="24"/>
          <w:lang w:eastAsia="es-UY"/>
          <w14:ligatures w14:val="none"/>
        </w:rPr>
        <w:t> Hoy, la tensión ya no se centra en el neoliberalismo y la resistencia. La </w:t>
      </w:r>
      <w:r w:rsidRPr="00FA5BFF">
        <w:rPr>
          <w:rFonts w:ascii="Arial" w:eastAsia="Times New Roman" w:hAnsi="Arial" w:cs="Arial"/>
          <w:b/>
          <w:bCs/>
          <w:color w:val="666666"/>
          <w:kern w:val="0"/>
          <w:sz w:val="24"/>
          <w:szCs w:val="24"/>
          <w:lang w:eastAsia="es-UY"/>
          <w14:ligatures w14:val="none"/>
        </w:rPr>
        <w:t>crisis de la globalización</w:t>
      </w:r>
      <w:r w:rsidRPr="00FA5BFF">
        <w:rPr>
          <w:rFonts w:ascii="Arial" w:eastAsia="Times New Roman" w:hAnsi="Arial" w:cs="Arial"/>
          <w:color w:val="666666"/>
          <w:kern w:val="0"/>
          <w:sz w:val="24"/>
          <w:szCs w:val="24"/>
          <w:lang w:eastAsia="es-UY"/>
          <w14:ligatures w14:val="none"/>
        </w:rPr>
        <w:t> y el consiguiente </w:t>
      </w:r>
      <w:r w:rsidRPr="00FA5BFF">
        <w:rPr>
          <w:rFonts w:ascii="Arial" w:eastAsia="Times New Roman" w:hAnsi="Arial" w:cs="Arial"/>
          <w:b/>
          <w:bCs/>
          <w:color w:val="666666"/>
          <w:kern w:val="0"/>
          <w:sz w:val="24"/>
          <w:szCs w:val="24"/>
          <w:lang w:eastAsia="es-UY"/>
          <w14:ligatures w14:val="none"/>
        </w:rPr>
        <w:t>colapso del ciclo democrático</w:t>
      </w:r>
      <w:r w:rsidRPr="00FA5BFF">
        <w:rPr>
          <w:rFonts w:ascii="Arial" w:eastAsia="Times New Roman" w:hAnsi="Arial" w:cs="Arial"/>
          <w:color w:val="666666"/>
          <w:kern w:val="0"/>
          <w:sz w:val="24"/>
          <w:szCs w:val="24"/>
          <w:lang w:eastAsia="es-UY"/>
          <w14:ligatures w14:val="none"/>
        </w:rPr>
        <w:t> han generado una nueva configuración de conflictos, que sin duda requerirá nuevas formas de resistencia. Lo que presenciamos ahora es una confrontación, no siempre militarizada, pero siempre permeada por esta amenaza, incluso nuclear, entre regímenes autoritarios que se presentan como alternativas "</w:t>
      </w:r>
      <w:proofErr w:type="spellStart"/>
      <w:r w:rsidRPr="00FA5BFF">
        <w:rPr>
          <w:rFonts w:ascii="Arial" w:eastAsia="Times New Roman" w:hAnsi="Arial" w:cs="Arial"/>
          <w:color w:val="666666"/>
          <w:kern w:val="0"/>
          <w:sz w:val="24"/>
          <w:szCs w:val="24"/>
          <w:lang w:eastAsia="es-UY"/>
          <w14:ligatures w14:val="none"/>
        </w:rPr>
        <w:t>antisistémicas</w:t>
      </w:r>
      <w:proofErr w:type="spellEnd"/>
      <w:r w:rsidRPr="00FA5BFF">
        <w:rPr>
          <w:rFonts w:ascii="Arial" w:eastAsia="Times New Roman" w:hAnsi="Arial" w:cs="Arial"/>
          <w:color w:val="666666"/>
          <w:kern w:val="0"/>
          <w:sz w:val="24"/>
          <w:szCs w:val="24"/>
          <w:lang w:eastAsia="es-UY"/>
          <w14:ligatures w14:val="none"/>
        </w:rPr>
        <w:t>" a Occidente, a pesar de operar desde la perspectiva de </w:t>
      </w:r>
      <w:hyperlink r:id="rId51" w:tgtFrame="_blank" w:history="1">
        <w:r w:rsidRPr="00FA5BFF">
          <w:rPr>
            <w:rFonts w:ascii="Arial" w:eastAsia="Times New Roman" w:hAnsi="Arial" w:cs="Arial"/>
            <w:color w:val="FC6B01"/>
            <w:kern w:val="0"/>
            <w:sz w:val="24"/>
            <w:szCs w:val="24"/>
            <w:u w:val="single"/>
            <w:lang w:eastAsia="es-UY"/>
            <w14:ligatures w14:val="none"/>
          </w:rPr>
          <w:t>la excepción soberana</w:t>
        </w:r>
      </w:hyperlink>
      <w:r w:rsidRPr="00FA5BFF">
        <w:rPr>
          <w:rFonts w:ascii="Arial" w:eastAsia="Times New Roman" w:hAnsi="Arial" w:cs="Arial"/>
          <w:color w:val="666666"/>
          <w:kern w:val="0"/>
          <w:sz w:val="24"/>
          <w:szCs w:val="24"/>
          <w:lang w:eastAsia="es-UY"/>
          <w14:ligatures w14:val="none"/>
        </w:rPr>
        <w:t xml:space="preserve"> , la centralización </w:t>
      </w:r>
      <w:proofErr w:type="spellStart"/>
      <w:r w:rsidRPr="00FA5BFF">
        <w:rPr>
          <w:rFonts w:ascii="Arial" w:eastAsia="Times New Roman" w:hAnsi="Arial" w:cs="Arial"/>
          <w:color w:val="666666"/>
          <w:kern w:val="0"/>
          <w:sz w:val="24"/>
          <w:szCs w:val="24"/>
          <w:lang w:eastAsia="es-UY"/>
          <w14:ligatures w14:val="none"/>
        </w:rPr>
        <w:t>tecnopolítica</w:t>
      </w:r>
      <w:proofErr w:type="spellEnd"/>
      <w:r w:rsidRPr="00FA5BFF">
        <w:rPr>
          <w:rFonts w:ascii="Arial" w:eastAsia="Times New Roman" w:hAnsi="Arial" w:cs="Arial"/>
          <w:color w:val="666666"/>
          <w:kern w:val="0"/>
          <w:sz w:val="24"/>
          <w:szCs w:val="24"/>
          <w:lang w:eastAsia="es-UY"/>
          <w14:ligatures w14:val="none"/>
        </w:rPr>
        <w:t xml:space="preserve"> y el cierre identitario, y democracias, como las europeas, acorraladas tanto por su incapacidad para reconstruir su legitimidad social como por las amenazas que enfrentan, simultáneamente, tanto externas como internas. En este escenario, figuras como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encarnan una paradoja: son expresiones de un antioccidental que emerge desde el propio Occidente, erosionando sus fundamentos liberales y democráticos a la vez que instrumentaliza su infraestructura institucional. La pregunta ya no es si el neoliberalismo está en crisis —eso es evidente—, sino qué lo está reemplazando.</w:t>
      </w:r>
    </w:p>
    <w:p w14:paraId="41B62B95"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08AE2801"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w:t>
      </w:r>
      <w:proofErr w:type="spellStart"/>
      <w:r w:rsidRPr="00FA5BFF">
        <w:rPr>
          <w:rFonts w:ascii="Arial" w:eastAsia="Times New Roman" w:hAnsi="Arial" w:cs="Arial"/>
          <w:b/>
          <w:bCs/>
          <w:i/>
          <w:iCs/>
          <w:color w:val="BF4E14" w:themeColor="accent2" w:themeShade="BF"/>
          <w:kern w:val="0"/>
          <w:sz w:val="27"/>
          <w:szCs w:val="27"/>
          <w:lang w:eastAsia="es-UY"/>
          <w14:ligatures w14:val="none"/>
        </w:rPr>
        <w:t>Tecnofascismo</w:t>
      </w:r>
      <w:proofErr w:type="spellEnd"/>
      <w:r w:rsidRPr="00FA5BFF">
        <w:rPr>
          <w:rFonts w:ascii="Arial" w:eastAsia="Times New Roman" w:hAnsi="Arial" w:cs="Arial"/>
          <w:b/>
          <w:bCs/>
          <w:i/>
          <w:iCs/>
          <w:color w:val="BF4E14" w:themeColor="accent2" w:themeShade="BF"/>
          <w:kern w:val="0"/>
          <w:sz w:val="27"/>
          <w:szCs w:val="27"/>
          <w:lang w:eastAsia="es-UY"/>
          <w14:ligatures w14:val="none"/>
        </w:rPr>
        <w:t xml:space="preserve">” captura una forma actualizada de esta transformación del orden global y las “soberanías”, reprogramada en lenguaje algorítmico y operando dentro de las infraestructuras digitales y los monopolios de las grandes tecnológicas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1C41551B" w14:textId="5F2A6039"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16A9CC4"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IHU – En este contexto, ¿qué sería el </w:t>
      </w:r>
      <w:proofErr w:type="spellStart"/>
      <w:r w:rsidRPr="00FA5BFF">
        <w:rPr>
          <w:rFonts w:ascii="Arial" w:eastAsia="Times New Roman" w:hAnsi="Arial" w:cs="Arial"/>
          <w:b/>
          <w:bCs/>
          <w:color w:val="666666"/>
          <w:kern w:val="0"/>
          <w:sz w:val="24"/>
          <w:szCs w:val="24"/>
          <w:lang w:eastAsia="es-UY"/>
          <w14:ligatures w14:val="none"/>
        </w:rPr>
        <w:t>tecnofascismo</w:t>
      </w:r>
      <w:proofErr w:type="spellEnd"/>
      <w:r w:rsidRPr="00FA5BFF">
        <w:rPr>
          <w:rFonts w:ascii="Arial" w:eastAsia="Times New Roman" w:hAnsi="Arial" w:cs="Arial"/>
          <w:b/>
          <w:bCs/>
          <w:color w:val="666666"/>
          <w:kern w:val="0"/>
          <w:sz w:val="24"/>
          <w:szCs w:val="24"/>
          <w:lang w:eastAsia="es-UY"/>
          <w14:ligatures w14:val="none"/>
        </w:rPr>
        <w:t xml:space="preserve"> y cómo se caracteriza?</w:t>
      </w:r>
    </w:p>
    <w:p w14:paraId="420CC845"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b/>
          <w:bCs/>
          <w:color w:val="666666"/>
          <w:kern w:val="0"/>
          <w:sz w:val="24"/>
          <w:szCs w:val="24"/>
          <w:lang w:eastAsia="es-UY"/>
          <w14:ligatures w14:val="none"/>
        </w:rPr>
        <w:t xml:space="preserve"> –</w:t>
      </w:r>
      <w:r w:rsidRPr="00FA5BFF">
        <w:rPr>
          <w:rFonts w:ascii="Arial" w:eastAsia="Times New Roman" w:hAnsi="Arial" w:cs="Arial"/>
          <w:color w:val="666666"/>
          <w:kern w:val="0"/>
          <w:sz w:val="24"/>
          <w:szCs w:val="24"/>
          <w:lang w:eastAsia="es-UY"/>
          <w14:ligatures w14:val="none"/>
        </w:rPr>
        <w:t xml:space="preserve"> El </w:t>
      </w:r>
      <w:proofErr w:type="spellStart"/>
      <w:r w:rsidRPr="00FA5BFF">
        <w:rPr>
          <w:rFonts w:ascii="Arial" w:eastAsia="Times New Roman" w:hAnsi="Arial" w:cs="Arial"/>
          <w:color w:val="666666"/>
          <w:kern w:val="0"/>
          <w:sz w:val="24"/>
          <w:szCs w:val="24"/>
          <w:lang w:eastAsia="es-UY"/>
          <w14:ligatures w14:val="none"/>
        </w:rPr>
        <w:t>tecnofascismo</w:t>
      </w:r>
      <w:proofErr w:type="spellEnd"/>
      <w:r w:rsidRPr="00FA5BFF">
        <w:rPr>
          <w:rFonts w:ascii="Arial" w:eastAsia="Times New Roman" w:hAnsi="Arial" w:cs="Arial"/>
          <w:color w:val="666666"/>
          <w:kern w:val="0"/>
          <w:sz w:val="24"/>
          <w:szCs w:val="24"/>
          <w:lang w:eastAsia="es-UY"/>
          <w14:ligatures w14:val="none"/>
        </w:rPr>
        <w:t> , si es que ese término es apropiado, no es simplemente la </w:t>
      </w:r>
      <w:r w:rsidRPr="00FA5BFF">
        <w:rPr>
          <w:rFonts w:ascii="Arial" w:eastAsia="Times New Roman" w:hAnsi="Arial" w:cs="Arial"/>
          <w:b/>
          <w:bCs/>
          <w:color w:val="666666"/>
          <w:kern w:val="0"/>
          <w:sz w:val="24"/>
          <w:szCs w:val="24"/>
          <w:lang w:eastAsia="es-UY"/>
          <w14:ligatures w14:val="none"/>
        </w:rPr>
        <w:t>digitalización del autoritarismo tradicional</w:t>
      </w:r>
      <w:r w:rsidRPr="00FA5BFF">
        <w:rPr>
          <w:rFonts w:ascii="Arial" w:eastAsia="Times New Roman" w:hAnsi="Arial" w:cs="Arial"/>
          <w:color w:val="666666"/>
          <w:kern w:val="0"/>
          <w:sz w:val="24"/>
          <w:szCs w:val="24"/>
          <w:lang w:eastAsia="es-UY"/>
          <w14:ligatures w14:val="none"/>
        </w:rPr>
        <w:t> ni un simple retorno al totalitarismo del siglo XX. Tampoco se limita a una crítica resentida de las redes sociales, los </w:t>
      </w:r>
      <w:r w:rsidRPr="00FA5BFF">
        <w:rPr>
          <w:rFonts w:ascii="Arial" w:eastAsia="Times New Roman" w:hAnsi="Arial" w:cs="Arial"/>
          <w:b/>
          <w:bCs/>
          <w:color w:val="666666"/>
          <w:kern w:val="0"/>
          <w:sz w:val="24"/>
          <w:szCs w:val="24"/>
          <w:lang w:eastAsia="es-UY"/>
          <w14:ligatures w14:val="none"/>
        </w:rPr>
        <w:t>algoritmos o las plataformas digitales</w:t>
      </w:r>
      <w:r w:rsidRPr="00FA5BFF">
        <w:rPr>
          <w:rFonts w:ascii="Arial" w:eastAsia="Times New Roman" w:hAnsi="Arial" w:cs="Arial"/>
          <w:color w:val="666666"/>
          <w:kern w:val="0"/>
          <w:sz w:val="24"/>
          <w:szCs w:val="24"/>
          <w:lang w:eastAsia="es-UY"/>
          <w14:ligatures w14:val="none"/>
        </w:rPr>
        <w:t> , vistos como instrumentos de la extrema derecha. El «</w:t>
      </w:r>
      <w:proofErr w:type="spellStart"/>
      <w:r w:rsidRPr="00FA5BFF">
        <w:rPr>
          <w:rFonts w:ascii="Arial" w:eastAsia="Times New Roman" w:hAnsi="Arial" w:cs="Arial"/>
          <w:color w:val="666666"/>
          <w:kern w:val="0"/>
          <w:sz w:val="24"/>
          <w:szCs w:val="24"/>
          <w:lang w:eastAsia="es-UY"/>
          <w14:ligatures w14:val="none"/>
        </w:rPr>
        <w:t>tecnofascismo</w:t>
      </w:r>
      <w:proofErr w:type="spellEnd"/>
      <w:r w:rsidRPr="00FA5BFF">
        <w:rPr>
          <w:rFonts w:ascii="Arial" w:eastAsia="Times New Roman" w:hAnsi="Arial" w:cs="Arial"/>
          <w:color w:val="666666"/>
          <w:kern w:val="0"/>
          <w:sz w:val="24"/>
          <w:szCs w:val="24"/>
          <w:lang w:eastAsia="es-UY"/>
          <w14:ligatures w14:val="none"/>
        </w:rPr>
        <w:t xml:space="preserve">» captura una forma </w:t>
      </w:r>
      <w:r w:rsidRPr="00FA5BFF">
        <w:rPr>
          <w:rFonts w:ascii="Arial" w:eastAsia="Times New Roman" w:hAnsi="Arial" w:cs="Arial"/>
          <w:color w:val="666666"/>
          <w:kern w:val="0"/>
          <w:sz w:val="24"/>
          <w:szCs w:val="24"/>
          <w:lang w:eastAsia="es-UY"/>
          <w14:ligatures w14:val="none"/>
        </w:rPr>
        <w:lastRenderedPageBreak/>
        <w:t>actualizada de esta transformación del orden global y las «soberanías», reprogramada en lenguaje algorítmico y operando dentro de las infraestructuras digitales y </w:t>
      </w:r>
      <w:hyperlink r:id="rId52" w:tgtFrame="_blank" w:history="1">
        <w:r w:rsidRPr="00FA5BFF">
          <w:rPr>
            <w:rFonts w:ascii="Arial" w:eastAsia="Times New Roman" w:hAnsi="Arial" w:cs="Arial"/>
            <w:color w:val="FC6B01"/>
            <w:kern w:val="0"/>
            <w:sz w:val="24"/>
            <w:szCs w:val="24"/>
            <w:u w:val="single"/>
            <w:lang w:eastAsia="es-UY"/>
            <w14:ligatures w14:val="none"/>
          </w:rPr>
          <w:t>los monopolios de las grandes tecnológicas</w:t>
        </w:r>
      </w:hyperlink>
      <w:r w:rsidRPr="00FA5BFF">
        <w:rPr>
          <w:rFonts w:ascii="Arial" w:eastAsia="Times New Roman" w:hAnsi="Arial" w:cs="Arial"/>
          <w:color w:val="666666"/>
          <w:kern w:val="0"/>
          <w:sz w:val="24"/>
          <w:szCs w:val="24"/>
          <w:lang w:eastAsia="es-UY"/>
          <w14:ligatures w14:val="none"/>
        </w:rPr>
        <w:t> . El viraje de figuras como </w:t>
      </w:r>
      <w:hyperlink r:id="rId53" w:tgtFrame="_blank" w:history="1">
        <w:r w:rsidRPr="00FA5BFF">
          <w:rPr>
            <w:rFonts w:ascii="Arial" w:eastAsia="Times New Roman" w:hAnsi="Arial" w:cs="Arial"/>
            <w:color w:val="FC6B01"/>
            <w:kern w:val="0"/>
            <w:sz w:val="24"/>
            <w:szCs w:val="24"/>
            <w:u w:val="single"/>
            <w:lang w:eastAsia="es-UY"/>
            <w14:ligatures w14:val="none"/>
          </w:rPr>
          <w:t>Peter Thiel</w:t>
        </w:r>
      </w:hyperlink>
      <w:r w:rsidRPr="00FA5BFF">
        <w:rPr>
          <w:rFonts w:ascii="Arial" w:eastAsia="Times New Roman" w:hAnsi="Arial" w:cs="Arial"/>
          <w:color w:val="666666"/>
          <w:kern w:val="0"/>
          <w:sz w:val="24"/>
          <w:szCs w:val="24"/>
          <w:lang w:eastAsia="es-UY"/>
          <w14:ligatures w14:val="none"/>
        </w:rPr>
        <w:t> y </w:t>
      </w:r>
      <w:hyperlink r:id="rId54" w:tgtFrame="_blank" w:history="1">
        <w:r w:rsidRPr="00FA5BFF">
          <w:rPr>
            <w:rFonts w:ascii="Arial" w:eastAsia="Times New Roman" w:hAnsi="Arial" w:cs="Arial"/>
            <w:color w:val="FC6B01"/>
            <w:kern w:val="0"/>
            <w:sz w:val="24"/>
            <w:szCs w:val="24"/>
            <w:u w:val="single"/>
            <w:lang w:eastAsia="es-UY"/>
            <w14:ligatures w14:val="none"/>
          </w:rPr>
          <w:t>Elon Musk</w:t>
        </w:r>
      </w:hyperlink>
      <w:r w:rsidRPr="00FA5BFF">
        <w:rPr>
          <w:rFonts w:ascii="Arial" w:eastAsia="Times New Roman" w:hAnsi="Arial" w:cs="Arial"/>
          <w:color w:val="666666"/>
          <w:kern w:val="0"/>
          <w:sz w:val="24"/>
          <w:szCs w:val="24"/>
          <w:lang w:eastAsia="es-UY"/>
          <w14:ligatures w14:val="none"/>
        </w:rPr>
        <w:t xml:space="preserve"> hacia el </w:t>
      </w:r>
      <w:proofErr w:type="spellStart"/>
      <w:r w:rsidRPr="00FA5BFF">
        <w:rPr>
          <w:rFonts w:ascii="Arial" w:eastAsia="Times New Roman" w:hAnsi="Arial" w:cs="Arial"/>
          <w:color w:val="666666"/>
          <w:kern w:val="0"/>
          <w:sz w:val="24"/>
          <w:szCs w:val="24"/>
          <w:lang w:eastAsia="es-UY"/>
          <w14:ligatures w14:val="none"/>
        </w:rPr>
        <w:t>trumpismo</w:t>
      </w:r>
      <w:proofErr w:type="spellEnd"/>
      <w:r w:rsidRPr="00FA5BFF">
        <w:rPr>
          <w:rFonts w:ascii="Arial" w:eastAsia="Times New Roman" w:hAnsi="Arial" w:cs="Arial"/>
          <w:color w:val="666666"/>
          <w:kern w:val="0"/>
          <w:sz w:val="24"/>
          <w:szCs w:val="24"/>
          <w:lang w:eastAsia="es-UY"/>
          <w14:ligatures w14:val="none"/>
        </w:rPr>
        <w:t xml:space="preserve"> es paradigmático aquí y muestra cómo sectores estratégicos del capital tecnológico californiano, influenciados por gurús </w:t>
      </w:r>
      <w:proofErr w:type="spellStart"/>
      <w:r w:rsidRPr="00FA5BFF">
        <w:rPr>
          <w:rFonts w:ascii="Arial" w:eastAsia="Times New Roman" w:hAnsi="Arial" w:cs="Arial"/>
          <w:color w:val="666666"/>
          <w:kern w:val="0"/>
          <w:sz w:val="24"/>
          <w:szCs w:val="24"/>
          <w:lang w:eastAsia="es-UY"/>
          <w14:ligatures w14:val="none"/>
        </w:rPr>
        <w:t>tecnofascistas</w:t>
      </w:r>
      <w:proofErr w:type="spellEnd"/>
      <w:r w:rsidRPr="00FA5BFF">
        <w:rPr>
          <w:rFonts w:ascii="Arial" w:eastAsia="Times New Roman" w:hAnsi="Arial" w:cs="Arial"/>
          <w:color w:val="666666"/>
          <w:kern w:val="0"/>
          <w:sz w:val="24"/>
          <w:szCs w:val="24"/>
          <w:lang w:eastAsia="es-UY"/>
          <w14:ligatures w14:val="none"/>
        </w:rPr>
        <w:t xml:space="preserve"> como </w:t>
      </w:r>
      <w:hyperlink r:id="rId55" w:tgtFrame="_blank" w:history="1">
        <w:r w:rsidRPr="00FA5BFF">
          <w:rPr>
            <w:rFonts w:ascii="Arial" w:eastAsia="Times New Roman" w:hAnsi="Arial" w:cs="Arial"/>
            <w:color w:val="FC6B01"/>
            <w:kern w:val="0"/>
            <w:sz w:val="24"/>
            <w:szCs w:val="24"/>
            <w:u w:val="single"/>
            <w:lang w:eastAsia="es-UY"/>
            <w14:ligatures w14:val="none"/>
          </w:rPr>
          <w:t xml:space="preserve">Curtis </w:t>
        </w:r>
        <w:proofErr w:type="spellStart"/>
        <w:r w:rsidRPr="00FA5BFF">
          <w:rPr>
            <w:rFonts w:ascii="Arial" w:eastAsia="Times New Roman" w:hAnsi="Arial" w:cs="Arial"/>
            <w:color w:val="FC6B01"/>
            <w:kern w:val="0"/>
            <w:sz w:val="24"/>
            <w:szCs w:val="24"/>
            <w:u w:val="single"/>
            <w:lang w:eastAsia="es-UY"/>
            <w14:ligatures w14:val="none"/>
          </w:rPr>
          <w:t>Yarvin</w:t>
        </w:r>
        <w:proofErr w:type="spellEnd"/>
      </w:hyperlink>
      <w:r w:rsidRPr="00FA5BFF">
        <w:rPr>
          <w:rFonts w:ascii="Arial" w:eastAsia="Times New Roman" w:hAnsi="Arial" w:cs="Arial"/>
          <w:color w:val="666666"/>
          <w:kern w:val="0"/>
          <w:sz w:val="24"/>
          <w:szCs w:val="24"/>
          <w:lang w:eastAsia="es-UY"/>
          <w14:ligatures w14:val="none"/>
        </w:rPr>
        <w:t> , comenzaron a financiar directamente proyectos autoritarios y reaccionarios, buscando convertir el aspecto libertario de internet en un vector de guerra cultural y control social, alineando plataformas con las agendas de la extrema derecha global, movilizando la infraestructura digital para implementar una política abiertamente antidemocrática, xenófoba, racista y fascista, con tintes de futurismo y tecno-optimismo.</w:t>
      </w:r>
    </w:p>
    <w:p w14:paraId="78C74246"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F6BDA53"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Hablamos, por lo tanto, de la </w:t>
      </w:r>
      <w:r w:rsidRPr="00FA5BFF">
        <w:rPr>
          <w:rFonts w:ascii="Arial" w:eastAsia="Times New Roman" w:hAnsi="Arial" w:cs="Arial"/>
          <w:b/>
          <w:bCs/>
          <w:color w:val="666666"/>
          <w:kern w:val="0"/>
          <w:sz w:val="24"/>
          <w:szCs w:val="24"/>
          <w:lang w:eastAsia="es-UY"/>
          <w14:ligatures w14:val="none"/>
        </w:rPr>
        <w:t>gestión algorítmica</w:t>
      </w:r>
      <w:r w:rsidRPr="00FA5BFF">
        <w:rPr>
          <w:rFonts w:ascii="Arial" w:eastAsia="Times New Roman" w:hAnsi="Arial" w:cs="Arial"/>
          <w:color w:val="666666"/>
          <w:kern w:val="0"/>
          <w:sz w:val="24"/>
          <w:szCs w:val="24"/>
          <w:lang w:eastAsia="es-UY"/>
          <w14:ligatures w14:val="none"/>
        </w:rPr>
        <w:t> del comportamiento y la producción de consenso a través de </w:t>
      </w:r>
      <w:r w:rsidRPr="00FA5BFF">
        <w:rPr>
          <w:rFonts w:ascii="Arial" w:eastAsia="Times New Roman" w:hAnsi="Arial" w:cs="Arial"/>
          <w:b/>
          <w:bCs/>
          <w:color w:val="666666"/>
          <w:kern w:val="0"/>
          <w:sz w:val="24"/>
          <w:szCs w:val="24"/>
          <w:lang w:eastAsia="es-UY"/>
          <w14:ligatures w14:val="none"/>
        </w:rPr>
        <w:t>plataformas privadas</w:t>
      </w:r>
      <w:r w:rsidRPr="00FA5BFF">
        <w:rPr>
          <w:rFonts w:ascii="Arial" w:eastAsia="Times New Roman" w:hAnsi="Arial" w:cs="Arial"/>
          <w:color w:val="666666"/>
          <w:kern w:val="0"/>
          <w:sz w:val="24"/>
          <w:szCs w:val="24"/>
          <w:lang w:eastAsia="es-UY"/>
          <w14:ligatures w14:val="none"/>
        </w:rPr>
        <w:t> (prácticamente sin regulación), que también funcionan como nuevos "agentes políticos". Se trata de una alianza concreta entre las grandes tecnológicas y </w:t>
      </w:r>
      <w:hyperlink r:id="rId56" w:tgtFrame="_blank" w:history="1">
        <w:r w:rsidRPr="00FA5BFF">
          <w:rPr>
            <w:rFonts w:ascii="Arial" w:eastAsia="Times New Roman" w:hAnsi="Arial" w:cs="Arial"/>
            <w:color w:val="FC6B01"/>
            <w:kern w:val="0"/>
            <w:sz w:val="24"/>
            <w:szCs w:val="24"/>
            <w:u w:val="single"/>
            <w:lang w:eastAsia="es-UY"/>
            <w14:ligatures w14:val="none"/>
          </w:rPr>
          <w:t>los estados</w:t>
        </w:r>
      </w:hyperlink>
      <w:r w:rsidRPr="00FA5BFF">
        <w:rPr>
          <w:rFonts w:ascii="Arial" w:eastAsia="Times New Roman" w:hAnsi="Arial" w:cs="Arial"/>
          <w:color w:val="666666"/>
          <w:kern w:val="0"/>
          <w:sz w:val="24"/>
          <w:szCs w:val="24"/>
          <w:lang w:eastAsia="es-UY"/>
          <w14:ligatures w14:val="none"/>
        </w:rPr>
        <w:t xml:space="preserve"> soberanos (o, quizás más precisamente, </w:t>
      </w:r>
      <w:proofErr w:type="spellStart"/>
      <w:r w:rsidRPr="00FA5BFF">
        <w:rPr>
          <w:rFonts w:ascii="Arial" w:eastAsia="Times New Roman" w:hAnsi="Arial" w:cs="Arial"/>
          <w:color w:val="666666"/>
          <w:kern w:val="0"/>
          <w:sz w:val="24"/>
          <w:szCs w:val="24"/>
          <w:lang w:eastAsia="es-UY"/>
          <w14:ligatures w14:val="none"/>
        </w:rPr>
        <w:t>possoberanos</w:t>
      </w:r>
      <w:proofErr w:type="spellEnd"/>
      <w:r w:rsidRPr="00FA5BFF">
        <w:rPr>
          <w:rFonts w:ascii="Arial" w:eastAsia="Times New Roman" w:hAnsi="Arial" w:cs="Arial"/>
          <w:color w:val="666666"/>
          <w:kern w:val="0"/>
          <w:sz w:val="24"/>
          <w:szCs w:val="24"/>
          <w:lang w:eastAsia="es-UY"/>
          <w14:ligatures w14:val="none"/>
        </w:rPr>
        <w:t>) , que comparten el interés de modular, controlar y extraer valor de la vida social. Esto no se limita a </w:t>
      </w:r>
      <w:r w:rsidRPr="00FA5BFF">
        <w:rPr>
          <w:rFonts w:ascii="Arial" w:eastAsia="Times New Roman" w:hAnsi="Arial" w:cs="Arial"/>
          <w:b/>
          <w:bCs/>
          <w:color w:val="666666"/>
          <w:kern w:val="0"/>
          <w:sz w:val="24"/>
          <w:szCs w:val="24"/>
          <w:lang w:eastAsia="es-UY"/>
          <w14:ligatures w14:val="none"/>
        </w:rPr>
        <w:t>Estados Unidos</w:t>
      </w:r>
      <w:r w:rsidRPr="00FA5BFF">
        <w:rPr>
          <w:rFonts w:ascii="Arial" w:eastAsia="Times New Roman" w:hAnsi="Arial" w:cs="Arial"/>
          <w:color w:val="666666"/>
          <w:kern w:val="0"/>
          <w:sz w:val="24"/>
          <w:szCs w:val="24"/>
          <w:lang w:eastAsia="es-UY"/>
          <w14:ligatures w14:val="none"/>
        </w:rPr>
        <w:t> , y esta dinámica no comenzó con la administración </w:t>
      </w:r>
      <w:r w:rsidRPr="00FA5BFF">
        <w:rPr>
          <w:rFonts w:ascii="Arial" w:eastAsia="Times New Roman" w:hAnsi="Arial" w:cs="Arial"/>
          <w:b/>
          <w:bCs/>
          <w:color w:val="666666"/>
          <w:kern w:val="0"/>
          <w:sz w:val="24"/>
          <w:szCs w:val="24"/>
          <w:lang w:eastAsia="es-UY"/>
          <w14:ligatures w14:val="none"/>
        </w:rPr>
        <w:t>Trump 2.0</w:t>
      </w:r>
      <w:r w:rsidRPr="00FA5BFF">
        <w:rPr>
          <w:rFonts w:ascii="Arial" w:eastAsia="Times New Roman" w:hAnsi="Arial" w:cs="Arial"/>
          <w:color w:val="666666"/>
          <w:kern w:val="0"/>
          <w:sz w:val="24"/>
          <w:szCs w:val="24"/>
          <w:lang w:eastAsia="es-UY"/>
          <w14:ligatures w14:val="none"/>
        </w:rPr>
        <w:t> : forma parte de un proceso de reconfiguración más amplio y duradero. En </w:t>
      </w:r>
      <w:r w:rsidRPr="00FA5BFF">
        <w:rPr>
          <w:rFonts w:ascii="Arial" w:eastAsia="Times New Roman" w:hAnsi="Arial" w:cs="Arial"/>
          <w:b/>
          <w:bCs/>
          <w:color w:val="666666"/>
          <w:kern w:val="0"/>
          <w:sz w:val="24"/>
          <w:szCs w:val="24"/>
          <w:lang w:eastAsia="es-UY"/>
          <w14:ligatures w14:val="none"/>
        </w:rPr>
        <w:t>China</w:t>
      </w:r>
      <w:r w:rsidRPr="00FA5BFF">
        <w:rPr>
          <w:rFonts w:ascii="Arial" w:eastAsia="Times New Roman" w:hAnsi="Arial" w:cs="Arial"/>
          <w:color w:val="666666"/>
          <w:kern w:val="0"/>
          <w:sz w:val="24"/>
          <w:szCs w:val="24"/>
          <w:lang w:eastAsia="es-UY"/>
          <w14:ligatures w14:val="none"/>
        </w:rPr>
        <w:t> , el modelo se expresa de forma concentrada en el ecosistema cerrado de empresas como </w:t>
      </w:r>
      <w:r w:rsidRPr="00FA5BFF">
        <w:rPr>
          <w:rFonts w:ascii="Arial" w:eastAsia="Times New Roman" w:hAnsi="Arial" w:cs="Arial"/>
          <w:b/>
          <w:bCs/>
          <w:color w:val="666666"/>
          <w:kern w:val="0"/>
          <w:sz w:val="24"/>
          <w:szCs w:val="24"/>
          <w:lang w:eastAsia="es-UY"/>
          <w14:ligatures w14:val="none"/>
        </w:rPr>
        <w:t>Tencent</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Alibaba</w:t>
      </w:r>
      <w:r w:rsidRPr="00FA5BFF">
        <w:rPr>
          <w:rFonts w:ascii="Arial" w:eastAsia="Times New Roman" w:hAnsi="Arial" w:cs="Arial"/>
          <w:color w:val="666666"/>
          <w:kern w:val="0"/>
          <w:sz w:val="24"/>
          <w:szCs w:val="24"/>
          <w:lang w:eastAsia="es-UY"/>
          <w14:ligatures w14:val="none"/>
        </w:rPr>
        <w:t> y </w:t>
      </w:r>
      <w:proofErr w:type="spellStart"/>
      <w:r w:rsidRPr="00FA5BFF">
        <w:rPr>
          <w:rFonts w:ascii="Arial" w:eastAsia="Times New Roman" w:hAnsi="Arial" w:cs="Arial"/>
          <w:b/>
          <w:bCs/>
          <w:color w:val="666666"/>
          <w:kern w:val="0"/>
          <w:sz w:val="24"/>
          <w:szCs w:val="24"/>
          <w:lang w:eastAsia="es-UY"/>
          <w14:ligatures w14:val="none"/>
        </w:rPr>
        <w:t>ByteDance</w:t>
      </w:r>
      <w:proofErr w:type="spellEnd"/>
      <w:r w:rsidRPr="00FA5BFF">
        <w:rPr>
          <w:rFonts w:ascii="Arial" w:eastAsia="Times New Roman" w:hAnsi="Arial" w:cs="Arial"/>
          <w:color w:val="666666"/>
          <w:kern w:val="0"/>
          <w:sz w:val="24"/>
          <w:szCs w:val="24"/>
          <w:lang w:eastAsia="es-UY"/>
          <w14:ligatures w14:val="none"/>
        </w:rPr>
        <w:t> , que colaboran estrechamente con el </w:t>
      </w:r>
      <w:r w:rsidRPr="00FA5BFF">
        <w:rPr>
          <w:rFonts w:ascii="Arial" w:eastAsia="Times New Roman" w:hAnsi="Arial" w:cs="Arial"/>
          <w:b/>
          <w:bCs/>
          <w:color w:val="666666"/>
          <w:kern w:val="0"/>
          <w:sz w:val="24"/>
          <w:szCs w:val="24"/>
          <w:lang w:eastAsia="es-UY"/>
          <w14:ligatures w14:val="none"/>
        </w:rPr>
        <w:t>Partido Comunista Chino</w:t>
      </w:r>
      <w:r w:rsidRPr="00FA5BFF">
        <w:rPr>
          <w:rFonts w:ascii="Arial" w:eastAsia="Times New Roman" w:hAnsi="Arial" w:cs="Arial"/>
          <w:color w:val="666666"/>
          <w:kern w:val="0"/>
          <w:sz w:val="24"/>
          <w:szCs w:val="24"/>
          <w:lang w:eastAsia="es-UY"/>
          <w14:ligatures w14:val="none"/>
        </w:rPr>
        <w:t> e integran vigilancia, censura y control social en tiempo real.</w:t>
      </w:r>
    </w:p>
    <w:p w14:paraId="1EB004DC"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67A3AB7E"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En </w:t>
      </w:r>
      <w:r w:rsidRPr="00FA5BFF">
        <w:rPr>
          <w:rFonts w:ascii="Arial" w:eastAsia="Times New Roman" w:hAnsi="Arial" w:cs="Arial"/>
          <w:b/>
          <w:bCs/>
          <w:color w:val="666666"/>
          <w:kern w:val="0"/>
          <w:sz w:val="24"/>
          <w:szCs w:val="24"/>
          <w:lang w:eastAsia="es-UY"/>
          <w14:ligatures w14:val="none"/>
        </w:rPr>
        <w:t>Rusia</w:t>
      </w:r>
      <w:r w:rsidRPr="00FA5BFF">
        <w:rPr>
          <w:rFonts w:ascii="Arial" w:eastAsia="Times New Roman" w:hAnsi="Arial" w:cs="Arial"/>
          <w:color w:val="666666"/>
          <w:kern w:val="0"/>
          <w:sz w:val="24"/>
          <w:szCs w:val="24"/>
          <w:lang w:eastAsia="es-UY"/>
          <w14:ligatures w14:val="none"/>
        </w:rPr>
        <w:t> , plataformas como </w:t>
      </w:r>
      <w:proofErr w:type="spellStart"/>
      <w:r w:rsidRPr="00FA5BFF">
        <w:rPr>
          <w:rFonts w:ascii="Arial" w:eastAsia="Times New Roman" w:hAnsi="Arial" w:cs="Arial"/>
          <w:b/>
          <w:bCs/>
          <w:color w:val="666666"/>
          <w:kern w:val="0"/>
          <w:sz w:val="24"/>
          <w:szCs w:val="24"/>
          <w:lang w:eastAsia="es-UY"/>
          <w14:ligatures w14:val="none"/>
        </w:rPr>
        <w:t>VKontakte</w:t>
      </w:r>
      <w:proofErr w:type="spellEnd"/>
      <w:r w:rsidRPr="00FA5BFF">
        <w:rPr>
          <w:rFonts w:ascii="Arial" w:eastAsia="Times New Roman" w:hAnsi="Arial" w:cs="Arial"/>
          <w:color w:val="666666"/>
          <w:kern w:val="0"/>
          <w:sz w:val="24"/>
          <w:szCs w:val="24"/>
          <w:lang w:eastAsia="es-UY"/>
          <w14:ligatures w14:val="none"/>
        </w:rPr>
        <w:t> , </w:t>
      </w:r>
      <w:proofErr w:type="spellStart"/>
      <w:r w:rsidRPr="00FA5BFF">
        <w:rPr>
          <w:rFonts w:ascii="Arial" w:eastAsia="Times New Roman" w:hAnsi="Arial" w:cs="Arial"/>
          <w:b/>
          <w:bCs/>
          <w:color w:val="666666"/>
          <w:kern w:val="0"/>
          <w:sz w:val="24"/>
          <w:szCs w:val="24"/>
          <w:lang w:eastAsia="es-UY"/>
          <w14:ligatures w14:val="none"/>
        </w:rPr>
        <w:t>Yandex</w:t>
      </w:r>
      <w:proofErr w:type="spellEnd"/>
      <w:r w:rsidRPr="00FA5BFF">
        <w:rPr>
          <w:rFonts w:ascii="Arial" w:eastAsia="Times New Roman" w:hAnsi="Arial" w:cs="Arial"/>
          <w:color w:val="666666"/>
          <w:kern w:val="0"/>
          <w:sz w:val="24"/>
          <w:szCs w:val="24"/>
          <w:lang w:eastAsia="es-UY"/>
          <w14:ligatures w14:val="none"/>
        </w:rPr>
        <w:t> e incluso </w:t>
      </w:r>
      <w:proofErr w:type="spellStart"/>
      <w:r w:rsidRPr="00FA5BFF">
        <w:rPr>
          <w:rFonts w:ascii="Arial" w:eastAsia="Times New Roman" w:hAnsi="Arial" w:cs="Arial"/>
          <w:b/>
          <w:bCs/>
          <w:color w:val="666666"/>
          <w:kern w:val="0"/>
          <w:sz w:val="24"/>
          <w:szCs w:val="24"/>
          <w:lang w:eastAsia="es-UY"/>
          <w14:ligatures w14:val="none"/>
        </w:rPr>
        <w:t>Telegram</w:t>
      </w:r>
      <w:proofErr w:type="spellEnd"/>
      <w:r w:rsidRPr="00FA5BFF">
        <w:rPr>
          <w:rFonts w:ascii="Arial" w:eastAsia="Times New Roman" w:hAnsi="Arial" w:cs="Arial"/>
          <w:color w:val="666666"/>
          <w:kern w:val="0"/>
          <w:sz w:val="24"/>
          <w:szCs w:val="24"/>
          <w:lang w:eastAsia="es-UY"/>
          <w14:ligatures w14:val="none"/>
        </w:rPr>
        <w:t> operan en sintonía con el Estado, formando una internet nacionalizada integrada con la llamada </w:t>
      </w:r>
      <w:proofErr w:type="spellStart"/>
      <w:r w:rsidRPr="00FA5BFF">
        <w:rPr>
          <w:rFonts w:ascii="Arial" w:eastAsia="Times New Roman" w:hAnsi="Arial" w:cs="Arial"/>
          <w:i/>
          <w:iCs/>
          <w:color w:val="666666"/>
          <w:kern w:val="0"/>
          <w:sz w:val="24"/>
          <w:szCs w:val="24"/>
          <w:lang w:eastAsia="es-UY"/>
          <w14:ligatures w14:val="none"/>
        </w:rPr>
        <w:t>Runet</w:t>
      </w:r>
      <w:proofErr w:type="spellEnd"/>
      <w:r w:rsidRPr="00FA5BFF">
        <w:rPr>
          <w:rFonts w:ascii="Arial" w:eastAsia="Times New Roman" w:hAnsi="Arial" w:cs="Arial"/>
          <w:color w:val="666666"/>
          <w:kern w:val="0"/>
          <w:sz w:val="24"/>
          <w:szCs w:val="24"/>
          <w:lang w:eastAsia="es-UY"/>
          <w14:ligatures w14:val="none"/>
        </w:rPr>
        <w:t xml:space="preserve"> , la "internet soberana" rusa, que permite al régimen aislar al país de la red global, bloquear contenido crítico y desplegar agresivamente su propaganda estatal. Estos modelos revelan cómo, incluso en contextos distintos, la convergencia del poder algorítmico y el aparato estatal ha moldeado esta nueva </w:t>
      </w:r>
      <w:proofErr w:type="spellStart"/>
      <w:r w:rsidRPr="00FA5BFF">
        <w:rPr>
          <w:rFonts w:ascii="Arial" w:eastAsia="Times New Roman" w:hAnsi="Arial" w:cs="Arial"/>
          <w:color w:val="666666"/>
          <w:kern w:val="0"/>
          <w:sz w:val="24"/>
          <w:szCs w:val="24"/>
          <w:lang w:eastAsia="es-UY"/>
          <w14:ligatures w14:val="none"/>
        </w:rPr>
        <w:t>gubernamentalidad</w:t>
      </w:r>
      <w:proofErr w:type="spellEnd"/>
      <w:r w:rsidRPr="00FA5BFF">
        <w:rPr>
          <w:rFonts w:ascii="Arial" w:eastAsia="Times New Roman" w:hAnsi="Arial" w:cs="Arial"/>
          <w:color w:val="666666"/>
          <w:kern w:val="0"/>
          <w:sz w:val="24"/>
          <w:szCs w:val="24"/>
          <w:lang w:eastAsia="es-UY"/>
          <w14:ligatures w14:val="none"/>
        </w:rPr>
        <w:t xml:space="preserve"> posdemocrática. Incluso cuando figuras como </w:t>
      </w:r>
      <w:r w:rsidRPr="00FA5BFF">
        <w:rPr>
          <w:rFonts w:ascii="Arial" w:eastAsia="Times New Roman" w:hAnsi="Arial" w:cs="Arial"/>
          <w:b/>
          <w:bCs/>
          <w:color w:val="666666"/>
          <w:kern w:val="0"/>
          <w:sz w:val="24"/>
          <w:szCs w:val="24"/>
          <w:lang w:eastAsia="es-UY"/>
          <w14:ligatures w14:val="none"/>
        </w:rPr>
        <w:t>Elon Musk</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rompen su matrimonio, el pacto estructural entre las grandes tecnológicas y las derivas autoritarias de los Estados permanece intacto, como lo ejemplifica el uso estratégico por parte de Trump de la retórica </w:t>
      </w:r>
      <w:proofErr w:type="spellStart"/>
      <w:r w:rsidRPr="00FA5BFF">
        <w:rPr>
          <w:rFonts w:ascii="Arial" w:eastAsia="Times New Roman" w:hAnsi="Arial" w:cs="Arial"/>
          <w:b/>
          <w:bCs/>
          <w:color w:val="666666"/>
          <w:kern w:val="0"/>
          <w:sz w:val="24"/>
          <w:szCs w:val="24"/>
          <w:lang w:eastAsia="es-UY"/>
          <w14:ligatures w14:val="none"/>
        </w:rPr>
        <w:t>antirregulatoria</w:t>
      </w:r>
      <w:proofErr w:type="spellEnd"/>
      <w:r w:rsidRPr="00FA5BFF">
        <w:rPr>
          <w:rFonts w:ascii="Arial" w:eastAsia="Times New Roman" w:hAnsi="Arial" w:cs="Arial"/>
          <w:color w:val="666666"/>
          <w:kern w:val="0"/>
          <w:sz w:val="24"/>
          <w:szCs w:val="24"/>
          <w:lang w:eastAsia="es-UY"/>
          <w14:ligatures w14:val="none"/>
        </w:rPr>
        <w:t> para atacar al Tribunal Supremo brasileño , una acción que amenaza directamente la democracia global.</w:t>
      </w:r>
    </w:p>
    <w:p w14:paraId="48CC42C5"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0CF6FF08"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Este acuerdo entre potencias autoritarias y economías emergentes, entre democracias frágiles y autocracias, se presenta como una alternativa al "Occidente neoliberal". Pero ¿qué alternativa es esa?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7AA28BDA" w14:textId="620456EC"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8DC2201" w14:textId="77777777" w:rsidR="00FA5BFF" w:rsidRPr="00FA5BFF" w:rsidRDefault="00FA5BFF" w:rsidP="00FA5BFF">
      <w:pPr>
        <w:spacing w:after="0" w:line="240" w:lineRule="auto"/>
        <w:jc w:val="both"/>
        <w:outlineLvl w:val="1"/>
        <w:rPr>
          <w:rFonts w:ascii="Arial" w:eastAsia="Times New Roman" w:hAnsi="Arial" w:cs="Arial"/>
          <w:b/>
          <w:bCs/>
          <w:color w:val="000000"/>
          <w:kern w:val="0"/>
          <w:sz w:val="36"/>
          <w:szCs w:val="36"/>
          <w:lang w:eastAsia="es-UY"/>
          <w14:ligatures w14:val="none"/>
        </w:rPr>
      </w:pPr>
      <w:r w:rsidRPr="00FA5BFF">
        <w:rPr>
          <w:rFonts w:ascii="Arial" w:eastAsia="Times New Roman" w:hAnsi="Arial" w:cs="Arial"/>
          <w:b/>
          <w:bCs/>
          <w:color w:val="000000"/>
          <w:kern w:val="0"/>
          <w:sz w:val="36"/>
          <w:szCs w:val="36"/>
          <w:lang w:eastAsia="es-UY"/>
          <w14:ligatures w14:val="none"/>
        </w:rPr>
        <w:t>Aceleración algorítmica</w:t>
      </w:r>
    </w:p>
    <w:p w14:paraId="40116B49"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Esta reflexión surge de una línea de investigación que he estado desarrollando con </w:t>
      </w:r>
      <w:hyperlink r:id="rId57" w:tgtFrame="_blank" w:history="1">
        <w:r w:rsidRPr="00FA5BFF">
          <w:rPr>
            <w:rFonts w:ascii="Arial" w:eastAsia="Times New Roman" w:hAnsi="Arial" w:cs="Arial"/>
            <w:color w:val="FC6B01"/>
            <w:kern w:val="0"/>
            <w:sz w:val="24"/>
            <w:szCs w:val="24"/>
            <w:u w:val="single"/>
            <w:lang w:eastAsia="es-UY"/>
            <w14:ligatures w14:val="none"/>
          </w:rPr>
          <w:t xml:space="preserve">Giuseppe </w:t>
        </w:r>
        <w:proofErr w:type="spellStart"/>
        <w:r w:rsidRPr="00FA5BFF">
          <w:rPr>
            <w:rFonts w:ascii="Arial" w:eastAsia="Times New Roman" w:hAnsi="Arial" w:cs="Arial"/>
            <w:color w:val="FC6B01"/>
            <w:kern w:val="0"/>
            <w:sz w:val="24"/>
            <w:szCs w:val="24"/>
            <w:u w:val="single"/>
            <w:lang w:eastAsia="es-UY"/>
            <w14:ligatures w14:val="none"/>
          </w:rPr>
          <w:t>Cocco</w:t>
        </w:r>
        <w:proofErr w:type="spellEnd"/>
      </w:hyperlink>
      <w:r w:rsidRPr="00FA5BFF">
        <w:rPr>
          <w:rFonts w:ascii="Arial" w:eastAsia="Times New Roman" w:hAnsi="Arial" w:cs="Arial"/>
          <w:color w:val="666666"/>
          <w:kern w:val="0"/>
          <w:sz w:val="24"/>
          <w:szCs w:val="24"/>
          <w:lang w:eastAsia="es-UY"/>
          <w14:ligatures w14:val="none"/>
        </w:rPr>
        <w:t> (incluyendo un artículo que escribimos y publicamos en </w:t>
      </w:r>
      <w:hyperlink r:id="rId58" w:tgtFrame="_blank" w:history="1">
        <w:r w:rsidRPr="00FA5BFF">
          <w:rPr>
            <w:rFonts w:ascii="Arial" w:eastAsia="Times New Roman" w:hAnsi="Arial" w:cs="Arial"/>
            <w:color w:val="FC6B01"/>
            <w:kern w:val="0"/>
            <w:sz w:val="24"/>
            <w:szCs w:val="24"/>
            <w:u w:val="single"/>
            <w:lang w:eastAsia="es-UY"/>
            <w14:ligatures w14:val="none"/>
          </w:rPr>
          <w:t xml:space="preserve">Lugar </w:t>
        </w:r>
        <w:proofErr w:type="spellStart"/>
        <w:r w:rsidRPr="00FA5BFF">
          <w:rPr>
            <w:rFonts w:ascii="Arial" w:eastAsia="Times New Roman" w:hAnsi="Arial" w:cs="Arial"/>
            <w:color w:val="FC6B01"/>
            <w:kern w:val="0"/>
            <w:sz w:val="24"/>
            <w:szCs w:val="24"/>
            <w:u w:val="single"/>
            <w:lang w:eastAsia="es-UY"/>
            <w14:ligatures w14:val="none"/>
          </w:rPr>
          <w:t>Comum</w:t>
        </w:r>
        <w:proofErr w:type="spellEnd"/>
      </w:hyperlink>
      <w:r w:rsidRPr="00FA5BFF">
        <w:rPr>
          <w:rFonts w:ascii="Arial" w:eastAsia="Times New Roman" w:hAnsi="Arial" w:cs="Arial"/>
          <w:color w:val="666666"/>
          <w:kern w:val="0"/>
          <w:sz w:val="24"/>
          <w:szCs w:val="24"/>
          <w:lang w:eastAsia="es-UY"/>
          <w14:ligatures w14:val="none"/>
        </w:rPr>
        <w:t> ), que no se limita al diagnóstico </w:t>
      </w:r>
      <w:r w:rsidRPr="00FA5BFF">
        <w:rPr>
          <w:rFonts w:ascii="Arial" w:eastAsia="Times New Roman" w:hAnsi="Arial" w:cs="Arial"/>
          <w:b/>
          <w:bCs/>
          <w:color w:val="666666"/>
          <w:kern w:val="0"/>
          <w:sz w:val="24"/>
          <w:szCs w:val="24"/>
          <w:lang w:eastAsia="es-UY"/>
          <w14:ligatures w14:val="none"/>
        </w:rPr>
        <w:t xml:space="preserve">del </w:t>
      </w:r>
      <w:proofErr w:type="spellStart"/>
      <w:r w:rsidRPr="00FA5BFF">
        <w:rPr>
          <w:rFonts w:ascii="Arial" w:eastAsia="Times New Roman" w:hAnsi="Arial" w:cs="Arial"/>
          <w:b/>
          <w:bCs/>
          <w:color w:val="666666"/>
          <w:kern w:val="0"/>
          <w:sz w:val="24"/>
          <w:szCs w:val="24"/>
          <w:lang w:eastAsia="es-UY"/>
          <w14:ligatures w14:val="none"/>
        </w:rPr>
        <w:t>tecnofascismo</w:t>
      </w:r>
      <w:proofErr w:type="spellEnd"/>
      <w:r w:rsidRPr="00FA5BFF">
        <w:rPr>
          <w:rFonts w:ascii="Arial" w:eastAsia="Times New Roman" w:hAnsi="Arial" w:cs="Arial"/>
          <w:color w:val="666666"/>
          <w:kern w:val="0"/>
          <w:sz w:val="24"/>
          <w:szCs w:val="24"/>
          <w:lang w:eastAsia="es-UY"/>
          <w14:ligatures w14:val="none"/>
        </w:rPr>
        <w:t xml:space="preserve"> . La cuestión es que el </w:t>
      </w:r>
      <w:proofErr w:type="spellStart"/>
      <w:r w:rsidRPr="00FA5BFF">
        <w:rPr>
          <w:rFonts w:ascii="Arial" w:eastAsia="Times New Roman" w:hAnsi="Arial" w:cs="Arial"/>
          <w:color w:val="666666"/>
          <w:kern w:val="0"/>
          <w:sz w:val="24"/>
          <w:szCs w:val="24"/>
          <w:lang w:eastAsia="es-UY"/>
          <w14:ligatures w14:val="none"/>
        </w:rPr>
        <w:t>tecnofascismo</w:t>
      </w:r>
      <w:proofErr w:type="spellEnd"/>
      <w:r w:rsidRPr="00FA5BFF">
        <w:rPr>
          <w:rFonts w:ascii="Arial" w:eastAsia="Times New Roman" w:hAnsi="Arial" w:cs="Arial"/>
          <w:color w:val="666666"/>
          <w:kern w:val="0"/>
          <w:sz w:val="24"/>
          <w:szCs w:val="24"/>
          <w:lang w:eastAsia="es-UY"/>
          <w14:ligatures w14:val="none"/>
        </w:rPr>
        <w:t>, al igual que esta alianza entre </w:t>
      </w:r>
      <w:r w:rsidRPr="00FA5BFF">
        <w:rPr>
          <w:rFonts w:ascii="Arial" w:eastAsia="Times New Roman" w:hAnsi="Arial" w:cs="Arial"/>
          <w:b/>
          <w:bCs/>
          <w:color w:val="666666"/>
          <w:kern w:val="0"/>
          <w:sz w:val="24"/>
          <w:szCs w:val="24"/>
          <w:lang w:eastAsia="es-UY"/>
          <w14:ligatures w14:val="none"/>
        </w:rPr>
        <w:t xml:space="preserve">las grandes </w:t>
      </w:r>
      <w:r w:rsidRPr="00FA5BFF">
        <w:rPr>
          <w:rFonts w:ascii="Arial" w:eastAsia="Times New Roman" w:hAnsi="Arial" w:cs="Arial"/>
          <w:b/>
          <w:bCs/>
          <w:color w:val="666666"/>
          <w:kern w:val="0"/>
          <w:sz w:val="24"/>
          <w:szCs w:val="24"/>
          <w:lang w:eastAsia="es-UY"/>
          <w14:ligatures w14:val="none"/>
        </w:rPr>
        <w:lastRenderedPageBreak/>
        <w:t>tecnológicas</w:t>
      </w:r>
      <w:r w:rsidRPr="00FA5BFF">
        <w:rPr>
          <w:rFonts w:ascii="Arial" w:eastAsia="Times New Roman" w:hAnsi="Arial" w:cs="Arial"/>
          <w:color w:val="666666"/>
          <w:kern w:val="0"/>
          <w:sz w:val="24"/>
          <w:szCs w:val="24"/>
          <w:lang w:eastAsia="es-UY"/>
          <w14:ligatures w14:val="none"/>
        </w:rPr>
        <w:t> y </w:t>
      </w:r>
      <w:r w:rsidRPr="00FA5BFF">
        <w:rPr>
          <w:rFonts w:ascii="Arial" w:eastAsia="Times New Roman" w:hAnsi="Arial" w:cs="Arial"/>
          <w:b/>
          <w:bCs/>
          <w:color w:val="666666"/>
          <w:kern w:val="0"/>
          <w:sz w:val="24"/>
          <w:szCs w:val="24"/>
          <w:lang w:eastAsia="es-UY"/>
          <w14:ligatures w14:val="none"/>
        </w:rPr>
        <w:t>el Estado</w:t>
      </w:r>
      <w:r w:rsidRPr="00FA5BFF">
        <w:rPr>
          <w:rFonts w:ascii="Arial" w:eastAsia="Times New Roman" w:hAnsi="Arial" w:cs="Arial"/>
          <w:color w:val="666666"/>
          <w:kern w:val="0"/>
          <w:sz w:val="24"/>
          <w:szCs w:val="24"/>
          <w:lang w:eastAsia="es-UY"/>
          <w14:ligatures w14:val="none"/>
        </w:rPr>
        <w:t> , no lo explica todo; él mismo necesita ser explicado. Un posible punto de partida en esta investigación es precisamente el concepto de « </w:t>
      </w:r>
      <w:hyperlink r:id="rId59" w:tgtFrame="_blank" w:history="1">
        <w:r w:rsidRPr="00FA5BFF">
          <w:rPr>
            <w:rFonts w:ascii="Arial" w:eastAsia="Times New Roman" w:hAnsi="Arial" w:cs="Arial"/>
            <w:color w:val="FC6B01"/>
            <w:kern w:val="0"/>
            <w:sz w:val="24"/>
            <w:szCs w:val="24"/>
            <w:u w:val="single"/>
            <w:lang w:eastAsia="es-UY"/>
            <w14:ligatures w14:val="none"/>
          </w:rPr>
          <w:t>aceleración algorítmica</w:t>
        </w:r>
      </w:hyperlink>
      <w:r w:rsidRPr="00FA5BFF">
        <w:rPr>
          <w:rFonts w:ascii="Arial" w:eastAsia="Times New Roman" w:hAnsi="Arial" w:cs="Arial"/>
          <w:color w:val="666666"/>
          <w:kern w:val="0"/>
          <w:sz w:val="24"/>
          <w:szCs w:val="24"/>
          <w:lang w:eastAsia="es-UY"/>
          <w14:ligatures w14:val="none"/>
        </w:rPr>
        <w:t xml:space="preserve"> », propuesto por </w:t>
      </w:r>
      <w:proofErr w:type="spellStart"/>
      <w:r w:rsidRPr="00FA5BFF">
        <w:rPr>
          <w:rFonts w:ascii="Arial" w:eastAsia="Times New Roman" w:hAnsi="Arial" w:cs="Arial"/>
          <w:color w:val="666666"/>
          <w:kern w:val="0"/>
          <w:sz w:val="24"/>
          <w:szCs w:val="24"/>
          <w:lang w:eastAsia="es-UY"/>
          <w14:ligatures w14:val="none"/>
        </w:rPr>
        <w:t>Cocco</w:t>
      </w:r>
      <w:proofErr w:type="spellEnd"/>
      <w:r w:rsidRPr="00FA5BFF">
        <w:rPr>
          <w:rFonts w:ascii="Arial" w:eastAsia="Times New Roman" w:hAnsi="Arial" w:cs="Arial"/>
          <w:color w:val="666666"/>
          <w:kern w:val="0"/>
          <w:sz w:val="24"/>
          <w:szCs w:val="24"/>
          <w:lang w:eastAsia="es-UY"/>
          <w14:ligatures w14:val="none"/>
        </w:rPr>
        <w:t xml:space="preserve"> para dar cuenta de un proceso reciente pero intenso en el que los algoritmos, generalizados en todos los ámbitos de la vida, en todos los dispositivos, no solo automatizan decisiones, sino que también reconfiguran el propio campo de la </w:t>
      </w:r>
      <w:proofErr w:type="spellStart"/>
      <w:r w:rsidRPr="00FA5BFF">
        <w:rPr>
          <w:rFonts w:ascii="Arial" w:eastAsia="Times New Roman" w:hAnsi="Arial" w:cs="Arial"/>
          <w:color w:val="666666"/>
          <w:kern w:val="0"/>
          <w:sz w:val="24"/>
          <w:szCs w:val="24"/>
          <w:lang w:eastAsia="es-UY"/>
          <w14:ligatures w14:val="none"/>
        </w:rPr>
        <w:t>gubernamentalidad</w:t>
      </w:r>
      <w:proofErr w:type="spellEnd"/>
      <w:r w:rsidRPr="00FA5BFF">
        <w:rPr>
          <w:rFonts w:ascii="Arial" w:eastAsia="Times New Roman" w:hAnsi="Arial" w:cs="Arial"/>
          <w:color w:val="666666"/>
          <w:kern w:val="0"/>
          <w:sz w:val="24"/>
          <w:szCs w:val="24"/>
          <w:lang w:eastAsia="es-UY"/>
          <w14:ligatures w14:val="none"/>
        </w:rPr>
        <w:t xml:space="preserve"> y la experiencia sensorial. En lugar de aplicar una lógica externa de mando, como en los modelos disciplinarios clásicos, </w:t>
      </w:r>
      <w:r w:rsidRPr="00FA5BFF">
        <w:rPr>
          <w:rFonts w:ascii="Arial" w:eastAsia="Times New Roman" w:hAnsi="Arial" w:cs="Arial"/>
          <w:b/>
          <w:bCs/>
          <w:color w:val="666666"/>
          <w:kern w:val="0"/>
          <w:sz w:val="24"/>
          <w:szCs w:val="24"/>
          <w:lang w:eastAsia="es-UY"/>
          <w14:ligatures w14:val="none"/>
        </w:rPr>
        <w:t>los algoritmos</w:t>
      </w:r>
      <w:r w:rsidRPr="00FA5BFF">
        <w:rPr>
          <w:rFonts w:ascii="Arial" w:eastAsia="Times New Roman" w:hAnsi="Arial" w:cs="Arial"/>
          <w:color w:val="666666"/>
          <w:kern w:val="0"/>
          <w:sz w:val="24"/>
          <w:szCs w:val="24"/>
          <w:lang w:eastAsia="es-UY"/>
          <w14:ligatures w14:val="none"/>
        </w:rPr>
        <w:t> producen mundos: organizan afectos, distribuyen la atención, curan lo sensible y modulan comportamientos en tiempo real, produciendo nuevas interfaces. Pero lo que llamamos «</w:t>
      </w:r>
      <w:proofErr w:type="spellStart"/>
      <w:r w:rsidRPr="00FA5BFF">
        <w:rPr>
          <w:rFonts w:ascii="Arial" w:eastAsia="Times New Roman" w:hAnsi="Arial" w:cs="Arial"/>
          <w:color w:val="666666"/>
          <w:kern w:val="0"/>
          <w:sz w:val="24"/>
          <w:szCs w:val="24"/>
          <w:lang w:eastAsia="es-UY"/>
          <w14:ligatures w14:val="none"/>
        </w:rPr>
        <w:t>tecnofascismo</w:t>
      </w:r>
      <w:proofErr w:type="spellEnd"/>
      <w:r w:rsidRPr="00FA5BFF">
        <w:rPr>
          <w:rFonts w:ascii="Arial" w:eastAsia="Times New Roman" w:hAnsi="Arial" w:cs="Arial"/>
          <w:color w:val="666666"/>
          <w:kern w:val="0"/>
          <w:sz w:val="24"/>
          <w:szCs w:val="24"/>
          <w:lang w:eastAsia="es-UY"/>
          <w14:ligatures w14:val="none"/>
        </w:rPr>
        <w:t xml:space="preserve">» es solo una de las formas que este proceso, en su conjunto, puede adoptar. Por eso, pensar en alternativas exige ir más allá de la denuncia y, en cambio, buscar otras formas de articulación entre algoritmos, deseo e imaginación política. El problema, por lo tanto, no reside en los algoritmos en sí, como si fuera posible aislarlos de la experiencia cotidiana o simplemente </w:t>
      </w:r>
      <w:proofErr w:type="spellStart"/>
      <w:r w:rsidRPr="00FA5BFF">
        <w:rPr>
          <w:rFonts w:ascii="Arial" w:eastAsia="Times New Roman" w:hAnsi="Arial" w:cs="Arial"/>
          <w:color w:val="666666"/>
          <w:kern w:val="0"/>
          <w:sz w:val="24"/>
          <w:szCs w:val="24"/>
          <w:lang w:eastAsia="es-UY"/>
          <w14:ligatures w14:val="none"/>
        </w:rPr>
        <w:t>des-inventarlos</w:t>
      </w:r>
      <w:proofErr w:type="spellEnd"/>
      <w:r w:rsidRPr="00FA5BFF">
        <w:rPr>
          <w:rFonts w:ascii="Arial" w:eastAsia="Times New Roman" w:hAnsi="Arial" w:cs="Arial"/>
          <w:color w:val="666666"/>
          <w:kern w:val="0"/>
          <w:sz w:val="24"/>
          <w:szCs w:val="24"/>
          <w:lang w:eastAsia="es-UY"/>
          <w14:ligatures w14:val="none"/>
        </w:rPr>
        <w:t>, una ilusión crítica frecuentemente señalada por el propio </w:t>
      </w:r>
      <w:r w:rsidRPr="00FA5BFF">
        <w:rPr>
          <w:rFonts w:ascii="Arial" w:eastAsia="Times New Roman" w:hAnsi="Arial" w:cs="Arial"/>
          <w:b/>
          <w:bCs/>
          <w:color w:val="666666"/>
          <w:kern w:val="0"/>
          <w:sz w:val="24"/>
          <w:szCs w:val="24"/>
          <w:lang w:eastAsia="es-UY"/>
          <w14:ligatures w14:val="none"/>
        </w:rPr>
        <w:t>Giuseppe</w:t>
      </w:r>
      <w:r w:rsidRPr="00FA5BFF">
        <w:rPr>
          <w:rFonts w:ascii="Arial" w:eastAsia="Times New Roman" w:hAnsi="Arial" w:cs="Arial"/>
          <w:color w:val="666666"/>
          <w:kern w:val="0"/>
          <w:sz w:val="24"/>
          <w:szCs w:val="24"/>
          <w:lang w:eastAsia="es-UY"/>
          <w14:ligatures w14:val="none"/>
        </w:rPr>
        <w:t> .</w:t>
      </w:r>
    </w:p>
    <w:p w14:paraId="774DB113"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Lo que queremos decir en última instancia es que la lucha, en este contexto, no es contra la tecnología, sino dentro del </w:t>
      </w:r>
      <w:r w:rsidRPr="00FA5BFF">
        <w:rPr>
          <w:rFonts w:ascii="Arial" w:eastAsia="Times New Roman" w:hAnsi="Arial" w:cs="Arial"/>
          <w:b/>
          <w:bCs/>
          <w:color w:val="666666"/>
          <w:kern w:val="0"/>
          <w:sz w:val="24"/>
          <w:szCs w:val="24"/>
          <w:lang w:eastAsia="es-UY"/>
          <w14:ligatures w14:val="none"/>
        </w:rPr>
        <w:t>campo algorítmico</w:t>
      </w:r>
      <w:r w:rsidRPr="00FA5BFF">
        <w:rPr>
          <w:rFonts w:ascii="Arial" w:eastAsia="Times New Roman" w:hAnsi="Arial" w:cs="Arial"/>
          <w:color w:val="666666"/>
          <w:kern w:val="0"/>
          <w:sz w:val="24"/>
          <w:szCs w:val="24"/>
          <w:lang w:eastAsia="es-UY"/>
          <w14:ligatures w14:val="none"/>
        </w:rPr>
        <w:t xml:space="preserve"> . Las redes son, a la vez, dispositivos de captura y terrenos de conflicto. Ya no hay espacio para el </w:t>
      </w:r>
      <w:proofErr w:type="spellStart"/>
      <w:r w:rsidRPr="00FA5BFF">
        <w:rPr>
          <w:rFonts w:ascii="Arial" w:eastAsia="Times New Roman" w:hAnsi="Arial" w:cs="Arial"/>
          <w:color w:val="666666"/>
          <w:kern w:val="0"/>
          <w:sz w:val="24"/>
          <w:szCs w:val="24"/>
          <w:lang w:eastAsia="es-UY"/>
          <w14:ligatures w14:val="none"/>
        </w:rPr>
        <w:t>neoludismo</w:t>
      </w:r>
      <w:proofErr w:type="spellEnd"/>
      <w:r w:rsidRPr="00FA5BFF">
        <w:rPr>
          <w:rFonts w:ascii="Arial" w:eastAsia="Times New Roman" w:hAnsi="Arial" w:cs="Arial"/>
          <w:color w:val="666666"/>
          <w:kern w:val="0"/>
          <w:sz w:val="24"/>
          <w:szCs w:val="24"/>
          <w:lang w:eastAsia="es-UY"/>
          <w14:ligatures w14:val="none"/>
        </w:rPr>
        <w:t xml:space="preserve"> disfrazado de crítica radical. Lo esencial es reconocer que la política actual </w:t>
      </w:r>
      <w:proofErr w:type="spellStart"/>
      <w:r w:rsidRPr="00FA5BFF">
        <w:rPr>
          <w:rFonts w:ascii="Arial" w:eastAsia="Times New Roman" w:hAnsi="Arial" w:cs="Arial"/>
          <w:color w:val="666666"/>
          <w:kern w:val="0"/>
          <w:sz w:val="24"/>
          <w:szCs w:val="24"/>
          <w:lang w:eastAsia="es-UY"/>
          <w14:ligatures w14:val="none"/>
        </w:rPr>
        <w:t>intersecta</w:t>
      </w:r>
      <w:proofErr w:type="spellEnd"/>
      <w:r w:rsidRPr="00FA5BFF">
        <w:rPr>
          <w:rFonts w:ascii="Arial" w:eastAsia="Times New Roman" w:hAnsi="Arial" w:cs="Arial"/>
          <w:color w:val="666666"/>
          <w:kern w:val="0"/>
          <w:sz w:val="24"/>
          <w:szCs w:val="24"/>
          <w:lang w:eastAsia="es-UY"/>
          <w14:ligatures w14:val="none"/>
        </w:rPr>
        <w:t xml:space="preserve"> decisiva e irreversiblemente las infraestructuras digitales y los algoritmos. ¿Qué luchas algorítmicas están en marcha? Y, más importante aún, ¿cuáles aún deben inventarse? Sabemos que la </w:t>
      </w:r>
      <w:r w:rsidRPr="00FA5BFF">
        <w:rPr>
          <w:rFonts w:ascii="Arial" w:eastAsia="Times New Roman" w:hAnsi="Arial" w:cs="Arial"/>
          <w:b/>
          <w:bCs/>
          <w:color w:val="666666"/>
          <w:kern w:val="0"/>
          <w:sz w:val="24"/>
          <w:szCs w:val="24"/>
          <w:lang w:eastAsia="es-UY"/>
          <w14:ligatures w14:val="none"/>
        </w:rPr>
        <w:t>extrema derecha</w:t>
      </w:r>
      <w:r w:rsidRPr="00FA5BFF">
        <w:rPr>
          <w:rFonts w:ascii="Arial" w:eastAsia="Times New Roman" w:hAnsi="Arial" w:cs="Arial"/>
          <w:color w:val="666666"/>
          <w:kern w:val="0"/>
          <w:sz w:val="24"/>
          <w:szCs w:val="24"/>
          <w:lang w:eastAsia="es-UY"/>
          <w14:ligatures w14:val="none"/>
        </w:rPr>
        <w:t> opera muy bien en este campo, pero nuestro interés reside en otro aspecto: investigar este problema desde la perspectiva de las luchas, no solo de las capturas.</w:t>
      </w:r>
    </w:p>
    <w:p w14:paraId="0097C51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7A8F12C5"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Aquí es donde </w:t>
      </w:r>
      <w:hyperlink r:id="rId60" w:tgtFrame="_blank" w:history="1">
        <w:r w:rsidRPr="00FA5BFF">
          <w:rPr>
            <w:rFonts w:ascii="Arial" w:eastAsia="Times New Roman" w:hAnsi="Arial" w:cs="Arial"/>
            <w:color w:val="FC6B01"/>
            <w:kern w:val="0"/>
            <w:sz w:val="24"/>
            <w:szCs w:val="24"/>
            <w:u w:val="single"/>
            <w:lang w:eastAsia="es-UY"/>
            <w14:ligatures w14:val="none"/>
          </w:rPr>
          <w:t>la inteligencia artificial</w:t>
        </w:r>
      </w:hyperlink>
      <w:r w:rsidRPr="00FA5BFF">
        <w:rPr>
          <w:rFonts w:ascii="Arial" w:eastAsia="Times New Roman" w:hAnsi="Arial" w:cs="Arial"/>
          <w:color w:val="666666"/>
          <w:kern w:val="0"/>
          <w:sz w:val="24"/>
          <w:szCs w:val="24"/>
          <w:lang w:eastAsia="es-UY"/>
          <w14:ligatures w14:val="none"/>
        </w:rPr>
        <w:t> se vuelve central. No solo como una herramienta de automatización, sino como un operador directo de una profunda mutación de lo que </w:t>
      </w:r>
      <w:hyperlink r:id="rId61" w:tgtFrame="_blank" w:history="1">
        <w:r w:rsidRPr="00FA5BFF">
          <w:rPr>
            <w:rFonts w:ascii="Arial" w:eastAsia="Times New Roman" w:hAnsi="Arial" w:cs="Arial"/>
            <w:color w:val="FC6B01"/>
            <w:kern w:val="0"/>
            <w:sz w:val="24"/>
            <w:szCs w:val="24"/>
            <w:u w:val="single"/>
            <w:lang w:eastAsia="es-UY"/>
            <w14:ligatures w14:val="none"/>
          </w:rPr>
          <w:t>Marx</w:t>
        </w:r>
      </w:hyperlink>
      <w:r w:rsidRPr="00FA5BFF">
        <w:rPr>
          <w:rFonts w:ascii="Arial" w:eastAsia="Times New Roman" w:hAnsi="Arial" w:cs="Arial"/>
          <w:color w:val="666666"/>
          <w:kern w:val="0"/>
          <w:sz w:val="24"/>
          <w:szCs w:val="24"/>
          <w:lang w:eastAsia="es-UY"/>
          <w14:ligatures w14:val="none"/>
        </w:rPr>
        <w:t> llamó </w:t>
      </w:r>
      <w:r w:rsidRPr="00FA5BFF">
        <w:rPr>
          <w:rFonts w:ascii="Arial" w:eastAsia="Times New Roman" w:hAnsi="Arial" w:cs="Arial"/>
          <w:i/>
          <w:iCs/>
          <w:color w:val="666666"/>
          <w:kern w:val="0"/>
          <w:sz w:val="24"/>
          <w:szCs w:val="24"/>
          <w:lang w:eastAsia="es-UY"/>
          <w14:ligatures w14:val="none"/>
        </w:rPr>
        <w:t>el intelecto general</w:t>
      </w:r>
      <w:r w:rsidRPr="00FA5BFF">
        <w:rPr>
          <w:rFonts w:ascii="Arial" w:eastAsia="Times New Roman" w:hAnsi="Arial" w:cs="Arial"/>
          <w:color w:val="666666"/>
          <w:kern w:val="0"/>
          <w:sz w:val="24"/>
          <w:szCs w:val="24"/>
          <w:lang w:eastAsia="es-UY"/>
          <w14:ligatures w14:val="none"/>
        </w:rPr>
        <w:t> , el conocimiento social, el conocimiento vivo, la inteligencia colectiva en su forma más distribuida. Contra interpretaciones unilateralmente negativas, como la de </w:t>
      </w:r>
      <w:proofErr w:type="spellStart"/>
      <w:r w:rsidRPr="00FA5BFF">
        <w:rPr>
          <w:rFonts w:ascii="Arial" w:eastAsia="Times New Roman" w:hAnsi="Arial" w:cs="Arial"/>
          <w:color w:val="666666"/>
          <w:kern w:val="0"/>
          <w:sz w:val="24"/>
          <w:szCs w:val="24"/>
          <w:lang w:eastAsia="es-UY"/>
          <w14:ligatures w14:val="none"/>
        </w:rPr>
        <w:fldChar w:fldCharType="begin"/>
      </w:r>
      <w:r w:rsidRPr="00FA5BFF">
        <w:rPr>
          <w:rFonts w:ascii="Arial" w:eastAsia="Times New Roman" w:hAnsi="Arial" w:cs="Arial"/>
          <w:color w:val="666666"/>
          <w:kern w:val="0"/>
          <w:sz w:val="24"/>
          <w:szCs w:val="24"/>
          <w:lang w:eastAsia="es-UY"/>
          <w14:ligatures w14:val="none"/>
        </w:rPr>
        <w:instrText>HYPERLINK "https://ihu.unisinos.br/654312-ia-o-olho-do-mestre-definira-o-que-e-normal-entrevista-com-matteo-pasquinelli" \t "_blank"</w:instrText>
      </w:r>
      <w:r w:rsidRPr="00FA5BFF">
        <w:rPr>
          <w:rFonts w:ascii="Arial" w:eastAsia="Times New Roman" w:hAnsi="Arial" w:cs="Arial"/>
          <w:color w:val="666666"/>
          <w:kern w:val="0"/>
          <w:sz w:val="24"/>
          <w:szCs w:val="24"/>
          <w:lang w:eastAsia="es-UY"/>
          <w14:ligatures w14:val="none"/>
        </w:rPr>
      </w:r>
      <w:r w:rsidRPr="00FA5BFF">
        <w:rPr>
          <w:rFonts w:ascii="Arial" w:eastAsia="Times New Roman" w:hAnsi="Arial" w:cs="Arial"/>
          <w:color w:val="666666"/>
          <w:kern w:val="0"/>
          <w:sz w:val="24"/>
          <w:szCs w:val="24"/>
          <w:lang w:eastAsia="es-UY"/>
          <w14:ligatures w14:val="none"/>
        </w:rPr>
        <w:fldChar w:fldCharType="separate"/>
      </w:r>
      <w:r w:rsidRPr="00FA5BFF">
        <w:rPr>
          <w:rFonts w:ascii="Arial" w:eastAsia="Times New Roman" w:hAnsi="Arial" w:cs="Arial"/>
          <w:color w:val="FC6B01"/>
          <w:kern w:val="0"/>
          <w:sz w:val="24"/>
          <w:szCs w:val="24"/>
          <w:u w:val="single"/>
          <w:lang w:eastAsia="es-UY"/>
          <w14:ligatures w14:val="none"/>
        </w:rPr>
        <w:t>Matteo</w:t>
      </w:r>
      <w:proofErr w:type="spellEnd"/>
      <w:r w:rsidRPr="00FA5BFF">
        <w:rPr>
          <w:rFonts w:ascii="Arial" w:eastAsia="Times New Roman" w:hAnsi="Arial" w:cs="Arial"/>
          <w:color w:val="FC6B01"/>
          <w:kern w:val="0"/>
          <w:sz w:val="24"/>
          <w:szCs w:val="24"/>
          <w:u w:val="single"/>
          <w:lang w:eastAsia="es-UY"/>
          <w14:ligatures w14:val="none"/>
        </w:rPr>
        <w:t xml:space="preserve"> </w:t>
      </w:r>
      <w:proofErr w:type="spellStart"/>
      <w:r w:rsidRPr="00FA5BFF">
        <w:rPr>
          <w:rFonts w:ascii="Arial" w:eastAsia="Times New Roman" w:hAnsi="Arial" w:cs="Arial"/>
          <w:color w:val="FC6B01"/>
          <w:kern w:val="0"/>
          <w:sz w:val="24"/>
          <w:szCs w:val="24"/>
          <w:u w:val="single"/>
          <w:lang w:eastAsia="es-UY"/>
          <w14:ligatures w14:val="none"/>
        </w:rPr>
        <w:t>Pasquinelli</w:t>
      </w:r>
      <w:proofErr w:type="spellEnd"/>
      <w:r w:rsidRPr="00FA5BFF">
        <w:rPr>
          <w:rFonts w:ascii="Arial" w:eastAsia="Times New Roman" w:hAnsi="Arial" w:cs="Arial"/>
          <w:color w:val="666666"/>
          <w:kern w:val="0"/>
          <w:sz w:val="24"/>
          <w:szCs w:val="24"/>
          <w:lang w:eastAsia="es-UY"/>
          <w14:ligatures w14:val="none"/>
        </w:rPr>
        <w:fldChar w:fldCharType="end"/>
      </w:r>
      <w:r w:rsidRPr="00FA5BFF">
        <w:rPr>
          <w:rFonts w:ascii="Arial" w:eastAsia="Times New Roman" w:hAnsi="Arial" w:cs="Arial"/>
          <w:color w:val="666666"/>
          <w:kern w:val="0"/>
          <w:sz w:val="24"/>
          <w:szCs w:val="24"/>
          <w:lang w:eastAsia="es-UY"/>
          <w14:ligatures w14:val="none"/>
        </w:rPr>
        <w:t> , por ejemplo, que ve la IA simplemente como una máquina para la extracción y estandarización infinitas de lo común, debemos insistir en su ambivalencia. </w:t>
      </w:r>
      <w:r w:rsidRPr="00FA5BFF">
        <w:rPr>
          <w:rFonts w:ascii="Arial" w:eastAsia="Times New Roman" w:hAnsi="Arial" w:cs="Arial"/>
          <w:b/>
          <w:bCs/>
          <w:color w:val="666666"/>
          <w:kern w:val="0"/>
          <w:sz w:val="24"/>
          <w:szCs w:val="24"/>
          <w:lang w:eastAsia="es-UY"/>
          <w14:ligatures w14:val="none"/>
        </w:rPr>
        <w:t>La IA</w:t>
      </w:r>
      <w:r w:rsidRPr="00FA5BFF">
        <w:rPr>
          <w:rFonts w:ascii="Arial" w:eastAsia="Times New Roman" w:hAnsi="Arial" w:cs="Arial"/>
          <w:color w:val="666666"/>
          <w:kern w:val="0"/>
          <w:sz w:val="24"/>
          <w:szCs w:val="24"/>
          <w:lang w:eastAsia="es-UY"/>
          <w14:ligatures w14:val="none"/>
        </w:rPr>
        <w:t> condensa simultáneamente la expropiación y la posibilidad de recomposición: reorganiza lo común, incluso cuando las plataformas y </w:t>
      </w:r>
      <w:r w:rsidRPr="00FA5BFF">
        <w:rPr>
          <w:rFonts w:ascii="Arial" w:eastAsia="Times New Roman" w:hAnsi="Arial" w:cs="Arial"/>
          <w:b/>
          <w:bCs/>
          <w:color w:val="666666"/>
          <w:kern w:val="0"/>
          <w:sz w:val="24"/>
          <w:szCs w:val="24"/>
          <w:lang w:eastAsia="es-UY"/>
          <w14:ligatures w14:val="none"/>
        </w:rPr>
        <w:t>las grandes tecnológicas</w:t>
      </w:r>
      <w:r w:rsidRPr="00FA5BFF">
        <w:rPr>
          <w:rFonts w:ascii="Arial" w:eastAsia="Times New Roman" w:hAnsi="Arial" w:cs="Arial"/>
          <w:color w:val="666666"/>
          <w:kern w:val="0"/>
          <w:sz w:val="24"/>
          <w:szCs w:val="24"/>
          <w:lang w:eastAsia="es-UY"/>
          <w14:ligatures w14:val="none"/>
        </w:rPr>
        <w:t> que la gestionan explotan nuestro conocimiento social. Aquí, podríamos comenzar a investigar una </w:t>
      </w:r>
      <w:r w:rsidRPr="00FA5BFF">
        <w:rPr>
          <w:rFonts w:ascii="Arial" w:eastAsia="Times New Roman" w:hAnsi="Arial" w:cs="Arial"/>
          <w:b/>
          <w:bCs/>
          <w:color w:val="666666"/>
          <w:kern w:val="0"/>
          <w:sz w:val="24"/>
          <w:szCs w:val="24"/>
          <w:lang w:eastAsia="es-UY"/>
          <w14:ligatures w14:val="none"/>
        </w:rPr>
        <w:t>IA de lo común</w:t>
      </w:r>
      <w:r w:rsidRPr="00FA5BFF">
        <w:rPr>
          <w:rFonts w:ascii="Arial" w:eastAsia="Times New Roman" w:hAnsi="Arial" w:cs="Arial"/>
          <w:color w:val="666666"/>
          <w:kern w:val="0"/>
          <w:sz w:val="24"/>
          <w:szCs w:val="24"/>
          <w:lang w:eastAsia="es-UY"/>
          <w14:ligatures w14:val="none"/>
        </w:rPr>
        <w:t> , por ejemplo.</w:t>
      </w:r>
    </w:p>
    <w:p w14:paraId="6C21A6A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5DD00CEC" w14:textId="77777777" w:rsidR="00FA5BFF" w:rsidRPr="00FA5BFF" w:rsidRDefault="00FA5BFF" w:rsidP="00FA5BFF">
      <w:pPr>
        <w:spacing w:after="0" w:line="240" w:lineRule="auto"/>
        <w:jc w:val="both"/>
        <w:outlineLvl w:val="1"/>
        <w:rPr>
          <w:rFonts w:ascii="Arial" w:eastAsia="Times New Roman" w:hAnsi="Arial" w:cs="Arial"/>
          <w:b/>
          <w:bCs/>
          <w:color w:val="000000"/>
          <w:kern w:val="0"/>
          <w:sz w:val="36"/>
          <w:szCs w:val="36"/>
          <w:lang w:eastAsia="es-UY"/>
          <w14:ligatures w14:val="none"/>
        </w:rPr>
      </w:pPr>
      <w:r w:rsidRPr="00FA5BFF">
        <w:rPr>
          <w:rFonts w:ascii="Arial" w:eastAsia="Times New Roman" w:hAnsi="Arial" w:cs="Arial"/>
          <w:b/>
          <w:bCs/>
          <w:color w:val="000000"/>
          <w:kern w:val="0"/>
          <w:sz w:val="36"/>
          <w:szCs w:val="36"/>
          <w:lang w:eastAsia="es-UY"/>
          <w14:ligatures w14:val="none"/>
        </w:rPr>
        <w:t>Sin poder</w:t>
      </w:r>
    </w:p>
    <w:p w14:paraId="118C8F3B"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Es en este contexto que proponemos la hipótesis de una complementariedad entre </w:t>
      </w:r>
      <w:r w:rsidRPr="00FA5BFF">
        <w:rPr>
          <w:rFonts w:ascii="Arial" w:eastAsia="Times New Roman" w:hAnsi="Arial" w:cs="Arial"/>
          <w:b/>
          <w:bCs/>
          <w:color w:val="666666"/>
          <w:kern w:val="0"/>
          <w:sz w:val="24"/>
          <w:szCs w:val="24"/>
          <w:lang w:eastAsia="es-UY"/>
          <w14:ligatures w14:val="none"/>
        </w:rPr>
        <w:t>el biopoder</w:t>
      </w:r>
      <w:r w:rsidRPr="00FA5BFF">
        <w:rPr>
          <w:rFonts w:ascii="Arial" w:eastAsia="Times New Roman" w:hAnsi="Arial" w:cs="Arial"/>
          <w:color w:val="666666"/>
          <w:kern w:val="0"/>
          <w:sz w:val="24"/>
          <w:szCs w:val="24"/>
          <w:lang w:eastAsia="es-UY"/>
          <w14:ligatures w14:val="none"/>
        </w:rPr>
        <w:t> y la </w:t>
      </w:r>
      <w:r w:rsidRPr="00FA5BFF">
        <w:rPr>
          <w:rFonts w:ascii="Arial" w:eastAsia="Times New Roman" w:hAnsi="Arial" w:cs="Arial"/>
          <w:b/>
          <w:bCs/>
          <w:color w:val="666666"/>
          <w:kern w:val="0"/>
          <w:sz w:val="24"/>
          <w:szCs w:val="24"/>
          <w:lang w:eastAsia="es-UY"/>
          <w14:ligatures w14:val="none"/>
        </w:rPr>
        <w:t>biopolítica de los cuerpos</w:t>
      </w:r>
      <w:r w:rsidRPr="00FA5BFF">
        <w:rPr>
          <w:rFonts w:ascii="Arial" w:eastAsia="Times New Roman" w:hAnsi="Arial" w:cs="Arial"/>
          <w:color w:val="666666"/>
          <w:kern w:val="0"/>
          <w:sz w:val="24"/>
          <w:szCs w:val="24"/>
          <w:lang w:eastAsia="es-UY"/>
          <w14:ligatures w14:val="none"/>
        </w:rPr>
        <w:t> , y una forma de " </w:t>
      </w:r>
      <w:proofErr w:type="spellStart"/>
      <w:r w:rsidRPr="00FA5BFF">
        <w:rPr>
          <w:rFonts w:ascii="Arial" w:eastAsia="Times New Roman" w:hAnsi="Arial" w:cs="Arial"/>
          <w:b/>
          <w:bCs/>
          <w:color w:val="666666"/>
          <w:kern w:val="0"/>
          <w:sz w:val="24"/>
          <w:szCs w:val="24"/>
          <w:lang w:eastAsia="es-UY"/>
          <w14:ligatures w14:val="none"/>
        </w:rPr>
        <w:t>noopoder</w:t>
      </w:r>
      <w:proofErr w:type="spellEnd"/>
      <w:r w:rsidRPr="00FA5BFF">
        <w:rPr>
          <w:rFonts w:ascii="Arial" w:eastAsia="Times New Roman" w:hAnsi="Arial" w:cs="Arial"/>
          <w:color w:val="666666"/>
          <w:kern w:val="0"/>
          <w:sz w:val="24"/>
          <w:szCs w:val="24"/>
          <w:lang w:eastAsia="es-UY"/>
          <w14:ligatures w14:val="none"/>
        </w:rPr>
        <w:t xml:space="preserve"> " que opera sobre los cerebros, pero el pensamiento cerebral como este órgano social plástico que se externaliza en relaciones sociales, redes y plataformas. Si el biopoder operaba sobre la vida, el </w:t>
      </w:r>
      <w:proofErr w:type="spellStart"/>
      <w:r w:rsidRPr="00FA5BFF">
        <w:rPr>
          <w:rFonts w:ascii="Arial" w:eastAsia="Times New Roman" w:hAnsi="Arial" w:cs="Arial"/>
          <w:color w:val="666666"/>
          <w:kern w:val="0"/>
          <w:sz w:val="24"/>
          <w:szCs w:val="24"/>
          <w:lang w:eastAsia="es-UY"/>
          <w14:ligatures w14:val="none"/>
        </w:rPr>
        <w:t>noopoder</w:t>
      </w:r>
      <w:proofErr w:type="spellEnd"/>
      <w:r w:rsidRPr="00FA5BFF">
        <w:rPr>
          <w:rFonts w:ascii="Arial" w:eastAsia="Times New Roman" w:hAnsi="Arial" w:cs="Arial"/>
          <w:color w:val="666666"/>
          <w:kern w:val="0"/>
          <w:sz w:val="24"/>
          <w:szCs w:val="24"/>
          <w:lang w:eastAsia="es-UY"/>
          <w14:ligatures w14:val="none"/>
        </w:rPr>
        <w:t xml:space="preserve"> opera más sobre la inteligencia, que se ha hibridado con la inteligencia artificial "inorgánica": captura, modula y reorienta no solo los cuerpos, sino también las percepciones y los procesos de pensamiento que influyen en los deseos y la atención, todo en tiempo real.</w:t>
      </w:r>
    </w:p>
    <w:p w14:paraId="585F8793"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La cuestión, por lo tanto, no es que </w:t>
      </w:r>
      <w:r w:rsidRPr="00FA5BFF">
        <w:rPr>
          <w:rFonts w:ascii="Arial" w:eastAsia="Times New Roman" w:hAnsi="Arial" w:cs="Arial"/>
          <w:b/>
          <w:bCs/>
          <w:color w:val="666666"/>
          <w:kern w:val="0"/>
          <w:sz w:val="24"/>
          <w:szCs w:val="24"/>
          <w:lang w:eastAsia="es-UY"/>
          <w14:ligatures w14:val="none"/>
        </w:rPr>
        <w:t>la IA</w:t>
      </w:r>
      <w:r w:rsidRPr="00FA5BFF">
        <w:rPr>
          <w:rFonts w:ascii="Arial" w:eastAsia="Times New Roman" w:hAnsi="Arial" w:cs="Arial"/>
          <w:color w:val="666666"/>
          <w:kern w:val="0"/>
          <w:sz w:val="24"/>
          <w:szCs w:val="24"/>
          <w:lang w:eastAsia="es-UY"/>
          <w14:ligatures w14:val="none"/>
        </w:rPr>
        <w:t xml:space="preserve"> "acelere" la captura de la productividad social, sino que transforme la gramática misma de la producción, la lucha y el significado, transformando así radicalmente nuestra inteligencia social colectiva. </w:t>
      </w:r>
      <w:r w:rsidRPr="00FA5BFF">
        <w:rPr>
          <w:rFonts w:ascii="Arial" w:eastAsia="Times New Roman" w:hAnsi="Arial" w:cs="Arial"/>
          <w:color w:val="666666"/>
          <w:kern w:val="0"/>
          <w:sz w:val="24"/>
          <w:szCs w:val="24"/>
          <w:lang w:eastAsia="es-UY"/>
          <w14:ligatures w14:val="none"/>
        </w:rPr>
        <w:lastRenderedPageBreak/>
        <w:t>Porque se entrena con el lenguaje, los cuerpos, los gestos, las obras; es decir, con lo común. </w:t>
      </w:r>
      <w:r w:rsidRPr="00FA5BFF">
        <w:rPr>
          <w:rFonts w:ascii="Arial" w:eastAsia="Times New Roman" w:hAnsi="Arial" w:cs="Arial"/>
          <w:b/>
          <w:bCs/>
          <w:color w:val="666666"/>
          <w:kern w:val="0"/>
          <w:sz w:val="24"/>
          <w:szCs w:val="24"/>
          <w:lang w:eastAsia="es-UY"/>
          <w14:ligatures w14:val="none"/>
        </w:rPr>
        <w:t>El Big Data</w:t>
      </w:r>
      <w:r w:rsidRPr="00FA5BFF">
        <w:rPr>
          <w:rFonts w:ascii="Arial" w:eastAsia="Times New Roman" w:hAnsi="Arial" w:cs="Arial"/>
          <w:color w:val="666666"/>
          <w:kern w:val="0"/>
          <w:sz w:val="24"/>
          <w:szCs w:val="24"/>
          <w:lang w:eastAsia="es-UY"/>
          <w14:ligatures w14:val="none"/>
        </w:rPr>
        <w:t> es una forma de bien común, incluso si es capturado, expropiado y monopolizado por </w:t>
      </w:r>
      <w:r w:rsidRPr="00FA5BFF">
        <w:rPr>
          <w:rFonts w:ascii="Arial" w:eastAsia="Times New Roman" w:hAnsi="Arial" w:cs="Arial"/>
          <w:b/>
          <w:bCs/>
          <w:color w:val="666666"/>
          <w:kern w:val="0"/>
          <w:sz w:val="24"/>
          <w:szCs w:val="24"/>
          <w:lang w:eastAsia="es-UY"/>
          <w14:ligatures w14:val="none"/>
        </w:rPr>
        <w:t>las grandes tecnológicas</w:t>
      </w:r>
      <w:r w:rsidRPr="00FA5BFF">
        <w:rPr>
          <w:rFonts w:ascii="Arial" w:eastAsia="Times New Roman" w:hAnsi="Arial" w:cs="Arial"/>
          <w:color w:val="666666"/>
          <w:kern w:val="0"/>
          <w:sz w:val="24"/>
          <w:szCs w:val="24"/>
          <w:lang w:eastAsia="es-UY"/>
          <w14:ligatures w14:val="none"/>
        </w:rPr>
        <w:t> . Y, precisamente por eso, también debe ser cuestionado. No hay manera de pensar en el futuro de la democracia sin considerar esta disputa, que implica el debate sobre la regulación y la ruptura </w:t>
      </w:r>
      <w:hyperlink r:id="rId62" w:tgtFrame="_blank" w:history="1">
        <w:r w:rsidRPr="00FA5BFF">
          <w:rPr>
            <w:rFonts w:ascii="Arial" w:eastAsia="Times New Roman" w:hAnsi="Arial" w:cs="Arial"/>
            <w:color w:val="FC6B01"/>
            <w:kern w:val="0"/>
            <w:sz w:val="24"/>
            <w:szCs w:val="24"/>
            <w:u w:val="single"/>
            <w:lang w:eastAsia="es-UY"/>
            <w14:ligatures w14:val="none"/>
          </w:rPr>
          <w:t>de los monopolios de las grandes tecnológicas sobre los algoritmos</w:t>
        </w:r>
      </w:hyperlink>
      <w:r w:rsidRPr="00FA5BFF">
        <w:rPr>
          <w:rFonts w:ascii="Arial" w:eastAsia="Times New Roman" w:hAnsi="Arial" w:cs="Arial"/>
          <w:color w:val="666666"/>
          <w:kern w:val="0"/>
          <w:sz w:val="24"/>
          <w:szCs w:val="24"/>
          <w:lang w:eastAsia="es-UY"/>
          <w14:ligatures w14:val="none"/>
        </w:rPr>
        <w:t xml:space="preserve"> , pero no se limita solo a esta cuestión. El reto no es encontrar un "afuera" de la IA, sino operar desde dentro, sobre todo porque ya estamos dentro de ella: reapropiarnos de las máquinas, las redes y las arquitecturas de lo sensible para que dejen de ser herramientas de los gobiernos y las grandes tecnológicas, con sus tendencias </w:t>
      </w:r>
      <w:proofErr w:type="spellStart"/>
      <w:r w:rsidRPr="00FA5BFF">
        <w:rPr>
          <w:rFonts w:ascii="Arial" w:eastAsia="Times New Roman" w:hAnsi="Arial" w:cs="Arial"/>
          <w:color w:val="666666"/>
          <w:kern w:val="0"/>
          <w:sz w:val="24"/>
          <w:szCs w:val="24"/>
          <w:lang w:eastAsia="es-UY"/>
          <w14:ligatures w14:val="none"/>
        </w:rPr>
        <w:t>tecnofascistas</w:t>
      </w:r>
      <w:proofErr w:type="spellEnd"/>
      <w:r w:rsidRPr="00FA5BFF">
        <w:rPr>
          <w:rFonts w:ascii="Arial" w:eastAsia="Times New Roman" w:hAnsi="Arial" w:cs="Arial"/>
          <w:color w:val="666666"/>
          <w:kern w:val="0"/>
          <w:sz w:val="24"/>
          <w:szCs w:val="24"/>
          <w:lang w:eastAsia="es-UY"/>
          <w14:ligatures w14:val="none"/>
        </w:rPr>
        <w:t>, y se conviertan en medios de invención política democrática. La crítica debe, por tanto, también volverse algorítmica: cambiar la denuncia por la inmersión en el código, reprogramar el campo, abrir espacio para el surgimiento de una nueva imaginación política digna de la era algorítmica.</w:t>
      </w:r>
    </w:p>
    <w:p w14:paraId="38E1E01C"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63E0F4A2"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El desafío no es encontrar un “Afuera” de la IA, sino operar desde dentro, sobre todo porque ya estamos dentro de ella: reapropiarnos de las máquinas, las redes y las arquitecturas de lo sensible para que dejen de ser herramientas de los gobiernos y las Big </w:t>
      </w:r>
      <w:proofErr w:type="spellStart"/>
      <w:r w:rsidRPr="00FA5BFF">
        <w:rPr>
          <w:rFonts w:ascii="Arial" w:eastAsia="Times New Roman" w:hAnsi="Arial" w:cs="Arial"/>
          <w:b/>
          <w:bCs/>
          <w:i/>
          <w:iCs/>
          <w:color w:val="BF4E14" w:themeColor="accent2" w:themeShade="BF"/>
          <w:kern w:val="0"/>
          <w:sz w:val="27"/>
          <w:szCs w:val="27"/>
          <w:lang w:eastAsia="es-UY"/>
          <w14:ligatures w14:val="none"/>
        </w:rPr>
        <w:t>Tech</w:t>
      </w:r>
      <w:proofErr w:type="spellEnd"/>
      <w:r w:rsidRPr="00FA5BFF">
        <w:rPr>
          <w:rFonts w:ascii="Arial" w:eastAsia="Times New Roman" w:hAnsi="Arial" w:cs="Arial"/>
          <w:b/>
          <w:bCs/>
          <w:i/>
          <w:iCs/>
          <w:color w:val="BF4E14" w:themeColor="accent2" w:themeShade="BF"/>
          <w:kern w:val="0"/>
          <w:sz w:val="27"/>
          <w:szCs w:val="27"/>
          <w:lang w:eastAsia="es-UY"/>
          <w14:ligatures w14:val="none"/>
        </w:rPr>
        <w:t xml:space="preserve">, con sus tendencias </w:t>
      </w:r>
      <w:proofErr w:type="spellStart"/>
      <w:r w:rsidRPr="00FA5BFF">
        <w:rPr>
          <w:rFonts w:ascii="Arial" w:eastAsia="Times New Roman" w:hAnsi="Arial" w:cs="Arial"/>
          <w:b/>
          <w:bCs/>
          <w:i/>
          <w:iCs/>
          <w:color w:val="BF4E14" w:themeColor="accent2" w:themeShade="BF"/>
          <w:kern w:val="0"/>
          <w:sz w:val="27"/>
          <w:szCs w:val="27"/>
          <w:lang w:eastAsia="es-UY"/>
          <w14:ligatures w14:val="none"/>
        </w:rPr>
        <w:t>tecnofascistas</w:t>
      </w:r>
      <w:proofErr w:type="spellEnd"/>
      <w:r w:rsidRPr="00FA5BFF">
        <w:rPr>
          <w:rFonts w:ascii="Arial" w:eastAsia="Times New Roman" w:hAnsi="Arial" w:cs="Arial"/>
          <w:b/>
          <w:bCs/>
          <w:i/>
          <w:iCs/>
          <w:color w:val="BF4E14" w:themeColor="accent2" w:themeShade="BF"/>
          <w:kern w:val="0"/>
          <w:sz w:val="27"/>
          <w:szCs w:val="27"/>
          <w:lang w:eastAsia="es-UY"/>
          <w14:ligatures w14:val="none"/>
        </w:rPr>
        <w:t xml:space="preserve">, y se conviertan en medios de invención política democrática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4815C9B6" w14:textId="6ACC254B" w:rsidR="00FA5BFF" w:rsidRPr="00FA5BFF" w:rsidRDefault="00FA5BFF" w:rsidP="00FA5BFF">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06E82350" w14:textId="77777777" w:rsidR="00FA5BFF" w:rsidRDefault="00FA5BFF" w:rsidP="00FA5BFF">
      <w:pPr>
        <w:spacing w:after="0" w:line="240" w:lineRule="auto"/>
        <w:jc w:val="both"/>
        <w:rPr>
          <w:rFonts w:ascii="Arial" w:eastAsia="Times New Roman" w:hAnsi="Arial" w:cs="Arial"/>
          <w:b/>
          <w:bCs/>
          <w:color w:val="666666"/>
          <w:kern w:val="0"/>
          <w:sz w:val="27"/>
          <w:szCs w:val="27"/>
          <w:lang w:eastAsia="es-UY"/>
          <w14:ligatures w14:val="none"/>
        </w:rPr>
      </w:pPr>
      <w:r w:rsidRPr="00FA5BFF">
        <w:rPr>
          <w:rFonts w:ascii="Arial" w:eastAsia="Times New Roman" w:hAnsi="Arial" w:cs="Arial"/>
          <w:b/>
          <w:bCs/>
          <w:color w:val="666666"/>
          <w:kern w:val="0"/>
          <w:sz w:val="27"/>
          <w:szCs w:val="27"/>
          <w:lang w:eastAsia="es-UY"/>
          <w14:ligatures w14:val="none"/>
        </w:rPr>
        <w:t>IHU – ¿Podría el anuncio de Trump sobre el aumento de aranceles beneficiar a la izquierda al definir un enemigo claro contra el que luchar y defender la soberanía nacional? ¿Será la estrategia retórica de Trump más efectiva para la izquierda o para la derecha?</w:t>
      </w:r>
    </w:p>
    <w:p w14:paraId="3F5D09AE" w14:textId="77777777" w:rsidR="00FA5BFF" w:rsidRP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p>
    <w:p w14:paraId="129F5F86" w14:textId="77777777" w:rsid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r w:rsidRPr="00FA5BFF">
        <w:rPr>
          <w:rFonts w:ascii="Arial" w:eastAsia="Times New Roman" w:hAnsi="Arial" w:cs="Arial"/>
          <w:b/>
          <w:bCs/>
          <w:color w:val="666666"/>
          <w:kern w:val="0"/>
          <w:sz w:val="27"/>
          <w:szCs w:val="27"/>
          <w:lang w:eastAsia="es-UY"/>
          <w14:ligatures w14:val="none"/>
        </w:rPr>
        <w:t xml:space="preserve">Felipe </w:t>
      </w:r>
      <w:proofErr w:type="spellStart"/>
      <w:r w:rsidRPr="00FA5BFF">
        <w:rPr>
          <w:rFonts w:ascii="Arial" w:eastAsia="Times New Roman" w:hAnsi="Arial" w:cs="Arial"/>
          <w:b/>
          <w:bCs/>
          <w:color w:val="666666"/>
          <w:kern w:val="0"/>
          <w:sz w:val="27"/>
          <w:szCs w:val="27"/>
          <w:lang w:eastAsia="es-UY"/>
          <w14:ligatures w14:val="none"/>
        </w:rPr>
        <w:t>Fortes</w:t>
      </w:r>
      <w:proofErr w:type="spellEnd"/>
      <w:r w:rsidRPr="00FA5BFF">
        <w:rPr>
          <w:rFonts w:ascii="Arial" w:eastAsia="Times New Roman" w:hAnsi="Arial" w:cs="Arial"/>
          <w:b/>
          <w:bCs/>
          <w:color w:val="666666"/>
          <w:kern w:val="0"/>
          <w:sz w:val="27"/>
          <w:szCs w:val="27"/>
          <w:lang w:eastAsia="es-UY"/>
          <w14:ligatures w14:val="none"/>
        </w:rPr>
        <w:t xml:space="preserve"> –</w:t>
      </w:r>
      <w:r w:rsidRPr="00FA5BFF">
        <w:rPr>
          <w:rFonts w:ascii="Arial" w:eastAsia="Times New Roman" w:hAnsi="Arial" w:cs="Arial"/>
          <w:color w:val="666666"/>
          <w:kern w:val="0"/>
          <w:sz w:val="27"/>
          <w:szCs w:val="27"/>
          <w:lang w:eastAsia="es-UY"/>
          <w14:ligatures w14:val="none"/>
        </w:rPr>
        <w:t> Tras los efectos concretos y las implicaciones geopolíticas de </w:t>
      </w:r>
      <w:hyperlink r:id="rId63" w:tgtFrame="_blank" w:history="1">
        <w:r w:rsidRPr="00FA5BFF">
          <w:rPr>
            <w:rFonts w:ascii="Arial" w:eastAsia="Times New Roman" w:hAnsi="Arial" w:cs="Arial"/>
            <w:color w:val="FC6B01"/>
            <w:kern w:val="0"/>
            <w:sz w:val="27"/>
            <w:szCs w:val="27"/>
            <w:u w:val="single"/>
            <w:lang w:eastAsia="es-UY"/>
            <w14:ligatures w14:val="none"/>
          </w:rPr>
          <w:t>los aranceles</w:t>
        </w:r>
      </w:hyperlink>
      <w:r w:rsidRPr="00FA5BFF">
        <w:rPr>
          <w:rFonts w:ascii="Arial" w:eastAsia="Times New Roman" w:hAnsi="Arial" w:cs="Arial"/>
          <w:color w:val="666666"/>
          <w:kern w:val="0"/>
          <w:sz w:val="27"/>
          <w:szCs w:val="27"/>
          <w:lang w:eastAsia="es-UY"/>
          <w14:ligatures w14:val="none"/>
        </w:rPr>
        <w:t> , que ya hemos analizado, se esconde una importante disputa en torno a su retórica: cómo </w:t>
      </w:r>
      <w:r w:rsidRPr="00FA5BFF">
        <w:rPr>
          <w:rFonts w:ascii="Arial" w:eastAsia="Times New Roman" w:hAnsi="Arial" w:cs="Arial"/>
          <w:b/>
          <w:bCs/>
          <w:color w:val="666666"/>
          <w:kern w:val="0"/>
          <w:sz w:val="27"/>
          <w:szCs w:val="27"/>
          <w:lang w:eastAsia="es-UY"/>
          <w14:ligatures w14:val="none"/>
        </w:rPr>
        <w:t xml:space="preserve">el </w:t>
      </w:r>
      <w:proofErr w:type="spellStart"/>
      <w:r w:rsidRPr="00FA5BFF">
        <w:rPr>
          <w:rFonts w:ascii="Arial" w:eastAsia="Times New Roman" w:hAnsi="Arial" w:cs="Arial"/>
          <w:b/>
          <w:bCs/>
          <w:color w:val="666666"/>
          <w:kern w:val="0"/>
          <w:sz w:val="27"/>
          <w:szCs w:val="27"/>
          <w:lang w:eastAsia="es-UY"/>
          <w14:ligatures w14:val="none"/>
        </w:rPr>
        <w:t>trumpismo</w:t>
      </w:r>
      <w:proofErr w:type="spellEnd"/>
      <w:r w:rsidRPr="00FA5BFF">
        <w:rPr>
          <w:rFonts w:ascii="Arial" w:eastAsia="Times New Roman" w:hAnsi="Arial" w:cs="Arial"/>
          <w:color w:val="666666"/>
          <w:kern w:val="0"/>
          <w:sz w:val="27"/>
          <w:szCs w:val="27"/>
          <w:lang w:eastAsia="es-UY"/>
          <w14:ligatures w14:val="none"/>
        </w:rPr>
        <w:t> , </w:t>
      </w:r>
      <w:r w:rsidRPr="00FA5BFF">
        <w:rPr>
          <w:rFonts w:ascii="Arial" w:eastAsia="Times New Roman" w:hAnsi="Arial" w:cs="Arial"/>
          <w:b/>
          <w:bCs/>
          <w:color w:val="666666"/>
          <w:kern w:val="0"/>
          <w:sz w:val="27"/>
          <w:szCs w:val="27"/>
          <w:lang w:eastAsia="es-UY"/>
          <w14:ligatures w14:val="none"/>
        </w:rPr>
        <w:t xml:space="preserve">el </w:t>
      </w:r>
      <w:proofErr w:type="spellStart"/>
      <w:r w:rsidRPr="00FA5BFF">
        <w:rPr>
          <w:rFonts w:ascii="Arial" w:eastAsia="Times New Roman" w:hAnsi="Arial" w:cs="Arial"/>
          <w:b/>
          <w:bCs/>
          <w:color w:val="666666"/>
          <w:kern w:val="0"/>
          <w:sz w:val="27"/>
          <w:szCs w:val="27"/>
          <w:lang w:eastAsia="es-UY"/>
          <w14:ligatures w14:val="none"/>
        </w:rPr>
        <w:t>bolsonarismo</w:t>
      </w:r>
      <w:proofErr w:type="spellEnd"/>
      <w:r w:rsidRPr="00FA5BFF">
        <w:rPr>
          <w:rFonts w:ascii="Arial" w:eastAsia="Times New Roman" w:hAnsi="Arial" w:cs="Arial"/>
          <w:color w:val="666666"/>
          <w:kern w:val="0"/>
          <w:sz w:val="27"/>
          <w:szCs w:val="27"/>
          <w:lang w:eastAsia="es-UY"/>
          <w14:ligatures w14:val="none"/>
        </w:rPr>
        <w:t> y </w:t>
      </w:r>
      <w:r w:rsidRPr="00FA5BFF">
        <w:rPr>
          <w:rFonts w:ascii="Arial" w:eastAsia="Times New Roman" w:hAnsi="Arial" w:cs="Arial"/>
          <w:b/>
          <w:bCs/>
          <w:color w:val="666666"/>
          <w:kern w:val="0"/>
          <w:sz w:val="27"/>
          <w:szCs w:val="27"/>
          <w:lang w:eastAsia="es-UY"/>
          <w14:ligatures w14:val="none"/>
        </w:rPr>
        <w:t xml:space="preserve">el </w:t>
      </w:r>
      <w:proofErr w:type="spellStart"/>
      <w:r w:rsidRPr="00FA5BFF">
        <w:rPr>
          <w:rFonts w:ascii="Arial" w:eastAsia="Times New Roman" w:hAnsi="Arial" w:cs="Arial"/>
          <w:b/>
          <w:bCs/>
          <w:color w:val="666666"/>
          <w:kern w:val="0"/>
          <w:sz w:val="27"/>
          <w:szCs w:val="27"/>
          <w:lang w:eastAsia="es-UY"/>
          <w14:ligatures w14:val="none"/>
        </w:rPr>
        <w:t>lulaísmo</w:t>
      </w:r>
      <w:proofErr w:type="spellEnd"/>
      <w:r w:rsidRPr="00FA5BFF">
        <w:rPr>
          <w:rFonts w:ascii="Arial" w:eastAsia="Times New Roman" w:hAnsi="Arial" w:cs="Arial"/>
          <w:color w:val="666666"/>
          <w:kern w:val="0"/>
          <w:sz w:val="27"/>
          <w:szCs w:val="27"/>
          <w:lang w:eastAsia="es-UY"/>
          <w14:ligatures w14:val="none"/>
        </w:rPr>
        <w:t> los articulan en relación con la soberanía, el nacionalismo económico y otros elementos. Es difícil predecir quién sacará el máximo provecho de este asunto. </w:t>
      </w:r>
      <w:r w:rsidRPr="00FA5BFF">
        <w:rPr>
          <w:rFonts w:ascii="Arial" w:eastAsia="Times New Roman" w:hAnsi="Arial" w:cs="Arial"/>
          <w:b/>
          <w:bCs/>
          <w:color w:val="666666"/>
          <w:kern w:val="0"/>
          <w:sz w:val="27"/>
          <w:szCs w:val="27"/>
          <w:lang w:eastAsia="es-UY"/>
          <w14:ligatures w14:val="none"/>
        </w:rPr>
        <w:t>Bolsonaro</w:t>
      </w:r>
      <w:r w:rsidRPr="00FA5BFF">
        <w:rPr>
          <w:rFonts w:ascii="Arial" w:eastAsia="Times New Roman" w:hAnsi="Arial" w:cs="Arial"/>
          <w:color w:val="666666"/>
          <w:kern w:val="0"/>
          <w:sz w:val="27"/>
          <w:szCs w:val="27"/>
          <w:lang w:eastAsia="es-UY"/>
          <w14:ligatures w14:val="none"/>
        </w:rPr>
        <w:t> y sus hijos, por ejemplo, han intentado utilizar el tema arancelario como moneda de cambio y chantaje al gobierno brasileño, en un intento desesperado por salvar sus vidas y obtener una amnistía, atacando así la propia soberanía brasileña, demostrando el cinismo de su lema " </w:t>
      </w:r>
      <w:r w:rsidRPr="00FA5BFF">
        <w:rPr>
          <w:rFonts w:ascii="Arial" w:eastAsia="Times New Roman" w:hAnsi="Arial" w:cs="Arial"/>
          <w:i/>
          <w:iCs/>
          <w:color w:val="666666"/>
          <w:kern w:val="0"/>
          <w:sz w:val="27"/>
          <w:szCs w:val="27"/>
          <w:lang w:eastAsia="es-UY"/>
          <w14:ligatures w14:val="none"/>
        </w:rPr>
        <w:t>Brasil por encima de todo</w:t>
      </w:r>
      <w:r w:rsidRPr="00FA5BFF">
        <w:rPr>
          <w:rFonts w:ascii="Arial" w:eastAsia="Times New Roman" w:hAnsi="Arial" w:cs="Arial"/>
          <w:color w:val="666666"/>
          <w:kern w:val="0"/>
          <w:sz w:val="27"/>
          <w:szCs w:val="27"/>
          <w:lang w:eastAsia="es-UY"/>
          <w14:ligatures w14:val="none"/>
        </w:rPr>
        <w:t> ". </w:t>
      </w:r>
      <w:r w:rsidRPr="00FA5BFF">
        <w:rPr>
          <w:rFonts w:ascii="Arial" w:eastAsia="Times New Roman" w:hAnsi="Arial" w:cs="Arial"/>
          <w:b/>
          <w:bCs/>
          <w:color w:val="666666"/>
          <w:kern w:val="0"/>
          <w:sz w:val="27"/>
          <w:szCs w:val="27"/>
          <w:lang w:eastAsia="es-UY"/>
          <w14:ligatures w14:val="none"/>
        </w:rPr>
        <w:t>Lula</w:t>
      </w:r>
      <w:r w:rsidRPr="00FA5BFF">
        <w:rPr>
          <w:rFonts w:ascii="Arial" w:eastAsia="Times New Roman" w:hAnsi="Arial" w:cs="Arial"/>
          <w:color w:val="666666"/>
          <w:kern w:val="0"/>
          <w:sz w:val="27"/>
          <w:szCs w:val="27"/>
          <w:lang w:eastAsia="es-UY"/>
          <w14:ligatures w14:val="none"/>
        </w:rPr>
        <w:t> , por su parte, parece haber aumentado su popularidad, previamente decaída. Sin embargo, es evidente que este asunto reaviva los sentimientos más identitarios de su propia base electoral y, en este sentido, alimenta la </w:t>
      </w:r>
      <w:r w:rsidRPr="00FA5BFF">
        <w:rPr>
          <w:rFonts w:ascii="Arial" w:eastAsia="Times New Roman" w:hAnsi="Arial" w:cs="Arial"/>
          <w:b/>
          <w:bCs/>
          <w:color w:val="666666"/>
          <w:kern w:val="0"/>
          <w:sz w:val="27"/>
          <w:szCs w:val="27"/>
          <w:lang w:eastAsia="es-UY"/>
          <w14:ligatures w14:val="none"/>
        </w:rPr>
        <w:t>polarización</w:t>
      </w:r>
      <w:r w:rsidRPr="00FA5BFF">
        <w:rPr>
          <w:rFonts w:ascii="Arial" w:eastAsia="Times New Roman" w:hAnsi="Arial" w:cs="Arial"/>
          <w:color w:val="666666"/>
          <w:kern w:val="0"/>
          <w:sz w:val="27"/>
          <w:szCs w:val="27"/>
          <w:lang w:eastAsia="es-UY"/>
          <w14:ligatures w14:val="none"/>
        </w:rPr>
        <w:t> que probablemente impulsará las próximas elecciones brasileñas.</w:t>
      </w:r>
    </w:p>
    <w:p w14:paraId="655436EE" w14:textId="77777777" w:rsidR="00FA5BFF" w:rsidRP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p>
    <w:p w14:paraId="072058A5" w14:textId="77777777" w:rsid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r w:rsidRPr="00FA5BFF">
        <w:rPr>
          <w:rFonts w:ascii="Arial" w:eastAsia="Times New Roman" w:hAnsi="Arial" w:cs="Arial"/>
          <w:color w:val="666666"/>
          <w:kern w:val="0"/>
          <w:sz w:val="27"/>
          <w:szCs w:val="27"/>
          <w:lang w:eastAsia="es-UY"/>
          <w14:ligatures w14:val="none"/>
        </w:rPr>
        <w:t>Con respecto a </w:t>
      </w:r>
      <w:r w:rsidRPr="00FA5BFF">
        <w:rPr>
          <w:rFonts w:ascii="Arial" w:eastAsia="Times New Roman" w:hAnsi="Arial" w:cs="Arial"/>
          <w:b/>
          <w:bCs/>
          <w:color w:val="666666"/>
          <w:kern w:val="0"/>
          <w:sz w:val="27"/>
          <w:szCs w:val="27"/>
          <w:lang w:eastAsia="es-UY"/>
          <w14:ligatures w14:val="none"/>
        </w:rPr>
        <w:t>Trump</w:t>
      </w:r>
      <w:r w:rsidRPr="00FA5BFF">
        <w:rPr>
          <w:rFonts w:ascii="Arial" w:eastAsia="Times New Roman" w:hAnsi="Arial" w:cs="Arial"/>
          <w:color w:val="666666"/>
          <w:kern w:val="0"/>
          <w:sz w:val="27"/>
          <w:szCs w:val="27"/>
          <w:lang w:eastAsia="es-UY"/>
          <w14:ligatures w14:val="none"/>
        </w:rPr>
        <w:t> , hay un punto que debe quedar claro: existe una enorme diferencia entre tener </w:t>
      </w:r>
      <w:r w:rsidRPr="00FA5BFF">
        <w:rPr>
          <w:rFonts w:ascii="Arial" w:eastAsia="Times New Roman" w:hAnsi="Arial" w:cs="Arial"/>
          <w:b/>
          <w:bCs/>
          <w:color w:val="666666"/>
          <w:kern w:val="0"/>
          <w:sz w:val="27"/>
          <w:szCs w:val="27"/>
          <w:lang w:eastAsia="es-UY"/>
          <w14:ligatures w14:val="none"/>
        </w:rPr>
        <w:t xml:space="preserve">a </w:t>
      </w:r>
      <w:proofErr w:type="spellStart"/>
      <w:r w:rsidRPr="00FA5BFF">
        <w:rPr>
          <w:rFonts w:ascii="Arial" w:eastAsia="Times New Roman" w:hAnsi="Arial" w:cs="Arial"/>
          <w:b/>
          <w:bCs/>
          <w:color w:val="666666"/>
          <w:kern w:val="0"/>
          <w:sz w:val="27"/>
          <w:szCs w:val="27"/>
          <w:lang w:eastAsia="es-UY"/>
          <w14:ligatures w14:val="none"/>
        </w:rPr>
        <w:t>Biden</w:t>
      </w:r>
      <w:proofErr w:type="spellEnd"/>
      <w:r w:rsidRPr="00FA5BFF">
        <w:rPr>
          <w:rFonts w:ascii="Arial" w:eastAsia="Times New Roman" w:hAnsi="Arial" w:cs="Arial"/>
          <w:color w:val="666666"/>
          <w:kern w:val="0"/>
          <w:sz w:val="27"/>
          <w:szCs w:val="27"/>
          <w:lang w:eastAsia="es-UY"/>
          <w14:ligatures w14:val="none"/>
        </w:rPr>
        <w:t xml:space="preserve"> o a Trump como presidente de Estados Unidos. Bajo Trump, por ejemplo, se produjo el brutal </w:t>
      </w:r>
      <w:r w:rsidRPr="00FA5BFF">
        <w:rPr>
          <w:rFonts w:ascii="Arial" w:eastAsia="Times New Roman" w:hAnsi="Arial" w:cs="Arial"/>
          <w:color w:val="666666"/>
          <w:kern w:val="0"/>
          <w:sz w:val="27"/>
          <w:szCs w:val="27"/>
          <w:lang w:eastAsia="es-UY"/>
          <w14:ligatures w14:val="none"/>
        </w:rPr>
        <w:lastRenderedPageBreak/>
        <w:t>desmantelamiento de políticas públicas como </w:t>
      </w:r>
      <w:hyperlink r:id="rId64" w:tgtFrame="_blank" w:history="1">
        <w:r w:rsidRPr="00FA5BFF">
          <w:rPr>
            <w:rFonts w:ascii="Arial" w:eastAsia="Times New Roman" w:hAnsi="Arial" w:cs="Arial"/>
            <w:color w:val="FC6B01"/>
            <w:kern w:val="0"/>
            <w:sz w:val="27"/>
            <w:szCs w:val="27"/>
            <w:u w:val="single"/>
            <w:lang w:eastAsia="es-UY"/>
            <w14:ligatures w14:val="none"/>
          </w:rPr>
          <w:t>USAID</w:t>
        </w:r>
      </w:hyperlink>
      <w:r w:rsidRPr="00FA5BFF">
        <w:rPr>
          <w:rFonts w:ascii="Arial" w:eastAsia="Times New Roman" w:hAnsi="Arial" w:cs="Arial"/>
          <w:color w:val="666666"/>
          <w:kern w:val="0"/>
          <w:sz w:val="27"/>
          <w:szCs w:val="27"/>
          <w:lang w:eastAsia="es-UY"/>
          <w14:ligatures w14:val="none"/>
        </w:rPr>
        <w:t xml:space="preserve"> , recortes sistemáticos a programas de derechos humanos y educación, y, sobre todo, la intensificación de una brutal política </w:t>
      </w:r>
      <w:proofErr w:type="spellStart"/>
      <w:r w:rsidRPr="00FA5BFF">
        <w:rPr>
          <w:rFonts w:ascii="Arial" w:eastAsia="Times New Roman" w:hAnsi="Arial" w:cs="Arial"/>
          <w:color w:val="666666"/>
          <w:kern w:val="0"/>
          <w:sz w:val="27"/>
          <w:szCs w:val="27"/>
          <w:lang w:eastAsia="es-UY"/>
          <w14:ligatures w14:val="none"/>
        </w:rPr>
        <w:t>antiinmigratoria</w:t>
      </w:r>
      <w:proofErr w:type="spellEnd"/>
      <w:r w:rsidRPr="00FA5BFF">
        <w:rPr>
          <w:rFonts w:ascii="Arial" w:eastAsia="Times New Roman" w:hAnsi="Arial" w:cs="Arial"/>
          <w:color w:val="666666"/>
          <w:kern w:val="0"/>
          <w:sz w:val="27"/>
          <w:szCs w:val="27"/>
          <w:lang w:eastAsia="es-UY"/>
          <w14:ligatures w14:val="none"/>
        </w:rPr>
        <w:t>. Pero para amplios sectores de la izquierda, esta diferencia simplemente desaparece, como si todo fuera "más de lo mismo", variaciones del mismo imperio del mal. Si bien es cierto que nunca ha sido tan fácil ni correcto hablar del malvado imperialismo estadounidense, quizás el cinismo que implica esta crítica nunca ha sido tan peligroso. </w:t>
      </w:r>
      <w:r w:rsidRPr="00FA5BFF">
        <w:rPr>
          <w:rFonts w:ascii="Arial" w:eastAsia="Times New Roman" w:hAnsi="Arial" w:cs="Arial"/>
          <w:b/>
          <w:bCs/>
          <w:color w:val="666666"/>
          <w:kern w:val="0"/>
          <w:sz w:val="27"/>
          <w:szCs w:val="27"/>
          <w:lang w:eastAsia="es-UY"/>
          <w14:ligatures w14:val="none"/>
        </w:rPr>
        <w:t>Los migrantes</w:t>
      </w:r>
      <w:r w:rsidRPr="00FA5BFF">
        <w:rPr>
          <w:rFonts w:ascii="Arial" w:eastAsia="Times New Roman" w:hAnsi="Arial" w:cs="Arial"/>
          <w:color w:val="666666"/>
          <w:kern w:val="0"/>
          <w:sz w:val="27"/>
          <w:szCs w:val="27"/>
          <w:lang w:eastAsia="es-UY"/>
          <w14:ligatures w14:val="none"/>
        </w:rPr>
        <w:t> que viven en </w:t>
      </w:r>
      <w:r w:rsidRPr="00FA5BFF">
        <w:rPr>
          <w:rFonts w:ascii="Arial" w:eastAsia="Times New Roman" w:hAnsi="Arial" w:cs="Arial"/>
          <w:b/>
          <w:bCs/>
          <w:color w:val="666666"/>
          <w:kern w:val="0"/>
          <w:sz w:val="27"/>
          <w:szCs w:val="27"/>
          <w:lang w:eastAsia="es-UY"/>
          <w14:ligatures w14:val="none"/>
        </w:rPr>
        <w:t>California</w:t>
      </w:r>
      <w:r w:rsidRPr="00FA5BFF">
        <w:rPr>
          <w:rFonts w:ascii="Arial" w:eastAsia="Times New Roman" w:hAnsi="Arial" w:cs="Arial"/>
          <w:color w:val="666666"/>
          <w:kern w:val="0"/>
          <w:sz w:val="27"/>
          <w:szCs w:val="27"/>
          <w:lang w:eastAsia="es-UY"/>
          <w14:ligatures w14:val="none"/>
        </w:rPr>
        <w:t> y que han sido perseguidos y deportados lo saben bien.</w:t>
      </w:r>
    </w:p>
    <w:p w14:paraId="65B58602"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7EF577EC"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Lo que existe es una especie de pacto informal entre los nuevos regímenes autoritarios. Lo que los une es el mismo afecto bélico: el odio a la democracia real, a los derechos, a las luchas. Es una alianza difusa pero efectiva que retroalimenta la criminalización de los movimientos sociales y la militarización de los mecanismos de gobierno.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2A068B9A" w14:textId="6301F8C1" w:rsidR="00FA5BFF" w:rsidRPr="00FA5BFF" w:rsidRDefault="00FA5BFF" w:rsidP="00FA5BFF">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82657F4" w14:textId="77777777" w:rsidR="00FA5BFF" w:rsidRDefault="00FA5BFF" w:rsidP="00FA5BFF">
      <w:pPr>
        <w:spacing w:after="0" w:line="240" w:lineRule="auto"/>
        <w:jc w:val="both"/>
        <w:rPr>
          <w:rFonts w:ascii="Arial" w:eastAsia="Times New Roman" w:hAnsi="Arial" w:cs="Arial"/>
          <w:color w:val="666666"/>
          <w:kern w:val="0"/>
          <w:sz w:val="27"/>
          <w:szCs w:val="27"/>
          <w:lang w:eastAsia="es-UY"/>
          <w14:ligatures w14:val="none"/>
        </w:rPr>
      </w:pPr>
      <w:r w:rsidRPr="00FA5BFF">
        <w:rPr>
          <w:rFonts w:ascii="Arial" w:eastAsia="Times New Roman" w:hAnsi="Arial" w:cs="Arial"/>
          <w:color w:val="666666"/>
          <w:kern w:val="0"/>
          <w:sz w:val="27"/>
          <w:szCs w:val="27"/>
          <w:lang w:eastAsia="es-UY"/>
          <w14:ligatures w14:val="none"/>
        </w:rPr>
        <w:t>La apuesta por el " </w:t>
      </w:r>
      <w:proofErr w:type="spellStart"/>
      <w:r w:rsidRPr="00FA5BFF">
        <w:rPr>
          <w:rFonts w:ascii="Arial" w:eastAsia="Times New Roman" w:hAnsi="Arial" w:cs="Arial"/>
          <w:b/>
          <w:bCs/>
          <w:color w:val="666666"/>
          <w:kern w:val="0"/>
          <w:sz w:val="27"/>
          <w:szCs w:val="27"/>
          <w:lang w:eastAsia="es-UY"/>
          <w14:ligatures w14:val="none"/>
        </w:rPr>
        <w:t>multipolarismo</w:t>
      </w:r>
      <w:proofErr w:type="spellEnd"/>
      <w:r w:rsidRPr="00FA5BFF">
        <w:rPr>
          <w:rFonts w:ascii="Arial" w:eastAsia="Times New Roman" w:hAnsi="Arial" w:cs="Arial"/>
          <w:color w:val="666666"/>
          <w:kern w:val="0"/>
          <w:sz w:val="27"/>
          <w:szCs w:val="27"/>
          <w:lang w:eastAsia="es-UY"/>
          <w14:ligatures w14:val="none"/>
        </w:rPr>
        <w:t> ", por ejemplo, ha servido, en mi opinión, más como anestésico ante el </w:t>
      </w:r>
      <w:r w:rsidRPr="00FA5BFF">
        <w:rPr>
          <w:rFonts w:ascii="Arial" w:eastAsia="Times New Roman" w:hAnsi="Arial" w:cs="Arial"/>
          <w:b/>
          <w:bCs/>
          <w:color w:val="666666"/>
          <w:kern w:val="0"/>
          <w:sz w:val="27"/>
          <w:szCs w:val="27"/>
          <w:lang w:eastAsia="es-UY"/>
          <w14:ligatures w14:val="none"/>
        </w:rPr>
        <w:t>declive del orden global</w:t>
      </w:r>
      <w:r w:rsidRPr="00FA5BFF">
        <w:rPr>
          <w:rFonts w:ascii="Arial" w:eastAsia="Times New Roman" w:hAnsi="Arial" w:cs="Arial"/>
          <w:color w:val="666666"/>
          <w:kern w:val="0"/>
          <w:sz w:val="27"/>
          <w:szCs w:val="27"/>
          <w:lang w:eastAsia="es-UY"/>
          <w14:ligatures w14:val="none"/>
        </w:rPr>
        <w:t> que como horizonte real. Opera aquí un antiamericanismo automático que termina avalando, sin mayor escrutinio, tanto la figura de </w:t>
      </w:r>
      <w:r w:rsidRPr="00FA5BFF">
        <w:rPr>
          <w:rFonts w:ascii="Arial" w:eastAsia="Times New Roman" w:hAnsi="Arial" w:cs="Arial"/>
          <w:b/>
          <w:bCs/>
          <w:color w:val="666666"/>
          <w:kern w:val="0"/>
          <w:sz w:val="27"/>
          <w:szCs w:val="27"/>
          <w:lang w:eastAsia="es-UY"/>
          <w14:ligatures w14:val="none"/>
        </w:rPr>
        <w:t>Trump</w:t>
      </w:r>
      <w:r w:rsidRPr="00FA5BFF">
        <w:rPr>
          <w:rFonts w:ascii="Arial" w:eastAsia="Times New Roman" w:hAnsi="Arial" w:cs="Arial"/>
          <w:color w:val="666666"/>
          <w:kern w:val="0"/>
          <w:sz w:val="27"/>
          <w:szCs w:val="27"/>
          <w:lang w:eastAsia="es-UY"/>
          <w14:ligatures w14:val="none"/>
        </w:rPr>
        <w:t> —quien, de hecho, ha estado desmantelando la hegemonía estadounidense basada en el orden posterior a la Segunda Guerra Mundial, es decir, haciendo todo lo que cierta izquierda soñó hacer pero no logró— como los proyectos autoritarios encarnados en las figuras ya mencionadas de </w:t>
      </w:r>
      <w:r w:rsidRPr="00FA5BFF">
        <w:rPr>
          <w:rFonts w:ascii="Arial" w:eastAsia="Times New Roman" w:hAnsi="Arial" w:cs="Arial"/>
          <w:b/>
          <w:bCs/>
          <w:color w:val="666666"/>
          <w:kern w:val="0"/>
          <w:sz w:val="27"/>
          <w:szCs w:val="27"/>
          <w:lang w:eastAsia="es-UY"/>
          <w14:ligatures w14:val="none"/>
        </w:rPr>
        <w:t>Putin</w:t>
      </w:r>
      <w:r w:rsidRPr="00FA5BFF">
        <w:rPr>
          <w:rFonts w:ascii="Arial" w:eastAsia="Times New Roman" w:hAnsi="Arial" w:cs="Arial"/>
          <w:color w:val="666666"/>
          <w:kern w:val="0"/>
          <w:sz w:val="27"/>
          <w:szCs w:val="27"/>
          <w:lang w:eastAsia="es-UY"/>
          <w14:ligatures w14:val="none"/>
        </w:rPr>
        <w:t> y </w:t>
      </w:r>
      <w:r w:rsidRPr="00FA5BFF">
        <w:rPr>
          <w:rFonts w:ascii="Arial" w:eastAsia="Times New Roman" w:hAnsi="Arial" w:cs="Arial"/>
          <w:b/>
          <w:bCs/>
          <w:color w:val="666666"/>
          <w:kern w:val="0"/>
          <w:sz w:val="27"/>
          <w:szCs w:val="27"/>
          <w:lang w:eastAsia="es-UY"/>
          <w14:ligatures w14:val="none"/>
        </w:rPr>
        <w:t>Xi Jinping</w:t>
      </w:r>
      <w:r w:rsidRPr="00FA5BFF">
        <w:rPr>
          <w:rFonts w:ascii="Arial" w:eastAsia="Times New Roman" w:hAnsi="Arial" w:cs="Arial"/>
          <w:color w:val="666666"/>
          <w:kern w:val="0"/>
          <w:sz w:val="27"/>
          <w:szCs w:val="27"/>
          <w:lang w:eastAsia="es-UY"/>
          <w14:ligatures w14:val="none"/>
        </w:rPr>
        <w:t> . </w:t>
      </w:r>
      <w:r w:rsidRPr="00FA5BFF">
        <w:rPr>
          <w:rFonts w:ascii="Arial" w:eastAsia="Times New Roman" w:hAnsi="Arial" w:cs="Arial"/>
          <w:b/>
          <w:bCs/>
          <w:color w:val="666666"/>
          <w:kern w:val="0"/>
          <w:sz w:val="27"/>
          <w:szCs w:val="27"/>
          <w:lang w:eastAsia="es-UY"/>
          <w14:ligatures w14:val="none"/>
        </w:rPr>
        <w:t>Trump</w:t>
      </w:r>
      <w:r w:rsidRPr="00FA5BFF">
        <w:rPr>
          <w:rFonts w:ascii="Arial" w:eastAsia="Times New Roman" w:hAnsi="Arial" w:cs="Arial"/>
          <w:color w:val="666666"/>
          <w:kern w:val="0"/>
          <w:sz w:val="27"/>
          <w:szCs w:val="27"/>
          <w:lang w:eastAsia="es-UY"/>
          <w14:ligatures w14:val="none"/>
        </w:rPr>
        <w:t> , en este juego, funciona como un conveniente espantapájaros: reafirma el "mal occidental" y el odio al americanismo y al "atlantismo", lo que en última instancia legitima cualquier alianza en el tablero "opuesto". Pero precisamente ahí reside la trampa. Porque, aunque anunció aranceles contra </w:t>
      </w:r>
      <w:r w:rsidRPr="00FA5BFF">
        <w:rPr>
          <w:rFonts w:ascii="Arial" w:eastAsia="Times New Roman" w:hAnsi="Arial" w:cs="Arial"/>
          <w:b/>
          <w:bCs/>
          <w:color w:val="666666"/>
          <w:kern w:val="0"/>
          <w:sz w:val="27"/>
          <w:szCs w:val="27"/>
          <w:lang w:eastAsia="es-UY"/>
          <w14:ligatures w14:val="none"/>
        </w:rPr>
        <w:t>China</w:t>
      </w:r>
      <w:r w:rsidRPr="00FA5BFF">
        <w:rPr>
          <w:rFonts w:ascii="Arial" w:eastAsia="Times New Roman" w:hAnsi="Arial" w:cs="Arial"/>
          <w:color w:val="666666"/>
          <w:kern w:val="0"/>
          <w:sz w:val="27"/>
          <w:szCs w:val="27"/>
          <w:lang w:eastAsia="es-UY"/>
          <w14:ligatures w14:val="none"/>
        </w:rPr>
        <w:t> o lanzó amenazas específicas a </w:t>
      </w:r>
      <w:r w:rsidRPr="00FA5BFF">
        <w:rPr>
          <w:rFonts w:ascii="Arial" w:eastAsia="Times New Roman" w:hAnsi="Arial" w:cs="Arial"/>
          <w:b/>
          <w:bCs/>
          <w:color w:val="666666"/>
          <w:kern w:val="0"/>
          <w:sz w:val="27"/>
          <w:szCs w:val="27"/>
          <w:lang w:eastAsia="es-UY"/>
          <w14:ligatures w14:val="none"/>
        </w:rPr>
        <w:t>Rusia</w:t>
      </w:r>
      <w:r w:rsidRPr="00FA5BFF">
        <w:rPr>
          <w:rFonts w:ascii="Arial" w:eastAsia="Times New Roman" w:hAnsi="Arial" w:cs="Arial"/>
          <w:color w:val="666666"/>
          <w:kern w:val="0"/>
          <w:sz w:val="27"/>
          <w:szCs w:val="27"/>
          <w:lang w:eastAsia="es-UY"/>
          <w14:ligatures w14:val="none"/>
        </w:rPr>
        <w:t> , </w:t>
      </w:r>
      <w:r w:rsidRPr="00FA5BFF">
        <w:rPr>
          <w:rFonts w:ascii="Arial" w:eastAsia="Times New Roman" w:hAnsi="Arial" w:cs="Arial"/>
          <w:b/>
          <w:bCs/>
          <w:color w:val="666666"/>
          <w:kern w:val="0"/>
          <w:sz w:val="27"/>
          <w:szCs w:val="27"/>
          <w:lang w:eastAsia="es-UY"/>
          <w14:ligatures w14:val="none"/>
        </w:rPr>
        <w:t>Trump</w:t>
      </w:r>
      <w:r w:rsidRPr="00FA5BFF">
        <w:rPr>
          <w:rFonts w:ascii="Arial" w:eastAsia="Times New Roman" w:hAnsi="Arial" w:cs="Arial"/>
          <w:color w:val="666666"/>
          <w:kern w:val="0"/>
          <w:sz w:val="27"/>
          <w:szCs w:val="27"/>
          <w:lang w:eastAsia="es-UY"/>
          <w14:ligatures w14:val="none"/>
        </w:rPr>
        <w:t> nunca rompió realmente con este bloque autoritario. Todo lo contrario: coqueteó abiertamente con Putin, lo elogió como un "líder fuerte", cuestionó el papel de </w:t>
      </w:r>
      <w:r w:rsidRPr="00FA5BFF">
        <w:rPr>
          <w:rFonts w:ascii="Arial" w:eastAsia="Times New Roman" w:hAnsi="Arial" w:cs="Arial"/>
          <w:b/>
          <w:bCs/>
          <w:color w:val="666666"/>
          <w:kern w:val="0"/>
          <w:sz w:val="27"/>
          <w:szCs w:val="27"/>
          <w:lang w:eastAsia="es-UY"/>
          <w14:ligatures w14:val="none"/>
        </w:rPr>
        <w:t>la OTAN</w:t>
      </w:r>
      <w:r w:rsidRPr="00FA5BFF">
        <w:rPr>
          <w:rFonts w:ascii="Arial" w:eastAsia="Times New Roman" w:hAnsi="Arial" w:cs="Arial"/>
          <w:color w:val="666666"/>
          <w:kern w:val="0"/>
          <w:sz w:val="27"/>
          <w:szCs w:val="27"/>
          <w:lang w:eastAsia="es-UY"/>
          <w14:ligatures w14:val="none"/>
        </w:rPr>
        <w:t> y alentó la desintegración de la </w:t>
      </w:r>
      <w:r w:rsidRPr="00FA5BFF">
        <w:rPr>
          <w:rFonts w:ascii="Arial" w:eastAsia="Times New Roman" w:hAnsi="Arial" w:cs="Arial"/>
          <w:b/>
          <w:bCs/>
          <w:color w:val="666666"/>
          <w:kern w:val="0"/>
          <w:sz w:val="27"/>
          <w:szCs w:val="27"/>
          <w:lang w:eastAsia="es-UY"/>
          <w14:ligatures w14:val="none"/>
        </w:rPr>
        <w:t>Unión Europea</w:t>
      </w:r>
      <w:r w:rsidRPr="00FA5BFF">
        <w:rPr>
          <w:rFonts w:ascii="Arial" w:eastAsia="Times New Roman" w:hAnsi="Arial" w:cs="Arial"/>
          <w:color w:val="666666"/>
          <w:kern w:val="0"/>
          <w:sz w:val="27"/>
          <w:szCs w:val="27"/>
          <w:lang w:eastAsia="es-UY"/>
          <w14:ligatures w14:val="none"/>
        </w:rPr>
        <w:t> . En otras palabras, no existe una contradicción real; lo que existe es una especie de pacto informal entre los nuevos regímenes autoritarios. Lo que los une es el mismo afecto bélico: el odio a la democracia real, los derechos y las luchas. Es una alianza difusa pero efectiva que retroalimenta la criminalización de los movimientos sociales y la militarización de las estructuras gubernamentales.</w:t>
      </w:r>
    </w:p>
    <w:p w14:paraId="1D83C3F9" w14:textId="77777777" w:rsidR="00FA5BFF" w:rsidRPr="00FA5BFF" w:rsidRDefault="00FA5BFF" w:rsidP="00FA5BFF">
      <w:pPr>
        <w:spacing w:after="0" w:line="240" w:lineRule="auto"/>
        <w:rPr>
          <w:rFonts w:ascii="Arial" w:eastAsia="Times New Roman" w:hAnsi="Arial" w:cs="Arial"/>
          <w:color w:val="666666"/>
          <w:kern w:val="0"/>
          <w:sz w:val="27"/>
          <w:szCs w:val="27"/>
          <w:lang w:eastAsia="es-UY"/>
          <w14:ligatures w14:val="none"/>
        </w:rPr>
      </w:pPr>
    </w:p>
    <w:p w14:paraId="520910A5"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Lo que realmente necesitamos para establecer nuevas "soberanías" es la aceleración de los ciclos democráticos de </w:t>
      </w:r>
      <w:r w:rsidRPr="00FA5BFF">
        <w:rPr>
          <w:rFonts w:ascii="Arial" w:eastAsia="Times New Roman" w:hAnsi="Arial" w:cs="Arial"/>
          <w:b/>
          <w:bCs/>
          <w:i/>
          <w:iCs/>
          <w:color w:val="BF4E14" w:themeColor="accent2" w:themeShade="BF"/>
          <w:kern w:val="0"/>
          <w:sz w:val="27"/>
          <w:szCs w:val="27"/>
          <w:lang w:eastAsia="es-UY"/>
          <w14:ligatures w14:val="none"/>
        </w:rPr>
        <w:lastRenderedPageBreak/>
        <w:t xml:space="preserve">lucha. Este es el poder que necesitamos reconstruir, no para volver a las viejas costumbres, sino para inventar nuevas formas de vida organizada, insurgente y constituyente.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40D05E16" w14:textId="5817BEC0"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4B64B29" w14:textId="77777777" w:rsidR="00FA5BFF" w:rsidRPr="00FA5BFF" w:rsidRDefault="00FA5BFF" w:rsidP="00FA5BFF">
      <w:pPr>
        <w:spacing w:after="0" w:line="240" w:lineRule="auto"/>
        <w:jc w:val="both"/>
        <w:outlineLvl w:val="1"/>
        <w:rPr>
          <w:rFonts w:ascii="Arial" w:eastAsia="Times New Roman" w:hAnsi="Arial" w:cs="Arial"/>
          <w:b/>
          <w:bCs/>
          <w:color w:val="000000"/>
          <w:kern w:val="0"/>
          <w:sz w:val="36"/>
          <w:szCs w:val="36"/>
          <w:lang w:eastAsia="es-UY"/>
          <w14:ligatures w14:val="none"/>
        </w:rPr>
      </w:pPr>
      <w:r w:rsidRPr="00FA5BFF">
        <w:rPr>
          <w:rFonts w:ascii="Arial" w:eastAsia="Times New Roman" w:hAnsi="Arial" w:cs="Arial"/>
          <w:b/>
          <w:bCs/>
          <w:color w:val="000000"/>
          <w:kern w:val="0"/>
          <w:sz w:val="36"/>
          <w:szCs w:val="36"/>
          <w:lang w:eastAsia="es-UY"/>
          <w14:ligatures w14:val="none"/>
        </w:rPr>
        <w:t>Post-Imperio </w:t>
      </w:r>
    </w:p>
    <w:p w14:paraId="306E1D37"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 xml:space="preserve">La apuesta por el </w:t>
      </w:r>
      <w:proofErr w:type="spellStart"/>
      <w:r w:rsidRPr="00FA5BFF">
        <w:rPr>
          <w:rFonts w:ascii="Arial" w:eastAsia="Times New Roman" w:hAnsi="Arial" w:cs="Arial"/>
          <w:color w:val="666666"/>
          <w:kern w:val="0"/>
          <w:sz w:val="24"/>
          <w:szCs w:val="24"/>
          <w:lang w:eastAsia="es-UY"/>
          <w14:ligatures w14:val="none"/>
        </w:rPr>
        <w:t>multipolarismo</w:t>
      </w:r>
      <w:proofErr w:type="spellEnd"/>
      <w:r w:rsidRPr="00FA5BFF">
        <w:rPr>
          <w:rFonts w:ascii="Arial" w:eastAsia="Times New Roman" w:hAnsi="Arial" w:cs="Arial"/>
          <w:color w:val="666666"/>
          <w:kern w:val="0"/>
          <w:sz w:val="24"/>
          <w:szCs w:val="24"/>
          <w:lang w:eastAsia="es-UY"/>
          <w14:ligatures w14:val="none"/>
        </w:rPr>
        <w:t xml:space="preserve"> ha obstaculizado, por lo tanto, la afirmación de una perspectiva arraigada en las luchas, en este momento </w:t>
      </w:r>
      <w:proofErr w:type="spellStart"/>
      <w:r w:rsidRPr="00FA5BFF">
        <w:rPr>
          <w:rFonts w:ascii="Arial" w:eastAsia="Times New Roman" w:hAnsi="Arial" w:cs="Arial"/>
          <w:b/>
          <w:bCs/>
          <w:color w:val="666666"/>
          <w:kern w:val="0"/>
          <w:sz w:val="24"/>
          <w:szCs w:val="24"/>
          <w:lang w:eastAsia="es-UY"/>
          <w14:ligatures w14:val="none"/>
        </w:rPr>
        <w:t>postimperialista</w:t>
      </w:r>
      <w:proofErr w:type="spellEnd"/>
      <w:r w:rsidRPr="00FA5BFF">
        <w:rPr>
          <w:rFonts w:ascii="Arial" w:eastAsia="Times New Roman" w:hAnsi="Arial" w:cs="Arial"/>
          <w:color w:val="666666"/>
          <w:kern w:val="0"/>
          <w:sz w:val="24"/>
          <w:szCs w:val="24"/>
          <w:lang w:eastAsia="es-UY"/>
          <w14:ligatures w14:val="none"/>
        </w:rPr>
        <w:t> en el que todos aspiran a una porción del nuevo espacio global, el nuevo " </w:t>
      </w:r>
      <w:r w:rsidRPr="00FA5BFF">
        <w:rPr>
          <w:rFonts w:ascii="Arial" w:eastAsia="Times New Roman" w:hAnsi="Arial" w:cs="Arial"/>
          <w:i/>
          <w:iCs/>
          <w:color w:val="666666"/>
          <w:kern w:val="0"/>
          <w:sz w:val="24"/>
          <w:szCs w:val="24"/>
          <w:lang w:eastAsia="es-UY"/>
          <w14:ligatures w14:val="none"/>
        </w:rPr>
        <w:t>nomos</w:t>
      </w:r>
      <w:r w:rsidRPr="00FA5BFF">
        <w:rPr>
          <w:rFonts w:ascii="Arial" w:eastAsia="Times New Roman" w:hAnsi="Arial" w:cs="Arial"/>
          <w:color w:val="666666"/>
          <w:kern w:val="0"/>
          <w:sz w:val="24"/>
          <w:szCs w:val="24"/>
          <w:lang w:eastAsia="es-UY"/>
          <w14:ligatures w14:val="none"/>
        </w:rPr>
        <w:t> " de la Tierra. Se trata, por tanto, de recuperar una perspectiva que no se organice según la lógica de la geopolítica interestatal y la alineación entre bloques, sino que se base en los vectores de la insurgencia, la creación institucional y la reinvención democrática que emergen desde abajo. De hecho, es una alternativa, pero una alternativa dañina y profundamente antidemocrática, cuando los  países </w:t>
      </w:r>
      <w:r w:rsidRPr="00FA5BFF">
        <w:rPr>
          <w:rFonts w:ascii="Arial" w:eastAsia="Times New Roman" w:hAnsi="Arial" w:cs="Arial"/>
          <w:b/>
          <w:bCs/>
          <w:color w:val="666666"/>
          <w:kern w:val="0"/>
          <w:sz w:val="24"/>
          <w:szCs w:val="24"/>
          <w:lang w:eastAsia="es-UY"/>
          <w14:ligatures w14:val="none"/>
        </w:rPr>
        <w:t>BRICS</w:t>
      </w:r>
      <w:r w:rsidRPr="00FA5BFF">
        <w:rPr>
          <w:rFonts w:ascii="Arial" w:eastAsia="Times New Roman" w:hAnsi="Arial" w:cs="Arial"/>
          <w:color w:val="666666"/>
          <w:kern w:val="0"/>
          <w:sz w:val="24"/>
          <w:szCs w:val="24"/>
          <w:lang w:eastAsia="es-UY"/>
          <w14:ligatures w14:val="none"/>
        </w:rPr>
        <w:t> están anclados en el proyecto ruso, por ejemplo. Si bien es cierto que el neoliberalismo ya no explica el mundo, tampoco lo hace el antiguo antiimperialismo, cuyo único objetivo era Estados Unidos. Necesitamos nuevos instrumentos conceptuales y políticos —un nuevo léxico, quizás— capaces de reconectar las luchas locales con los procesos de subjetivación y recomposición democrática a escala planetaria. Cuando </w:t>
      </w:r>
      <w:r w:rsidRPr="00FA5BFF">
        <w:rPr>
          <w:rFonts w:ascii="Arial" w:eastAsia="Times New Roman" w:hAnsi="Arial" w:cs="Arial"/>
          <w:b/>
          <w:bCs/>
          <w:color w:val="666666"/>
          <w:kern w:val="0"/>
          <w:sz w:val="24"/>
          <w:szCs w:val="24"/>
          <w:lang w:eastAsia="es-UY"/>
          <w14:ligatures w14:val="none"/>
        </w:rPr>
        <w:t>Lula</w:t>
      </w:r>
      <w:r w:rsidRPr="00FA5BFF">
        <w:rPr>
          <w:rFonts w:ascii="Arial" w:eastAsia="Times New Roman" w:hAnsi="Arial" w:cs="Arial"/>
          <w:color w:val="666666"/>
          <w:kern w:val="0"/>
          <w:sz w:val="24"/>
          <w:szCs w:val="24"/>
          <w:lang w:eastAsia="es-UY"/>
          <w14:ligatures w14:val="none"/>
        </w:rPr>
        <w:t> dice que «no hay alternativa al multilateralismo», repite, quizá inconscientemente, quizá provocativamente, el viejo lema de </w:t>
      </w:r>
      <w:r w:rsidRPr="00FA5BFF">
        <w:rPr>
          <w:rFonts w:ascii="Arial" w:eastAsia="Times New Roman" w:hAnsi="Arial" w:cs="Arial"/>
          <w:b/>
          <w:bCs/>
          <w:color w:val="666666"/>
          <w:kern w:val="0"/>
          <w:sz w:val="24"/>
          <w:szCs w:val="24"/>
          <w:lang w:eastAsia="es-UY"/>
          <w14:ligatures w14:val="none"/>
        </w:rPr>
        <w:t>Thatcher</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i/>
          <w:iCs/>
          <w:color w:val="666666"/>
          <w:kern w:val="0"/>
          <w:sz w:val="24"/>
          <w:szCs w:val="24"/>
          <w:lang w:eastAsia="es-UY"/>
          <w14:ligatures w14:val="none"/>
        </w:rPr>
        <w:t>«no hay alternativa</w:t>
      </w:r>
      <w:r w:rsidRPr="00FA5BFF">
        <w:rPr>
          <w:rFonts w:ascii="Arial" w:eastAsia="Times New Roman" w:hAnsi="Arial" w:cs="Arial"/>
          <w:color w:val="666666"/>
          <w:kern w:val="0"/>
          <w:sz w:val="24"/>
          <w:szCs w:val="24"/>
          <w:lang w:eastAsia="es-UY"/>
          <w14:ligatures w14:val="none"/>
        </w:rPr>
        <w:t> ». Es la capitulación de la imaginación política.</w:t>
      </w:r>
    </w:p>
    <w:p w14:paraId="0BB19B7C"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0B639F1A"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Más que una moneda que desafíe al dólar o la creación de nuevas monedas locales y nacionales, lo que realmente necesitamos para establecer nuevas "soberanías" es la </w:t>
      </w:r>
      <w:r w:rsidRPr="00FA5BFF">
        <w:rPr>
          <w:rFonts w:ascii="Arial" w:eastAsia="Times New Roman" w:hAnsi="Arial" w:cs="Arial"/>
          <w:b/>
          <w:bCs/>
          <w:color w:val="666666"/>
          <w:kern w:val="0"/>
          <w:sz w:val="24"/>
          <w:szCs w:val="24"/>
          <w:lang w:eastAsia="es-UY"/>
          <w14:ligatures w14:val="none"/>
        </w:rPr>
        <w:t>aceleración de los ciclos de lucha democrática</w:t>
      </w:r>
      <w:r w:rsidRPr="00FA5BFF">
        <w:rPr>
          <w:rFonts w:ascii="Arial" w:eastAsia="Times New Roman" w:hAnsi="Arial" w:cs="Arial"/>
          <w:color w:val="666666"/>
          <w:kern w:val="0"/>
          <w:sz w:val="24"/>
          <w:szCs w:val="24"/>
          <w:lang w:eastAsia="es-UY"/>
          <w14:ligatures w14:val="none"/>
        </w:rPr>
        <w:t> . Esta es la "moneda" global que necesitamos. Este es el poder que necesitamos para reconstruir, no para volver a las viejas costumbres, sino para inventar nuevas formas de vida organizada, insurgente y constituyente. Este es el camino necesario: cruzar el nuevo desierto multipolar sin sucumbir a sus espejismos y a lo que estos, involuntariamente o no, terminan alimentando: nuevas formas de </w:t>
      </w:r>
      <w:r w:rsidRPr="00FA5BFF">
        <w:rPr>
          <w:rFonts w:ascii="Arial" w:eastAsia="Times New Roman" w:hAnsi="Arial" w:cs="Arial"/>
          <w:b/>
          <w:bCs/>
          <w:color w:val="666666"/>
          <w:kern w:val="0"/>
          <w:sz w:val="24"/>
          <w:szCs w:val="24"/>
          <w:lang w:eastAsia="es-UY"/>
          <w14:ligatures w14:val="none"/>
        </w:rPr>
        <w:t>autoritarismo geopolítico</w:t>
      </w:r>
      <w:r w:rsidRPr="00FA5BFF">
        <w:rPr>
          <w:rFonts w:ascii="Arial" w:eastAsia="Times New Roman" w:hAnsi="Arial" w:cs="Arial"/>
          <w:color w:val="666666"/>
          <w:kern w:val="0"/>
          <w:sz w:val="24"/>
          <w:szCs w:val="24"/>
          <w:lang w:eastAsia="es-UY"/>
          <w14:ligatures w14:val="none"/>
        </w:rPr>
        <w:t> .</w:t>
      </w:r>
    </w:p>
    <w:p w14:paraId="0BA87185"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07DB4CF0"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Si es cierto que el neoliberalismo ya no explica el mundo, tampoco lo explica el viejo antiimperialismo que tenía como único blanco a Estados Unidos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03235847" w14:textId="558E428A" w:rsidR="00FA5BFF" w:rsidRPr="00FA5BFF" w:rsidRDefault="00FA5BFF" w:rsidP="00FA5BF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DFE3B09" w14:textId="77777777" w:rsidR="00FA5BFF" w:rsidRDefault="00FA5BFF" w:rsidP="00FA5BFF">
      <w:pPr>
        <w:spacing w:after="0" w:line="240" w:lineRule="auto"/>
        <w:jc w:val="both"/>
        <w:rPr>
          <w:rFonts w:ascii="Arial" w:eastAsia="Times New Roman" w:hAnsi="Arial" w:cs="Arial"/>
          <w:b/>
          <w:bCs/>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IHU – Frente a tantas crisis, guerras y desafíos de todo tipo, ¿cómo podemos reinscribir, reinventar la democracia, pero una democracia que vaya más allá del concepto griego y de la imaginación conceptual y política de Occidente?</w:t>
      </w:r>
    </w:p>
    <w:p w14:paraId="1D86830A"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1D2BBEA9"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b/>
          <w:bCs/>
          <w:color w:val="666666"/>
          <w:kern w:val="0"/>
          <w:sz w:val="24"/>
          <w:szCs w:val="24"/>
          <w:lang w:eastAsia="es-UY"/>
          <w14:ligatures w14:val="none"/>
        </w:rPr>
        <w:t xml:space="preserve">Felipe </w:t>
      </w:r>
      <w:proofErr w:type="spellStart"/>
      <w:r w:rsidRPr="00FA5BFF">
        <w:rPr>
          <w:rFonts w:ascii="Arial" w:eastAsia="Times New Roman" w:hAnsi="Arial" w:cs="Arial"/>
          <w:b/>
          <w:bCs/>
          <w:color w:val="666666"/>
          <w:kern w:val="0"/>
          <w:sz w:val="24"/>
          <w:szCs w:val="24"/>
          <w:lang w:eastAsia="es-UY"/>
          <w14:ligatures w14:val="none"/>
        </w:rPr>
        <w:t>Fortes</w:t>
      </w:r>
      <w:proofErr w:type="spellEnd"/>
      <w:r w:rsidRPr="00FA5BFF">
        <w:rPr>
          <w:rFonts w:ascii="Arial" w:eastAsia="Times New Roman" w:hAnsi="Arial" w:cs="Arial"/>
          <w:b/>
          <w:bCs/>
          <w:color w:val="666666"/>
          <w:kern w:val="0"/>
          <w:sz w:val="24"/>
          <w:szCs w:val="24"/>
          <w:lang w:eastAsia="es-UY"/>
          <w14:ligatures w14:val="none"/>
        </w:rPr>
        <w:t xml:space="preserve"> –</w:t>
      </w:r>
      <w:r w:rsidRPr="00FA5BFF">
        <w:rPr>
          <w:rFonts w:ascii="Arial" w:eastAsia="Times New Roman" w:hAnsi="Arial" w:cs="Arial"/>
          <w:color w:val="666666"/>
          <w:kern w:val="0"/>
          <w:sz w:val="24"/>
          <w:szCs w:val="24"/>
          <w:lang w:eastAsia="es-UY"/>
          <w14:ligatures w14:val="none"/>
        </w:rPr>
        <w:t> Cuando investigamos la historia de las democracias y, por ende, la historia de la producción de derechos e instituciones que ahora llamamos comúnmente « </w:t>
      </w:r>
      <w:r w:rsidRPr="00FA5BFF">
        <w:rPr>
          <w:rFonts w:ascii="Arial" w:eastAsia="Times New Roman" w:hAnsi="Arial" w:cs="Arial"/>
          <w:b/>
          <w:bCs/>
          <w:color w:val="666666"/>
          <w:kern w:val="0"/>
          <w:sz w:val="24"/>
          <w:szCs w:val="24"/>
          <w:lang w:eastAsia="es-UY"/>
          <w14:ligatures w14:val="none"/>
        </w:rPr>
        <w:t>democracias liberales</w:t>
      </w:r>
      <w:r w:rsidRPr="00FA5BFF">
        <w:rPr>
          <w:rFonts w:ascii="Arial" w:eastAsia="Times New Roman" w:hAnsi="Arial" w:cs="Arial"/>
          <w:color w:val="666666"/>
          <w:kern w:val="0"/>
          <w:sz w:val="24"/>
          <w:szCs w:val="24"/>
          <w:lang w:eastAsia="es-UY"/>
          <w14:ligatures w14:val="none"/>
        </w:rPr>
        <w:t> », descubrimos que no fueron dones de las élites ni productos espontáneos de voluntades soberanas. Fueron producto de </w:t>
      </w:r>
      <w:r w:rsidRPr="00FA5BFF">
        <w:rPr>
          <w:rFonts w:ascii="Arial" w:eastAsia="Times New Roman" w:hAnsi="Arial" w:cs="Arial"/>
          <w:b/>
          <w:bCs/>
          <w:color w:val="666666"/>
          <w:kern w:val="0"/>
          <w:sz w:val="24"/>
          <w:szCs w:val="24"/>
          <w:lang w:eastAsia="es-UY"/>
          <w14:ligatures w14:val="none"/>
        </w:rPr>
        <w:t>luchas</w:t>
      </w:r>
      <w:r w:rsidRPr="00FA5BFF">
        <w:rPr>
          <w:rFonts w:ascii="Arial" w:eastAsia="Times New Roman" w:hAnsi="Arial" w:cs="Arial"/>
          <w:color w:val="666666"/>
          <w:kern w:val="0"/>
          <w:sz w:val="24"/>
          <w:szCs w:val="24"/>
          <w:lang w:eastAsia="es-UY"/>
          <w14:ligatures w14:val="none"/>
        </w:rPr>
        <w:t xml:space="preserve"> , logros duramente alcanzados por las luchas obreras, feministas, antirracistas, estudiantiles, anticoloniales y migrantes, que reinventaron, desde </w:t>
      </w:r>
      <w:r w:rsidRPr="00FA5BFF">
        <w:rPr>
          <w:rFonts w:ascii="Arial" w:eastAsia="Times New Roman" w:hAnsi="Arial" w:cs="Arial"/>
          <w:color w:val="666666"/>
          <w:kern w:val="0"/>
          <w:sz w:val="24"/>
          <w:szCs w:val="24"/>
          <w:lang w:eastAsia="es-UY"/>
          <w14:ligatures w14:val="none"/>
        </w:rPr>
        <w:lastRenderedPageBreak/>
        <w:t>dentro del propio orden global, los límites de lo posible. Por lo tanto, en lugar de pensar en </w:t>
      </w:r>
      <w:r w:rsidRPr="00FA5BFF">
        <w:rPr>
          <w:rFonts w:ascii="Arial" w:eastAsia="Times New Roman" w:hAnsi="Arial" w:cs="Arial"/>
          <w:b/>
          <w:bCs/>
          <w:color w:val="666666"/>
          <w:kern w:val="0"/>
          <w:sz w:val="24"/>
          <w:szCs w:val="24"/>
          <w:lang w:eastAsia="es-UY"/>
          <w14:ligatures w14:val="none"/>
        </w:rPr>
        <w:t>Occidente</w:t>
      </w:r>
      <w:r w:rsidRPr="00FA5BFF">
        <w:rPr>
          <w:rFonts w:ascii="Arial" w:eastAsia="Times New Roman" w:hAnsi="Arial" w:cs="Arial"/>
          <w:color w:val="666666"/>
          <w:kern w:val="0"/>
          <w:sz w:val="24"/>
          <w:szCs w:val="24"/>
          <w:lang w:eastAsia="es-UY"/>
          <w14:ligatures w14:val="none"/>
        </w:rPr>
        <w:t> simplemente como una entidad geográfica o cultural responsable del </w:t>
      </w:r>
      <w:r w:rsidRPr="00FA5BFF">
        <w:rPr>
          <w:rFonts w:ascii="Arial" w:eastAsia="Times New Roman" w:hAnsi="Arial" w:cs="Arial"/>
          <w:b/>
          <w:bCs/>
          <w:color w:val="666666"/>
          <w:kern w:val="0"/>
          <w:sz w:val="24"/>
          <w:szCs w:val="24"/>
          <w:lang w:eastAsia="es-UY"/>
          <w14:ligatures w14:val="none"/>
        </w:rPr>
        <w:t>colonialismo</w:t>
      </w:r>
      <w:r w:rsidRPr="00FA5BFF">
        <w:rPr>
          <w:rFonts w:ascii="Arial" w:eastAsia="Times New Roman" w:hAnsi="Arial" w:cs="Arial"/>
          <w:color w:val="666666"/>
          <w:kern w:val="0"/>
          <w:sz w:val="24"/>
          <w:szCs w:val="24"/>
          <w:lang w:eastAsia="es-UY"/>
          <w14:ligatures w14:val="none"/>
        </w:rPr>
        <w:t> , debemos reconocerlo también como el nombre histórico de un campo de lucha, un campo donde, desde abajo, las </w:t>
      </w:r>
      <w:r w:rsidRPr="00FA5BFF">
        <w:rPr>
          <w:rFonts w:ascii="Arial" w:eastAsia="Times New Roman" w:hAnsi="Arial" w:cs="Arial"/>
          <w:b/>
          <w:bCs/>
          <w:color w:val="666666"/>
          <w:kern w:val="0"/>
          <w:sz w:val="24"/>
          <w:szCs w:val="24"/>
          <w:lang w:eastAsia="es-UY"/>
          <w14:ligatures w14:val="none"/>
        </w:rPr>
        <w:t>masas</w:t>
      </w:r>
      <w:r w:rsidRPr="00FA5BFF">
        <w:rPr>
          <w:rFonts w:ascii="Arial" w:eastAsia="Times New Roman" w:hAnsi="Arial" w:cs="Arial"/>
          <w:color w:val="666666"/>
          <w:kern w:val="0"/>
          <w:sz w:val="24"/>
          <w:szCs w:val="24"/>
          <w:lang w:eastAsia="es-UY"/>
          <w14:ligatures w14:val="none"/>
        </w:rPr>
        <w:t> impusieron derechos y libertades e instituyeron nuevas formas de vida democrática. Un «Occidente desde abajo», producto mismo de las insurgencias que lo permearon. Es precisamente este Occidente insurgente, que es también el Occidente migrante, el que el nuevo eje reaccionario intenta borrar, al mismo tiempo que busca reinstaurar formas de colonialismo, autoritarismo y erosión democrática, no muy diferentes de esta imagen de “Occidente” que la izquierda critica.</w:t>
      </w:r>
    </w:p>
    <w:p w14:paraId="45DA3D70"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323E23A6"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Es en este punto que la intuición del filósofo francés </w:t>
      </w:r>
      <w:r w:rsidRPr="00FA5BFF">
        <w:rPr>
          <w:rFonts w:ascii="Arial" w:eastAsia="Times New Roman" w:hAnsi="Arial" w:cs="Arial"/>
          <w:b/>
          <w:bCs/>
          <w:color w:val="666666"/>
          <w:kern w:val="0"/>
          <w:sz w:val="24"/>
          <w:szCs w:val="24"/>
          <w:lang w:eastAsia="es-UY"/>
          <w14:ligatures w14:val="none"/>
        </w:rPr>
        <w:t xml:space="preserve">Claude </w:t>
      </w:r>
      <w:proofErr w:type="spellStart"/>
      <w:r w:rsidRPr="00FA5BFF">
        <w:rPr>
          <w:rFonts w:ascii="Arial" w:eastAsia="Times New Roman" w:hAnsi="Arial" w:cs="Arial"/>
          <w:b/>
          <w:bCs/>
          <w:color w:val="666666"/>
          <w:kern w:val="0"/>
          <w:sz w:val="24"/>
          <w:szCs w:val="24"/>
          <w:lang w:eastAsia="es-UY"/>
          <w14:ligatures w14:val="none"/>
        </w:rPr>
        <w:t>Lefort</w:t>
      </w:r>
      <w:proofErr w:type="spellEnd"/>
      <w:r w:rsidRPr="00FA5BFF">
        <w:rPr>
          <w:rFonts w:ascii="Arial" w:eastAsia="Times New Roman" w:hAnsi="Arial" w:cs="Arial"/>
          <w:color w:val="666666"/>
          <w:kern w:val="0"/>
          <w:sz w:val="24"/>
          <w:szCs w:val="24"/>
          <w:lang w:eastAsia="es-UY"/>
          <w14:ligatures w14:val="none"/>
        </w:rPr>
        <w:t> se vuelve decisiva: la democracia, según él, es una forma política que reconoce el vacío en el lugar del poder, es decir, rompe con cualquier idea de un fundamento absoluto y abraza el conflicto como constitutivo, constituyente, como un proceso siempre inacabado y abierto. Lo que está en juego hoy, en la disputa entre </w:t>
      </w:r>
      <w:r w:rsidRPr="00FA5BFF">
        <w:rPr>
          <w:rFonts w:ascii="Arial" w:eastAsia="Times New Roman" w:hAnsi="Arial" w:cs="Arial"/>
          <w:b/>
          <w:bCs/>
          <w:color w:val="666666"/>
          <w:kern w:val="0"/>
          <w:sz w:val="24"/>
          <w:szCs w:val="24"/>
          <w:lang w:eastAsia="es-UY"/>
          <w14:ligatures w14:val="none"/>
        </w:rPr>
        <w:t>autoritarismo y reinvención democrática</w:t>
      </w:r>
      <w:r w:rsidRPr="00FA5BFF">
        <w:rPr>
          <w:rFonts w:ascii="Arial" w:eastAsia="Times New Roman" w:hAnsi="Arial" w:cs="Arial"/>
          <w:color w:val="666666"/>
          <w:kern w:val="0"/>
          <w:sz w:val="24"/>
          <w:szCs w:val="24"/>
          <w:lang w:eastAsia="es-UY"/>
          <w14:ligatures w14:val="none"/>
        </w:rPr>
        <w:t> , es precisamente el intento de sellar este vacío del que escapan las líneas de fuga, de cerrar el espacio público y transformarlo en una verdad única, nacional y militarizada. La democracia, por el contrario, como la ve </w:t>
      </w:r>
      <w:proofErr w:type="spellStart"/>
      <w:r w:rsidRPr="00FA5BFF">
        <w:rPr>
          <w:rFonts w:ascii="Arial" w:eastAsia="Times New Roman" w:hAnsi="Arial" w:cs="Arial"/>
          <w:b/>
          <w:bCs/>
          <w:color w:val="666666"/>
          <w:kern w:val="0"/>
          <w:sz w:val="24"/>
          <w:szCs w:val="24"/>
          <w:lang w:eastAsia="es-UY"/>
          <w14:ligatures w14:val="none"/>
        </w:rPr>
        <w:t>Lefort</w:t>
      </w:r>
      <w:proofErr w:type="spellEnd"/>
      <w:r w:rsidRPr="00FA5BFF">
        <w:rPr>
          <w:rFonts w:ascii="Arial" w:eastAsia="Times New Roman" w:hAnsi="Arial" w:cs="Arial"/>
          <w:color w:val="666666"/>
          <w:kern w:val="0"/>
          <w:sz w:val="24"/>
          <w:szCs w:val="24"/>
          <w:lang w:eastAsia="es-UY"/>
          <w14:ligatures w14:val="none"/>
        </w:rPr>
        <w:t xml:space="preserve"> , sigue siendo un campo de indeterminación positiva, atravesado por la pluralidad, las luchas y la invención institucional. Cuando </w:t>
      </w:r>
      <w:proofErr w:type="spellStart"/>
      <w:r w:rsidRPr="00FA5BFF">
        <w:rPr>
          <w:rFonts w:ascii="Arial" w:eastAsia="Times New Roman" w:hAnsi="Arial" w:cs="Arial"/>
          <w:color w:val="666666"/>
          <w:kern w:val="0"/>
          <w:sz w:val="24"/>
          <w:szCs w:val="24"/>
          <w:lang w:eastAsia="es-UY"/>
          <w14:ligatures w14:val="none"/>
        </w:rPr>
        <w:t>Lefort</w:t>
      </w:r>
      <w:proofErr w:type="spellEnd"/>
      <w:r w:rsidRPr="00FA5BFF">
        <w:rPr>
          <w:rFonts w:ascii="Arial" w:eastAsia="Times New Roman" w:hAnsi="Arial" w:cs="Arial"/>
          <w:color w:val="666666"/>
          <w:kern w:val="0"/>
          <w:sz w:val="24"/>
          <w:szCs w:val="24"/>
          <w:lang w:eastAsia="es-UY"/>
          <w14:ligatures w14:val="none"/>
        </w:rPr>
        <w:t xml:space="preserve"> criticó el autoritarismo, tenía en mente al estalinismo, pero su crítica resuena con renovada fuerza frente al </w:t>
      </w:r>
      <w:proofErr w:type="spellStart"/>
      <w:r w:rsidRPr="00FA5BFF">
        <w:rPr>
          <w:rFonts w:ascii="Arial" w:eastAsia="Times New Roman" w:hAnsi="Arial" w:cs="Arial"/>
          <w:color w:val="666666"/>
          <w:kern w:val="0"/>
          <w:sz w:val="24"/>
          <w:szCs w:val="24"/>
          <w:lang w:eastAsia="es-UY"/>
          <w14:ligatures w14:val="none"/>
        </w:rPr>
        <w:t>putinismo</w:t>
      </w:r>
      <w:proofErr w:type="spellEnd"/>
      <w:r w:rsidRPr="00FA5BFF">
        <w:rPr>
          <w:rFonts w:ascii="Arial" w:eastAsia="Times New Roman" w:hAnsi="Arial" w:cs="Arial"/>
          <w:color w:val="666666"/>
          <w:kern w:val="0"/>
          <w:sz w:val="24"/>
          <w:szCs w:val="24"/>
          <w:lang w:eastAsia="es-UY"/>
          <w14:ligatures w14:val="none"/>
        </w:rPr>
        <w:t xml:space="preserve"> y a quienes buscan borrar la dimensión inventiva y democrática de la política.</w:t>
      </w:r>
    </w:p>
    <w:p w14:paraId="555C6B53"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14EA715F" w14:textId="77777777" w:rsidR="00FA5BFF" w:rsidRPr="00FA5BFF" w:rsidRDefault="00FA5BFF" w:rsidP="00FA5BF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A5BFF">
        <w:rPr>
          <w:rFonts w:ascii="Arial" w:eastAsia="Times New Roman" w:hAnsi="Arial" w:cs="Arial"/>
          <w:b/>
          <w:bCs/>
          <w:i/>
          <w:iCs/>
          <w:color w:val="BF4E14" w:themeColor="accent2" w:themeShade="BF"/>
          <w:kern w:val="0"/>
          <w:sz w:val="27"/>
          <w:szCs w:val="27"/>
          <w:lang w:eastAsia="es-UY"/>
          <w14:ligatures w14:val="none"/>
        </w:rPr>
        <w:t xml:space="preserve">La defensa de la democracia hoy, paradójicamente, implica la guerra, porque la guerra ya permea la democracia. O nos posicionamos en este campo, basándonos en una política de lucha, o dejamos que el autoritarismo geopolítico reescriba la historia por nosotros. — Felipe </w:t>
      </w:r>
      <w:proofErr w:type="spellStart"/>
      <w:r w:rsidRPr="00FA5BFF">
        <w:rPr>
          <w:rFonts w:ascii="Arial" w:eastAsia="Times New Roman" w:hAnsi="Arial" w:cs="Arial"/>
          <w:b/>
          <w:bCs/>
          <w:i/>
          <w:iCs/>
          <w:color w:val="BF4E14" w:themeColor="accent2" w:themeShade="BF"/>
          <w:kern w:val="0"/>
          <w:sz w:val="27"/>
          <w:szCs w:val="27"/>
          <w:lang w:eastAsia="es-UY"/>
          <w14:ligatures w14:val="none"/>
        </w:rPr>
        <w:t>Fortes</w:t>
      </w:r>
      <w:proofErr w:type="spellEnd"/>
    </w:p>
    <w:p w14:paraId="010C09BB" w14:textId="323A72A4" w:rsidR="00FA5BFF" w:rsidRPr="00FA5BFF" w:rsidRDefault="00FA5BFF" w:rsidP="00FA5BFF">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45DDF199" w14:textId="77777777" w:rsid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En este contexto, </w:t>
      </w:r>
      <w:r w:rsidRPr="00FA5BFF">
        <w:rPr>
          <w:rFonts w:ascii="Arial" w:eastAsia="Times New Roman" w:hAnsi="Arial" w:cs="Arial"/>
          <w:b/>
          <w:bCs/>
          <w:color w:val="666666"/>
          <w:kern w:val="0"/>
          <w:sz w:val="24"/>
          <w:szCs w:val="24"/>
          <w:lang w:eastAsia="es-UY"/>
          <w14:ligatures w14:val="none"/>
        </w:rPr>
        <w:t>Europa</w:t>
      </w:r>
      <w:r w:rsidRPr="00FA5BFF">
        <w:rPr>
          <w:rFonts w:ascii="Arial" w:eastAsia="Times New Roman" w:hAnsi="Arial" w:cs="Arial"/>
          <w:color w:val="666666"/>
          <w:kern w:val="0"/>
          <w:sz w:val="24"/>
          <w:szCs w:val="24"/>
          <w:lang w:eastAsia="es-UY"/>
          <w14:ligatures w14:val="none"/>
        </w:rPr>
        <w:t> emerge como un escenario decisivo. Rodeada interna y externamente por la guerra, la inestabilidad económica y el auge de la </w:t>
      </w:r>
      <w:r w:rsidRPr="00FA5BFF">
        <w:rPr>
          <w:rFonts w:ascii="Arial" w:eastAsia="Times New Roman" w:hAnsi="Arial" w:cs="Arial"/>
          <w:b/>
          <w:bCs/>
          <w:color w:val="666666"/>
          <w:kern w:val="0"/>
          <w:sz w:val="24"/>
          <w:szCs w:val="24"/>
          <w:lang w:eastAsia="es-UY"/>
          <w14:ligatures w14:val="none"/>
        </w:rPr>
        <w:t>extrema derecha</w:t>
      </w:r>
      <w:r w:rsidRPr="00FA5BFF">
        <w:rPr>
          <w:rFonts w:ascii="Arial" w:eastAsia="Times New Roman" w:hAnsi="Arial" w:cs="Arial"/>
          <w:color w:val="666666"/>
          <w:kern w:val="0"/>
          <w:sz w:val="24"/>
          <w:szCs w:val="24"/>
          <w:lang w:eastAsia="es-UY"/>
          <w14:ligatures w14:val="none"/>
        </w:rPr>
        <w:t> impulsada por el </w:t>
      </w:r>
      <w:r w:rsidRPr="00FA5BFF">
        <w:rPr>
          <w:rFonts w:ascii="Arial" w:eastAsia="Times New Roman" w:hAnsi="Arial" w:cs="Arial"/>
          <w:b/>
          <w:bCs/>
          <w:color w:val="666666"/>
          <w:kern w:val="0"/>
          <w:sz w:val="24"/>
          <w:szCs w:val="24"/>
          <w:lang w:eastAsia="es-UY"/>
          <w14:ligatures w14:val="none"/>
        </w:rPr>
        <w:t>Kremlin</w:t>
      </w:r>
      <w:r w:rsidRPr="00FA5BFF">
        <w:rPr>
          <w:rFonts w:ascii="Arial" w:eastAsia="Times New Roman" w:hAnsi="Arial" w:cs="Arial"/>
          <w:color w:val="666666"/>
          <w:kern w:val="0"/>
          <w:sz w:val="24"/>
          <w:szCs w:val="24"/>
          <w:lang w:eastAsia="es-UY"/>
          <w14:ligatures w14:val="none"/>
        </w:rPr>
        <w:t> , aún conserva, incluso bajo intensa presión, algunas condiciones para una posible reinvención democrática. Es en este sentido que algunos investigadores, como mi amigo </w:t>
      </w:r>
      <w:hyperlink r:id="rId65" w:tgtFrame="_blank" w:history="1">
        <w:r w:rsidRPr="00FA5BFF">
          <w:rPr>
            <w:rFonts w:ascii="Arial" w:eastAsia="Times New Roman" w:hAnsi="Arial" w:cs="Arial"/>
            <w:color w:val="FC6B01"/>
            <w:kern w:val="0"/>
            <w:sz w:val="24"/>
            <w:szCs w:val="24"/>
            <w:u w:val="single"/>
            <w:lang w:eastAsia="es-UY"/>
            <w14:ligatures w14:val="none"/>
          </w:rPr>
          <w:t xml:space="preserve">Allan </w:t>
        </w:r>
        <w:proofErr w:type="spellStart"/>
        <w:r w:rsidRPr="00FA5BFF">
          <w:rPr>
            <w:rFonts w:ascii="Arial" w:eastAsia="Times New Roman" w:hAnsi="Arial" w:cs="Arial"/>
            <w:color w:val="FC6B01"/>
            <w:kern w:val="0"/>
            <w:sz w:val="24"/>
            <w:szCs w:val="24"/>
            <w:u w:val="single"/>
            <w:lang w:eastAsia="es-UY"/>
            <w14:ligatures w14:val="none"/>
          </w:rPr>
          <w:t>Deneuville</w:t>
        </w:r>
        <w:proofErr w:type="spellEnd"/>
      </w:hyperlink>
      <w:r w:rsidRPr="00FA5BFF">
        <w:rPr>
          <w:rFonts w:ascii="Arial" w:eastAsia="Times New Roman" w:hAnsi="Arial" w:cs="Arial"/>
          <w:color w:val="666666"/>
          <w:kern w:val="0"/>
          <w:sz w:val="24"/>
          <w:szCs w:val="24"/>
          <w:lang w:eastAsia="es-UY"/>
          <w14:ligatures w14:val="none"/>
        </w:rPr>
        <w:t> , han propuesto pensar en Europa como un nuevo «tercer mundo»: un espacio de contradicciones y vulnerabilidades, pero también de reinvención política. De ahí la importancia de imaginar una Europa federal, que reconozca su deuda histórica con los movimientos sociales y las revueltas democráticas y que se abra a las fuerzas actuales, desde los colectivos migrantes hasta las revueltas urbanas y, sobre todo, la resistencia de las masas ucranianas.</w:t>
      </w:r>
    </w:p>
    <w:p w14:paraId="6F942D02"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p>
    <w:p w14:paraId="6E8A49EE" w14:textId="77777777" w:rsidR="00FA5BFF" w:rsidRPr="00FA5BFF" w:rsidRDefault="00FA5BFF" w:rsidP="00FA5BFF">
      <w:pPr>
        <w:spacing w:after="0" w:line="240" w:lineRule="auto"/>
        <w:jc w:val="both"/>
        <w:rPr>
          <w:rFonts w:ascii="Arial" w:eastAsia="Times New Roman" w:hAnsi="Arial" w:cs="Arial"/>
          <w:color w:val="666666"/>
          <w:kern w:val="0"/>
          <w:sz w:val="24"/>
          <w:szCs w:val="24"/>
          <w:lang w:eastAsia="es-UY"/>
          <w14:ligatures w14:val="none"/>
        </w:rPr>
      </w:pPr>
      <w:r w:rsidRPr="00FA5BFF">
        <w:rPr>
          <w:rFonts w:ascii="Arial" w:eastAsia="Times New Roman" w:hAnsi="Arial" w:cs="Arial"/>
          <w:color w:val="666666"/>
          <w:kern w:val="0"/>
          <w:sz w:val="24"/>
          <w:szCs w:val="24"/>
          <w:lang w:eastAsia="es-UY"/>
          <w14:ligatures w14:val="none"/>
        </w:rPr>
        <w:t>Defender </w:t>
      </w:r>
      <w:r w:rsidRPr="00FA5BFF">
        <w:rPr>
          <w:rFonts w:ascii="Arial" w:eastAsia="Times New Roman" w:hAnsi="Arial" w:cs="Arial"/>
          <w:b/>
          <w:bCs/>
          <w:color w:val="666666"/>
          <w:kern w:val="0"/>
          <w:sz w:val="24"/>
          <w:szCs w:val="24"/>
          <w:lang w:eastAsia="es-UY"/>
          <w14:ligatures w14:val="none"/>
        </w:rPr>
        <w:t>a Ucrania</w:t>
      </w:r>
      <w:r w:rsidRPr="00FA5BFF">
        <w:rPr>
          <w:rFonts w:ascii="Arial" w:eastAsia="Times New Roman" w:hAnsi="Arial" w:cs="Arial"/>
          <w:color w:val="666666"/>
          <w:kern w:val="0"/>
          <w:sz w:val="24"/>
          <w:szCs w:val="24"/>
          <w:lang w:eastAsia="es-UY"/>
          <w14:ligatures w14:val="none"/>
        </w:rPr>
        <w:t> con las armas que necesita no significa avalar el militarismo, sino reconocer que, en ese territorio, está en juego algo más que el "principio democrático europeo" y una paz abstracta, que solo se negociará con </w:t>
      </w:r>
      <w:r w:rsidRPr="00FA5BFF">
        <w:rPr>
          <w:rFonts w:ascii="Arial" w:eastAsia="Times New Roman" w:hAnsi="Arial" w:cs="Arial"/>
          <w:b/>
          <w:bCs/>
          <w:color w:val="666666"/>
          <w:kern w:val="0"/>
          <w:sz w:val="24"/>
          <w:szCs w:val="24"/>
          <w:lang w:eastAsia="es-UY"/>
          <w14:ligatures w14:val="none"/>
        </w:rPr>
        <w:t>Putin</w:t>
      </w:r>
      <w:r w:rsidRPr="00FA5BFF">
        <w:rPr>
          <w:rFonts w:ascii="Arial" w:eastAsia="Times New Roman" w:hAnsi="Arial" w:cs="Arial"/>
          <w:color w:val="666666"/>
          <w:kern w:val="0"/>
          <w:sz w:val="24"/>
          <w:szCs w:val="24"/>
          <w:lang w:eastAsia="es-UY"/>
          <w14:ligatures w14:val="none"/>
        </w:rPr>
        <w:t xml:space="preserve"> al precio de la rendición ucraniana. Lo que está en juego, por lo tanto, es la posibilidad real de una reinvención democrática global. Y esto requiere, de </w:t>
      </w:r>
      <w:r w:rsidRPr="00FA5BFF">
        <w:rPr>
          <w:rFonts w:ascii="Arial" w:eastAsia="Times New Roman" w:hAnsi="Arial" w:cs="Arial"/>
          <w:color w:val="666666"/>
          <w:kern w:val="0"/>
          <w:sz w:val="24"/>
          <w:szCs w:val="24"/>
          <w:lang w:eastAsia="es-UY"/>
          <w14:ligatures w14:val="none"/>
        </w:rPr>
        <w:lastRenderedPageBreak/>
        <w:t>hecho, la derrota militar de Putin y del proyecto autoritario que representa. </w:t>
      </w:r>
      <w:r w:rsidRPr="00FA5BFF">
        <w:rPr>
          <w:rFonts w:ascii="Arial" w:eastAsia="Times New Roman" w:hAnsi="Arial" w:cs="Arial"/>
          <w:b/>
          <w:bCs/>
          <w:color w:val="666666"/>
          <w:kern w:val="0"/>
          <w:sz w:val="24"/>
          <w:szCs w:val="24"/>
          <w:lang w:eastAsia="es-UY"/>
          <w14:ligatures w14:val="none"/>
        </w:rPr>
        <w:t>Trump</w:t>
      </w:r>
      <w:r w:rsidRPr="00FA5BFF">
        <w:rPr>
          <w:rFonts w:ascii="Arial" w:eastAsia="Times New Roman" w:hAnsi="Arial" w:cs="Arial"/>
          <w:color w:val="666666"/>
          <w:kern w:val="0"/>
          <w:sz w:val="24"/>
          <w:szCs w:val="24"/>
          <w:lang w:eastAsia="es-UY"/>
          <w14:ligatures w14:val="none"/>
        </w:rPr>
        <w:t> , </w:t>
      </w:r>
      <w:r w:rsidRPr="00FA5BFF">
        <w:rPr>
          <w:rFonts w:ascii="Arial" w:eastAsia="Times New Roman" w:hAnsi="Arial" w:cs="Arial"/>
          <w:b/>
          <w:bCs/>
          <w:color w:val="666666"/>
          <w:kern w:val="0"/>
          <w:sz w:val="24"/>
          <w:szCs w:val="24"/>
          <w:lang w:eastAsia="es-UY"/>
          <w14:ligatures w14:val="none"/>
        </w:rPr>
        <w:t>de hecho</w:t>
      </w:r>
      <w:r w:rsidRPr="00FA5BFF">
        <w:rPr>
          <w:rFonts w:ascii="Arial" w:eastAsia="Times New Roman" w:hAnsi="Arial" w:cs="Arial"/>
          <w:color w:val="666666"/>
          <w:kern w:val="0"/>
          <w:sz w:val="24"/>
          <w:szCs w:val="24"/>
          <w:lang w:eastAsia="es-UY"/>
          <w14:ligatures w14:val="none"/>
        </w:rPr>
        <w:t> , nunca ha ocultado su desprecio por Ucrania: la humillación pública impuesta a </w:t>
      </w:r>
      <w:proofErr w:type="spellStart"/>
      <w:r w:rsidRPr="00FA5BFF">
        <w:rPr>
          <w:rFonts w:ascii="Arial" w:eastAsia="Times New Roman" w:hAnsi="Arial" w:cs="Arial"/>
          <w:color w:val="666666"/>
          <w:kern w:val="0"/>
          <w:sz w:val="24"/>
          <w:szCs w:val="24"/>
          <w:lang w:eastAsia="es-UY"/>
          <w14:ligatures w14:val="none"/>
        </w:rPr>
        <w:fldChar w:fldCharType="begin"/>
      </w:r>
      <w:r w:rsidRPr="00FA5BFF">
        <w:rPr>
          <w:rFonts w:ascii="Arial" w:eastAsia="Times New Roman" w:hAnsi="Arial" w:cs="Arial"/>
          <w:color w:val="666666"/>
          <w:kern w:val="0"/>
          <w:sz w:val="24"/>
          <w:szCs w:val="24"/>
          <w:lang w:eastAsia="es-UY"/>
          <w14:ligatures w14:val="none"/>
        </w:rPr>
        <w:instrText>HYPERLINK "https://ihu.unisinos.br/651092" \t "_blank"</w:instrText>
      </w:r>
      <w:r w:rsidRPr="00FA5BFF">
        <w:rPr>
          <w:rFonts w:ascii="Arial" w:eastAsia="Times New Roman" w:hAnsi="Arial" w:cs="Arial"/>
          <w:color w:val="666666"/>
          <w:kern w:val="0"/>
          <w:sz w:val="24"/>
          <w:szCs w:val="24"/>
          <w:lang w:eastAsia="es-UY"/>
          <w14:ligatures w14:val="none"/>
        </w:rPr>
      </w:r>
      <w:r w:rsidRPr="00FA5BFF">
        <w:rPr>
          <w:rFonts w:ascii="Arial" w:eastAsia="Times New Roman" w:hAnsi="Arial" w:cs="Arial"/>
          <w:color w:val="666666"/>
          <w:kern w:val="0"/>
          <w:sz w:val="24"/>
          <w:szCs w:val="24"/>
          <w:lang w:eastAsia="es-UY"/>
          <w14:ligatures w14:val="none"/>
        </w:rPr>
        <w:fldChar w:fldCharType="separate"/>
      </w:r>
      <w:r w:rsidRPr="00FA5BFF">
        <w:rPr>
          <w:rFonts w:ascii="Arial" w:eastAsia="Times New Roman" w:hAnsi="Arial" w:cs="Arial"/>
          <w:color w:val="FC6B01"/>
          <w:kern w:val="0"/>
          <w:sz w:val="24"/>
          <w:szCs w:val="24"/>
          <w:u w:val="single"/>
          <w:lang w:eastAsia="es-UY"/>
          <w14:ligatures w14:val="none"/>
        </w:rPr>
        <w:t>Zelenski</w:t>
      </w:r>
      <w:proofErr w:type="spellEnd"/>
      <w:r w:rsidRPr="00FA5BFF">
        <w:rPr>
          <w:rFonts w:ascii="Arial" w:eastAsia="Times New Roman" w:hAnsi="Arial" w:cs="Arial"/>
          <w:color w:val="666666"/>
          <w:kern w:val="0"/>
          <w:sz w:val="24"/>
          <w:szCs w:val="24"/>
          <w:lang w:eastAsia="es-UY"/>
          <w14:ligatures w14:val="none"/>
        </w:rPr>
        <w:fldChar w:fldCharType="end"/>
      </w:r>
      <w:r w:rsidRPr="00FA5BFF">
        <w:rPr>
          <w:rFonts w:ascii="Arial" w:eastAsia="Times New Roman" w:hAnsi="Arial" w:cs="Arial"/>
          <w:color w:val="666666"/>
          <w:kern w:val="0"/>
          <w:sz w:val="24"/>
          <w:szCs w:val="24"/>
          <w:lang w:eastAsia="es-UY"/>
          <w14:ligatures w14:val="none"/>
        </w:rPr>
        <w:t> ya lo dejó claro. Recientemente dejó claro que las armas estadounidenses </w:t>
      </w:r>
      <w:hyperlink r:id="rId66" w:tgtFrame="_blank" w:history="1">
        <w:r w:rsidRPr="00FA5BFF">
          <w:rPr>
            <w:rFonts w:ascii="Arial" w:eastAsia="Times New Roman" w:hAnsi="Arial" w:cs="Arial"/>
            <w:color w:val="FC6B01"/>
            <w:kern w:val="0"/>
            <w:sz w:val="24"/>
            <w:szCs w:val="24"/>
            <w:u w:val="single"/>
            <w:lang w:eastAsia="es-UY"/>
            <w14:ligatures w14:val="none"/>
          </w:rPr>
          <w:t>están ahora a la venta a la OTAN</w:t>
        </w:r>
      </w:hyperlink>
      <w:r w:rsidRPr="00FA5BFF">
        <w:rPr>
          <w:rFonts w:ascii="Arial" w:eastAsia="Times New Roman" w:hAnsi="Arial" w:cs="Arial"/>
          <w:color w:val="666666"/>
          <w:kern w:val="0"/>
          <w:sz w:val="24"/>
          <w:szCs w:val="24"/>
          <w:lang w:eastAsia="es-UY"/>
          <w14:ligatures w14:val="none"/>
        </w:rPr>
        <w:t> y, si esta así lo decide, puede cedérselas a los ucranianos. Más allá de eso, para él, el resultado de la guerra es simplemente una cuestión de demostración de fuerza, otro escenario para consolidar su imagen de indomable. La conclusión a la que llegamos es, por lo tanto, que la defensa de la democracia hoy, paradójicamente, implica la guerra, porque la guerra ya impregna la democracia. O bien tomamos una posición en este campo, basada en una política de lucha, o permitimos que el autoritarismo geopolítico reescriba la historia para nosotros.</w:t>
      </w:r>
    </w:p>
    <w:p w14:paraId="04121E41" w14:textId="77777777" w:rsidR="00926044" w:rsidRDefault="00926044"/>
    <w:p w14:paraId="313F377F" w14:textId="6F00A014" w:rsidR="005811D8" w:rsidRDefault="005811D8">
      <w:hyperlink r:id="rId67" w:history="1">
        <w:r w:rsidRPr="004271C6">
          <w:rPr>
            <w:rStyle w:val="Hipervnculo"/>
          </w:rPr>
          <w:t>https://ihu.unisinos.br/654823-no-tecnofascismo-contemporaneo-o-neoliberalismo-e-um-ponto-de-partida-nao-de-chegada-entrevista-especial-com-felipe-fortes</w:t>
        </w:r>
      </w:hyperlink>
    </w:p>
    <w:p w14:paraId="13204D51" w14:textId="77777777" w:rsidR="005811D8" w:rsidRDefault="005811D8"/>
    <w:sectPr w:rsidR="005811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BFF"/>
    <w:rsid w:val="003502FC"/>
    <w:rsid w:val="005811D8"/>
    <w:rsid w:val="00926044"/>
    <w:rsid w:val="00DE17AC"/>
    <w:rsid w:val="00FA5BF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F75A5"/>
  <w15:chartTrackingRefBased/>
  <w15:docId w15:val="{4EE30A75-294C-4976-B697-2D77283D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5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5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5BF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5BF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5BF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5B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5B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5B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5B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5BF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5BF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5BF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5BF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5BF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5B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5B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5B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5BFF"/>
    <w:rPr>
      <w:rFonts w:eastAsiaTheme="majorEastAsia" w:cstheme="majorBidi"/>
      <w:color w:val="272727" w:themeColor="text1" w:themeTint="D8"/>
    </w:rPr>
  </w:style>
  <w:style w:type="paragraph" w:styleId="Ttulo">
    <w:name w:val="Title"/>
    <w:basedOn w:val="Normal"/>
    <w:next w:val="Normal"/>
    <w:link w:val="TtuloCar"/>
    <w:uiPriority w:val="10"/>
    <w:qFormat/>
    <w:rsid w:val="00FA5B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5B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5B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5B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5BFF"/>
    <w:pPr>
      <w:spacing w:before="160"/>
      <w:jc w:val="center"/>
    </w:pPr>
    <w:rPr>
      <w:i/>
      <w:iCs/>
      <w:color w:val="404040" w:themeColor="text1" w:themeTint="BF"/>
    </w:rPr>
  </w:style>
  <w:style w:type="character" w:customStyle="1" w:styleId="CitaCar">
    <w:name w:val="Cita Car"/>
    <w:basedOn w:val="Fuentedeprrafopredeter"/>
    <w:link w:val="Cita"/>
    <w:uiPriority w:val="29"/>
    <w:rsid w:val="00FA5BFF"/>
    <w:rPr>
      <w:i/>
      <w:iCs/>
      <w:color w:val="404040" w:themeColor="text1" w:themeTint="BF"/>
    </w:rPr>
  </w:style>
  <w:style w:type="paragraph" w:styleId="Prrafodelista">
    <w:name w:val="List Paragraph"/>
    <w:basedOn w:val="Normal"/>
    <w:uiPriority w:val="34"/>
    <w:qFormat/>
    <w:rsid w:val="00FA5BFF"/>
    <w:pPr>
      <w:ind w:left="720"/>
      <w:contextualSpacing/>
    </w:pPr>
  </w:style>
  <w:style w:type="character" w:styleId="nfasisintenso">
    <w:name w:val="Intense Emphasis"/>
    <w:basedOn w:val="Fuentedeprrafopredeter"/>
    <w:uiPriority w:val="21"/>
    <w:qFormat/>
    <w:rsid w:val="00FA5BFF"/>
    <w:rPr>
      <w:i/>
      <w:iCs/>
      <w:color w:val="0F4761" w:themeColor="accent1" w:themeShade="BF"/>
    </w:rPr>
  </w:style>
  <w:style w:type="paragraph" w:styleId="Citadestacada">
    <w:name w:val="Intense Quote"/>
    <w:basedOn w:val="Normal"/>
    <w:next w:val="Normal"/>
    <w:link w:val="CitadestacadaCar"/>
    <w:uiPriority w:val="30"/>
    <w:qFormat/>
    <w:rsid w:val="00FA5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5BFF"/>
    <w:rPr>
      <w:i/>
      <w:iCs/>
      <w:color w:val="0F4761" w:themeColor="accent1" w:themeShade="BF"/>
    </w:rPr>
  </w:style>
  <w:style w:type="character" w:styleId="Referenciaintensa">
    <w:name w:val="Intense Reference"/>
    <w:basedOn w:val="Fuentedeprrafopredeter"/>
    <w:uiPriority w:val="32"/>
    <w:qFormat/>
    <w:rsid w:val="00FA5BFF"/>
    <w:rPr>
      <w:b/>
      <w:bCs/>
      <w:smallCaps/>
      <w:color w:val="0F4761" w:themeColor="accent1" w:themeShade="BF"/>
      <w:spacing w:val="5"/>
    </w:rPr>
  </w:style>
  <w:style w:type="character" w:styleId="Hipervnculo">
    <w:name w:val="Hyperlink"/>
    <w:basedOn w:val="Fuentedeprrafopredeter"/>
    <w:uiPriority w:val="99"/>
    <w:unhideWhenUsed/>
    <w:rsid w:val="005811D8"/>
    <w:rPr>
      <w:color w:val="467886" w:themeColor="hyperlink"/>
      <w:u w:val="single"/>
    </w:rPr>
  </w:style>
  <w:style w:type="character" w:styleId="Mencinsinresolver">
    <w:name w:val="Unresolved Mention"/>
    <w:basedOn w:val="Fuentedeprrafopredeter"/>
    <w:uiPriority w:val="99"/>
    <w:semiHidden/>
    <w:unhideWhenUsed/>
    <w:rsid w:val="00581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438754">
      <w:bodyDiv w:val="1"/>
      <w:marLeft w:val="0"/>
      <w:marRight w:val="0"/>
      <w:marTop w:val="0"/>
      <w:marBottom w:val="0"/>
      <w:divBdr>
        <w:top w:val="none" w:sz="0" w:space="0" w:color="auto"/>
        <w:left w:val="none" w:sz="0" w:space="0" w:color="auto"/>
        <w:bottom w:val="none" w:sz="0" w:space="0" w:color="auto"/>
        <w:right w:val="none" w:sz="0" w:space="0" w:color="auto"/>
      </w:divBdr>
      <w:divsChild>
        <w:div w:id="1531451858">
          <w:marLeft w:val="0"/>
          <w:marRight w:val="0"/>
          <w:marTop w:val="0"/>
          <w:marBottom w:val="0"/>
          <w:divBdr>
            <w:top w:val="none" w:sz="0" w:space="0" w:color="auto"/>
            <w:left w:val="none" w:sz="0" w:space="0" w:color="auto"/>
            <w:bottom w:val="none" w:sz="0" w:space="0" w:color="auto"/>
            <w:right w:val="none" w:sz="0" w:space="0" w:color="auto"/>
          </w:divBdr>
        </w:div>
        <w:div w:id="396630072">
          <w:marLeft w:val="0"/>
          <w:marRight w:val="0"/>
          <w:marTop w:val="450"/>
          <w:marBottom w:val="450"/>
          <w:divBdr>
            <w:top w:val="single" w:sz="12" w:space="11" w:color="DDDDDD"/>
            <w:left w:val="none" w:sz="0" w:space="0" w:color="auto"/>
            <w:bottom w:val="single" w:sz="12" w:space="11" w:color="DDDDDD"/>
            <w:right w:val="none" w:sz="0" w:space="0" w:color="auto"/>
          </w:divBdr>
        </w:div>
        <w:div w:id="502355542">
          <w:marLeft w:val="0"/>
          <w:marRight w:val="0"/>
          <w:marTop w:val="450"/>
          <w:marBottom w:val="450"/>
          <w:divBdr>
            <w:top w:val="single" w:sz="12" w:space="11" w:color="DDDDDD"/>
            <w:left w:val="none" w:sz="0" w:space="0" w:color="auto"/>
            <w:bottom w:val="single" w:sz="12" w:space="11" w:color="DDDDDD"/>
            <w:right w:val="none" w:sz="0" w:space="0" w:color="auto"/>
          </w:divBdr>
        </w:div>
        <w:div w:id="860625695">
          <w:marLeft w:val="0"/>
          <w:marRight w:val="0"/>
          <w:marTop w:val="450"/>
          <w:marBottom w:val="450"/>
          <w:divBdr>
            <w:top w:val="single" w:sz="12" w:space="11" w:color="DDDDDD"/>
            <w:left w:val="none" w:sz="0" w:space="0" w:color="auto"/>
            <w:bottom w:val="single" w:sz="12" w:space="11" w:color="DDDDDD"/>
            <w:right w:val="none" w:sz="0" w:space="0" w:color="auto"/>
          </w:divBdr>
        </w:div>
        <w:div w:id="169754602">
          <w:marLeft w:val="0"/>
          <w:marRight w:val="0"/>
          <w:marTop w:val="450"/>
          <w:marBottom w:val="450"/>
          <w:divBdr>
            <w:top w:val="single" w:sz="12" w:space="11" w:color="DDDDDD"/>
            <w:left w:val="none" w:sz="0" w:space="0" w:color="auto"/>
            <w:bottom w:val="single" w:sz="12" w:space="11" w:color="DDDDDD"/>
            <w:right w:val="none" w:sz="0" w:space="0" w:color="auto"/>
          </w:divBdr>
        </w:div>
        <w:div w:id="257981927">
          <w:marLeft w:val="0"/>
          <w:marRight w:val="0"/>
          <w:marTop w:val="450"/>
          <w:marBottom w:val="450"/>
          <w:divBdr>
            <w:top w:val="single" w:sz="12" w:space="11" w:color="DDDDDD"/>
            <w:left w:val="none" w:sz="0" w:space="0" w:color="auto"/>
            <w:bottom w:val="single" w:sz="12" w:space="11" w:color="DDDDDD"/>
            <w:right w:val="none" w:sz="0" w:space="0" w:color="auto"/>
          </w:divBdr>
        </w:div>
        <w:div w:id="1196239756">
          <w:marLeft w:val="0"/>
          <w:marRight w:val="0"/>
          <w:marTop w:val="450"/>
          <w:marBottom w:val="450"/>
          <w:divBdr>
            <w:top w:val="single" w:sz="12" w:space="11" w:color="DDDDDD"/>
            <w:left w:val="none" w:sz="0" w:space="0" w:color="auto"/>
            <w:bottom w:val="single" w:sz="12" w:space="11" w:color="DDDDDD"/>
            <w:right w:val="none" w:sz="0" w:space="0" w:color="auto"/>
          </w:divBdr>
        </w:div>
        <w:div w:id="950667446">
          <w:marLeft w:val="0"/>
          <w:marRight w:val="0"/>
          <w:marTop w:val="450"/>
          <w:marBottom w:val="450"/>
          <w:divBdr>
            <w:top w:val="single" w:sz="12" w:space="11" w:color="DDDDDD"/>
            <w:left w:val="none" w:sz="0" w:space="0" w:color="auto"/>
            <w:bottom w:val="single" w:sz="12" w:space="11" w:color="DDDDDD"/>
            <w:right w:val="none" w:sz="0" w:space="0" w:color="auto"/>
          </w:divBdr>
        </w:div>
        <w:div w:id="777720373">
          <w:marLeft w:val="0"/>
          <w:marRight w:val="0"/>
          <w:marTop w:val="450"/>
          <w:marBottom w:val="450"/>
          <w:divBdr>
            <w:top w:val="single" w:sz="12" w:space="11" w:color="DDDDDD"/>
            <w:left w:val="none" w:sz="0" w:space="0" w:color="auto"/>
            <w:bottom w:val="single" w:sz="12" w:space="11" w:color="DDDDDD"/>
            <w:right w:val="none" w:sz="0" w:space="0" w:color="auto"/>
          </w:divBdr>
        </w:div>
        <w:div w:id="287706877">
          <w:marLeft w:val="0"/>
          <w:marRight w:val="0"/>
          <w:marTop w:val="450"/>
          <w:marBottom w:val="450"/>
          <w:divBdr>
            <w:top w:val="single" w:sz="12" w:space="11" w:color="DDDDDD"/>
            <w:left w:val="none" w:sz="0" w:space="0" w:color="auto"/>
            <w:bottom w:val="single" w:sz="12" w:space="11" w:color="DDDDDD"/>
            <w:right w:val="none" w:sz="0" w:space="0" w:color="auto"/>
          </w:divBdr>
        </w:div>
        <w:div w:id="517238401">
          <w:marLeft w:val="0"/>
          <w:marRight w:val="0"/>
          <w:marTop w:val="450"/>
          <w:marBottom w:val="450"/>
          <w:divBdr>
            <w:top w:val="single" w:sz="12" w:space="11" w:color="DDDDDD"/>
            <w:left w:val="none" w:sz="0" w:space="0" w:color="auto"/>
            <w:bottom w:val="single" w:sz="12" w:space="11" w:color="DDDDDD"/>
            <w:right w:val="none" w:sz="0" w:space="0" w:color="auto"/>
          </w:divBdr>
        </w:div>
        <w:div w:id="1666783069">
          <w:marLeft w:val="0"/>
          <w:marRight w:val="0"/>
          <w:marTop w:val="450"/>
          <w:marBottom w:val="450"/>
          <w:divBdr>
            <w:top w:val="single" w:sz="12" w:space="11" w:color="DDDDDD"/>
            <w:left w:val="none" w:sz="0" w:space="0" w:color="auto"/>
            <w:bottom w:val="single" w:sz="12" w:space="11" w:color="DDDDDD"/>
            <w:right w:val="none" w:sz="0" w:space="0" w:color="auto"/>
          </w:divBdr>
        </w:div>
        <w:div w:id="1775204994">
          <w:marLeft w:val="0"/>
          <w:marRight w:val="0"/>
          <w:marTop w:val="450"/>
          <w:marBottom w:val="450"/>
          <w:divBdr>
            <w:top w:val="single" w:sz="12" w:space="11" w:color="DDDDDD"/>
            <w:left w:val="none" w:sz="0" w:space="0" w:color="auto"/>
            <w:bottom w:val="single" w:sz="12" w:space="11" w:color="DDDDDD"/>
            <w:right w:val="none" w:sz="0" w:space="0" w:color="auto"/>
          </w:divBdr>
        </w:div>
        <w:div w:id="1752315696">
          <w:marLeft w:val="0"/>
          <w:marRight w:val="0"/>
          <w:marTop w:val="450"/>
          <w:marBottom w:val="450"/>
          <w:divBdr>
            <w:top w:val="single" w:sz="12" w:space="11" w:color="DDDDDD"/>
            <w:left w:val="none" w:sz="0" w:space="0" w:color="auto"/>
            <w:bottom w:val="single" w:sz="12" w:space="11" w:color="DDDDDD"/>
            <w:right w:val="none" w:sz="0" w:space="0" w:color="auto"/>
          </w:divBdr>
        </w:div>
        <w:div w:id="844175553">
          <w:marLeft w:val="0"/>
          <w:marRight w:val="0"/>
          <w:marTop w:val="450"/>
          <w:marBottom w:val="450"/>
          <w:divBdr>
            <w:top w:val="single" w:sz="12" w:space="11" w:color="DDDDDD"/>
            <w:left w:val="none" w:sz="0" w:space="0" w:color="auto"/>
            <w:bottom w:val="single" w:sz="12" w:space="11" w:color="DDDDDD"/>
            <w:right w:val="none" w:sz="0" w:space="0" w:color="auto"/>
          </w:divBdr>
        </w:div>
        <w:div w:id="1034231499">
          <w:marLeft w:val="0"/>
          <w:marRight w:val="0"/>
          <w:marTop w:val="450"/>
          <w:marBottom w:val="450"/>
          <w:divBdr>
            <w:top w:val="single" w:sz="12" w:space="11" w:color="DDDDDD"/>
            <w:left w:val="none" w:sz="0" w:space="0" w:color="auto"/>
            <w:bottom w:val="single" w:sz="12" w:space="11" w:color="DDDDDD"/>
            <w:right w:val="none" w:sz="0" w:space="0" w:color="auto"/>
          </w:divBdr>
        </w:div>
        <w:div w:id="1776554899">
          <w:marLeft w:val="0"/>
          <w:marRight w:val="0"/>
          <w:marTop w:val="450"/>
          <w:marBottom w:val="450"/>
          <w:divBdr>
            <w:top w:val="single" w:sz="12" w:space="11" w:color="DDDDDD"/>
            <w:left w:val="none" w:sz="0" w:space="0" w:color="auto"/>
            <w:bottom w:val="single" w:sz="12" w:space="11" w:color="DDDDDD"/>
            <w:right w:val="none" w:sz="0" w:space="0" w:color="auto"/>
          </w:divBdr>
        </w:div>
        <w:div w:id="189146460">
          <w:marLeft w:val="0"/>
          <w:marRight w:val="0"/>
          <w:marTop w:val="450"/>
          <w:marBottom w:val="450"/>
          <w:divBdr>
            <w:top w:val="single" w:sz="12" w:space="11" w:color="DDDDDD"/>
            <w:left w:val="none" w:sz="0" w:space="0" w:color="auto"/>
            <w:bottom w:val="single" w:sz="12" w:space="11" w:color="DDDDDD"/>
            <w:right w:val="none" w:sz="0" w:space="0" w:color="auto"/>
          </w:divBdr>
        </w:div>
        <w:div w:id="1144156375">
          <w:marLeft w:val="0"/>
          <w:marRight w:val="0"/>
          <w:marTop w:val="450"/>
          <w:marBottom w:val="450"/>
          <w:divBdr>
            <w:top w:val="single" w:sz="12" w:space="11" w:color="DDDDDD"/>
            <w:left w:val="none" w:sz="0" w:space="0" w:color="auto"/>
            <w:bottom w:val="single" w:sz="12" w:space="11" w:color="DDDDDD"/>
            <w:right w:val="none" w:sz="0" w:space="0" w:color="auto"/>
          </w:divBdr>
        </w:div>
        <w:div w:id="511341028">
          <w:marLeft w:val="0"/>
          <w:marRight w:val="0"/>
          <w:marTop w:val="450"/>
          <w:marBottom w:val="450"/>
          <w:divBdr>
            <w:top w:val="single" w:sz="12" w:space="11" w:color="DDDDDD"/>
            <w:left w:val="none" w:sz="0" w:space="0" w:color="auto"/>
            <w:bottom w:val="single" w:sz="12" w:space="11" w:color="DDDDDD"/>
            <w:right w:val="none" w:sz="0" w:space="0" w:color="auto"/>
          </w:divBdr>
        </w:div>
        <w:div w:id="1746684733">
          <w:marLeft w:val="0"/>
          <w:marRight w:val="0"/>
          <w:marTop w:val="450"/>
          <w:marBottom w:val="450"/>
          <w:divBdr>
            <w:top w:val="single" w:sz="12" w:space="11" w:color="DDDDDD"/>
            <w:left w:val="none" w:sz="0" w:space="0" w:color="auto"/>
            <w:bottom w:val="single" w:sz="12" w:space="11" w:color="DDDDDD"/>
            <w:right w:val="none" w:sz="0" w:space="0" w:color="auto"/>
          </w:divBdr>
        </w:div>
        <w:div w:id="306979184">
          <w:marLeft w:val="0"/>
          <w:marRight w:val="0"/>
          <w:marTop w:val="450"/>
          <w:marBottom w:val="450"/>
          <w:divBdr>
            <w:top w:val="single" w:sz="12" w:space="11" w:color="DDDDDD"/>
            <w:left w:val="none" w:sz="0" w:space="0" w:color="auto"/>
            <w:bottom w:val="single" w:sz="12" w:space="11" w:color="DDDDDD"/>
            <w:right w:val="none" w:sz="0" w:space="0" w:color="auto"/>
          </w:divBdr>
        </w:div>
        <w:div w:id="1658458451">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hu.unisinos.br/654441" TargetMode="External"/><Relationship Id="rId21" Type="http://schemas.openxmlformats.org/officeDocument/2006/relationships/hyperlink" Target="https://ihu.unisinos.br/categorias/646071-os-frageis-equilibrios-da-desordem-mundial-artigo-de-nathalie-tocci" TargetMode="External"/><Relationship Id="rId42" Type="http://schemas.openxmlformats.org/officeDocument/2006/relationships/hyperlink" Target="https://ihu.unisinos.br/categorias/593253-estamos-vivendo-tempos-extremamente-perigosos-entrevista-com-donna-haraway" TargetMode="External"/><Relationship Id="rId47" Type="http://schemas.openxmlformats.org/officeDocument/2006/relationships/hyperlink" Target="https://ihu.unisinos.br/categorias/188-noticias-2018/580737-as-jornadas-de-junho-de-2013-e-a-crise-da-democracia" TargetMode="External"/><Relationship Id="rId63" Type="http://schemas.openxmlformats.org/officeDocument/2006/relationships/hyperlink" Target="https://ihu.unisinos.br/categorias/654388-trump-usa-o-poder-dos-eua-por-meio-de-tarifas-para-influenciar-a-politica-interna-do-brasil-em-favor-de-seu-amigo-bolsonaro" TargetMode="External"/><Relationship Id="rId68" Type="http://schemas.openxmlformats.org/officeDocument/2006/relationships/fontTable" Target="fontTable.xml"/><Relationship Id="rId7" Type="http://schemas.openxmlformats.org/officeDocument/2006/relationships/hyperlink" Target="https://ihu.unisinos.br/653224-o-que-o-neoliberalismo-ja-nao-explica-sobre-cegueiras-conceituais-lutas-em-curso-e-a-necessidade-da-reinvencao-democratica-artigo-de-felipe-fortes" TargetMode="External"/><Relationship Id="rId2" Type="http://schemas.openxmlformats.org/officeDocument/2006/relationships/settings" Target="settings.xml"/><Relationship Id="rId16" Type="http://schemas.openxmlformats.org/officeDocument/2006/relationships/hyperlink" Target="https://www.ihuonline.unisinos.br/edicao/468" TargetMode="External"/><Relationship Id="rId29" Type="http://schemas.openxmlformats.org/officeDocument/2006/relationships/hyperlink" Target="https://ihu.unisinos.br/categorias/635326-toni-negri-o-pensador-da-autonomia-e-da-multidao" TargetMode="External"/><Relationship Id="rId11" Type="http://schemas.openxmlformats.org/officeDocument/2006/relationships/hyperlink" Target="https://www.ihuonline.unisinos.br/edicao/129" TargetMode="External"/><Relationship Id="rId24" Type="http://schemas.openxmlformats.org/officeDocument/2006/relationships/hyperlink" Target="https://ihu.unisinos.br/categorias/159-entrevistas/651799-a-democracia-liberal-como-condicao-de-surgimento-do-fascismo-entrevista-especial-com-rodrigo-karmy-bolton" TargetMode="External"/><Relationship Id="rId32" Type="http://schemas.openxmlformats.org/officeDocument/2006/relationships/hyperlink" Target="https://www.ihuonline.unisinos.br/edicao/397" TargetMode="External"/><Relationship Id="rId37" Type="http://schemas.openxmlformats.org/officeDocument/2006/relationships/hyperlink" Target="https://ihu.unisinos.br/594065" TargetMode="External"/><Relationship Id="rId40" Type="http://schemas.openxmlformats.org/officeDocument/2006/relationships/hyperlink" Target="https://ihu.unisinos.br/654590" TargetMode="External"/><Relationship Id="rId45" Type="http://schemas.openxmlformats.org/officeDocument/2006/relationships/hyperlink" Target="https://ihu.unisinos.br/654759-gaza-diario-de-uma-mae-artigo-de-majd-al-assar" TargetMode="External"/><Relationship Id="rId53" Type="http://schemas.openxmlformats.org/officeDocument/2006/relationships/hyperlink" Target="https://ihu.unisinos.br/654143" TargetMode="External"/><Relationship Id="rId58" Type="http://schemas.openxmlformats.org/officeDocument/2006/relationships/hyperlink" Target="https://revistas.ufrj.br/index.php/lc/article/view/68200" TargetMode="External"/><Relationship Id="rId66" Type="http://schemas.openxmlformats.org/officeDocument/2006/relationships/hyperlink" Target="https://ihu.unisinos.br/654446-trump-diz-que-enviara-misseis-patriot-para-a-ucrania-mas-a-europa-pagara-por-eles-sera-um-acordo-comercial-para-nos" TargetMode="External"/><Relationship Id="rId5" Type="http://schemas.openxmlformats.org/officeDocument/2006/relationships/hyperlink" Target="https://ihu.unisinos.br/categorias/596860-joseph-stiglitz-em-todas-as-dimensoes-o-neoliberalismo-foi-um-fracasso" TargetMode="External"/><Relationship Id="rId61" Type="http://schemas.openxmlformats.org/officeDocument/2006/relationships/hyperlink" Target="https://www.ihuonline.unisinos.br/edicao/525" TargetMode="External"/><Relationship Id="rId19" Type="http://schemas.openxmlformats.org/officeDocument/2006/relationships/hyperlink" Target="https://ihu.unisinos.br/categorias/617242-a-modernidade-nao-triunfou-e-a-democracia-concretizou-a-ordem-do-egoismo" TargetMode="External"/><Relationship Id="rId14" Type="http://schemas.openxmlformats.org/officeDocument/2006/relationships/hyperlink" Target="https://ihu.unisinos.br/560575-o-poder-democratico-administrativo-e-o-despota-de-tipo-novo-sandro-chingola-analisa-o-poder-pastoral-e-a-governamentalidade" TargetMode="External"/><Relationship Id="rId22" Type="http://schemas.openxmlformats.org/officeDocument/2006/relationships/hyperlink" Target="https://uninomade.net/" TargetMode="External"/><Relationship Id="rId27" Type="http://schemas.openxmlformats.org/officeDocument/2006/relationships/hyperlink" Target="https://uninomade.net/a-questao-das-tarifas/" TargetMode="External"/><Relationship Id="rId30" Type="http://schemas.openxmlformats.org/officeDocument/2006/relationships/hyperlink" Target="https://ihu.unisinos.br/categorias/652021-a-resposta-a-trump-nao-deve-ser-voltar-ao-normal-entrevista-com-michael-hardt" TargetMode="External"/><Relationship Id="rId35" Type="http://schemas.openxmlformats.org/officeDocument/2006/relationships/hyperlink" Target="https://ihu.unisinos.br/600995" TargetMode="External"/><Relationship Id="rId43" Type="http://schemas.openxmlformats.org/officeDocument/2006/relationships/hyperlink" Target="https://ihu.unisinos.br/555152-espanha-o-movimento-dos-indignados-completa-cinco-anos" TargetMode="External"/><Relationship Id="rId48" Type="http://schemas.openxmlformats.org/officeDocument/2006/relationships/hyperlink" Target="https://ihu.unisinos.br/652287-rs-vivenciou-um-apagao-civilizatorio-nas-inundacoes-de-2024-afirma-geologo-da-ufrgs" TargetMode="External"/><Relationship Id="rId56" Type="http://schemas.openxmlformats.org/officeDocument/2006/relationships/hyperlink" Target="https://ihu.unisinos.br/categorias/648415-revelacoes-e-tecnocracia-artigo-de-gloria-origgi" TargetMode="External"/><Relationship Id="rId64" Type="http://schemas.openxmlformats.org/officeDocument/2006/relationships/hyperlink" Target="https://ihu.unisinos.br/648763" TargetMode="External"/><Relationship Id="rId69" Type="http://schemas.openxmlformats.org/officeDocument/2006/relationships/theme" Target="theme/theme1.xml"/><Relationship Id="rId8" Type="http://schemas.openxmlformats.org/officeDocument/2006/relationships/hyperlink" Target="https://ihu.unisinos.br/categorias/654348-trump-impoe-tarifaco-ao-brasil-em-apoio-a-bolsonaro" TargetMode="External"/><Relationship Id="rId51" Type="http://schemas.openxmlformats.org/officeDocument/2006/relationships/hyperlink" Target="https://ihu.unisinos.br/noticias/534887-estado-de-excecao-um-paradoxo-juridico-de-excelencia" TargetMode="External"/><Relationship Id="rId3" Type="http://schemas.openxmlformats.org/officeDocument/2006/relationships/webSettings" Target="webSettings.xml"/><Relationship Id="rId12" Type="http://schemas.openxmlformats.org/officeDocument/2006/relationships/hyperlink" Target="https://ihu.unisinos.br/categorias/159-entrevistas/650649-a-cruzada-fascista-das-big-techs-contra-a-democracia-entrevista-especial-com-eugenio-bucci" TargetMode="External"/><Relationship Id="rId17" Type="http://schemas.openxmlformats.org/officeDocument/2006/relationships/hyperlink" Target="https://ihu.unisinos.br/categorias/647495-guerras-desastres-climaticos-e-tecnomilionarios-2025-inaugura-uma-nova-ordem-mundial" TargetMode="External"/><Relationship Id="rId25" Type="http://schemas.openxmlformats.org/officeDocument/2006/relationships/hyperlink" Target="https://uninomade.net/o-que-o-neoliberalismo-ja-nao-explica-sobre-cegueiras-conceituais-lutas-em-curso-e-a-necessidade-da-reinvencao-democratica/" TargetMode="External"/><Relationship Id="rId33" Type="http://schemas.openxmlformats.org/officeDocument/2006/relationships/hyperlink" Target="https://www.ihuonline.unisinos.br/edicao/525" TargetMode="External"/><Relationship Id="rId38" Type="http://schemas.openxmlformats.org/officeDocument/2006/relationships/hyperlink" Target="https://ihu.unisinos.br/574713" TargetMode="External"/><Relationship Id="rId46" Type="http://schemas.openxmlformats.org/officeDocument/2006/relationships/hyperlink" Target="https://ihu.unisinos.br/categorias/629507-o-enigma-de-junho-de-2013-o-jogo-das-interpretacoes" TargetMode="External"/><Relationship Id="rId59" Type="http://schemas.openxmlformats.org/officeDocument/2006/relationships/hyperlink" Target="https://ihu.unisinos.br/categorias/607959-algoritmizacao-da-vida-a-triade-entre-o-humano-a-tecnologia-e-o-poder" TargetMode="External"/><Relationship Id="rId67" Type="http://schemas.openxmlformats.org/officeDocument/2006/relationships/hyperlink" Target="https://ihu.unisinos.br/654823-no-tecnofascismo-contemporaneo-o-neoliberalismo-e-um-ponto-de-partida-nao-de-chegada-entrevista-especial-com-felipe-fortes" TargetMode="External"/><Relationship Id="rId20" Type="http://schemas.openxmlformats.org/officeDocument/2006/relationships/hyperlink" Target="https://ihu.unisinos.br/654756-soberania-o-agro-e-o-golpismo-anti-patriotico-artigo-de-gabriel-vilardi" TargetMode="External"/><Relationship Id="rId41" Type="http://schemas.openxmlformats.org/officeDocument/2006/relationships/hyperlink" Target="https://ihu.unisinos.br/654630-o-executivo-gerencia-mas-nao-disputa-projeto-de-sociedade-entrevista-especial-com-sergio-botton-barcellos" TargetMode="External"/><Relationship Id="rId54" Type="http://schemas.openxmlformats.org/officeDocument/2006/relationships/hyperlink" Target="https://ihu.unisinos.br/652769" TargetMode="External"/><Relationship Id="rId62" Type="http://schemas.openxmlformats.org/officeDocument/2006/relationships/hyperlink" Target="https://ihu.unisinos.br/categorias/650210-a-nova-santa-alianca-e-seus-objetivos-opacos-artigo-de-rafael-evangelista" TargetMode="External"/><Relationship Id="rId1" Type="http://schemas.openxmlformats.org/officeDocument/2006/relationships/styles" Target="styles.xml"/><Relationship Id="rId6" Type="http://schemas.openxmlformats.org/officeDocument/2006/relationships/hyperlink" Target="https://ihu.unisinos.br/categorias/653196-o-que-vem-depois-da-globalizacao-artigo-de-branko-milanovic" TargetMode="External"/><Relationship Id="rId15" Type="http://schemas.openxmlformats.org/officeDocument/2006/relationships/hyperlink" Target="https://www.ihuonline.unisinos.br/edicao/466" TargetMode="External"/><Relationship Id="rId23" Type="http://schemas.openxmlformats.org/officeDocument/2006/relationships/hyperlink" Target="https://ihu.unisinos.br/653224-o-que-o-neoliberalismo-ja-nao-explica-sobre-cegueiras-conceituais-lutas-em-curso-e-a-necessidade-da-reinvencao-democratica-artigo-de-felipe-fortes" TargetMode="External"/><Relationship Id="rId28" Type="http://schemas.openxmlformats.org/officeDocument/2006/relationships/hyperlink" Target="https://ihu.unisinos.br/categorias/159-entrevistas/564319-uma-trilogia-para-repensar-os-consensos-que-paralisam-a-esquerda-entrevista-especial-com-jean-tible" TargetMode="External"/><Relationship Id="rId36" Type="http://schemas.openxmlformats.org/officeDocument/2006/relationships/hyperlink" Target="https://ihu.unisinos.br/categorias/159-entrevistas/543358-politicas-da-multidao-a-luta-diaria-por-um-mundo-melhor-e-uma-vida-menos-ordinaria-entrevista-especial-com-adriano-pilatti" TargetMode="External"/><Relationship Id="rId49" Type="http://schemas.openxmlformats.org/officeDocument/2006/relationships/hyperlink" Target="https://ihu.unisinos.br/categorias/159-entrevistas/640282-porto-alegre-e-o-rs-como-simbolos-altermundialistas-marcaram-o-fim-de-uma-era-civilizatoria-e-o-comeco-do-que-nos-levou-a-barbarie-climatica-entrevista-especial-com-luis-augusto-fischer" TargetMode="External"/><Relationship Id="rId57" Type="http://schemas.openxmlformats.org/officeDocument/2006/relationships/hyperlink" Target="https://ihu.unisinos.br/categorias/638975-formando-o-rebanho-rumo-ao-abismo-artigo-de-giuseppe-cocco" TargetMode="External"/><Relationship Id="rId10" Type="http://schemas.openxmlformats.org/officeDocument/2006/relationships/hyperlink" Target="https://ihu.unisinos.br/641632-porto-alegre-em-dois-atos-de-farol-do-mundo-a-reduto-de-convescotes-e-interesses-privados-empresariais-entrevista-especial-com-marcelo-kunrath-silva" TargetMode="External"/><Relationship Id="rId31" Type="http://schemas.openxmlformats.org/officeDocument/2006/relationships/hyperlink" Target="https://ihu.unisinos.br/entrevistas/15211-das-minorias-a-multidao-a-contribuicao-de-antonio-negri-entrevista-especial-com-luigi-bordin" TargetMode="External"/><Relationship Id="rId44" Type="http://schemas.openxmlformats.org/officeDocument/2006/relationships/hyperlink" Target="https://ihu.unisinos.br/categorias/643513-por-um-novo-internacionalismo" TargetMode="External"/><Relationship Id="rId52" Type="http://schemas.openxmlformats.org/officeDocument/2006/relationships/hyperlink" Target="https://ihu.unisinos.br/categorias/647744-as-big-techs-e-o-fascismo-artigo-de-eugenio-bucci" TargetMode="External"/><Relationship Id="rId60" Type="http://schemas.openxmlformats.org/officeDocument/2006/relationships/hyperlink" Target="https://ihu.unisinos.br/654566-ia-e-a-desigualdade-estendida-no-pano-dos-algoritmos-entrevista-especial-com-paola-cantarini" TargetMode="External"/><Relationship Id="rId65" Type="http://schemas.openxmlformats.org/officeDocument/2006/relationships/hyperlink" Target="https://ihu.unisinos.br/categorias/646205-as-perguntas-que-nao-estamos-fazendo-artigo-de-giuseppe-cocco-murilo-correa-e-allan-deneuville" TargetMode="External"/><Relationship Id="rId4" Type="http://schemas.openxmlformats.org/officeDocument/2006/relationships/image" Target="media/image1.png"/><Relationship Id="rId9" Type="http://schemas.openxmlformats.org/officeDocument/2006/relationships/hyperlink" Target="https://ihu.unisinos.br/categorias/634233-o-fim-da-hegemonia-estadunidense-esta-necessariamente-associado-a-mais-conflitos-entrevista-com-john-gray" TargetMode="External"/><Relationship Id="rId13" Type="http://schemas.openxmlformats.org/officeDocument/2006/relationships/image" Target="media/image2.jpeg"/><Relationship Id="rId18" Type="http://schemas.openxmlformats.org/officeDocument/2006/relationships/hyperlink" Target="https://ihu.unisinos.br/categorias/650312-autoritarismo-em-expansao-para-disciplinar-a-sociedade-artigo-de-julio-c-gambina" TargetMode="External"/><Relationship Id="rId39" Type="http://schemas.openxmlformats.org/officeDocument/2006/relationships/hyperlink" Target="https://www.ihuonline.unisinos.br/artigo/7321-junho-de-2013-aconteceu-mas-nao-teve-lugar" TargetMode="External"/><Relationship Id="rId34" Type="http://schemas.openxmlformats.org/officeDocument/2006/relationships/hyperlink" Target="https://ihu.unisinos.br/categorias/652284-hobbes-e-schmitt-e-a-soberania-como-fundamento-da-politica-autoritaria-contemporanea-artigo-de-marcia-rosane-junges" TargetMode="External"/><Relationship Id="rId50" Type="http://schemas.openxmlformats.org/officeDocument/2006/relationships/hyperlink" Target="https://www.ihuonline.unisinos.br/edicao/17" TargetMode="External"/><Relationship Id="rId55" Type="http://schemas.openxmlformats.org/officeDocument/2006/relationships/hyperlink" Target="https://ihu.unisinos.br/63038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23</Pages>
  <Words>11802</Words>
  <Characters>64911</Characters>
  <Application>Microsoft Office Word</Application>
  <DocSecurity>0</DocSecurity>
  <Lines>540</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2025-07-22T17:48:00Z</dcterms:created>
  <dcterms:modified xsi:type="dcterms:W3CDTF">2025-07-22T18:00:00Z</dcterms:modified>
</cp:coreProperties>
</file>