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E33D3" w14:textId="77777777" w:rsidR="00B42A99" w:rsidRDefault="00B42A99" w:rsidP="00B42A99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  <w:t>Comunicado "Acoger al extranjero y rechazar la violencia" sobre los altercados en Torre Pacheco</w:t>
      </w:r>
    </w:p>
    <w:p w14:paraId="0177F92A" w14:textId="77777777" w:rsidR="00B42A99" w:rsidRDefault="00B42A99" w:rsidP="00B42A99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eastAsia="es-UY"/>
          <w14:ligatures w14:val="none"/>
        </w:rPr>
      </w:pPr>
    </w:p>
    <w:p w14:paraId="33811614" w14:textId="3FF6FDEB" w:rsidR="00B42A99" w:rsidRPr="00B42A99" w:rsidRDefault="00B42A99" w:rsidP="00B42A99">
      <w:pPr>
        <w:shd w:val="clear" w:color="auto" w:fill="FFFFFF"/>
        <w:spacing w:after="0" w:line="435" w:lineRule="atLeast"/>
        <w:jc w:val="center"/>
        <w:outlineLvl w:val="0"/>
        <w:rPr>
          <w:rFonts w:ascii="Open Sans" w:eastAsia="Times New Roman" w:hAnsi="Open Sans" w:cs="Open Sans"/>
          <w:b/>
          <w:bCs/>
          <w:color w:val="BF4E14" w:themeColor="accent2" w:themeShade="BF"/>
          <w:kern w:val="36"/>
          <w:sz w:val="38"/>
          <w:szCs w:val="38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b/>
          <w:bCs/>
          <w:color w:val="BF4E14" w:themeColor="accent2" w:themeShade="BF"/>
          <w:kern w:val="36"/>
          <w:sz w:val="38"/>
          <w:szCs w:val="38"/>
          <w:lang w:eastAsia="es-UY"/>
          <w14:ligatures w14:val="none"/>
        </w:rPr>
        <w:t>Cristianos Socialistas: "No podemos tolerar discursos de odio disfrazados de identidad nacional"</w:t>
      </w:r>
    </w:p>
    <w:p w14:paraId="7A38BBD4" w14:textId="77777777" w:rsidR="00B42A99" w:rsidRPr="00B42A99" w:rsidRDefault="00B42A99" w:rsidP="00B42A99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eastAsia="es-UY"/>
          <w14:ligatures w14:val="none"/>
        </w:rPr>
        <w:drawing>
          <wp:inline distT="0" distB="0" distL="0" distR="0" wp14:anchorId="2E5B128E" wp14:editId="5806F14A">
            <wp:extent cx="5244186" cy="2945220"/>
            <wp:effectExtent l="0" t="0" r="0" b="7620"/>
            <wp:docPr id="1" name="Imagen 1" descr="Grupos de jóvenes ultras, de 'caza' al inmigrante en Torre Pache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upos de jóvenes ultras, de 'caza' al inmigrante en Torre Pacheco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3185" cy="2955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8AA78D" w14:textId="77777777" w:rsidR="00B42A99" w:rsidRPr="00B42A99" w:rsidRDefault="00B42A99" w:rsidP="00B42A99">
      <w:pPr>
        <w:shd w:val="clear" w:color="auto" w:fill="FFFFFF"/>
        <w:spacing w:line="240" w:lineRule="auto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  <w:t>Grupos de jóvenes ultras, de 'caza' al inmigrante en Torre Pacheco </w:t>
      </w:r>
      <w:r w:rsidRPr="00B42A99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UY"/>
          <w14:ligatures w14:val="none"/>
        </w:rPr>
        <w:t>AGS/</w:t>
      </w:r>
      <w:proofErr w:type="spellStart"/>
      <w:r w:rsidRPr="00B42A99">
        <w:rPr>
          <w:rFonts w:ascii="Open Sans" w:eastAsia="Times New Roman" w:hAnsi="Open Sans" w:cs="Open Sans"/>
          <w:color w:val="8C8C8C"/>
          <w:kern w:val="0"/>
          <w:sz w:val="21"/>
          <w:szCs w:val="21"/>
          <w:lang w:eastAsia="es-UY"/>
          <w14:ligatures w14:val="none"/>
        </w:rPr>
        <w:t>eldiario</w:t>
      </w:r>
      <w:proofErr w:type="spellEnd"/>
    </w:p>
    <w:p w14:paraId="7B4AD005" w14:textId="77777777" w:rsidR="00B42A99" w:rsidRPr="00B42A99" w:rsidRDefault="00B42A99" w:rsidP="00B42A99">
      <w:pPr>
        <w:numPr>
          <w:ilvl w:val="0"/>
          <w:numId w:val="1"/>
        </w:numPr>
        <w:shd w:val="clear" w:color="auto" w:fill="FFFFFF"/>
        <w:spacing w:after="0" w:line="240" w:lineRule="auto"/>
        <w:ind w:left="-555"/>
        <w:jc w:val="both"/>
        <w:rPr>
          <w:rFonts w:ascii="Open Sans" w:eastAsia="Times New Roman" w:hAnsi="Open Sans" w:cs="Open Sans"/>
          <w:color w:val="000000"/>
          <w:kern w:val="0"/>
          <w:sz w:val="21"/>
          <w:szCs w:val="21"/>
          <w:lang w:eastAsia="es-UY"/>
          <w14:ligatures w14:val="none"/>
        </w:rPr>
      </w:pPr>
    </w:p>
    <w:p w14:paraId="2E12DC2B" w14:textId="77777777" w:rsidR="00B42A99" w:rsidRPr="00B42A99" w:rsidRDefault="00B42A99" w:rsidP="00B42A99">
      <w:pPr>
        <w:shd w:val="clear" w:color="auto" w:fill="FFFFFF"/>
        <w:spacing w:after="24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</w:pPr>
      <w:r w:rsidRPr="00B42A99"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  <w:t>"Como creyentes comprometidos con la justicia social y los derechos humanos, no podemos tolerar discursos de odio disfrazados de identidad nacional ni aceptar que se normalicen actos de violencia en nuestras calles"</w:t>
      </w:r>
    </w:p>
    <w:p w14:paraId="24951B97" w14:textId="77777777" w:rsidR="00B42A99" w:rsidRPr="00B42A99" w:rsidRDefault="00B42A99" w:rsidP="00B42A99">
      <w:pPr>
        <w:shd w:val="clear" w:color="auto" w:fill="FFFFFF"/>
        <w:spacing w:after="240" w:line="345" w:lineRule="atLeast"/>
        <w:jc w:val="both"/>
        <w:outlineLvl w:val="1"/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</w:pPr>
      <w:r w:rsidRPr="00B42A99">
        <w:rPr>
          <w:rFonts w:ascii="Montserrat" w:eastAsia="Times New Roman" w:hAnsi="Montserrat" w:cs="Open Sans"/>
          <w:b/>
          <w:bCs/>
          <w:color w:val="BF4E14" w:themeColor="accent2" w:themeShade="BF"/>
          <w:kern w:val="0"/>
          <w:sz w:val="26"/>
          <w:szCs w:val="26"/>
          <w:lang w:eastAsia="es-UY"/>
          <w14:ligatures w14:val="none"/>
        </w:rPr>
        <w:t>"Pedimos a las instituciones públicas que actúen con firmeza, protejan a los más vulnerables, y garanticen una convivencia respetuosa y segura para todos. Y pedimos también a nuestras comunidades de fe que no se dejen arrastrar por los vientos del miedo, sino que se mantengan firmes en el amor y la compasión"</w:t>
      </w:r>
    </w:p>
    <w:p w14:paraId="07502BA7" w14:textId="77777777" w:rsidR="00B42A99" w:rsidRPr="00B42A99" w:rsidRDefault="00B42A99" w:rsidP="00B42A99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B42A99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15.07.2025 | Cristianos Socialistas</w:t>
      </w:r>
    </w:p>
    <w:p w14:paraId="29A75732" w14:textId="77777777" w:rsidR="00B42A99" w:rsidRPr="00B42A99" w:rsidRDefault="00B42A99" w:rsidP="00B42A9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Como grupo federal cristiano y socialista, comprometido con los valores del Evangelio, </w:t>
      </w:r>
      <w:r w:rsidRPr="00B42A9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no podemos ni debemos guardar silencio</w:t>
      </w: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ante el crecimiento de discursos y actos de violencia, en ningún caso.</w:t>
      </w:r>
    </w:p>
    <w:p w14:paraId="13C8F57B" w14:textId="77777777" w:rsidR="00B42A99" w:rsidRPr="00B42A99" w:rsidRDefault="00B42A99" w:rsidP="00B42A9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Pero sin duda los actos violentos contra las personas extranjeras que viven entre nosotros son absolutamente rechazables. Nuestra fe, nuestra conciencia y nuestra vocación pública y progresista nos obligan a </w:t>
      </w:r>
      <w:r w:rsidRPr="00B42A9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rechazar categóricamente cualquier forma de odio</w:t>
      </w: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discriminación o agresión dirigida hacia quienes vienen de fuera buscando una vida digna, seguridad o simplemente esperanza.</w:t>
      </w:r>
    </w:p>
    <w:p w14:paraId="43D5BC0D" w14:textId="77777777" w:rsidR="00B42A99" w:rsidRPr="00B42A99" w:rsidRDefault="00B42A99" w:rsidP="00B42A9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La Palabra de Dios es clara, directa y rotunda cuando se trata del trato al extranjero. Jesús, en el Evangelio de Mateo, nos dice:</w:t>
      </w:r>
    </w:p>
    <w:p w14:paraId="799C194F" w14:textId="77777777" w:rsidR="00B42A99" w:rsidRPr="00B42A99" w:rsidRDefault="00B42A99" w:rsidP="00B42A9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“Porque tuve hambre y me disteis de comer, tuve sed y me disteis de beber, </w:t>
      </w:r>
      <w:r w:rsidRPr="00B42A9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fui forastero y me acogisteis</w:t>
      </w: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” (Mateo 25:35).</w:t>
      </w:r>
    </w:p>
    <w:p w14:paraId="7483DCB0" w14:textId="77777777" w:rsidR="00B42A99" w:rsidRPr="00B42A99" w:rsidRDefault="00B42A99" w:rsidP="00B42A9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Este pasaje no es un simple llamado a la caridad: </w:t>
      </w:r>
      <w:r w:rsidRPr="00B42A9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es una declaración de juicio</w:t>
      </w: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de criterio definitivo para discernir entre quienes han entendido y vivido el Reino de Dios, y quienes lo han negado con sus actos.</w:t>
      </w:r>
    </w:p>
    <w:p w14:paraId="01B648D9" w14:textId="77777777" w:rsidR="00B42A99" w:rsidRPr="00B42A99" w:rsidRDefault="00B42A99" w:rsidP="00B42A9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En el Evangelio según Lucas, al preguntarle a Jesús quién es nuestro prójimo, Él responde con la parábola del buen samaritano (Lucas 10:25-37). No es casualidad que el “buen prójimo” sea un extranjero despreciado por los judíos de su tiempo. El mensaje es nítido: </w:t>
      </w:r>
      <w:r w:rsidRPr="00B42A9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el prójimo no tiene pasaporte, ni frontera, ni nacionalidad.</w:t>
      </w: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Amar al prójimo es amar al extranjero, al diferente, al que viene de lejos.</w:t>
      </w:r>
    </w:p>
    <w:p w14:paraId="49155884" w14:textId="77777777" w:rsidR="00B42A99" w:rsidRPr="00B42A99" w:rsidRDefault="00B42A99" w:rsidP="00B42A9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Nos duele profundamente ver cómo algunos sectores que se dicen cristianos </w:t>
      </w:r>
      <w:r w:rsidRPr="00B42A9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utilizan la fe como una barrera</w:t>
      </w: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en lugar de una puerta abierta. Nada hay más contrario al Evangelio que la violencia contra el débil. La Biblia no nos autoriza a defender nuestras costumbres a golpes ni a imponer nuestra cultura con desprecio. Al contrario, nos enseña a ver a Cristo en el rostro del necesitado.</w:t>
      </w:r>
    </w:p>
    <w:p w14:paraId="52F195D3" w14:textId="77777777" w:rsidR="00B42A99" w:rsidRPr="00B42A99" w:rsidRDefault="00B42A99" w:rsidP="00B42A9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También el Antiguo Testamento, base de nuestra tradición judeocristiana, nos recuerda una y otra vez que fuimos extranjeros en Egipto, y por tanto </w:t>
      </w:r>
      <w:r w:rsidRPr="00B42A9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no debemos oprimir al forastero</w:t>
      </w: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:</w:t>
      </w:r>
    </w:p>
    <w:p w14:paraId="190D9047" w14:textId="77777777" w:rsidR="00B42A99" w:rsidRPr="00B42A99" w:rsidRDefault="00B42A99" w:rsidP="00B42A9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“No oprimirás al extranjero; </w:t>
      </w:r>
      <w:r w:rsidRPr="00B42A9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vosotros sabéis cómo se siente el extranjero</w:t>
      </w: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ya que extranjeros fuisteis en la tierra de Egipto” (Éxodo 23:9). </w:t>
      </w:r>
    </w:p>
    <w:p w14:paraId="3864B85A" w14:textId="77777777" w:rsidR="00B42A99" w:rsidRPr="00B42A99" w:rsidRDefault="00B42A99" w:rsidP="00B42A9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Como creyentes comprometidos con la justicia social y los derechos humanos, </w:t>
      </w:r>
      <w:r w:rsidRPr="00B42A9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no podemos tolerar discursos de odio disfrazados de identidad nacional ni aceptar que se normalicen actos de violencia en nuestras calles.</w:t>
      </w:r>
    </w:p>
    <w:p w14:paraId="0B013641" w14:textId="77777777" w:rsidR="00B42A99" w:rsidRPr="00B42A99" w:rsidRDefault="00B42A99" w:rsidP="00B42A9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 xml:space="preserve">Pedimos a las instituciones públicas que actúen con firmeza, protejan a los más vulnerables, y garanticen una convivencia respetuosa y segura para todos. Y pedimos </w:t>
      </w: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también a nuestras comunidades de fe que no se dejen arrastrar por los vientos del miedo, sino que se mantengan firmes en el amor y la compasión.</w:t>
      </w:r>
    </w:p>
    <w:p w14:paraId="488B221F" w14:textId="77777777" w:rsidR="00B42A99" w:rsidRPr="00B42A99" w:rsidRDefault="00B42A99" w:rsidP="00B42A9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El cristianismo no se defiende con muros ni con exclusiones. Se defiende </w:t>
      </w:r>
      <w:r w:rsidRPr="00B42A9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viviendo el mandamiento del amor</w:t>
      </w: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:</w:t>
      </w:r>
    </w:p>
    <w:p w14:paraId="1CA8D62E" w14:textId="77777777" w:rsidR="00B42A99" w:rsidRPr="00B42A99" w:rsidRDefault="00B42A99" w:rsidP="00B42A9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“Ama a tu prójimo como a ti mismo” (Mateo 22:39).</w:t>
      </w:r>
    </w:p>
    <w:p w14:paraId="142D712A" w14:textId="77777777" w:rsidR="00B42A99" w:rsidRPr="00B42A99" w:rsidRDefault="00B42A99" w:rsidP="00B42A9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B42A9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Hoy más que nunca, ese amor pasa por </w:t>
      </w:r>
      <w:r w:rsidRPr="00B42A9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acoger, proteger y dignificar al extranjero.</w:t>
      </w:r>
    </w:p>
    <w:p w14:paraId="77CA407F" w14:textId="0DA6A1D6" w:rsidR="00926044" w:rsidRDefault="00B42A99">
      <w:hyperlink r:id="rId6" w:history="1">
        <w:r w:rsidRPr="009B6AB3">
          <w:rPr>
            <w:rStyle w:val="Hipervnculo"/>
          </w:rPr>
          <w:t>https://www.religiondigital.org/en_la_izquierda_con_dios-_cristianos_socialistas/Cristianos-Socialistas-discursos-disfrazados-identidad-torre-pacheco_7_2797890186.html?utm_source=newsletter&amp;utm_medium=email&amp;utm_campaign=estas_son_las_principales_noticias_de_rd&amp;utm_term=2025-07-16</w:t>
        </w:r>
      </w:hyperlink>
    </w:p>
    <w:p w14:paraId="1EFE2344" w14:textId="77777777" w:rsidR="00B42A99" w:rsidRDefault="00B42A99"/>
    <w:sectPr w:rsidR="00B42A9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E15D87"/>
    <w:multiLevelType w:val="multilevel"/>
    <w:tmpl w:val="43D84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99080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A99"/>
    <w:rsid w:val="00881AF1"/>
    <w:rsid w:val="00926044"/>
    <w:rsid w:val="00B42A99"/>
    <w:rsid w:val="00DE1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EE6A29"/>
  <w15:chartTrackingRefBased/>
  <w15:docId w15:val="{EF787B0A-8B90-49EB-8AC4-5C6FF6F9E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42A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42A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42A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2A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2A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42A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42A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42A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42A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2A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42A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42A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2A9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2A9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42A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42A9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42A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42A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42A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42A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42A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42A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42A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42A9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42A9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42A9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42A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42A9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42A9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B42A9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42A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983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613279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4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53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400807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954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3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66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en_la_izquierda_con_dios-_cristianos_socialistas/Cristianos-Socialistas-discursos-disfrazados-identidad-torre-pacheco_7_2797890186.html?utm_source=newsletter&amp;utm_medium=email&amp;utm_campaign=estas_son_las_principales_noticias_de_rd&amp;utm_term=2025-07-16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667</Words>
  <Characters>3669</Characters>
  <Application>Microsoft Office Word</Application>
  <DocSecurity>0</DocSecurity>
  <Lines>30</Lines>
  <Paragraphs>8</Paragraphs>
  <ScaleCrop>false</ScaleCrop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2025-07-16T14:09:00Z</dcterms:created>
  <dcterms:modified xsi:type="dcterms:W3CDTF">2025-07-16T14:12:00Z</dcterms:modified>
</cp:coreProperties>
</file>