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9D103" w14:textId="7689A098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0D5E5B">
        <w:rPr>
          <w:rFonts w:ascii="Arial" w:hAnsi="Arial" w:cs="Arial"/>
          <w:color w:val="333333"/>
          <w:sz w:val="26"/>
          <w:szCs w:val="26"/>
        </w:rPr>
        <w:drawing>
          <wp:inline distT="0" distB="0" distL="0" distR="0" wp14:anchorId="18E2CCC0" wp14:editId="60AA6DB6">
            <wp:extent cx="5400040" cy="1395730"/>
            <wp:effectExtent l="0" t="0" r="0" b="0"/>
            <wp:docPr id="460718238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718238" name="Imagen 1" descr="Texto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54C25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36E244D1" w14:textId="72744F5B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La </w:t>
      </w:r>
      <w:hyperlink r:id="rId5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derecha israelí</w:t>
        </w:r>
      </w:hyperlink>
      <w:r>
        <w:rPr>
          <w:rFonts w:ascii="Arial" w:hAnsi="Arial" w:cs="Arial"/>
          <w:color w:val="333333"/>
          <w:sz w:val="26"/>
          <w:szCs w:val="26"/>
        </w:rPr>
        <w:t> se opone al plan estadounidense aceptado por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Netanyahu</w:t>
      </w:r>
      <w:r>
        <w:rPr>
          <w:rFonts w:ascii="Arial" w:hAnsi="Arial" w:cs="Arial"/>
          <w:color w:val="333333"/>
          <w:sz w:val="26"/>
          <w:szCs w:val="26"/>
        </w:rPr>
        <w:t> . Mientras tanto, el número de muertos en la </w:t>
      </w:r>
      <w:hyperlink r:id="rId6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Franja de Gaza</w:t>
        </w:r>
      </w:hyperlink>
      <w:r>
        <w:rPr>
          <w:rFonts w:ascii="Arial" w:hAnsi="Arial" w:cs="Arial"/>
          <w:color w:val="333333"/>
          <w:sz w:val="26"/>
          <w:szCs w:val="26"/>
        </w:rPr>
        <w:t> superó ayer los 57.000.</w:t>
      </w:r>
    </w:p>
    <w:p w14:paraId="76173CD6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2176DB45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El reportaje es de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Paolo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Brera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publicado por </w:t>
      </w:r>
      <w:hyperlink r:id="rId7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 xml:space="preserve">La </w:t>
        </w:r>
        <w:proofErr w:type="spellStart"/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Repubblica</w:t>
        </w:r>
        <w:proofErr w:type="spellEnd"/>
      </w:hyperlink>
      <w:r>
        <w:rPr>
          <w:rFonts w:ascii="Arial" w:hAnsi="Arial" w:cs="Arial"/>
          <w:color w:val="333333"/>
          <w:sz w:val="26"/>
          <w:szCs w:val="26"/>
        </w:rPr>
        <w:t> , 03-07-2025.</w:t>
      </w:r>
    </w:p>
    <w:p w14:paraId="4D86AB56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67C6BBA2" w14:textId="12AD7D2D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Hamás anuncia a los mediadores </w:t>
      </w:r>
      <w:hyperlink r:id="rId8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cataríes</w:t>
        </w:r>
      </w:hyperlink>
      <w:r>
        <w:rPr>
          <w:rFonts w:ascii="Arial" w:hAnsi="Arial" w:cs="Arial"/>
          <w:color w:val="333333"/>
          <w:sz w:val="26"/>
          <w:szCs w:val="26"/>
        </w:rPr>
        <w:t> y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egipcios</w:t>
      </w:r>
      <w:r>
        <w:rPr>
          <w:rFonts w:ascii="Arial" w:hAnsi="Arial" w:cs="Arial"/>
          <w:color w:val="333333"/>
          <w:sz w:val="26"/>
          <w:szCs w:val="26"/>
        </w:rPr>
        <w:t> que está evaluando la propuesta de alto el fuego de 60</w:t>
      </w:r>
      <w:r>
        <w:rPr>
          <w:rFonts w:ascii="Arial" w:hAnsi="Arial" w:cs="Arial"/>
          <w:color w:val="333333"/>
          <w:sz w:val="26"/>
          <w:szCs w:val="26"/>
        </w:rPr>
        <w:t xml:space="preserve">  días </w:t>
      </w:r>
      <w:r>
        <w:rPr>
          <w:rFonts w:ascii="Arial" w:hAnsi="Arial" w:cs="Arial"/>
          <w:color w:val="333333"/>
          <w:sz w:val="26"/>
          <w:szCs w:val="26"/>
        </w:rPr>
        <w:t> formulada</w:t>
      </w:r>
      <w:r>
        <w:rPr>
          <w:rFonts w:ascii="Arial" w:hAnsi="Arial" w:cs="Arial"/>
          <w:color w:val="333333"/>
          <w:sz w:val="26"/>
          <w:szCs w:val="26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t> </w:t>
      </w:r>
      <w:hyperlink r:id="rId9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por </w:t>
        </w:r>
      </w:hyperlink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Donald</w:t>
      </w:r>
      <w:r>
        <w:rPr>
          <w:rFonts w:ascii="Arial" w:hAnsi="Arial" w:cs="Arial"/>
          <w:color w:val="333333"/>
          <w:sz w:val="26"/>
          <w:szCs w:val="26"/>
        </w:rPr>
        <w:t> Trump </w:t>
      </w:r>
      <w:hyperlink r:id="rId10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y</w:t>
        </w:r>
      </w:hyperlink>
      <w:r>
        <w:rPr>
          <w:rFonts w:ascii="Arial" w:hAnsi="Arial" w:cs="Arial"/>
          <w:color w:val="333333"/>
          <w:sz w:val="26"/>
          <w:szCs w:val="26"/>
        </w:rPr>
        <w:t> aceptada por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Israel</w:t>
      </w:r>
      <w:r>
        <w:rPr>
          <w:rFonts w:ascii="Arial" w:hAnsi="Arial" w:cs="Arial"/>
          <w:color w:val="333333"/>
          <w:sz w:val="26"/>
          <w:szCs w:val="26"/>
        </w:rPr>
        <w:t> . La bolsa israelí alcanza inmediatamente su punto máximo: el sector financiero apuesta a que es el momento oportuno, y el índice TA35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supera la</w:t>
      </w:r>
      <w:r>
        <w:rPr>
          <w:rFonts w:ascii="Arial" w:hAnsi="Arial" w:cs="Arial"/>
          <w:color w:val="333333"/>
          <w:sz w:val="26"/>
          <w:szCs w:val="26"/>
        </w:rPr>
        <w:t> marca sin precedentes de los 3.000 puntos. El ministro de Salud de la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Franja de Gaza</w:t>
      </w:r>
      <w:r>
        <w:rPr>
          <w:rFonts w:ascii="Arial" w:hAnsi="Arial" w:cs="Arial"/>
          <w:color w:val="333333"/>
          <w:sz w:val="26"/>
          <w:szCs w:val="26"/>
        </w:rPr>
        <w:t> , controlada por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Hamás</w:t>
      </w:r>
      <w:r>
        <w:rPr>
          <w:rFonts w:ascii="Arial" w:hAnsi="Arial" w:cs="Arial"/>
          <w:color w:val="333333"/>
          <w:sz w:val="26"/>
          <w:szCs w:val="26"/>
        </w:rPr>
        <w:t> , actualiza la cifra de palestinos asesinados por el ejército israelí: asciende a 57.000, con 142 muertes en las últimas 24 horas. «Los cuerpos de varias víctimas permanecen bajo los escombros y en las calles, sin que las ambulancias y los equipos de defensa civil puedan llegar a ellos debido a los bombardeos».</w:t>
      </w:r>
    </w:p>
    <w:p w14:paraId="56F87D05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4E192053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Es en esta grave situación para todos los atrapados en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Gaza</w:t>
      </w:r>
      <w:r>
        <w:rPr>
          <w:rFonts w:ascii="Arial" w:hAnsi="Arial" w:cs="Arial"/>
          <w:color w:val="333333"/>
          <w:sz w:val="26"/>
          <w:szCs w:val="26"/>
        </w:rPr>
        <w:t> —civiles palestinos y rehenes israelíes— que la diplomacia se debate entre intereses aparentemente irreconciliables. Mientras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Hamás</w:t>
      </w:r>
      <w:r>
        <w:rPr>
          <w:rFonts w:ascii="Arial" w:hAnsi="Arial" w:cs="Arial"/>
          <w:color w:val="333333"/>
          <w:sz w:val="26"/>
          <w:szCs w:val="26"/>
        </w:rPr>
        <w:t> ha estado diciendo a los mediadores que solo debería considerar un alto el fuego en el marco de un acuerdo que ponga fin a la guerra en Gaza y garantice la retirada de las fuerzas israelíes, el primer ministro </w:t>
      </w:r>
      <w:proofErr w:type="spellStart"/>
      <w:r>
        <w:rPr>
          <w:rFonts w:ascii="Arial" w:hAnsi="Arial" w:cs="Arial"/>
          <w:color w:val="333333"/>
          <w:sz w:val="26"/>
          <w:szCs w:val="26"/>
        </w:rPr>
        <w:fldChar w:fldCharType="begin"/>
      </w:r>
      <w:r>
        <w:rPr>
          <w:rFonts w:ascii="Arial" w:hAnsi="Arial" w:cs="Arial"/>
          <w:color w:val="333333"/>
          <w:sz w:val="26"/>
          <w:szCs w:val="26"/>
        </w:rPr>
        <w:instrText>HYPERLINK "https://ihu.unisinos.br/categorias/653084-por-que-netanyahu-adotou-a-agenda-da-extrema-direita-seu-partido-esta-se-tornando-fascista" \t "_blank"</w:instrText>
      </w:r>
      <w:r>
        <w:rPr>
          <w:rFonts w:ascii="Arial" w:hAnsi="Arial" w:cs="Arial"/>
          <w:color w:val="333333"/>
          <w:sz w:val="26"/>
          <w:szCs w:val="26"/>
        </w:rPr>
      </w:r>
      <w:r>
        <w:rPr>
          <w:rFonts w:ascii="Arial" w:hAnsi="Arial" w:cs="Arial"/>
          <w:color w:val="333333"/>
          <w:sz w:val="26"/>
          <w:szCs w:val="26"/>
        </w:rPr>
        <w:fldChar w:fldCharType="separate"/>
      </w:r>
      <w:r>
        <w:rPr>
          <w:rStyle w:val="Hipervnculo"/>
          <w:rFonts w:ascii="Arial" w:eastAsiaTheme="majorEastAsia" w:hAnsi="Arial" w:cs="Arial"/>
          <w:color w:val="FC6B01"/>
          <w:sz w:val="26"/>
          <w:szCs w:val="26"/>
        </w:rPr>
        <w:t>Benjamin</w:t>
      </w:r>
      <w:proofErr w:type="spellEnd"/>
      <w:r>
        <w:rPr>
          <w:rStyle w:val="Hipervnculo"/>
          <w:rFonts w:ascii="Arial" w:eastAsiaTheme="majorEastAsia" w:hAnsi="Arial" w:cs="Arial"/>
          <w:color w:val="FC6B01"/>
          <w:sz w:val="26"/>
          <w:szCs w:val="26"/>
        </w:rPr>
        <w:t xml:space="preserve"> Netanyahu</w:t>
      </w:r>
      <w:r>
        <w:rPr>
          <w:rFonts w:ascii="Arial" w:hAnsi="Arial" w:cs="Arial"/>
          <w:color w:val="333333"/>
          <w:sz w:val="26"/>
          <w:szCs w:val="26"/>
        </w:rPr>
        <w:fldChar w:fldCharType="end"/>
      </w:r>
      <w:r>
        <w:rPr>
          <w:rFonts w:ascii="Arial" w:hAnsi="Arial" w:cs="Arial"/>
          <w:color w:val="333333"/>
          <w:sz w:val="26"/>
          <w:szCs w:val="26"/>
        </w:rPr>
        <w:t> ha sido aplaudido por asegurarles que «no habrá más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Hamás</w:t>
      </w:r>
      <w:r>
        <w:rPr>
          <w:rFonts w:ascii="Arial" w:hAnsi="Arial" w:cs="Arial"/>
          <w:color w:val="333333"/>
          <w:sz w:val="26"/>
          <w:szCs w:val="26"/>
        </w:rPr>
        <w:t> , no habrá más ‘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Hamastán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’. No volveremos a eso. Se acabó. Liberaremos a todos nuestros rehenes. Decir: ‘Bueno, ¿cómo pueden decir eso? Son dos objetivos opuestos’ es absurdo: lograremos ambos. Los eliminaremos por completo. No desaprovecharemos esta oportunidad de derrotar a nuestros enemigos».</w:t>
      </w:r>
    </w:p>
    <w:p w14:paraId="778B3208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34F9EE43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Pero “por primera vez hay un optimismo real de que Hamás dirá ‘sí’”, dijeron al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Jerusalem</w:t>
      </w:r>
      <w:proofErr w:type="spellEnd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 Post</w:t>
      </w:r>
      <w:r>
        <w:rPr>
          <w:rFonts w:ascii="Arial" w:hAnsi="Arial" w:cs="Arial"/>
          <w:color w:val="333333"/>
          <w:sz w:val="26"/>
          <w:szCs w:val="26"/>
        </w:rPr>
        <w:t> dos fuentes “cercanas a las negociaciones”. La advertencia de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Trump</w:t>
      </w:r>
      <w:r>
        <w:rPr>
          <w:rFonts w:ascii="Arial" w:hAnsi="Arial" w:cs="Arial"/>
          <w:color w:val="333333"/>
          <w:sz w:val="26"/>
          <w:szCs w:val="26"/>
        </w:rPr>
        <w:t> a los líderes palestinos es categórica: “Espero por el bien de </w:t>
      </w:r>
      <w:hyperlink r:id="rId11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Medio Oriente</w:t>
        </w:r>
      </w:hyperlink>
      <w:r>
        <w:rPr>
          <w:rFonts w:ascii="Arial" w:hAnsi="Arial" w:cs="Arial"/>
          <w:color w:val="333333"/>
          <w:sz w:val="26"/>
          <w:szCs w:val="26"/>
        </w:rPr>
        <w:t> que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Hamás</w:t>
      </w:r>
      <w:r>
        <w:rPr>
          <w:rFonts w:ascii="Arial" w:hAnsi="Arial" w:cs="Arial"/>
          <w:color w:val="333333"/>
          <w:sz w:val="26"/>
          <w:szCs w:val="26"/>
        </w:rPr>
        <w:t xml:space="preserve"> acepte el acuerdo, porque de lo contrario, para ellos, la situación solo puede empeorar”. Y la aprobación israelí del borrador, que sería una versión revisada con ajustes del </w:t>
      </w:r>
      <w:r>
        <w:rPr>
          <w:rFonts w:ascii="Arial" w:hAnsi="Arial" w:cs="Arial"/>
          <w:color w:val="333333"/>
          <w:sz w:val="26"/>
          <w:szCs w:val="26"/>
        </w:rPr>
        <w:lastRenderedPageBreak/>
        <w:t>“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borrador de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Witkoff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”, sumada a la disposición de Hamás a “estudiar la propuesta”, podría marcar un punto de inflexión. La propuesta exige la liberación de diez rehenes, ocho el primer día y dos el quincuagésimo, y la devolución de 18 cuerpos. Durante los 60 días, e “incluso después”, según las garantías ofrecidas por </w:t>
      </w:r>
      <w:hyperlink r:id="rId12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Estados Unidos a Hamás</w:t>
        </w:r>
      </w:hyperlink>
      <w:r>
        <w:rPr>
          <w:rFonts w:ascii="Arial" w:hAnsi="Arial" w:cs="Arial"/>
          <w:color w:val="333333"/>
          <w:sz w:val="26"/>
          <w:szCs w:val="26"/>
        </w:rPr>
        <w:t> , se discutiría un fin definitivo a las hostilidades.</w:t>
      </w:r>
    </w:p>
    <w:p w14:paraId="783F3581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73365F92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Pero debemos abordar no solo las ambiciones de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Hamás</w:t>
      </w:r>
      <w:r>
        <w:rPr>
          <w:rFonts w:ascii="Arial" w:hAnsi="Arial" w:cs="Arial"/>
          <w:color w:val="333333"/>
          <w:sz w:val="26"/>
          <w:szCs w:val="26"/>
        </w:rPr>
        <w:t> , que confía en el fin de las hostilidades para sobrevivir, sino también las tensiones políticas internas en </w:t>
      </w:r>
      <w:hyperlink r:id="rId13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Israel</w:t>
        </w:r>
      </w:hyperlink>
      <w:r>
        <w:rPr>
          <w:rFonts w:ascii="Arial" w:hAnsi="Arial" w:cs="Arial"/>
          <w:color w:val="333333"/>
          <w:sz w:val="26"/>
          <w:szCs w:val="26"/>
        </w:rPr>
        <w:t> , donde la derecha está furiosa ante la idea de detener las operaciones militares. El ministro de Defensa, </w:t>
      </w:r>
      <w:hyperlink r:id="rId14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Israel Katz,</w:t>
        </w:r>
      </w:hyperlink>
      <w:r>
        <w:rPr>
          <w:rFonts w:ascii="Arial" w:hAnsi="Arial" w:cs="Arial"/>
          <w:color w:val="333333"/>
          <w:sz w:val="26"/>
          <w:szCs w:val="26"/>
        </w:rPr>
        <w:t> visita a las tropas en </w:t>
      </w:r>
      <w:proofErr w:type="spellStart"/>
      <w:r>
        <w:rPr>
          <w:rFonts w:ascii="Arial" w:hAnsi="Arial" w:cs="Arial"/>
          <w:color w:val="333333"/>
          <w:sz w:val="26"/>
          <w:szCs w:val="26"/>
        </w:rPr>
        <w:fldChar w:fldCharType="begin"/>
      </w:r>
      <w:r>
        <w:rPr>
          <w:rFonts w:ascii="Arial" w:hAnsi="Arial" w:cs="Arial"/>
          <w:color w:val="333333"/>
          <w:sz w:val="26"/>
          <w:szCs w:val="26"/>
        </w:rPr>
        <w:instrText>HYPERLINK "https://www.ihu.unisinos.br/652275-rafah-a-passagem-onde-a-humanidade-esbarra-do-outro-lado-e-um-campo-de-concentracao-as-pessoas-morrem-de-fome" \t "_blank"</w:instrText>
      </w:r>
      <w:r>
        <w:rPr>
          <w:rFonts w:ascii="Arial" w:hAnsi="Arial" w:cs="Arial"/>
          <w:color w:val="333333"/>
          <w:sz w:val="26"/>
          <w:szCs w:val="26"/>
        </w:rPr>
      </w:r>
      <w:r>
        <w:rPr>
          <w:rFonts w:ascii="Arial" w:hAnsi="Arial" w:cs="Arial"/>
          <w:color w:val="333333"/>
          <w:sz w:val="26"/>
          <w:szCs w:val="26"/>
        </w:rPr>
        <w:fldChar w:fldCharType="separate"/>
      </w:r>
      <w:r>
        <w:rPr>
          <w:rStyle w:val="Hipervnculo"/>
          <w:rFonts w:ascii="Arial" w:eastAsiaTheme="majorEastAsia" w:hAnsi="Arial" w:cs="Arial"/>
          <w:color w:val="FC6B01"/>
          <w:sz w:val="26"/>
          <w:szCs w:val="26"/>
        </w:rPr>
        <w:t>Rafah</w:t>
      </w:r>
      <w:proofErr w:type="spellEnd"/>
      <w:r>
        <w:rPr>
          <w:rFonts w:ascii="Arial" w:hAnsi="Arial" w:cs="Arial"/>
          <w:color w:val="333333"/>
          <w:sz w:val="26"/>
          <w:szCs w:val="26"/>
        </w:rPr>
        <w:fldChar w:fldCharType="end"/>
      </w:r>
      <w:r>
        <w:rPr>
          <w:rFonts w:ascii="Arial" w:hAnsi="Arial" w:cs="Arial"/>
          <w:color w:val="333333"/>
          <w:sz w:val="26"/>
          <w:szCs w:val="26"/>
        </w:rPr>
        <w:t> e insta a los reservistas: «Maten al enemigo, traigan a los rehenes a casa y ganen: esta es nuestra misión. No se trata de rendición ni de compromiso».</w:t>
      </w:r>
    </w:p>
    <w:p w14:paraId="623EEFB6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07FD5F13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Mientras tanto, la masacre de palestinos continúa. Un ataque aéreo israelí tuvo como objetivo una tienda de campaña para desplazados cerca de la escuela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Al</w:t>
      </w:r>
      <w:r>
        <w:rPr>
          <w:rFonts w:ascii="Arial" w:hAnsi="Arial" w:cs="Arial"/>
          <w:color w:val="333333"/>
          <w:sz w:val="26"/>
          <w:szCs w:val="26"/>
        </w:rPr>
        <w:t> -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Dahyan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en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Sheikh</w:t>
      </w:r>
      <w:proofErr w:type="spellEnd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Radwan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al oeste de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la ciudad de Gaza</w:t>
      </w:r>
      <w:r>
        <w:rPr>
          <w:rFonts w:ascii="Arial" w:hAnsi="Arial" w:cs="Arial"/>
          <w:color w:val="333333"/>
          <w:sz w:val="26"/>
          <w:szCs w:val="26"/>
        </w:rPr>
        <w:t> , matando a tres personas, según el diario palestino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Quds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que reportó 11 muertos más en la fila para recibir ayuda y decenas más en diversas zonas de la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Franja de Gaza</w:t>
      </w:r>
      <w:r>
        <w:rPr>
          <w:rFonts w:ascii="Arial" w:hAnsi="Arial" w:cs="Arial"/>
          <w:color w:val="333333"/>
          <w:sz w:val="26"/>
          <w:szCs w:val="26"/>
        </w:rPr>
        <w:t> . El diario israelí </w:t>
      </w:r>
      <w:hyperlink r:id="rId15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Haaretz</w:t>
        </w:r>
      </w:hyperlink>
      <w:r>
        <w:rPr>
          <w:rFonts w:ascii="Arial" w:hAnsi="Arial" w:cs="Arial"/>
          <w:color w:val="333333"/>
          <w:sz w:val="26"/>
          <w:szCs w:val="26"/>
        </w:rPr>
        <w:t> informa, en una extensa investigación basada en testimonios de soldados israelíes en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Gaza</w:t>
      </w:r>
      <w:r>
        <w:rPr>
          <w:rFonts w:ascii="Arial" w:hAnsi="Arial" w:cs="Arial"/>
          <w:color w:val="333333"/>
          <w:sz w:val="26"/>
          <w:szCs w:val="26"/>
        </w:rPr>
        <w:t> , que «durante el último mes, el ejército israelí ha disparado deliberadamente contra palestinos cerca de los puntos de distribución de ayuda. De conversaciones con oficiales y soldados, parece que los comandantes ordenaron a las tropas disparar contra la multitud para ahuyentarla o dispersarla, a pesar de que era evidente que no representaba ninguna amenaza».</w:t>
      </w:r>
    </w:p>
    <w:p w14:paraId="5E9A2939" w14:textId="77777777" w:rsidR="000D5E5B" w:rsidRDefault="000D5E5B" w:rsidP="000D5E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63D2DD98" w14:textId="0767CE81" w:rsidR="00926044" w:rsidRDefault="000D5E5B">
      <w:hyperlink r:id="rId16" w:history="1">
        <w:r w:rsidRPr="001078E9">
          <w:rPr>
            <w:rStyle w:val="Hipervnculo"/>
          </w:rPr>
          <w:t>https://www.ihu.unisinos.br/654041-novos-massacres-em-gaza-hamas-aguarda-tregua-preliminar?utm_campaign=newsletter_ihu__03-07-2025&amp;utm_medium=email&amp;utm_source=RD+Station</w:t>
        </w:r>
      </w:hyperlink>
    </w:p>
    <w:p w14:paraId="481209DF" w14:textId="77777777" w:rsidR="000D5E5B" w:rsidRDefault="000D5E5B"/>
    <w:p w14:paraId="591308FA" w14:textId="77777777" w:rsidR="000D5E5B" w:rsidRDefault="000D5E5B"/>
    <w:sectPr w:rsidR="000D5E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E5B"/>
    <w:rsid w:val="000D5E5B"/>
    <w:rsid w:val="00790133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FA7FF"/>
  <w15:chartTrackingRefBased/>
  <w15:docId w15:val="{09B5433C-7F9E-4AAB-9571-5C346A5C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D5E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5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5E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5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5E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5E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5E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5E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5E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5E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5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5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5E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5E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5E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5E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5E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5E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5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5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5E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5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5E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5E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5E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5E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5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5E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5E5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D5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character" w:styleId="Hipervnculo">
    <w:name w:val="Hyperlink"/>
    <w:basedOn w:val="Fuentedeprrafopredeter"/>
    <w:uiPriority w:val="99"/>
    <w:unhideWhenUsed/>
    <w:rsid w:val="000D5E5B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0D5E5B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0D5E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653872-sao-quase-o-dobro-os-mortos-em-gaza-catar-pressiona-vislumbres-de-tregua" TargetMode="External"/><Relationship Id="rId13" Type="http://schemas.openxmlformats.org/officeDocument/2006/relationships/hyperlink" Target="https://www.ihu.unisinos.br/653447-israel-coloca-a-regiao-a-beira-do-abismo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repubblica.it/" TargetMode="External"/><Relationship Id="rId12" Type="http://schemas.openxmlformats.org/officeDocument/2006/relationships/hyperlink" Target="https://ihu.unisinos.br/categorias/649180-hamas-responde-ao-ultimato-de-trump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654041-novos-massacres-em-gaza-hamas-aguarda-tregua-preliminar?utm_campaign=newsletter_ihu__03-07-2025&amp;utm_medium=email&amp;utm_source=RD+Station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hu.unisinos.br/653582-genocidio-em-gaza-palestino-que-perdeu-ao-menos-56-familiares-parou-de-contar-os-mortos" TargetMode="External"/><Relationship Id="rId11" Type="http://schemas.openxmlformats.org/officeDocument/2006/relationships/hyperlink" Target="https://www.ihu.unisinos.br/categorias/643008-guerra-no-oriente-medio-elimina-qualquer-traco-de-humanidade-artigo-de-edelberto-behs" TargetMode="External"/><Relationship Id="rId5" Type="http://schemas.openxmlformats.org/officeDocument/2006/relationships/hyperlink" Target="https://ihu.unisinos.br/categorias/637347-ha-uma-extrema-direita-israelense-que-quer-despovoar-gaza-e-recoloniza-la-entrevista-com-mairav-zonszein" TargetMode="External"/><Relationship Id="rId15" Type="http://schemas.openxmlformats.org/officeDocument/2006/relationships/hyperlink" Target="https://www.ihu.unisinos.br/Investiga%C3%A7%C3%A3o%20do%20Haaretz%20sobre%20as%20ajudas%20a%20Gaza:%20um%20caos%20que%20favorece%20a%20todos" TargetMode="External"/><Relationship Id="rId10" Type="http://schemas.openxmlformats.org/officeDocument/2006/relationships/hyperlink" Target="https://ihu.unisinos.br/653977-trump-anuncia-um-acordo-com-israel-para-um-cessar-fogo-de-60-dias-em-gaza-e-pede-que-o-hamas-aceite-se-nao-a-situacao-vai-piorar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hu.unisinos.br/650847-hamas-diz-estar-disposto-a-libertar-todos-os-refens-em-troca-do-fim-da-guerra-em-gaza" TargetMode="External"/><Relationship Id="rId14" Type="http://schemas.openxmlformats.org/officeDocument/2006/relationships/hyperlink" Target="https://www.ihu.unisinos.br/categorias/650764-cidade-de-gaza-exercito-de-israel-invade-ultimo-hospital-katz-nao-vamos-par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943</Words>
  <Characters>5190</Characters>
  <Application>Microsoft Office Word</Application>
  <DocSecurity>0</DocSecurity>
  <Lines>43</Lines>
  <Paragraphs>12</Paragraphs>
  <ScaleCrop>false</ScaleCrop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2025-07-03T15:57:00Z</dcterms:created>
  <dcterms:modified xsi:type="dcterms:W3CDTF">2025-07-03T15:59:00Z</dcterms:modified>
</cp:coreProperties>
</file>