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8D133" w14:textId="3CFC9AF6" w:rsid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41D1A29D" wp14:editId="1404CEFF">
            <wp:extent cx="5400040" cy="1746250"/>
            <wp:effectExtent l="0" t="0" r="0" b="6350"/>
            <wp:docPr id="190690132" name="Imagen 1" descr="Un grupo de personas haciendo gestos con la boca abiert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90132" name="Imagen 1" descr="Un grupo de personas haciendo gestos con la boca abierta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737D2" w14:textId="77777777" w:rsid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591A76F5" w14:textId="2B8E740F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La elección del </w:t>
      </w:r>
      <w:hyperlink r:id="rId5" w:tgtFrame="_blank" w:history="1"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Papa León XIV</w:t>
        </w:r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marca un punto de inflexión para </w:t>
      </w:r>
      <w:hyperlink r:id="rId6" w:tgtFrame="_blank" w:history="1"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el catolicismo estadounidense</w:t>
        </w:r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 el cristianismo mundial, transformando la dinámica política, eclesial y cultural en </w:t>
      </w:r>
      <w:hyperlink r:id="rId7" w:tgtFrame="_blank" w:history="1"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Estados Unidos</w:t>
        </w:r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 en otros lugares.</w:t>
      </w:r>
    </w:p>
    <w:p w14:paraId="67527908" w14:textId="77777777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El artículo es de </w:t>
      </w:r>
      <w:hyperlink r:id="rId8" w:tgtFrame="_blank" w:history="1"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Massimo </w:t>
        </w:r>
        <w:proofErr w:type="spellStart"/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Faggioli</w:t>
        </w:r>
        <w:proofErr w:type="spellEnd"/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publicado por </w:t>
      </w:r>
      <w:hyperlink r:id="rId9" w:tgtFrame="_blank" w:history="1"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La Croix International</w:t>
        </w:r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22-05-2025.</w:t>
      </w:r>
    </w:p>
    <w:p w14:paraId="6D1B7471" w14:textId="77777777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61FA148D" w14:textId="77777777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Massimo </w:t>
      </w:r>
      <w:proofErr w:type="spellStart"/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Faggioli</w:t>
      </w:r>
      <w:proofErr w:type="spellEnd"/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es profesor de teología y estudios religiosos en la Universidad de Villanova. Su libro más reciente es “ </w:t>
      </w:r>
      <w:r w:rsidRPr="00975E2B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es-UY"/>
          <w14:ligatures w14:val="none"/>
        </w:rPr>
        <w:t>Teología y educación superior católica: más allá de nuestra crisis de identidad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 ” (Orbis </w:t>
      </w:r>
      <w:proofErr w:type="spellStart"/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Books</w:t>
      </w:r>
      <w:proofErr w:type="spellEnd"/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).</w:t>
      </w:r>
    </w:p>
    <w:p w14:paraId="5E2A3E65" w14:textId="77777777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51F34D99" w14:textId="77777777" w:rsidR="00975E2B" w:rsidRDefault="00975E2B" w:rsidP="00975E2B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eastAsia="es-UY"/>
          <w14:ligatures w14:val="none"/>
        </w:rPr>
      </w:pPr>
      <w:r w:rsidRPr="00975E2B"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eastAsia="es-UY"/>
          <w14:ligatures w14:val="none"/>
        </w:rPr>
        <w:t>Aquí está el artículo.</w:t>
      </w:r>
    </w:p>
    <w:p w14:paraId="42ED9346" w14:textId="77777777" w:rsidR="00975E2B" w:rsidRPr="00975E2B" w:rsidRDefault="00975E2B" w:rsidP="00975E2B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eastAsia="es-UY"/>
          <w14:ligatures w14:val="none"/>
        </w:rPr>
      </w:pPr>
    </w:p>
    <w:p w14:paraId="7DF4C164" w14:textId="77777777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La elección de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León XIV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señala un nuevo “momento católico” para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Estados Unidos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—o la continuación de uno— pero también abre la puerta a repensar lo que significa “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Estados Unidos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” para el mundo en la era de </w:t>
      </w:r>
      <w:hyperlink r:id="rId10" w:tgtFrame="_blank" w:history="1"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Donald Trump</w:t>
        </w:r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</w:t>
      </w:r>
    </w:p>
    <w:p w14:paraId="31AC1F3A" w14:textId="77777777" w:rsid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El pontificado del primer Papa de los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Estados Unidos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tendrá consecuencias para el catolicismo global y el mundo entero, en formas que dependerán de la visión de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León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así como de su interacción con una serie de factores. Es demasiado pronto para hacer pronósticos o predicciones, pero no es demasiado pronto para analizar lo que su elección significa para Estados Unidos en términos políticos, eclesiásticos y teológicos.</w:t>
      </w:r>
    </w:p>
    <w:p w14:paraId="099C4275" w14:textId="77777777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3336BE53" w14:textId="77777777" w:rsidR="00975E2B" w:rsidRDefault="00975E2B" w:rsidP="00975E2B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eastAsia="es-UY"/>
          <w14:ligatures w14:val="none"/>
        </w:rPr>
      </w:pPr>
      <w:r w:rsidRPr="00975E2B"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eastAsia="es-UY"/>
          <w14:ligatures w14:val="none"/>
        </w:rPr>
        <w:t>Un ajuste de cuentas político en la era de Trump</w:t>
      </w:r>
    </w:p>
    <w:p w14:paraId="70A3BC42" w14:textId="77777777" w:rsidR="00975E2B" w:rsidRPr="00975E2B" w:rsidRDefault="00975E2B" w:rsidP="00975E2B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eastAsia="es-UY"/>
          <w14:ligatures w14:val="none"/>
        </w:rPr>
      </w:pPr>
    </w:p>
    <w:p w14:paraId="56305037" w14:textId="77777777" w:rsid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Políticamente, no hay duda de que la elección del Papa nacido en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Chicago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por parte del cónclave también fue una respuesta indirecta a la actual política estadounidense y a la mezcla de </w:t>
      </w:r>
      <w:hyperlink r:id="rId11" w:tgtFrame="_blank" w:history="1"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revanchismo católico</w:t>
        </w:r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 y mesianismo político neopagano que ve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a Trump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como el salvador de Estados Unidos. Pero existe una tentación en la izquierda (aquí en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Italia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donde escribo) de ver en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León XIV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al líder de la oposición a esta era política dominada por líderes nacionalistas y de derecha en </w:t>
      </w:r>
      <w:hyperlink r:id="rId12" w:tgtFrame="_blank" w:history="1"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Occidente</w:t>
        </w:r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 , y por lo tanto una excusa para evitar desarrollar una respuesta política progresista.</w:t>
      </w:r>
    </w:p>
    <w:p w14:paraId="6D6F2AC7" w14:textId="77777777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1682348F" w14:textId="77777777" w:rsid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Es un sueño que se ha mostrado esquivo en los últimos años, aunque </w:t>
      </w:r>
      <w:hyperlink r:id="rId13" w:tgtFrame="_blank" w:history="1"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el Papa Francisco</w:t>
        </w:r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ha planteado un desafío particularmente directo a la manipulación política del cristianismo. Veremos cómo se relacionará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León XIV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 con la política estadounidense, y especialmente con los republicanos católicos, en la Casa Blanca, el Congreso, la Corte Suprema y las legislaturas. Seguramente será 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lastRenderedPageBreak/>
        <w:t>imposible para la </w:t>
      </w:r>
      <w:hyperlink r:id="rId14" w:tgtFrame="_blank" w:history="1"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derecha estadounidense</w:t>
        </w:r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descartarlo como antiamericano o como un Papa que no conoce a Estados Unidos.</w:t>
      </w:r>
    </w:p>
    <w:p w14:paraId="29213E17" w14:textId="77777777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1C271EFA" w14:textId="77777777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La elección de un Papa estadounidense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permite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un “reinicio” en las relaciones. Pero no deberíamos esperar que </w:t>
      </w:r>
      <w:hyperlink r:id="rId15" w:tgtFrame="_blank" w:history="1"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el Papa León XIV se oponga a Trump,</w:t>
        </w:r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como quisieran los demócratas. En cierto sentido, el desafío no es menos urgente para la oposición política a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Trump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Los católicos del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Partido Demócrata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deben reinventar su relación con la religión y, en particular, con el catolicismo. La hipocresía de utilizar el catolicismo en la ideología " </w:t>
      </w:r>
      <w:proofErr w:type="spellStart"/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fldChar w:fldCharType="begin"/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instrText>HYPERLINK "https://www.ihu.unisinos.br/652419-trump-diz-que-o-irmao-de-leao-xiv-e-fa-do-maga-gosto-do-papa-e-gosto-do-irmao-dele" \t "_blank"</w:instrTex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fldChar w:fldCharType="separate"/>
      </w:r>
      <w:r w:rsidRPr="00975E2B">
        <w:rPr>
          <w:rFonts w:ascii="Arial" w:eastAsia="Times New Roman" w:hAnsi="Arial" w:cs="Arial"/>
          <w:i/>
          <w:iCs/>
          <w:color w:val="FC6B01"/>
          <w:kern w:val="0"/>
          <w:sz w:val="24"/>
          <w:szCs w:val="24"/>
          <w:u w:val="single"/>
          <w:lang w:eastAsia="es-UY"/>
          <w14:ligatures w14:val="none"/>
        </w:rPr>
        <w:t>Make</w:t>
      </w:r>
      <w:proofErr w:type="spellEnd"/>
      <w:r w:rsidRPr="00975E2B">
        <w:rPr>
          <w:rFonts w:ascii="Arial" w:eastAsia="Times New Roman" w:hAnsi="Arial" w:cs="Arial"/>
          <w:i/>
          <w:iCs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</w:t>
      </w:r>
      <w:proofErr w:type="spellStart"/>
      <w:r w:rsidRPr="00975E2B">
        <w:rPr>
          <w:rFonts w:ascii="Arial" w:eastAsia="Times New Roman" w:hAnsi="Arial" w:cs="Arial"/>
          <w:i/>
          <w:iCs/>
          <w:color w:val="FC6B01"/>
          <w:kern w:val="0"/>
          <w:sz w:val="24"/>
          <w:szCs w:val="24"/>
          <w:u w:val="single"/>
          <w:lang w:eastAsia="es-UY"/>
          <w14:ligatures w14:val="none"/>
        </w:rPr>
        <w:t>America</w:t>
      </w:r>
      <w:proofErr w:type="spellEnd"/>
      <w:r w:rsidRPr="00975E2B">
        <w:rPr>
          <w:rFonts w:ascii="Arial" w:eastAsia="Times New Roman" w:hAnsi="Arial" w:cs="Arial"/>
          <w:i/>
          <w:iCs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Great </w:t>
      </w:r>
      <w:proofErr w:type="spellStart"/>
      <w:r w:rsidRPr="00975E2B">
        <w:rPr>
          <w:rFonts w:ascii="Arial" w:eastAsia="Times New Roman" w:hAnsi="Arial" w:cs="Arial"/>
          <w:i/>
          <w:iCs/>
          <w:color w:val="FC6B01"/>
          <w:kern w:val="0"/>
          <w:sz w:val="24"/>
          <w:szCs w:val="24"/>
          <w:u w:val="single"/>
          <w:lang w:eastAsia="es-UY"/>
          <w14:ligatures w14:val="none"/>
        </w:rPr>
        <w:t>Again</w:t>
      </w:r>
      <w:proofErr w:type="spellEnd"/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fldChar w:fldCharType="end"/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" es obscena y flagrante, pero no es suficiente para construir un mensaje alternativo de los</w:t>
      </w:r>
      <w:r w:rsidRPr="00975E2B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 demócratas.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León XIV</w:t>
      </w:r>
      <w:r w:rsidRPr="00975E2B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 sabe que en menos de 18 meses 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habrá elecciones intermedias, que podrían determinar el destino político de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Donald Trump : esto limita las opciones del </w:t>
      </w:r>
      <w:hyperlink r:id="rId16" w:tgtFrame="_blank" w:history="1"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Vaticano</w:t>
        </w:r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de intervenir en la política estadounidense.</w:t>
      </w:r>
    </w:p>
    <w:p w14:paraId="700B5DA8" w14:textId="77777777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23DC2C2C" w14:textId="77777777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La elección de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León XIV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 obliga a la derecha </w:t>
      </w:r>
      <w:proofErr w:type="spellStart"/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trumpiana</w:t>
      </w:r>
      <w:proofErr w:type="spellEnd"/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 (católica y no católica) a revisar sus estrategias de relación con el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Vaticano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el catolicismo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Mucho dependerá de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Trump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Pero la última década de oposición frontal entre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Trump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 el papado puede haber terminado, no en sustancia, sino en método.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Francisco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desempeñó un papel profético que mantuvo vivas las esperanzas de muchos católicos.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León XIV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se encuentra en una situación similar, pero tendrá mayor margen de maniobra también debido a su relación directa con la Iglesia americana y con los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Estados Unidos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en general.</w:t>
      </w:r>
    </w:p>
    <w:p w14:paraId="60C17E5B" w14:textId="77777777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5097552C" w14:textId="77777777" w:rsidR="00975E2B" w:rsidRDefault="00975E2B" w:rsidP="00975E2B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eastAsia="es-UY"/>
          <w14:ligatures w14:val="none"/>
        </w:rPr>
      </w:pPr>
      <w:r w:rsidRPr="00975E2B"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eastAsia="es-UY"/>
          <w14:ligatures w14:val="none"/>
        </w:rPr>
        <w:t>Restablecimiento de relaciones entre Roma y la Iglesia de Estados Unidos</w:t>
      </w:r>
    </w:p>
    <w:p w14:paraId="60F28E36" w14:textId="77777777" w:rsidR="00975E2B" w:rsidRPr="00975E2B" w:rsidRDefault="00975E2B" w:rsidP="00975E2B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eastAsia="es-UY"/>
          <w14:ligatures w14:val="none"/>
        </w:rPr>
      </w:pPr>
    </w:p>
    <w:p w14:paraId="58AB53DF" w14:textId="77777777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En términos de redefinición eclesiástica, el cónclave de 2025 dejó claro que la expresión particular del catolicismo global, que es el papado, todavía depende de las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Américas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 de las órdenes religiosas. En comparación con el cónclave de 2013, esta elección papal fue un impulso para el catolicismo estadounidense y, en cierto sentido, una respuesta a las difíciles relaciones del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Papa Francisco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con esa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iglesia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Reanuda una relación entre el papado y la Iglesia estadounidense que comenzó con </w:t>
      </w:r>
      <w:hyperlink r:id="rId17" w:tgtFrame="_blank" w:history="1"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Juan Pablo II y Benedicto XVI</w:t>
        </w:r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Para los obispos de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Estados Unidos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será más difícil ignorar lo que viene del Vaticano de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León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Pero no es posible ignorar que muchos obispos conservadores se sentirán tentados a interpretar la elección de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León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como un acto de reparación.</w:t>
      </w:r>
    </w:p>
    <w:p w14:paraId="3FBD7884" w14:textId="77777777" w:rsid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En noviembre de 2025, la Conferencia Episcopal de Estados Unidos elegirá un nuevo presidente, un momento que revelará la postura del episcopado estadounidense hacia el primer obispo de Roma de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Estados Unidos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La historia reciente del clero estadounidense ha sido moldeada por generaciones de “sacerdotes JP2” y “sacerdotes B16”. Veremos si habrá una generación de “sacerdotes León XIV” y qué los define. </w:t>
      </w:r>
      <w:hyperlink r:id="rId18" w:tgtFrame="_blank" w:history="1"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León XIII</w:t>
        </w:r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instó a los católicos franceses a unirse dentro de la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Tercera República Francesa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: la política de </w:t>
      </w:r>
      <w:proofErr w:type="spellStart"/>
      <w:r w:rsidRPr="00975E2B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es-UY"/>
          <w14:ligatures w14:val="none"/>
        </w:rPr>
        <w:t>ralliement</w:t>
      </w:r>
      <w:proofErr w:type="spellEnd"/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 </w:t>
      </w:r>
      <w:hyperlink r:id="rId19" w:tgtFrame="_blank" w:history="1"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León XIV</w:t>
        </w:r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podría significar un </w:t>
      </w:r>
      <w:r w:rsidRPr="00975E2B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es-UY"/>
          <w14:ligatures w14:val="none"/>
        </w:rPr>
        <w:t>reagrupamiento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una nueva unidad visible del clero estadounidense en torno al papado y el Vaticano en formas que no hemos visto desde el período </w:t>
      </w:r>
      <w:hyperlink r:id="rId20" w:tgtFrame="_blank" w:history="1"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posterior al Vaticano II</w:t>
        </w:r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El papado de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Juan Pablo II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Francisco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 significó una mayor presencia de católicos polacos y latinoamericanos en Roma. El Vaticano atraerá a más católicos (estudiantes, 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lastRenderedPageBreak/>
        <w:t>profesores y otros) de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Estados Unidos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 del mundo angloamericano en general a Roma y sus instituciones pontificias.</w:t>
      </w:r>
    </w:p>
    <w:p w14:paraId="34F794F0" w14:textId="77777777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62C52602" w14:textId="77777777" w:rsidR="00975E2B" w:rsidRDefault="00975E2B" w:rsidP="00975E2B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eastAsia="es-UY"/>
          <w14:ligatures w14:val="none"/>
        </w:rPr>
      </w:pPr>
      <w:r w:rsidRPr="00975E2B"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eastAsia="es-UY"/>
          <w14:ligatures w14:val="none"/>
        </w:rPr>
        <w:t>Realineamiento cultural y teológico</w:t>
      </w:r>
    </w:p>
    <w:p w14:paraId="4790B1EA" w14:textId="77777777" w:rsidR="00975E2B" w:rsidRPr="00975E2B" w:rsidRDefault="00975E2B" w:rsidP="00975E2B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eastAsia="es-UY"/>
          <w14:ligatures w14:val="none"/>
        </w:rPr>
      </w:pPr>
    </w:p>
    <w:p w14:paraId="4050148F" w14:textId="77777777" w:rsid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Finalmente, desde un punto de vista teológico-cultural, es aquí donde emergerá una cierta especificidad. En primer lugar, Estados Unidos de América seguirá pareciendo más católico y menos el país protestante de sus fundadores. El catolicismo </w:t>
      </w:r>
      <w:hyperlink r:id="rId21" w:tgtFrame="_blank" w:history="1"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en los Estados Unidos</w:t>
        </w:r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 ha demostrado una notable resiliencia en comparación con otras iglesias y tradiciones cristianas. Es un mundo amplio, formado por escuelas y universidades, grandes organizaciones de bienestar social y comunidades pequeñas pero militantes, revistas católicas con una larga historia de redes de intelectuales católicos que trabajan en instituciones tradicionales de educación superior y medios de comunicación. Veremos cómo los </w:t>
      </w:r>
      <w:proofErr w:type="spellStart"/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influencers</w:t>
      </w:r>
      <w:proofErr w:type="spellEnd"/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 y predicadores católicos en los medios digitales y sociales publicitarán el papado de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León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</w:t>
      </w:r>
    </w:p>
    <w:p w14:paraId="5CDD5978" w14:textId="77777777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5B319920" w14:textId="77777777" w:rsid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El papado del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Papa Francisco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ha dejado claro y reforzado su posicionamiento con respecto al papado, reflejando sus inclinaciones políticas internas. Con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León XIV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todos estamos llamados a situarnos en un espectro no sólo político, “ </w:t>
      </w:r>
      <w:hyperlink r:id="rId22" w:tgtFrame="_blank" w:history="1">
        <w:r w:rsidRPr="00975E2B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izquierda versus derecha</w:t>
        </w:r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”, sino también teológico. Veremos cómo las asociaciones tradicionales liberales-progresistas de teólogos se relacionarán con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León XIV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siendo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Agustín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el símbolo de una teología agustiniana supuestamente "ahistórica" ​​entendida de manera simplista, en contraste con una teología "histórica" ​​tomista.</w:t>
      </w:r>
    </w:p>
    <w:p w14:paraId="71A6C46C" w14:textId="77777777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18CC3F0A" w14:textId="77777777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El primer Papa de los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Estados Unidos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fue elegido en una época de renacimiento tomista, que algunos han llamado, recordando a un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León XIII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menos "socialmente progresista" que el de </w:t>
      </w:r>
      <w:hyperlink r:id="rId23" w:tgtFrame="_blank" w:history="1">
        <w:r w:rsidRPr="00975E2B">
          <w:rPr>
            <w:rFonts w:ascii="Arial" w:eastAsia="Times New Roman" w:hAnsi="Arial" w:cs="Arial"/>
            <w:i/>
            <w:iCs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la </w:t>
        </w:r>
        <w:proofErr w:type="spellStart"/>
        <w:r w:rsidRPr="00975E2B">
          <w:rPr>
            <w:rFonts w:ascii="Arial" w:eastAsia="Times New Roman" w:hAnsi="Arial" w:cs="Arial"/>
            <w:i/>
            <w:iCs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Rerum</w:t>
        </w:r>
        <w:proofErr w:type="spellEnd"/>
        <w:r w:rsidRPr="00975E2B">
          <w:rPr>
            <w:rFonts w:ascii="Arial" w:eastAsia="Times New Roman" w:hAnsi="Arial" w:cs="Arial"/>
            <w:i/>
            <w:iCs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 </w:t>
        </w:r>
        <w:proofErr w:type="spellStart"/>
        <w:r w:rsidRPr="00975E2B">
          <w:rPr>
            <w:rFonts w:ascii="Arial" w:eastAsia="Times New Roman" w:hAnsi="Arial" w:cs="Arial"/>
            <w:i/>
            <w:iCs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Novarum</w:t>
        </w:r>
        <w:proofErr w:type="spellEnd"/>
      </w:hyperlink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una época de "renacimiento leonino". Las políticas editoriales de las revistas católicas estadounidenses tendrán que navegar en nuevas aguas, especialmente ahora que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León XIV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habla sobre cuestiones que se consideraban resueltas por el pontificado de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Francisco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El primer Papa de Estados Unidos influirá en la política de los donantes católicos y en su contribución a la vasta red de empresas sociales, intelectuales y "políticas" (en el mejor sentido) de los católicos laicos.</w:t>
      </w:r>
    </w:p>
    <w:p w14:paraId="6E9B1103" w14:textId="77777777" w:rsidR="00975E2B" w:rsidRPr="00975E2B" w:rsidRDefault="00975E2B" w:rsidP="00975E2B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El papado de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León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podría ser parte de un reinicio significativo y de largo plazo del </w:t>
      </w:r>
      <w:r w:rsidRPr="00975E2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catolicismo estadounidense</w:t>
      </w:r>
      <w:r w:rsidRPr="00975E2B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Esto, por supuesto, también tendría consecuencias importantes para el catolicismo mundial. El «siglo americano» tal vez haya terminado. Ciertamente no se puede decir lo mismo del catolicismo norteamericano.</w:t>
      </w:r>
    </w:p>
    <w:p w14:paraId="5A95A09D" w14:textId="77777777" w:rsidR="00926044" w:rsidRDefault="00926044">
      <w:pPr>
        <w:rPr>
          <w:sz w:val="24"/>
          <w:szCs w:val="24"/>
        </w:rPr>
      </w:pPr>
    </w:p>
    <w:p w14:paraId="2AB33057" w14:textId="41C18F65" w:rsidR="00975E2B" w:rsidRDefault="00975E2B">
      <w:pPr>
        <w:rPr>
          <w:sz w:val="24"/>
          <w:szCs w:val="24"/>
        </w:rPr>
      </w:pPr>
      <w:hyperlink r:id="rId24" w:history="1">
        <w:r w:rsidRPr="00C2787C">
          <w:rPr>
            <w:rStyle w:val="Hipervnculo"/>
            <w:sz w:val="24"/>
            <w:szCs w:val="24"/>
          </w:rPr>
          <w:t>https://www.ihu.unisinos.br/652439-leao-xiv-e-a-redefinicao-catolica-americana-artigo-de-massimo-faggioli?utm_campaign=newsletter_ihu__23-05-2025&amp;utm_medium=email&amp;utm_source=RD+Station</w:t>
        </w:r>
      </w:hyperlink>
    </w:p>
    <w:p w14:paraId="5D9A47D4" w14:textId="77777777" w:rsidR="00975E2B" w:rsidRPr="00975E2B" w:rsidRDefault="00975E2B">
      <w:pPr>
        <w:rPr>
          <w:sz w:val="24"/>
          <w:szCs w:val="24"/>
        </w:rPr>
      </w:pPr>
    </w:p>
    <w:sectPr w:rsidR="00975E2B" w:rsidRPr="00975E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E2B"/>
    <w:rsid w:val="00873D63"/>
    <w:rsid w:val="00926044"/>
    <w:rsid w:val="00975E2B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87F2A"/>
  <w15:chartTrackingRefBased/>
  <w15:docId w15:val="{6BBC70F3-8938-44C6-AD3B-785CEFF6D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75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75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75E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75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75E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75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75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75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75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75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75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75E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75E2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75E2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75E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75E2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75E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75E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75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75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75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75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75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75E2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75E2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75E2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75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75E2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75E2B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75E2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75E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hu.unisinos.br/651885-leao-xiv-e-um-papa-pan-americano-entrevista-com-massimo-faggioli" TargetMode="External"/><Relationship Id="rId13" Type="http://schemas.openxmlformats.org/officeDocument/2006/relationships/hyperlink" Target="https://www.ihu.unisinos.br/categorias/595990-papa-francisco-refaz-a-hierarquia-da-igreja-dos-eua-um-bispo-de-cada-vez-artigo-de-thomas-reese" TargetMode="External"/><Relationship Id="rId18" Type="http://schemas.openxmlformats.org/officeDocument/2006/relationships/hyperlink" Target="https://www.ihu.unisinos.br/651779-quem-foi-leao-xiii-o-papa-dos-trabalhadores-de-quem-prevost-recebeu-o-nome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www.ihu.unisinos.br/categorias/638235-novo-estudo-mostra-mudancas-na-igreja-catolica-dos-eua-nos-ultimos-50-anos" TargetMode="External"/><Relationship Id="rId7" Type="http://schemas.openxmlformats.org/officeDocument/2006/relationships/hyperlink" Target="https://www.ihu.unisinos.br/651557-papa-trump-e-os-perigos-do-novo-momento-catolico-nos-estados-unidos-artigo-de-massimo-faggioli" TargetMode="External"/><Relationship Id="rId12" Type="http://schemas.openxmlformats.org/officeDocument/2006/relationships/hyperlink" Target="https://www.ihu.unisinos.br/categorias/631878-a-crise-da-igreja-catolica-crise-do-ocidente-artigo-de-flavio-lazzarin" TargetMode="External"/><Relationship Id="rId17" Type="http://schemas.openxmlformats.org/officeDocument/2006/relationships/hyperlink" Target="https://www.ihu.unisinos.br/noticias/517940-bento-xvi-consolidou-o-giro-conservador-que-joao-paulo-ii-impos-a-america-latina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ihu.unisinos.br/645785-assessor-papal-importante-diz-que-vaticano-buscara-dialogo-com-trump" TargetMode="External"/><Relationship Id="rId20" Type="http://schemas.openxmlformats.org/officeDocument/2006/relationships/hyperlink" Target="https://ihu.unisinos.br/622940-60-anos-apos-o-inicio-do-vaticano-ii-%20um-concilio-frustrado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hu.unisinos.br/categorias/632571-papa-francisco-e-os-reacionarios-catolicos-dos-eua-artigo-de-massimo-faggioli" TargetMode="External"/><Relationship Id="rId11" Type="http://schemas.openxmlformats.org/officeDocument/2006/relationships/hyperlink" Target="https://www.ihu.unisinos.br/categorias/601168-o-caminho-revolucionario-a-revanche-do-evangelho" TargetMode="External"/><Relationship Id="rId24" Type="http://schemas.openxmlformats.org/officeDocument/2006/relationships/hyperlink" Target="https://www.ihu.unisinos.br/652439-leao-xiv-e-a-redefinicao-catolica-americana-artigo-de-massimo-faggioli?utm_campaign=newsletter_ihu__23-05-2025&amp;utm_medium=email&amp;utm_source=RD+Station" TargetMode="External"/><Relationship Id="rId5" Type="http://schemas.openxmlformats.org/officeDocument/2006/relationships/hyperlink" Target="https://ihu.unisinos.br/categorias/651886-leao-xiv-tera-que-lidar-com-um-catolicismo-eua-diferente-daquele-da-chicago-em-que-nasceu-artigo-de-massimo-faggioli" TargetMode="External"/><Relationship Id="rId15" Type="http://schemas.openxmlformats.org/officeDocument/2006/relationships/hyperlink" Target="https://www.ihu.unisinos.br/651773-imprensa-dos-eua-sobre-o-papa-o-novo-pontifice-nao-e-amigo-do-presidente-trump" TargetMode="External"/><Relationship Id="rId23" Type="http://schemas.openxmlformats.org/officeDocument/2006/relationships/hyperlink" Target="https://www.ihu.unisinos.br/categorias/159-entrevistas/609287-rerum-novarum-abriu-caminho-para-a-evolucao-de-toda-a-legislacao-social-e-trabalhista-entrevista-especial-com-jose-geraldo-de-sousa-junior" TargetMode="External"/><Relationship Id="rId10" Type="http://schemas.openxmlformats.org/officeDocument/2006/relationships/hyperlink" Target="https://ihu.unisinos.br/categorias/648095-o-desafio-de-trump-para-a-igreja-catolica-durante-seu-segundo-mandato-artigo-de-massimo-faggioli" TargetMode="External"/><Relationship Id="rId19" Type="http://schemas.openxmlformats.org/officeDocument/2006/relationships/hyperlink" Target="https://www.ihu.unisinos.br/652083-leao-xiv-entre-a-heranca-e-a-esperanca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international.la-croix.com/" TargetMode="External"/><Relationship Id="rId14" Type="http://schemas.openxmlformats.org/officeDocument/2006/relationships/hyperlink" Target="https://ihu.unisinos.br/645452-eleicao-presidencial-dos-eua-2024-o-surgimento-de-uma-nova-guarda-catolica-conservadora" TargetMode="External"/><Relationship Id="rId22" Type="http://schemas.openxmlformats.org/officeDocument/2006/relationships/hyperlink" Target="https://www.ihu.unisinos.br/categorias/188-noticias-2018/583250-apos-decadas-de-esquerda-contra-direita-agora-e-a-vez-de-bispos-contra-todo-mund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1727</Words>
  <Characters>9503</Characters>
  <Application>Microsoft Office Word</Application>
  <DocSecurity>0</DocSecurity>
  <Lines>79</Lines>
  <Paragraphs>22</Paragraphs>
  <ScaleCrop>false</ScaleCrop>
  <Company/>
  <LinksUpToDate>false</LinksUpToDate>
  <CharactersWithSpaces>11208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2025-05-23T13:14:00Z</dcterms:created>
  <dcterms:modified xsi:type="dcterms:W3CDTF">2025-05-23T13:18:00Z</dcterms:modified>
</cp:coreProperties>
</file>