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318"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804"/>
        <w:gridCol w:w="6514"/>
      </w:tblGrid>
      <w:tr w:rsidR="0039684A" w14:paraId="32E98C4E" w14:textId="77777777" w:rsidTr="0059493D">
        <w:trPr>
          <w:trHeight w:val="3552"/>
        </w:trPr>
        <w:tc>
          <w:tcPr>
            <w:tcW w:w="3804" w:type="dxa"/>
            <w:shd w:val="clear" w:color="auto" w:fill="002060"/>
          </w:tcPr>
          <w:p w14:paraId="22DD23DC" w14:textId="77777777" w:rsidR="0068514A" w:rsidRDefault="001324CE" w:rsidP="00896410">
            <w:pPr>
              <w:pStyle w:val="Sinespaciado"/>
              <w:jc w:val="center"/>
              <w:rPr>
                <w:b/>
                <w:bCs/>
                <w:noProof/>
                <w:sz w:val="30"/>
                <w:szCs w:val="30"/>
              </w:rPr>
            </w:pPr>
            <w:r>
              <w:rPr>
                <w:b/>
                <w:bCs/>
                <w:noProof/>
                <w:sz w:val="30"/>
                <w:szCs w:val="30"/>
              </w:rPr>
              <w:t xml:space="preserve">San Pedro y Marcelino, mártires (304) </w:t>
            </w:r>
          </w:p>
          <w:p w14:paraId="0920E1B5" w14:textId="080E187B" w:rsidR="004D11F3" w:rsidRPr="00EE3F18" w:rsidRDefault="004D11F3" w:rsidP="00896410">
            <w:pPr>
              <w:pStyle w:val="Sinespaciado"/>
              <w:jc w:val="center"/>
              <w:rPr>
                <w:b/>
                <w:bCs/>
                <w:noProof/>
                <w:sz w:val="30"/>
                <w:szCs w:val="30"/>
              </w:rPr>
            </w:pPr>
            <w:r>
              <w:rPr>
                <w:noProof/>
              </w:rPr>
              <w:drawing>
                <wp:inline distT="0" distB="0" distL="0" distR="0" wp14:anchorId="1FCDE40D" wp14:editId="2109C744">
                  <wp:extent cx="2275841" cy="1771650"/>
                  <wp:effectExtent l="0" t="0" r="0" b="0"/>
                  <wp:docPr id="165877876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778765" name=""/>
                          <pic:cNvPicPr/>
                        </pic:nvPicPr>
                        <pic:blipFill>
                          <a:blip r:embed="rId8"/>
                          <a:stretch>
                            <a:fillRect/>
                          </a:stretch>
                        </pic:blipFill>
                        <pic:spPr>
                          <a:xfrm>
                            <a:off x="0" y="0"/>
                            <a:ext cx="2289074" cy="1781951"/>
                          </a:xfrm>
                          <a:prstGeom prst="rect">
                            <a:avLst/>
                          </a:prstGeom>
                        </pic:spPr>
                      </pic:pic>
                    </a:graphicData>
                  </a:graphic>
                </wp:inline>
              </w:drawing>
            </w:r>
          </w:p>
        </w:tc>
        <w:tc>
          <w:tcPr>
            <w:tcW w:w="6514" w:type="dxa"/>
            <w:shd w:val="clear" w:color="auto" w:fill="FFF2CC" w:themeFill="accent4" w:themeFillTint="33"/>
          </w:tcPr>
          <w:p w14:paraId="3FEFABF9" w14:textId="77777777"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5770119" w14:textId="11F5B762"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D3A47">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CC62EA">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B373D0">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284182">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020E8A42" w:rsidR="00F946BA" w:rsidRPr="002D3A47" w:rsidRDefault="00284182" w:rsidP="00F946BA">
            <w:pPr>
              <w:pStyle w:val="Sinespaciado"/>
              <w:jc w:val="center"/>
              <w:rPr>
                <w:rFonts w:ascii="Georgia" w:hAnsi="Georgia"/>
                <w:b/>
                <w:bCs/>
                <w:sz w:val="32"/>
                <w:szCs w:val="32"/>
              </w:rPr>
            </w:pPr>
            <w:r>
              <w:rPr>
                <w:rFonts w:ascii="Georgia" w:hAnsi="Georgia"/>
                <w:b/>
                <w:bCs/>
                <w:sz w:val="32"/>
                <w:szCs w:val="32"/>
              </w:rPr>
              <w:t>02/06/2025</w:t>
            </w:r>
          </w:p>
          <w:p w14:paraId="3D30A503" w14:textId="77777777" w:rsidR="00F946BA" w:rsidRPr="00FF394C" w:rsidRDefault="00F946BA" w:rsidP="00F946BA">
            <w:pPr>
              <w:pStyle w:val="Sinespaciado"/>
              <w:jc w:val="center"/>
              <w:rPr>
                <w:rFonts w:ascii="Georgia" w:hAnsi="Georgia"/>
                <w:sz w:val="28"/>
                <w:szCs w:val="28"/>
              </w:rPr>
            </w:pPr>
          </w:p>
          <w:p w14:paraId="0E3736F7" w14:textId="77777777" w:rsidR="00F946BA" w:rsidRPr="00FF394C" w:rsidRDefault="00F946BA" w:rsidP="00F946BA">
            <w:pPr>
              <w:pStyle w:val="Sinespaciado"/>
              <w:jc w:val="center"/>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394C">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Pr="00FF394C" w:rsidRDefault="00F946BA" w:rsidP="00F946BA">
            <w:pPr>
              <w:pStyle w:val="Sinespaciado"/>
              <w:jc w:val="center"/>
              <w:rPr>
                <w:rFonts w:ascii="Georgia" w:hAnsi="Georgia"/>
                <w:sz w:val="28"/>
                <w:szCs w:val="28"/>
              </w:rPr>
            </w:pPr>
            <w:hyperlink r:id="rId9" w:history="1">
              <w:r w:rsidRPr="00FF394C">
                <w:rPr>
                  <w:rStyle w:val="Hipervnculo"/>
                  <w:rFonts w:ascii="Georgia" w:hAnsi="Georgia"/>
                  <w:sz w:val="28"/>
                  <w:szCs w:val="28"/>
                </w:rPr>
                <w:t>oscargdolobo1951@gmail.com</w:t>
              </w:r>
            </w:hyperlink>
            <w:r w:rsidRPr="00FF394C">
              <w:rPr>
                <w:rFonts w:ascii="Georgia" w:hAnsi="Georgia"/>
                <w:sz w:val="28"/>
                <w:szCs w:val="28"/>
              </w:rPr>
              <w:t xml:space="preserve"> </w:t>
            </w:r>
          </w:p>
          <w:p w14:paraId="4D7F97A6" w14:textId="0656EEA6" w:rsidR="00F946BA" w:rsidRPr="00420F5C" w:rsidRDefault="00F946BA" w:rsidP="00420F5C">
            <w:pPr>
              <w:pStyle w:val="Sinespaciado"/>
              <w:jc w:val="center"/>
              <w:rPr>
                <w:rFonts w:ascii="Georgia" w:hAnsi="Georgia"/>
                <w:b/>
                <w:bCs/>
                <w:sz w:val="28"/>
                <w:szCs w:val="28"/>
              </w:rPr>
            </w:pPr>
            <w:r w:rsidRPr="00FF394C">
              <w:rPr>
                <w:rFonts w:ascii="Georgia" w:hAnsi="Georgia"/>
                <w:b/>
                <w:bCs/>
                <w:sz w:val="28"/>
                <w:szCs w:val="28"/>
              </w:rPr>
              <w:t>Tel. 8549-1995</w:t>
            </w:r>
          </w:p>
        </w:tc>
      </w:tr>
    </w:tbl>
    <w:p w14:paraId="28CBC278" w14:textId="50192C67" w:rsidR="004D11F3" w:rsidRDefault="004D11F3" w:rsidP="000A25D4">
      <w:pPr>
        <w:pStyle w:val="Sinespaciado"/>
        <w:rPr>
          <w:sz w:val="26"/>
          <w:szCs w:val="26"/>
        </w:rPr>
      </w:pPr>
    </w:p>
    <w:p w14:paraId="658955DB" w14:textId="77777777" w:rsidR="00284182" w:rsidRPr="00AE7B5F" w:rsidRDefault="00284182" w:rsidP="00284182">
      <w:pPr>
        <w:pStyle w:val="Sinespaciado"/>
        <w:pBdr>
          <w:top w:val="single" w:sz="4" w:space="1" w:color="auto"/>
          <w:left w:val="single" w:sz="4" w:space="4" w:color="auto"/>
          <w:bottom w:val="single" w:sz="4" w:space="1" w:color="auto"/>
          <w:right w:val="single" w:sz="4" w:space="4" w:color="auto"/>
        </w:pBdr>
        <w:shd w:val="clear" w:color="auto" w:fill="FFFF00"/>
        <w:jc w:val="center"/>
        <w:rPr>
          <w:sz w:val="28"/>
          <w:szCs w:val="28"/>
        </w:rPr>
      </w:pPr>
      <w:r w:rsidRPr="00AE7B5F">
        <w:rPr>
          <w:sz w:val="28"/>
          <w:szCs w:val="28"/>
        </w:rPr>
        <w:t>JUBILEO DE LAS FAMILIAS, LOS NIÑOS, LOS ABUELOS Y LOS MAYORES</w:t>
      </w:r>
    </w:p>
    <w:p w14:paraId="60AFA45F" w14:textId="77777777" w:rsidR="00284182" w:rsidRPr="00AE7B5F" w:rsidRDefault="00284182" w:rsidP="00284182">
      <w:pPr>
        <w:pStyle w:val="Sinespaciado"/>
        <w:pBdr>
          <w:top w:val="single" w:sz="4" w:space="1" w:color="auto"/>
          <w:left w:val="single" w:sz="4" w:space="4" w:color="auto"/>
          <w:bottom w:val="single" w:sz="4" w:space="1" w:color="auto"/>
          <w:right w:val="single" w:sz="4" w:space="4" w:color="auto"/>
        </w:pBdr>
        <w:shd w:val="clear" w:color="auto" w:fill="FFFF00"/>
        <w:jc w:val="center"/>
        <w:rPr>
          <w:sz w:val="28"/>
          <w:szCs w:val="28"/>
        </w:rPr>
      </w:pPr>
      <w:r w:rsidRPr="00AE7B5F">
        <w:rPr>
          <w:b/>
          <w:bCs/>
          <w:i/>
          <w:iCs/>
          <w:sz w:val="28"/>
          <w:szCs w:val="28"/>
        </w:rPr>
        <w:t>HOMILÍA DEL SANTO PADRE LEÓN XIV</w:t>
      </w:r>
    </w:p>
    <w:p w14:paraId="4D41CD57" w14:textId="77777777" w:rsidR="00284182" w:rsidRPr="00AE7B5F" w:rsidRDefault="00284182" w:rsidP="00284182">
      <w:pPr>
        <w:pStyle w:val="Sinespaciado"/>
        <w:pBdr>
          <w:top w:val="single" w:sz="4" w:space="1" w:color="auto"/>
          <w:left w:val="single" w:sz="4" w:space="4" w:color="auto"/>
          <w:bottom w:val="single" w:sz="4" w:space="1" w:color="auto"/>
          <w:right w:val="single" w:sz="4" w:space="4" w:color="auto"/>
        </w:pBdr>
        <w:shd w:val="clear" w:color="auto" w:fill="FFFF00"/>
        <w:jc w:val="center"/>
        <w:rPr>
          <w:sz w:val="28"/>
          <w:szCs w:val="28"/>
        </w:rPr>
      </w:pPr>
      <w:r w:rsidRPr="00AE7B5F">
        <w:rPr>
          <w:i/>
          <w:iCs/>
          <w:sz w:val="28"/>
          <w:szCs w:val="28"/>
        </w:rPr>
        <w:t>Plaza de San Pedro</w:t>
      </w:r>
      <w:r w:rsidRPr="00AE7B5F">
        <w:rPr>
          <w:i/>
          <w:iCs/>
          <w:sz w:val="28"/>
          <w:szCs w:val="28"/>
        </w:rPr>
        <w:br/>
        <w:t>VII Domingo de Pascua - Domingo, 1 de junio de 2025</w:t>
      </w:r>
    </w:p>
    <w:p w14:paraId="5FCA2FE7" w14:textId="77777777" w:rsidR="00284182" w:rsidRDefault="00284182" w:rsidP="00284182">
      <w:pPr>
        <w:pStyle w:val="Sinespaciado"/>
        <w:jc w:val="both"/>
        <w:rPr>
          <w:sz w:val="26"/>
          <w:szCs w:val="26"/>
        </w:rPr>
      </w:pPr>
    </w:p>
    <w:p w14:paraId="7EC0EA79" w14:textId="7FF166AC" w:rsidR="00284182" w:rsidRDefault="00284182" w:rsidP="00284182">
      <w:pPr>
        <w:pStyle w:val="Sinespaciado"/>
        <w:jc w:val="both"/>
        <w:rPr>
          <w:sz w:val="26"/>
          <w:szCs w:val="26"/>
        </w:rPr>
      </w:pPr>
      <w:r>
        <w:rPr>
          <w:noProof/>
        </w:rPr>
        <w:drawing>
          <wp:anchor distT="0" distB="0" distL="114300" distR="114300" simplePos="0" relativeHeight="251658240" behindDoc="0" locked="0" layoutInCell="1" allowOverlap="1" wp14:anchorId="7242D284" wp14:editId="13F1DC8D">
            <wp:simplePos x="0" y="0"/>
            <wp:positionH relativeFrom="column">
              <wp:posOffset>0</wp:posOffset>
            </wp:positionH>
            <wp:positionV relativeFrom="paragraph">
              <wp:posOffset>74930</wp:posOffset>
            </wp:positionV>
            <wp:extent cx="2047875" cy="1457325"/>
            <wp:effectExtent l="0" t="0" r="9525" b="9525"/>
            <wp:wrapSquare wrapText="bothSides"/>
            <wp:docPr id="66754229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542298" name=""/>
                    <pic:cNvPicPr/>
                  </pic:nvPicPr>
                  <pic:blipFill>
                    <a:blip r:embed="rId10">
                      <a:extLst>
                        <a:ext uri="{28A0092B-C50C-407E-A947-70E740481C1C}">
                          <a14:useLocalDpi xmlns:a14="http://schemas.microsoft.com/office/drawing/2010/main" val="0"/>
                        </a:ext>
                      </a:extLst>
                    </a:blip>
                    <a:stretch>
                      <a:fillRect/>
                    </a:stretch>
                  </pic:blipFill>
                  <pic:spPr>
                    <a:xfrm>
                      <a:off x="0" y="0"/>
                      <a:ext cx="2047875" cy="1457325"/>
                    </a:xfrm>
                    <a:prstGeom prst="rect">
                      <a:avLst/>
                    </a:prstGeom>
                  </pic:spPr>
                </pic:pic>
              </a:graphicData>
            </a:graphic>
            <wp14:sizeRelH relativeFrom="page">
              <wp14:pctWidth>0</wp14:pctWidth>
            </wp14:sizeRelH>
            <wp14:sizeRelV relativeFrom="page">
              <wp14:pctHeight>0</wp14:pctHeight>
            </wp14:sizeRelV>
          </wp:anchor>
        </w:drawing>
      </w:r>
      <w:r w:rsidRPr="00AE7B5F">
        <w:rPr>
          <w:sz w:val="26"/>
          <w:szCs w:val="26"/>
        </w:rPr>
        <w:t>El Evangelio que acabamos de proclamar nos muestra a Jesús que, en la Última Cena, ora por nosotros (cf. </w:t>
      </w:r>
      <w:r w:rsidRPr="00AE7B5F">
        <w:rPr>
          <w:i/>
          <w:iCs/>
          <w:sz w:val="26"/>
          <w:szCs w:val="26"/>
        </w:rPr>
        <w:t>Jn</w:t>
      </w:r>
      <w:r w:rsidRPr="00AE7B5F">
        <w:rPr>
          <w:sz w:val="26"/>
          <w:szCs w:val="26"/>
        </w:rPr>
        <w:t> 17,20). El Verbo de Dios hecho hombre, ya cercano al final de su vida terrena, piensa en nosotros, sus hermanos, y se convierte en bendición, súplica y alabanza al Padre, con la fuerza del Espíritu Santo. También nosotros, al entrar con asombro y confianza dentro de la oración de Jesús, nos vemos envueltos, por su amor, en un gran proyecto que abarca a toda la humanidad.</w:t>
      </w:r>
    </w:p>
    <w:p w14:paraId="49F02E0D" w14:textId="77777777" w:rsidR="00284182" w:rsidRPr="00AE7B5F" w:rsidRDefault="00284182" w:rsidP="00284182">
      <w:pPr>
        <w:pStyle w:val="Sinespaciado"/>
        <w:jc w:val="both"/>
        <w:rPr>
          <w:sz w:val="26"/>
          <w:szCs w:val="26"/>
        </w:rPr>
      </w:pPr>
    </w:p>
    <w:p w14:paraId="1E237993" w14:textId="77777777" w:rsidR="00284182" w:rsidRPr="00AF3CDE" w:rsidRDefault="00284182" w:rsidP="00284182">
      <w:pPr>
        <w:pStyle w:val="Sinespaciado"/>
        <w:jc w:val="both"/>
        <w:rPr>
          <w:b/>
          <w:bCs/>
          <w:sz w:val="28"/>
          <w:szCs w:val="28"/>
        </w:rPr>
      </w:pPr>
      <w:r w:rsidRPr="00AF3CDE">
        <w:rPr>
          <w:b/>
          <w:bCs/>
          <w:sz w:val="28"/>
          <w:szCs w:val="28"/>
        </w:rPr>
        <w:t>Cristo pide, en efecto, que todos seamos “una sola cosa”</w:t>
      </w:r>
    </w:p>
    <w:p w14:paraId="51FBAF81" w14:textId="77777777" w:rsidR="00284182" w:rsidRDefault="00284182" w:rsidP="00284182">
      <w:pPr>
        <w:pStyle w:val="Sinespaciado"/>
        <w:jc w:val="both"/>
        <w:rPr>
          <w:sz w:val="26"/>
          <w:szCs w:val="26"/>
        </w:rPr>
      </w:pPr>
      <w:r w:rsidRPr="00AE7B5F">
        <w:rPr>
          <w:sz w:val="26"/>
          <w:szCs w:val="26"/>
        </w:rPr>
        <w:t>(cf. v. 21). Este es el mayor bien que se puede desear, porque esta unión universal realiza entre las criaturas la comunión eterna de amor que es Dios mismo: el Padre que da la vida, el Hijo que la recibe y el Espíritu que la comparte.</w:t>
      </w:r>
    </w:p>
    <w:p w14:paraId="3F88BD0F" w14:textId="77777777" w:rsidR="00284182" w:rsidRPr="00AE7B5F" w:rsidRDefault="00284182" w:rsidP="00284182">
      <w:pPr>
        <w:pStyle w:val="Sinespaciado"/>
        <w:jc w:val="both"/>
        <w:rPr>
          <w:sz w:val="26"/>
          <w:szCs w:val="26"/>
        </w:rPr>
      </w:pPr>
    </w:p>
    <w:p w14:paraId="7BC9B014" w14:textId="77777777" w:rsidR="00284182" w:rsidRDefault="00284182" w:rsidP="00284182">
      <w:pPr>
        <w:pStyle w:val="Sinespaciado"/>
        <w:jc w:val="both"/>
        <w:rPr>
          <w:sz w:val="26"/>
          <w:szCs w:val="26"/>
        </w:rPr>
      </w:pPr>
      <w:r w:rsidRPr="00AE7B5F">
        <w:rPr>
          <w:sz w:val="26"/>
          <w:szCs w:val="26"/>
        </w:rPr>
        <w:t>El Señor quiere que, para unirnos, no nos agreguemos a una masa indistinta como un bloque anónimo, sino que seamos uno: «Como tú, Padre, estás en mí y yo en ti, que también ellos sean uno en nosotros» (v. 21). La unidad por la que Jesús ora es, por tanto, una comunión fundada en el mismo amor con que Dios ama, de donde provienen la vida y la salvación. Y como tal, es ante todo un don que Jesús trae consigo. Es, desde su corazón humano, que el Hijo de Dios se dirige al Padre diciendo: «Yo en ellos y tú en mí, para que sean perfectamente uno y el mundo conozca que tú me has enviado, y que yo los amé cómo tú me amaste» (v. 23).</w:t>
      </w:r>
    </w:p>
    <w:p w14:paraId="0374E1FC" w14:textId="77777777" w:rsidR="00284182" w:rsidRPr="00AE7B5F" w:rsidRDefault="00284182" w:rsidP="00284182">
      <w:pPr>
        <w:pStyle w:val="Sinespaciado"/>
        <w:jc w:val="both"/>
        <w:rPr>
          <w:sz w:val="26"/>
          <w:szCs w:val="26"/>
        </w:rPr>
      </w:pPr>
    </w:p>
    <w:p w14:paraId="360E379F" w14:textId="77777777" w:rsidR="00284182" w:rsidRDefault="00284182" w:rsidP="00284182">
      <w:pPr>
        <w:pStyle w:val="Sinespaciado"/>
        <w:jc w:val="both"/>
        <w:rPr>
          <w:sz w:val="26"/>
          <w:szCs w:val="26"/>
        </w:rPr>
      </w:pPr>
      <w:r w:rsidRPr="00AE7B5F">
        <w:rPr>
          <w:sz w:val="26"/>
          <w:szCs w:val="26"/>
        </w:rPr>
        <w:t xml:space="preserve">Escuchamos con conmoción estas palabras: Jesús nos está revelando que Dios nos ama como se ama a sí mismo. El Padre no nos ama menos que a su Hijo unigénito, o sea de manera infinita. Dios no ama menos, porque ama antes de nada, ¡ama antes que nadie! Así lo atestigua Cristo cuando dice al Padre: «Ya me amabas antes de la creación del mundo» (v. 24). Y es así: en su </w:t>
      </w:r>
      <w:r w:rsidRPr="00AE7B5F">
        <w:rPr>
          <w:sz w:val="26"/>
          <w:szCs w:val="26"/>
        </w:rPr>
        <w:lastRenderedPageBreak/>
        <w:t>misericordia, Dios desde siempre quiere acoger a todos los hombres en su abrazo; y es su vida, la que se nos entrega por medio de Cristo, la que nos hace uno, la que nos une entre nosotros.</w:t>
      </w:r>
    </w:p>
    <w:p w14:paraId="5A7895A5" w14:textId="77777777" w:rsidR="00284182" w:rsidRPr="00AE7B5F" w:rsidRDefault="00284182" w:rsidP="00284182">
      <w:pPr>
        <w:pStyle w:val="Sinespaciado"/>
        <w:jc w:val="both"/>
        <w:rPr>
          <w:sz w:val="26"/>
          <w:szCs w:val="26"/>
        </w:rPr>
      </w:pPr>
    </w:p>
    <w:p w14:paraId="5F11AE56" w14:textId="77777777" w:rsidR="00284182" w:rsidRDefault="00284182" w:rsidP="00284182">
      <w:pPr>
        <w:pStyle w:val="Sinespaciado"/>
        <w:jc w:val="both"/>
        <w:rPr>
          <w:sz w:val="28"/>
          <w:szCs w:val="28"/>
        </w:rPr>
      </w:pPr>
      <w:r w:rsidRPr="00AF3CDE">
        <w:rPr>
          <w:sz w:val="28"/>
          <w:szCs w:val="28"/>
        </w:rPr>
        <w:t>Oír hoy este Evangelio, durante el </w:t>
      </w:r>
      <w:hyperlink r:id="rId11" w:history="1">
        <w:r w:rsidRPr="00AF3CDE">
          <w:rPr>
            <w:rStyle w:val="Hipervnculo"/>
            <w:i/>
            <w:iCs/>
            <w:sz w:val="28"/>
            <w:szCs w:val="28"/>
          </w:rPr>
          <w:t>Jubileo de las Familias y de los Niños, de los Abuelos y de los Ancianos</w:t>
        </w:r>
      </w:hyperlink>
      <w:r w:rsidRPr="00AF3CDE">
        <w:rPr>
          <w:sz w:val="28"/>
          <w:szCs w:val="28"/>
        </w:rPr>
        <w:t>, nos llena de alegría.</w:t>
      </w:r>
    </w:p>
    <w:p w14:paraId="4459F973" w14:textId="77777777" w:rsidR="00284182" w:rsidRPr="00AF3CDE" w:rsidRDefault="00284182" w:rsidP="00284182">
      <w:pPr>
        <w:pStyle w:val="Sinespaciado"/>
        <w:jc w:val="both"/>
        <w:rPr>
          <w:sz w:val="28"/>
          <w:szCs w:val="28"/>
        </w:rPr>
      </w:pPr>
    </w:p>
    <w:p w14:paraId="4AC3934F" w14:textId="77777777" w:rsidR="00284182" w:rsidRDefault="00284182" w:rsidP="00284182">
      <w:pPr>
        <w:pStyle w:val="Sinespaciado"/>
        <w:jc w:val="both"/>
        <w:rPr>
          <w:sz w:val="26"/>
          <w:szCs w:val="26"/>
        </w:rPr>
      </w:pPr>
      <w:r w:rsidRPr="00AE7B5F">
        <w:rPr>
          <w:sz w:val="26"/>
          <w:szCs w:val="26"/>
        </w:rPr>
        <w:t>Queridos amigos, hemos recibido la vida antes incluso de haberla deseado. Como enseñaba el Papa Francisco: «Todos los hombres somos hijos, pero ninguno de nosotros eligió nacer» (</w:t>
      </w:r>
      <w:hyperlink r:id="rId12" w:history="1">
        <w:r w:rsidRPr="00AE7B5F">
          <w:rPr>
            <w:rStyle w:val="Hipervnculo"/>
            <w:i/>
            <w:iCs/>
            <w:sz w:val="26"/>
            <w:szCs w:val="26"/>
          </w:rPr>
          <w:t>Ángelus</w:t>
        </w:r>
      </w:hyperlink>
      <w:r w:rsidRPr="00AE7B5F">
        <w:rPr>
          <w:sz w:val="26"/>
          <w:szCs w:val="26"/>
        </w:rPr>
        <w:t>, 1 enero 2025). Y no sólo eso. Apenas nacemos, necesitamos de los demás para vivir; solos no lo hubiéramos logrado. Se lo debemos a alguien más, que nos salvó, se hizo cargo de nosotros, de nuestro cuerpo y también de nuestro espíritu. Todos nosotros vivimos gracias a una relación, es decir, a un vínculo libre y liberador de humanidad y cuidado mutuo.</w:t>
      </w:r>
    </w:p>
    <w:p w14:paraId="7C10CFA5" w14:textId="77777777" w:rsidR="004D11F3" w:rsidRPr="00AE7B5F" w:rsidRDefault="004D11F3" w:rsidP="00284182">
      <w:pPr>
        <w:pStyle w:val="Sinespaciado"/>
        <w:jc w:val="both"/>
        <w:rPr>
          <w:sz w:val="26"/>
          <w:szCs w:val="26"/>
        </w:rPr>
      </w:pPr>
    </w:p>
    <w:p w14:paraId="4BF71211" w14:textId="77777777" w:rsidR="00284182" w:rsidRDefault="00284182" w:rsidP="00284182">
      <w:pPr>
        <w:pStyle w:val="Sinespaciado"/>
        <w:jc w:val="both"/>
        <w:rPr>
          <w:sz w:val="26"/>
          <w:szCs w:val="26"/>
        </w:rPr>
      </w:pPr>
      <w:r w:rsidRPr="00AE7B5F">
        <w:rPr>
          <w:sz w:val="26"/>
          <w:szCs w:val="26"/>
        </w:rPr>
        <w:t>Es cierto que, a veces, esta humanidad se ve traicionada. Por ejemplo, cuando se invoca la libertad no para dar vida, sino para quitarla; no para proteger, sino para herir. Sin embargo, incluso frente al mal que divide y mata, Jesús sigue orando al Padre por nosotros, y su oración actúa como un bálsamo sobre nuestras heridas, convirtiéndose en anuncio de perdón y reconciliación para todos. Esa oración del Señor da sentido pleno a los momentos luminosos de nuestro amor mutuo como padres, abuelos, hijos e hijas. Y esto es lo que queremos anunciar al mundo: estamos aquí para ser “uno” tal y como el Señor quiere que seamos “uno”, en nuestras familias y en los lugares donde vivimos, trabajamos y estudiamos: distintos, pero uno; muchos, pero uno, siempre uno, en cualquier circunstancia y edad de la vida.</w:t>
      </w:r>
    </w:p>
    <w:p w14:paraId="607D043E" w14:textId="77777777" w:rsidR="00284182" w:rsidRPr="00AE7B5F" w:rsidRDefault="00284182" w:rsidP="00284182">
      <w:pPr>
        <w:pStyle w:val="Sinespaciado"/>
        <w:jc w:val="both"/>
        <w:rPr>
          <w:sz w:val="26"/>
          <w:szCs w:val="26"/>
        </w:rPr>
      </w:pPr>
    </w:p>
    <w:p w14:paraId="3718B835" w14:textId="77777777" w:rsidR="00284182" w:rsidRDefault="00284182" w:rsidP="00284182">
      <w:pPr>
        <w:pStyle w:val="Sinespaciado"/>
        <w:jc w:val="both"/>
        <w:rPr>
          <w:sz w:val="26"/>
          <w:szCs w:val="26"/>
        </w:rPr>
      </w:pPr>
      <w:r w:rsidRPr="00AE7B5F">
        <w:rPr>
          <w:sz w:val="26"/>
          <w:szCs w:val="26"/>
        </w:rPr>
        <w:t>Hermanos, si nos amamos así, sobre el fundamento de Cristo, que es «el Alfa y la Omega», «el principio y el fin» (cf. </w:t>
      </w:r>
      <w:r w:rsidRPr="00AE7B5F">
        <w:rPr>
          <w:i/>
          <w:iCs/>
          <w:sz w:val="26"/>
          <w:szCs w:val="26"/>
        </w:rPr>
        <w:t>Ap</w:t>
      </w:r>
      <w:r w:rsidRPr="00AE7B5F">
        <w:rPr>
          <w:sz w:val="26"/>
          <w:szCs w:val="26"/>
        </w:rPr>
        <w:t> 22,13), seremos un signo de paz para todos, en la sociedad y en el mundo. No hay que olvidarlo: del seno de las familias nace el futuro de los pueblos.</w:t>
      </w:r>
    </w:p>
    <w:p w14:paraId="4A5FA27E" w14:textId="77777777" w:rsidR="00284182" w:rsidRPr="00AE7B5F" w:rsidRDefault="00284182" w:rsidP="00284182">
      <w:pPr>
        <w:pStyle w:val="Sinespaciado"/>
        <w:jc w:val="both"/>
        <w:rPr>
          <w:sz w:val="26"/>
          <w:szCs w:val="26"/>
        </w:rPr>
      </w:pPr>
    </w:p>
    <w:p w14:paraId="51E9A26D" w14:textId="77777777" w:rsidR="00284182" w:rsidRDefault="00284182" w:rsidP="00284182">
      <w:pPr>
        <w:pStyle w:val="Sinespaciado"/>
        <w:jc w:val="both"/>
        <w:rPr>
          <w:sz w:val="26"/>
          <w:szCs w:val="26"/>
        </w:rPr>
      </w:pPr>
      <w:r w:rsidRPr="00AE7B5F">
        <w:rPr>
          <w:sz w:val="26"/>
          <w:szCs w:val="26"/>
        </w:rPr>
        <w:t>En las últimas décadas hemos recibido un signo que llena de gozo y, al mismo tiempo, invita a reflexionar: me refiero al hecho de que fueron proclamados beatos y santos algunos esposos, no por separado, sino juntos, como pareja de esposos. Pienso en Luis y Celia Martin, los padres de santa Teresa del Niño Jesús; y recuerdo también a los beatos Luis y María Beltrame Quattrocchi, cuya vida familiar transcurrió en Roma, el siglo pasado. Y no olvidemos a la familia polaca Ulma, padres e hijos unidos en el amor y en el martirio. Decía que es un signo que da que pensar. Sí, al proponernos como testigos ejemplares a matrimonios santos, la Iglesia nos dice que el mundo de hoy necesita la alianza conyugal para conocer y acoger el amor de Dios, y para superar, con su fuerza que une y reconcilia, las fuerzas que destruyen las relaciones y las sociedades.</w:t>
      </w:r>
    </w:p>
    <w:p w14:paraId="0B090399" w14:textId="77777777" w:rsidR="00284182" w:rsidRPr="00AE7B5F" w:rsidRDefault="00284182" w:rsidP="00284182">
      <w:pPr>
        <w:pStyle w:val="Sinespaciado"/>
        <w:jc w:val="both"/>
        <w:rPr>
          <w:sz w:val="26"/>
          <w:szCs w:val="26"/>
        </w:rPr>
      </w:pPr>
    </w:p>
    <w:p w14:paraId="73DBA972" w14:textId="77777777" w:rsidR="00284182" w:rsidRDefault="00284182" w:rsidP="00284182">
      <w:pPr>
        <w:pStyle w:val="Sinespaciado"/>
        <w:jc w:val="both"/>
        <w:rPr>
          <w:sz w:val="26"/>
          <w:szCs w:val="26"/>
        </w:rPr>
      </w:pPr>
      <w:r w:rsidRPr="00AE7B5F">
        <w:rPr>
          <w:sz w:val="26"/>
          <w:szCs w:val="26"/>
        </w:rPr>
        <w:t>Por eso, con el corazón lleno de gratitud y esperanza, a ustedes esposos les digo: el matrimonio no es un ideal, sino el modelo del verdadero amor entre el hombre y la mujer: amor total, fiel y fecundo (cf. S. Pablo VI, Carta enc. </w:t>
      </w:r>
      <w:hyperlink r:id="rId13" w:history="1">
        <w:r w:rsidRPr="00AE7B5F">
          <w:rPr>
            <w:rStyle w:val="Hipervnculo"/>
            <w:i/>
            <w:iCs/>
            <w:sz w:val="26"/>
            <w:szCs w:val="26"/>
          </w:rPr>
          <w:t>Humanae vitae</w:t>
        </w:r>
      </w:hyperlink>
      <w:r w:rsidRPr="00AE7B5F">
        <w:rPr>
          <w:sz w:val="26"/>
          <w:szCs w:val="26"/>
        </w:rPr>
        <w:t>, 9). Este amor, al hacerlos “una sola carne”, los capacita para dar vida, a imagen de Dios.</w:t>
      </w:r>
    </w:p>
    <w:p w14:paraId="4D006257" w14:textId="77777777" w:rsidR="00284182" w:rsidRPr="00AE7B5F" w:rsidRDefault="00284182" w:rsidP="00284182">
      <w:pPr>
        <w:pStyle w:val="Sinespaciado"/>
        <w:jc w:val="both"/>
        <w:rPr>
          <w:sz w:val="26"/>
          <w:szCs w:val="26"/>
        </w:rPr>
      </w:pPr>
    </w:p>
    <w:p w14:paraId="22C97B0D" w14:textId="77777777" w:rsidR="00284182" w:rsidRDefault="00284182" w:rsidP="00284182">
      <w:pPr>
        <w:pStyle w:val="Sinespaciado"/>
        <w:jc w:val="both"/>
        <w:rPr>
          <w:sz w:val="26"/>
          <w:szCs w:val="26"/>
        </w:rPr>
      </w:pPr>
      <w:r w:rsidRPr="00AE7B5F">
        <w:rPr>
          <w:sz w:val="26"/>
          <w:szCs w:val="26"/>
        </w:rPr>
        <w:t xml:space="preserve">Por tanto, los animo a que sean para sus hijos ejemplos de coherencia, comportándose como desean que ellos se comporten, educándolos en la libertad mediante la obediencia, buscando </w:t>
      </w:r>
      <w:r w:rsidRPr="00AE7B5F">
        <w:rPr>
          <w:sz w:val="26"/>
          <w:szCs w:val="26"/>
        </w:rPr>
        <w:lastRenderedPageBreak/>
        <w:t>siempre su propio bien y los medios para acrecentarlo. Y ustedes, hijos, sean agradecidos con sus padres: decir “gracias” por el don de la vida y por todo lo que con ella se nos da cada día es la primera forma de honrar al padre y a la madre (cf. </w:t>
      </w:r>
      <w:r w:rsidRPr="00AE7B5F">
        <w:rPr>
          <w:i/>
          <w:iCs/>
          <w:sz w:val="26"/>
          <w:szCs w:val="26"/>
        </w:rPr>
        <w:t>Ex</w:t>
      </w:r>
      <w:r w:rsidRPr="00AE7B5F">
        <w:rPr>
          <w:sz w:val="26"/>
          <w:szCs w:val="26"/>
        </w:rPr>
        <w:t> 20,12). Por último, a ustedes, queridos abuelos y ancianos, les recomiendo que velen, con sabiduría y ternura, por quienes aman, con la humildad y paciencia que se aprenden con los años.</w:t>
      </w:r>
    </w:p>
    <w:p w14:paraId="2682543A" w14:textId="77777777" w:rsidR="00284182" w:rsidRPr="00AE7B5F" w:rsidRDefault="00284182" w:rsidP="00284182">
      <w:pPr>
        <w:pStyle w:val="Sinespaciado"/>
        <w:jc w:val="both"/>
        <w:rPr>
          <w:sz w:val="26"/>
          <w:szCs w:val="26"/>
        </w:rPr>
      </w:pPr>
    </w:p>
    <w:p w14:paraId="70E5F8E1" w14:textId="77777777" w:rsidR="00284182" w:rsidRDefault="00284182" w:rsidP="00284182">
      <w:pPr>
        <w:pStyle w:val="Sinespaciado"/>
        <w:jc w:val="both"/>
        <w:rPr>
          <w:sz w:val="26"/>
          <w:szCs w:val="26"/>
        </w:rPr>
      </w:pPr>
      <w:r w:rsidRPr="00AE7B5F">
        <w:rPr>
          <w:sz w:val="26"/>
          <w:szCs w:val="26"/>
        </w:rPr>
        <w:t>En la familia, la fe se transmite junto con la vida, de generación en generación: se comparte como el pan de la mesa y los afectos del corazón. Esto la convierte en un lugar privilegiado para encontrar a Jesús, que nos ama y siempre quiere nuestro bien.</w:t>
      </w:r>
    </w:p>
    <w:p w14:paraId="4189B857" w14:textId="77777777" w:rsidR="00284182" w:rsidRPr="00AE7B5F" w:rsidRDefault="00284182" w:rsidP="00284182">
      <w:pPr>
        <w:pStyle w:val="Sinespaciado"/>
        <w:jc w:val="both"/>
        <w:rPr>
          <w:sz w:val="26"/>
          <w:szCs w:val="26"/>
        </w:rPr>
      </w:pPr>
    </w:p>
    <w:p w14:paraId="0D95E77B" w14:textId="592268C3" w:rsidR="00284182" w:rsidRDefault="00284182" w:rsidP="00284182">
      <w:pPr>
        <w:pStyle w:val="Sinespaciado"/>
        <w:jc w:val="both"/>
        <w:rPr>
          <w:sz w:val="26"/>
          <w:szCs w:val="26"/>
        </w:rPr>
      </w:pPr>
      <w:r w:rsidRPr="00AE7B5F">
        <w:rPr>
          <w:sz w:val="26"/>
          <w:szCs w:val="26"/>
        </w:rPr>
        <w:t>Y quisiera añadir una última cosa. La oración del Hijo de Dios, que nos infunde esperanza en el camino, también nos recuerda que un día seremos todos </w:t>
      </w:r>
      <w:r w:rsidRPr="00AE7B5F">
        <w:rPr>
          <w:i/>
          <w:iCs/>
          <w:sz w:val="26"/>
          <w:szCs w:val="26"/>
        </w:rPr>
        <w:t>uno unum</w:t>
      </w:r>
      <w:r w:rsidRPr="00AE7B5F">
        <w:rPr>
          <w:sz w:val="26"/>
          <w:szCs w:val="26"/>
        </w:rPr>
        <w:t> (cf. S. AGUSTÍN, </w:t>
      </w:r>
      <w:r w:rsidRPr="00AE7B5F">
        <w:rPr>
          <w:i/>
          <w:iCs/>
          <w:sz w:val="26"/>
          <w:szCs w:val="26"/>
        </w:rPr>
        <w:t>Sermo super Ps. 127</w:t>
      </w:r>
      <w:r w:rsidRPr="00AE7B5F">
        <w:rPr>
          <w:sz w:val="26"/>
          <w:szCs w:val="26"/>
        </w:rPr>
        <w:t>): una sola cosa en el único Salvador, abrazados por el amor eterno de Dios. No sólo nosotros, sino también los padres y las madres; los abuelos y abuelas; los hermanos, hermanas e hijos que ya nos han precedido en la luz de su Pascua eterna, y que hoy sentimos presentes, aquí, con nosotros, en este momento de fiesta</w:t>
      </w:r>
      <w:r>
        <w:rPr>
          <w:sz w:val="26"/>
          <w:szCs w:val="26"/>
        </w:rPr>
        <w:t xml:space="preserve">. </w:t>
      </w:r>
    </w:p>
    <w:p w14:paraId="690EE36F" w14:textId="69A7D89B" w:rsidR="00284182" w:rsidRPr="00A65E80" w:rsidRDefault="00284182" w:rsidP="00284182">
      <w:pPr>
        <w:pStyle w:val="Sinespaciado"/>
        <w:jc w:val="both"/>
        <w:rPr>
          <w:b/>
          <w:bCs/>
        </w:rPr>
      </w:pPr>
      <w:r w:rsidRPr="00284182">
        <w:rPr>
          <w:b/>
          <w:bCs/>
        </w:rPr>
        <w:t>Copyright © Dicastero per la Comunicazione - Libreria Editrice Vaticana</w:t>
      </w:r>
      <w:r w:rsidR="00000000">
        <w:rPr>
          <w:sz w:val="26"/>
          <w:szCs w:val="26"/>
        </w:rPr>
        <w:pict w14:anchorId="78FEE44D">
          <v:rect id="_x0000_i1025" style="width:0;height:1.5pt" o:hralign="center" o:hrstd="t" o:hr="t" fillcolor="#a0a0a0" stroked="f"/>
        </w:pict>
      </w:r>
    </w:p>
    <w:p w14:paraId="56160D86" w14:textId="0F00CBF5" w:rsidR="001324CE" w:rsidRPr="00297476" w:rsidRDefault="00297476" w:rsidP="00297476">
      <w:pPr>
        <w:pStyle w:val="Sinespaciado"/>
        <w:pBdr>
          <w:top w:val="single" w:sz="4" w:space="1" w:color="auto"/>
          <w:left w:val="single" w:sz="4" w:space="4" w:color="auto"/>
          <w:bottom w:val="single" w:sz="4" w:space="1" w:color="auto"/>
          <w:right w:val="single" w:sz="4" w:space="4" w:color="auto"/>
        </w:pBdr>
        <w:shd w:val="clear" w:color="auto" w:fill="002060"/>
        <w:jc w:val="center"/>
        <w:rPr>
          <w:b/>
          <w:bCs/>
          <w:sz w:val="32"/>
          <w:szCs w:val="32"/>
        </w:rPr>
      </w:pPr>
      <w:r w:rsidRPr="00297476">
        <w:rPr>
          <w:b/>
          <w:bCs/>
          <w:sz w:val="32"/>
          <w:szCs w:val="32"/>
        </w:rPr>
        <w:t>ECO CATOLICO – REDACCION – TESTIMONIO – 01/06/2025</w:t>
      </w:r>
    </w:p>
    <w:p w14:paraId="7961CA01" w14:textId="77777777" w:rsidR="00297476" w:rsidRPr="00297476" w:rsidRDefault="00297476" w:rsidP="00297476">
      <w:pPr>
        <w:pStyle w:val="Sinespaciado"/>
        <w:jc w:val="center"/>
        <w:rPr>
          <w:b/>
          <w:bCs/>
          <w:sz w:val="40"/>
          <w:szCs w:val="40"/>
        </w:rPr>
      </w:pPr>
      <w:r w:rsidRPr="00297476">
        <w:rPr>
          <w:b/>
          <w:bCs/>
          <w:sz w:val="40"/>
          <w:szCs w:val="40"/>
        </w:rPr>
        <w:t>De la Ciudad de los Niños al Seminario</w:t>
      </w:r>
    </w:p>
    <w:p w14:paraId="378F80EC" w14:textId="7E745C91" w:rsidR="00297476" w:rsidRDefault="00690CBD" w:rsidP="00297476">
      <w:pPr>
        <w:pStyle w:val="Sinespaciado"/>
        <w:jc w:val="center"/>
        <w:rPr>
          <w:b/>
          <w:bCs/>
          <w:sz w:val="26"/>
          <w:szCs w:val="26"/>
        </w:rPr>
      </w:pPr>
      <w:r>
        <w:rPr>
          <w:b/>
          <w:bCs/>
          <w:sz w:val="26"/>
          <w:szCs w:val="26"/>
        </w:rPr>
        <w:t xml:space="preserve">Lic. </w:t>
      </w:r>
      <w:r w:rsidR="00297476" w:rsidRPr="00297476">
        <w:rPr>
          <w:b/>
          <w:bCs/>
          <w:sz w:val="26"/>
          <w:szCs w:val="26"/>
        </w:rPr>
        <w:t>Danny Solano Gómez</w:t>
      </w:r>
      <w:r>
        <w:rPr>
          <w:b/>
          <w:bCs/>
          <w:sz w:val="26"/>
          <w:szCs w:val="26"/>
        </w:rPr>
        <w:t xml:space="preserve">, Redactor </w:t>
      </w:r>
    </w:p>
    <w:p w14:paraId="3E525851" w14:textId="77777777" w:rsidR="004D11F3" w:rsidRDefault="004D11F3" w:rsidP="00297476">
      <w:pPr>
        <w:pStyle w:val="Sinespaciado"/>
        <w:jc w:val="center"/>
        <w:rPr>
          <w:b/>
          <w:bCs/>
          <w:sz w:val="26"/>
          <w:szCs w:val="26"/>
        </w:rPr>
      </w:pPr>
    </w:p>
    <w:tbl>
      <w:tblPr>
        <w:tblpPr w:leftFromText="141" w:rightFromText="141" w:vertAnchor="text" w:horzAnchor="margin" w:tblpY="7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445"/>
      </w:tblGrid>
      <w:tr w:rsidR="004D11F3" w:rsidRPr="004D11F3" w14:paraId="102C42B5" w14:textId="77777777" w:rsidTr="004D11F3">
        <w:trPr>
          <w:trHeight w:val="3914"/>
        </w:trPr>
        <w:tc>
          <w:tcPr>
            <w:tcW w:w="5445" w:type="dxa"/>
          </w:tcPr>
          <w:p w14:paraId="4AB4ABB6" w14:textId="77777777" w:rsidR="004D11F3" w:rsidRPr="004D11F3" w:rsidRDefault="004D11F3" w:rsidP="004D11F3">
            <w:pPr>
              <w:pStyle w:val="Sinespaciado"/>
              <w:rPr>
                <w:b/>
                <w:bCs/>
                <w:sz w:val="24"/>
                <w:szCs w:val="24"/>
                <w:lang w:bidi="es-ES"/>
              </w:rPr>
            </w:pPr>
            <w:r w:rsidRPr="004D11F3">
              <w:rPr>
                <w:noProof/>
                <w:sz w:val="24"/>
                <w:szCs w:val="24"/>
              </w:rPr>
              <w:drawing>
                <wp:inline distT="0" distB="0" distL="0" distR="0" wp14:anchorId="0D07C836" wp14:editId="07972612">
                  <wp:extent cx="3307266" cy="1952625"/>
                  <wp:effectExtent l="0" t="0" r="7620" b="0"/>
                  <wp:docPr id="1866565840" name="Imagen 1" descr="Deibys junto a Fray Eddy Angulo, agustino recoleto, cuyo testimonio ha servido de inspiración para él y otros muchacho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ibys junto a Fray Eddy Angulo, agustino recoleto, cuyo testimonio ha servido de inspiración para él y otros muchachos. "/>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325173" cy="1963197"/>
                          </a:xfrm>
                          <a:prstGeom prst="rect">
                            <a:avLst/>
                          </a:prstGeom>
                          <a:noFill/>
                          <a:ln>
                            <a:noFill/>
                          </a:ln>
                        </pic:spPr>
                      </pic:pic>
                    </a:graphicData>
                  </a:graphic>
                </wp:inline>
              </w:drawing>
            </w:r>
            <w:r w:rsidRPr="004D11F3">
              <w:rPr>
                <w:b/>
                <w:bCs/>
                <w:sz w:val="24"/>
                <w:szCs w:val="24"/>
                <w:lang w:bidi="es-ES"/>
              </w:rPr>
              <w:t xml:space="preserve"> Deibys junto a Fray Eddy Angulo, agustino recoleto, cuyo testimonio ha servido de inspiración para él y otros muchachos.</w:t>
            </w:r>
          </w:p>
        </w:tc>
      </w:tr>
    </w:tbl>
    <w:p w14:paraId="32D69974" w14:textId="77777777" w:rsidR="004D11F3" w:rsidRPr="004D11F3" w:rsidRDefault="004D11F3" w:rsidP="004D11F3">
      <w:pPr>
        <w:pStyle w:val="Sinespaciado"/>
        <w:jc w:val="both"/>
        <w:rPr>
          <w:sz w:val="24"/>
          <w:szCs w:val="24"/>
        </w:rPr>
      </w:pPr>
      <w:r w:rsidRPr="004D11F3">
        <w:rPr>
          <w:sz w:val="24"/>
          <w:szCs w:val="24"/>
        </w:rPr>
        <w:t>Deibys Mora Flores estuvo en la Ciudad de los Niños y se graduó de la especialidad de Electrotecnia. Entró a trabajar y continuó sus estudios. Sin embargo, tiempo después, decidió dar el paso al Seminario para formarse como sacerdote.</w:t>
      </w:r>
    </w:p>
    <w:p w14:paraId="6DC9D506" w14:textId="77777777" w:rsidR="004D11F3" w:rsidRPr="004D11F3" w:rsidRDefault="004D11F3" w:rsidP="004D11F3">
      <w:pPr>
        <w:pStyle w:val="Sinespaciado"/>
        <w:jc w:val="both"/>
        <w:rPr>
          <w:sz w:val="24"/>
          <w:szCs w:val="24"/>
        </w:rPr>
      </w:pPr>
    </w:p>
    <w:p w14:paraId="72FE37DE" w14:textId="77777777" w:rsidR="004D11F3" w:rsidRPr="004D11F3" w:rsidRDefault="004D11F3" w:rsidP="004D11F3">
      <w:pPr>
        <w:pStyle w:val="Sinespaciado"/>
        <w:jc w:val="both"/>
        <w:rPr>
          <w:sz w:val="24"/>
          <w:szCs w:val="24"/>
        </w:rPr>
      </w:pPr>
      <w:r w:rsidRPr="004D11F3">
        <w:rPr>
          <w:sz w:val="24"/>
          <w:szCs w:val="24"/>
        </w:rPr>
        <w:t>“</w:t>
      </w:r>
      <w:r w:rsidRPr="004D11F3">
        <w:rPr>
          <w:i/>
          <w:iCs/>
          <w:sz w:val="24"/>
          <w:szCs w:val="24"/>
        </w:rPr>
        <w:t>Luego de tener el acompañamiento necesario, recordaba el testimonio de dos frailes, uno como sacerdote y otro como hermano, su ejemplo de vida me inspiró a discernir una posible vocación a la vida sacerdotal, como una entrega más radical y generosa, siempre al servicio de los demás</w:t>
      </w:r>
      <w:r w:rsidRPr="004D11F3">
        <w:rPr>
          <w:sz w:val="24"/>
          <w:szCs w:val="24"/>
        </w:rPr>
        <w:t>”, comentó Deibys.</w:t>
      </w:r>
    </w:p>
    <w:p w14:paraId="1DB2470C" w14:textId="77777777" w:rsidR="004D11F3" w:rsidRPr="00297476" w:rsidRDefault="004D11F3" w:rsidP="004D11F3">
      <w:pPr>
        <w:pStyle w:val="Sinespaciado"/>
        <w:jc w:val="both"/>
        <w:rPr>
          <w:sz w:val="26"/>
          <w:szCs w:val="26"/>
        </w:rPr>
      </w:pPr>
    </w:p>
    <w:p w14:paraId="5B5C5387" w14:textId="77777777" w:rsidR="004D11F3" w:rsidRDefault="004D11F3" w:rsidP="004D11F3">
      <w:pPr>
        <w:pStyle w:val="Sinespaciado"/>
        <w:jc w:val="both"/>
        <w:rPr>
          <w:sz w:val="26"/>
          <w:szCs w:val="26"/>
        </w:rPr>
      </w:pPr>
      <w:r w:rsidRPr="00297476">
        <w:rPr>
          <w:sz w:val="26"/>
          <w:szCs w:val="26"/>
        </w:rPr>
        <w:t>Este joven cuenta que entró en 2013 a la Ciudad de los Niños, motivado por el testimonio de dos tíos, que habían estado allí. Reconoce que fue una oportunidad para crecer como persona y acceder a una educación de calidad.</w:t>
      </w:r>
    </w:p>
    <w:p w14:paraId="7FFD3669" w14:textId="77777777" w:rsidR="004D11F3" w:rsidRPr="00297476" w:rsidRDefault="004D11F3" w:rsidP="004D11F3">
      <w:pPr>
        <w:pStyle w:val="Sinespaciado"/>
        <w:jc w:val="both"/>
        <w:rPr>
          <w:sz w:val="26"/>
          <w:szCs w:val="26"/>
        </w:rPr>
      </w:pPr>
    </w:p>
    <w:p w14:paraId="301D4837" w14:textId="77777777" w:rsidR="004D11F3" w:rsidRDefault="004D11F3" w:rsidP="004D11F3">
      <w:pPr>
        <w:pStyle w:val="Sinespaciado"/>
        <w:jc w:val="both"/>
        <w:rPr>
          <w:sz w:val="26"/>
          <w:szCs w:val="26"/>
        </w:rPr>
      </w:pPr>
      <w:r w:rsidRPr="00297476">
        <w:rPr>
          <w:sz w:val="26"/>
          <w:szCs w:val="26"/>
        </w:rPr>
        <w:t>Recordó que compartió con compañeros con diversas realidades, lo que para él fue muy enriquecedor. Admite también que fue difícil estar lejos de la familia. Destaca especialmente la formación académica y en valores.</w:t>
      </w:r>
    </w:p>
    <w:p w14:paraId="6E683960" w14:textId="77777777" w:rsidR="004D11F3" w:rsidRPr="00297476" w:rsidRDefault="004D11F3" w:rsidP="004D11F3">
      <w:pPr>
        <w:pStyle w:val="Sinespaciado"/>
        <w:jc w:val="both"/>
        <w:rPr>
          <w:sz w:val="26"/>
          <w:szCs w:val="26"/>
        </w:rPr>
      </w:pPr>
    </w:p>
    <w:p w14:paraId="2F6DF816" w14:textId="77777777" w:rsidR="004D11F3" w:rsidRDefault="004D11F3" w:rsidP="004D11F3">
      <w:pPr>
        <w:pStyle w:val="Sinespaciado"/>
        <w:jc w:val="both"/>
        <w:rPr>
          <w:sz w:val="26"/>
          <w:szCs w:val="26"/>
        </w:rPr>
      </w:pPr>
      <w:r w:rsidRPr="00297476">
        <w:rPr>
          <w:sz w:val="26"/>
          <w:szCs w:val="26"/>
        </w:rPr>
        <w:lastRenderedPageBreak/>
        <w:t>“</w:t>
      </w:r>
      <w:r w:rsidRPr="00297476">
        <w:rPr>
          <w:i/>
          <w:iCs/>
          <w:sz w:val="26"/>
          <w:szCs w:val="26"/>
        </w:rPr>
        <w:t>La Ciudad no es un simple colegio, es un lugar integral, donde como personas nos hace ser más humanos, parafraseando el himno; nos hace vivir en fraternidad, a ser más integrales en todos los espacios de nuestra vida</w:t>
      </w:r>
      <w:r w:rsidRPr="00297476">
        <w:rPr>
          <w:sz w:val="26"/>
          <w:szCs w:val="26"/>
        </w:rPr>
        <w:t>”, manifestó Deibys.</w:t>
      </w:r>
    </w:p>
    <w:p w14:paraId="28D32029" w14:textId="77777777" w:rsidR="004D11F3" w:rsidRDefault="004D11F3" w:rsidP="004D11F3">
      <w:pPr>
        <w:pStyle w:val="Sinespaciado"/>
        <w:jc w:val="both"/>
        <w:rPr>
          <w:sz w:val="26"/>
          <w:szCs w:val="26"/>
        </w:rPr>
      </w:pPr>
    </w:p>
    <w:p w14:paraId="2230526B" w14:textId="50437CCA" w:rsidR="004D11F3" w:rsidRPr="004D11F3" w:rsidRDefault="004D11F3" w:rsidP="004D11F3">
      <w:pPr>
        <w:pStyle w:val="Sinespaciado"/>
        <w:jc w:val="both"/>
        <w:rPr>
          <w:sz w:val="26"/>
          <w:szCs w:val="26"/>
        </w:rPr>
      </w:pPr>
      <w:r w:rsidRPr="00297476">
        <w:rPr>
          <w:sz w:val="26"/>
          <w:szCs w:val="26"/>
        </w:rPr>
        <w:t>Y detalló: “</w:t>
      </w:r>
      <w:r w:rsidRPr="00297476">
        <w:rPr>
          <w:i/>
          <w:iCs/>
          <w:sz w:val="26"/>
          <w:szCs w:val="26"/>
        </w:rPr>
        <w:t>En cuanto al crecimiento personal y espiritual, debo de admitir, que fue un espacio en el cual profundicé, donde gracias al acompañamiento de los frailes pude ahondar en el conocimiento de Cristo, que constantemente nos regala vida nueva, y donde pude poco a poco interiorizar y hacer espacio para escuchar la voz del Señor</w:t>
      </w:r>
      <w:r w:rsidRPr="00297476">
        <w:rPr>
          <w:sz w:val="26"/>
          <w:szCs w:val="26"/>
        </w:rPr>
        <w:t>”.</w:t>
      </w:r>
      <w:r w:rsidRPr="00966E2B">
        <w:rPr>
          <w:sz w:val="26"/>
          <w:szCs w:val="26"/>
        </w:rPr>
        <w:t xml:space="preserve"> </w:t>
      </w:r>
      <w:r w:rsidRPr="00297476">
        <w:rPr>
          <w:sz w:val="26"/>
          <w:szCs w:val="26"/>
        </w:rPr>
        <w:t>Actualmente, Deibys está en la Etapa de Formando Pastores al Estilo de Jesús en el Seminario Nacional Nuestra Señora de los Ángeles.</w:t>
      </w:r>
    </w:p>
    <w:p w14:paraId="276D5E28" w14:textId="7EF2C30B" w:rsidR="00297476" w:rsidRDefault="00297476" w:rsidP="0011678F">
      <w:pPr>
        <w:pStyle w:val="Sinespaciado"/>
        <w:rPr>
          <w:b/>
          <w:bCs/>
          <w:sz w:val="26"/>
          <w:szCs w:val="26"/>
        </w:rPr>
      </w:pPr>
    </w:p>
    <w:p w14:paraId="7383FCD0" w14:textId="77777777" w:rsidR="00DB26D7" w:rsidRPr="00297476" w:rsidRDefault="00DB26D7" w:rsidP="00DB26D7">
      <w:pPr>
        <w:pStyle w:val="Sinespaciado"/>
        <w:pBdr>
          <w:bottom w:val="single" w:sz="4" w:space="1" w:color="auto"/>
        </w:pBdr>
        <w:jc w:val="both"/>
        <w:rPr>
          <w:sz w:val="26"/>
          <w:szCs w:val="26"/>
        </w:rPr>
      </w:pPr>
    </w:p>
    <w:p w14:paraId="6055EC43" w14:textId="77777777" w:rsidR="00DB26D7" w:rsidRPr="00DB26D7" w:rsidRDefault="00DB26D7" w:rsidP="00DB26D7">
      <w:pPr>
        <w:pStyle w:val="Sinespaciado"/>
        <w:jc w:val="center"/>
        <w:rPr>
          <w:b/>
          <w:bCs/>
          <w:sz w:val="40"/>
          <w:szCs w:val="40"/>
        </w:rPr>
      </w:pPr>
      <w:r w:rsidRPr="00DB26D7">
        <w:rPr>
          <w:b/>
          <w:bCs/>
          <w:sz w:val="40"/>
          <w:szCs w:val="40"/>
        </w:rPr>
        <w:t>La Iglesia en Puebla condena el robo</w:t>
      </w:r>
    </w:p>
    <w:p w14:paraId="5B55BDA0" w14:textId="77777777" w:rsidR="00DB26D7" w:rsidRPr="00DB26D7" w:rsidRDefault="00DB26D7" w:rsidP="00DB26D7">
      <w:pPr>
        <w:pStyle w:val="Sinespaciado"/>
        <w:jc w:val="center"/>
        <w:rPr>
          <w:sz w:val="26"/>
          <w:szCs w:val="26"/>
        </w:rPr>
      </w:pPr>
      <w:r w:rsidRPr="00DB26D7">
        <w:rPr>
          <w:sz w:val="26"/>
          <w:szCs w:val="26"/>
        </w:rPr>
        <w:t>Capilla en Puebla sufre profanación y hurto de bienes sagrados</w:t>
      </w:r>
    </w:p>
    <w:p w14:paraId="03588390" w14:textId="31B03C42" w:rsidR="00DB26D7" w:rsidRDefault="00DB26D7" w:rsidP="00DB26D7">
      <w:pPr>
        <w:pStyle w:val="Sinespaciado"/>
        <w:jc w:val="both"/>
        <w:rPr>
          <w:sz w:val="26"/>
          <w:szCs w:val="26"/>
        </w:rPr>
      </w:pPr>
      <w:r w:rsidRPr="00DB26D7">
        <w:rPr>
          <w:sz w:val="26"/>
          <w:szCs w:val="26"/>
        </w:rPr>
        <w:t xml:space="preserve">La Capilla de Nuestra Señora de Los Gozos, en el Centro Histórico de Puebla, fue violentada por delincuentes que sustrajeron valiosas piezas religiosas. Entre los objetos robados se encuentran un cáliz, una custodia antigua y 12 cuadros de los apóstoles. </w:t>
      </w:r>
    </w:p>
    <w:p w14:paraId="35E2EBB4" w14:textId="77777777" w:rsidR="00DB26D7" w:rsidRPr="00DB26D7" w:rsidRDefault="00DB26D7" w:rsidP="00DB26D7">
      <w:pPr>
        <w:pStyle w:val="Sinespaciado"/>
        <w:jc w:val="both"/>
        <w:rPr>
          <w:sz w:val="26"/>
          <w:szCs w:val="26"/>
        </w:rPr>
      </w:pPr>
    </w:p>
    <w:p w14:paraId="420E6C30" w14:textId="6B3849DF" w:rsidR="00DB26D7" w:rsidRDefault="00DB26D7" w:rsidP="00DB26D7">
      <w:pPr>
        <w:pStyle w:val="Sinespaciado"/>
        <w:jc w:val="both"/>
        <w:rPr>
          <w:sz w:val="26"/>
          <w:szCs w:val="26"/>
        </w:rPr>
      </w:pPr>
      <w:r w:rsidRPr="00DB26D7">
        <w:rPr>
          <w:sz w:val="26"/>
          <w:szCs w:val="26"/>
        </w:rPr>
        <w:t>(ACIPRENSA/InfoCatólica</w:t>
      </w:r>
      <w:r>
        <w:rPr>
          <w:sz w:val="26"/>
          <w:szCs w:val="26"/>
        </w:rPr>
        <w:t xml:space="preserve"> /1/06/2025</w:t>
      </w:r>
      <w:r w:rsidRPr="00DB26D7">
        <w:rPr>
          <w:sz w:val="26"/>
          <w:szCs w:val="26"/>
        </w:rPr>
        <w:t>) El pasado miércoles 28 de mayo, al llegar a la Capilla de Nuestra Señora de Los Gozos para realizar tareas habituales, el P. Ernesto Martínez Avelino, responsable del recinto, encontró la puerta abierta y signos evidentes de desorden. El templo, situado en el Centro Histórico de Puebla y abierto únicamente para la Misa dominical de las 8:00 a.m., había sido irrumpido por desconocidos durante su cierre habitual.</w:t>
      </w:r>
    </w:p>
    <w:p w14:paraId="0B0AAFD2" w14:textId="77777777" w:rsidR="00DB26D7" w:rsidRPr="00DB26D7" w:rsidRDefault="00DB26D7" w:rsidP="00DB26D7">
      <w:pPr>
        <w:pStyle w:val="Sinespaciado"/>
        <w:jc w:val="both"/>
        <w:rPr>
          <w:sz w:val="26"/>
          <w:szCs w:val="26"/>
        </w:rPr>
      </w:pPr>
    </w:p>
    <w:p w14:paraId="3E593658" w14:textId="3DDEC465" w:rsidR="00DB26D7" w:rsidRDefault="00DB26D7" w:rsidP="00DB26D7">
      <w:pPr>
        <w:pStyle w:val="Sinespaciado"/>
        <w:jc w:val="both"/>
        <w:rPr>
          <w:sz w:val="26"/>
          <w:szCs w:val="26"/>
        </w:rPr>
      </w:pPr>
      <w:r w:rsidRPr="00DB26D7">
        <w:rPr>
          <w:sz w:val="26"/>
          <w:szCs w:val="26"/>
        </w:rPr>
        <w:t>«Se siente como una agresión, como un acto de violencia, de hostilidad, hacia la Iglesia Católica, hacia las cosas de Dios», declaró el sacerdote a ACI Prensa. Al inspeccionar el lugar, constató el robo de diversos objetos litúrgicos utilizados en la celebración de la Misa, entre ellos un cáliz, un copón, una custodia antigua, un equipo de sonido y una campanilla de bronce.</w:t>
      </w:r>
    </w:p>
    <w:p w14:paraId="6C185AC0" w14:textId="77777777" w:rsidR="00DB26D7" w:rsidRPr="00DB26D7" w:rsidRDefault="00DB26D7" w:rsidP="00DB26D7">
      <w:pPr>
        <w:pStyle w:val="Sinespaciado"/>
        <w:jc w:val="both"/>
        <w:rPr>
          <w:sz w:val="26"/>
          <w:szCs w:val="26"/>
        </w:rPr>
      </w:pPr>
    </w:p>
    <w:p w14:paraId="7F869DB0" w14:textId="77777777" w:rsidR="00DB26D7" w:rsidRDefault="00DB26D7" w:rsidP="00DB26D7">
      <w:pPr>
        <w:pStyle w:val="Sinespaciado"/>
        <w:jc w:val="both"/>
        <w:rPr>
          <w:sz w:val="26"/>
          <w:szCs w:val="26"/>
        </w:rPr>
      </w:pPr>
      <w:r w:rsidRPr="00DB26D7">
        <w:rPr>
          <w:sz w:val="26"/>
          <w:szCs w:val="26"/>
        </w:rPr>
        <w:t>Particularmente dolorosa resultó la desaparición de «</w:t>
      </w:r>
      <w:r w:rsidRPr="00DB26D7">
        <w:rPr>
          <w:i/>
          <w:iCs/>
          <w:sz w:val="26"/>
          <w:szCs w:val="26"/>
        </w:rPr>
        <w:t>12 cuadros de los rostros de los apóstoles que ya no están en su lugar</w:t>
      </w:r>
      <w:r w:rsidRPr="00DB26D7">
        <w:rPr>
          <w:sz w:val="26"/>
          <w:szCs w:val="26"/>
        </w:rPr>
        <w:t>», según lamentó el P. Martínez Avelino. Aunque todavía no se ha determinado el valor total de lo sustraído, el sacerdote explicó que se requiere un peritaje, dado que algunos bienes están catalogados como arte sacro y, por ende, constituyen patrimonio federal.</w:t>
      </w:r>
    </w:p>
    <w:p w14:paraId="273CC1BD" w14:textId="77777777" w:rsidR="00DB26D7" w:rsidRPr="00DB26D7" w:rsidRDefault="00DB26D7" w:rsidP="00DB26D7">
      <w:pPr>
        <w:pStyle w:val="Sinespaciado"/>
        <w:jc w:val="both"/>
        <w:rPr>
          <w:sz w:val="26"/>
          <w:szCs w:val="26"/>
        </w:rPr>
      </w:pPr>
    </w:p>
    <w:p w14:paraId="6A5C7354" w14:textId="77777777" w:rsidR="00DB26D7" w:rsidRDefault="00DB26D7" w:rsidP="00DB26D7">
      <w:pPr>
        <w:pStyle w:val="Sinespaciado"/>
        <w:jc w:val="both"/>
        <w:rPr>
          <w:sz w:val="26"/>
          <w:szCs w:val="26"/>
        </w:rPr>
      </w:pPr>
      <w:r w:rsidRPr="00DB26D7">
        <w:rPr>
          <w:sz w:val="26"/>
          <w:szCs w:val="26"/>
        </w:rPr>
        <w:t>Pese al ataque, el P. Martínez destacó con alivio que «gracias a Dios la Eucaristía no fue dañada». Recordó que el Santísimo Sacramento es «lo más importante que reside en las iglesias», subrayando el respeto que merece incluso en medio de situaciones tan lamentables.</w:t>
      </w:r>
    </w:p>
    <w:p w14:paraId="12E47FFD" w14:textId="77777777" w:rsidR="00DB26D7" w:rsidRPr="00DB26D7" w:rsidRDefault="00DB26D7" w:rsidP="00DB26D7">
      <w:pPr>
        <w:pStyle w:val="Sinespaciado"/>
        <w:jc w:val="both"/>
        <w:rPr>
          <w:sz w:val="26"/>
          <w:szCs w:val="26"/>
        </w:rPr>
      </w:pPr>
    </w:p>
    <w:p w14:paraId="77C14A3C" w14:textId="77777777" w:rsidR="00DB26D7" w:rsidRDefault="00DB26D7" w:rsidP="00DB26D7">
      <w:pPr>
        <w:pStyle w:val="Sinespaciado"/>
        <w:jc w:val="both"/>
        <w:rPr>
          <w:sz w:val="26"/>
          <w:szCs w:val="26"/>
        </w:rPr>
      </w:pPr>
      <w:r w:rsidRPr="00DB26D7">
        <w:rPr>
          <w:sz w:val="26"/>
          <w:szCs w:val="26"/>
        </w:rPr>
        <w:t>La denuncia del robo ya ha sido presentada ante las autoridades, a quienes se les entregó un inventario elaborado a inicios de mayo con el registro de los bienes de la capilla. El sacerdote expresó su deseo de que esta información ayude a avanzar en las investigaciones y refuerce la vigilancia en la zona.</w:t>
      </w:r>
    </w:p>
    <w:p w14:paraId="2CBC6276" w14:textId="77777777" w:rsidR="00DB26D7" w:rsidRPr="00DB26D7" w:rsidRDefault="00DB26D7" w:rsidP="00DB26D7">
      <w:pPr>
        <w:pStyle w:val="Sinespaciado"/>
        <w:jc w:val="both"/>
        <w:rPr>
          <w:sz w:val="26"/>
          <w:szCs w:val="26"/>
        </w:rPr>
      </w:pPr>
    </w:p>
    <w:p w14:paraId="4D49CF24" w14:textId="77777777" w:rsidR="00DB26D7" w:rsidRDefault="00DB26D7" w:rsidP="00DB26D7">
      <w:pPr>
        <w:pStyle w:val="Sinespaciado"/>
        <w:jc w:val="both"/>
        <w:rPr>
          <w:sz w:val="26"/>
          <w:szCs w:val="26"/>
        </w:rPr>
      </w:pPr>
      <w:r w:rsidRPr="00DB26D7">
        <w:rPr>
          <w:sz w:val="26"/>
          <w:szCs w:val="26"/>
        </w:rPr>
        <w:lastRenderedPageBreak/>
        <w:t>Para el P. Martínez Avelino, lo ocurrido refleja «la situación social, el deterioro y la decadencia social que vive nuestra patria, que vive el mundo, la sociedad», y añadió que «naturalmente la Iglesia Católica también es parte de esta sociedad». Afirmó además que la inseguridad afecta incluso a templos ubicados en pleno centro de la ciudad, donde se han reportado otros incidentes de robo, principalmente de alcancías y objetos de valor.</w:t>
      </w:r>
    </w:p>
    <w:p w14:paraId="4BDEC999" w14:textId="77777777" w:rsidR="00966E2B" w:rsidRPr="00DB26D7" w:rsidRDefault="00966E2B" w:rsidP="00DB26D7">
      <w:pPr>
        <w:pStyle w:val="Sinespaciado"/>
        <w:jc w:val="both"/>
        <w:rPr>
          <w:sz w:val="26"/>
          <w:szCs w:val="26"/>
        </w:rPr>
      </w:pPr>
    </w:p>
    <w:p w14:paraId="239C6EEC" w14:textId="77777777" w:rsidR="00DB26D7" w:rsidRPr="00DB26D7" w:rsidRDefault="00DB26D7" w:rsidP="00DB26D7">
      <w:pPr>
        <w:pStyle w:val="Sinespaciado"/>
        <w:jc w:val="both"/>
        <w:rPr>
          <w:sz w:val="26"/>
          <w:szCs w:val="26"/>
        </w:rPr>
      </w:pPr>
      <w:r w:rsidRPr="00DB26D7">
        <w:rPr>
          <w:sz w:val="26"/>
          <w:szCs w:val="26"/>
        </w:rPr>
        <w:t>Mientras continúan las indagaciones, la capilla permanecerá cerrada. Sin embargo, el domingo a las 8:00 a.m., los fieles se reunirán frente al templo para rezar el Rosario y, en procesión, se dirigirán a una parroquia cercana para celebrar la Misa dominical. Esta celebración tendrá un carácter especial de reparación, como «desagravio por la profanación del espacio sagrado».</w:t>
      </w:r>
    </w:p>
    <w:p w14:paraId="43581B37" w14:textId="77777777" w:rsidR="00DB26D7" w:rsidRPr="00DB26D7" w:rsidRDefault="00DB26D7" w:rsidP="00DB26D7">
      <w:pPr>
        <w:pStyle w:val="Sinespaciado"/>
        <w:jc w:val="both"/>
        <w:rPr>
          <w:sz w:val="26"/>
          <w:szCs w:val="26"/>
        </w:rPr>
      </w:pPr>
      <w:r w:rsidRPr="00DB26D7">
        <w:rPr>
          <w:sz w:val="26"/>
          <w:szCs w:val="26"/>
        </w:rPr>
        <w:t>Finalmente, el sacerdote confirmó que mantienen el diálogo con las autoridades y esperan que estas respondan con mayor vigilancia y medidas de seguridad para proteger los templos de la ciudad.</w:t>
      </w:r>
    </w:p>
    <w:p w14:paraId="433F1D52" w14:textId="0F1AD886" w:rsidR="00A72C93" w:rsidRDefault="00000000" w:rsidP="00690CBD">
      <w:pPr>
        <w:pStyle w:val="Sinespaciado"/>
        <w:rPr>
          <w:sz w:val="26"/>
          <w:szCs w:val="26"/>
        </w:rPr>
      </w:pPr>
      <w:r>
        <w:rPr>
          <w:sz w:val="26"/>
          <w:szCs w:val="26"/>
        </w:rPr>
        <w:pict w14:anchorId="185BA6CE">
          <v:rect id="_x0000_i1026" style="width:0;height:1.5pt" o:hralign="center" o:hrstd="t" o:hr="t" fillcolor="#a0a0a0" stroked="f"/>
        </w:pict>
      </w:r>
    </w:p>
    <w:p w14:paraId="11F0AF7E" w14:textId="77777777" w:rsidR="00F22C2C" w:rsidRPr="00F22C2C" w:rsidRDefault="00F22C2C" w:rsidP="00F22C2C">
      <w:pPr>
        <w:pStyle w:val="Sinespaciado"/>
        <w:rPr>
          <w:b/>
          <w:bCs/>
          <w:sz w:val="40"/>
          <w:szCs w:val="40"/>
        </w:rPr>
      </w:pPr>
      <w:r w:rsidRPr="00F22C2C">
        <w:rPr>
          <w:b/>
          <w:bCs/>
          <w:sz w:val="40"/>
          <w:szCs w:val="40"/>
        </w:rPr>
        <w:t>León XIV espera un "renacimiento misionero" en Francia</w:t>
      </w:r>
    </w:p>
    <w:p w14:paraId="59892600" w14:textId="6AA05EC0" w:rsidR="00F22C2C" w:rsidRPr="00F22C2C" w:rsidRDefault="00966E2B" w:rsidP="00D96335">
      <w:pPr>
        <w:pStyle w:val="Sinespaciado"/>
        <w:jc w:val="both"/>
        <w:rPr>
          <w:i/>
          <w:iCs/>
          <w:sz w:val="26"/>
          <w:szCs w:val="26"/>
        </w:rPr>
      </w:pPr>
      <w:r w:rsidRPr="00F22C2C">
        <w:rPr>
          <w:noProof/>
          <w:sz w:val="26"/>
          <w:szCs w:val="26"/>
        </w:rPr>
        <w:drawing>
          <wp:anchor distT="0" distB="0" distL="114300" distR="114300" simplePos="0" relativeHeight="251660288" behindDoc="0" locked="0" layoutInCell="1" allowOverlap="1" wp14:anchorId="255FCD62" wp14:editId="70BB3E84">
            <wp:simplePos x="0" y="0"/>
            <wp:positionH relativeFrom="column">
              <wp:posOffset>0</wp:posOffset>
            </wp:positionH>
            <wp:positionV relativeFrom="paragraph">
              <wp:posOffset>80010</wp:posOffset>
            </wp:positionV>
            <wp:extent cx="2581275" cy="1362075"/>
            <wp:effectExtent l="0" t="0" r="9525" b="9525"/>
            <wp:wrapSquare wrapText="bothSides"/>
            <wp:docPr id="39189998" name="Imagen 6" descr="San Juan María Vianney, santo cura de 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San Juan María Vianney, santo cura de Ars."/>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81275" cy="1362075"/>
                    </a:xfrm>
                    <a:prstGeom prst="rect">
                      <a:avLst/>
                    </a:prstGeom>
                    <a:noFill/>
                    <a:ln>
                      <a:noFill/>
                    </a:ln>
                  </pic:spPr>
                </pic:pic>
              </a:graphicData>
            </a:graphic>
            <wp14:sizeRelH relativeFrom="page">
              <wp14:pctWidth>0</wp14:pctWidth>
            </wp14:sizeRelH>
            <wp14:sizeRelV relativeFrom="page">
              <wp14:pctHeight>0</wp14:pctHeight>
            </wp14:sizeRelV>
          </wp:anchor>
        </w:drawing>
      </w:r>
      <w:r w:rsidR="00F22C2C" w:rsidRPr="00F22C2C">
        <w:rPr>
          <w:sz w:val="26"/>
          <w:szCs w:val="26"/>
        </w:rPr>
        <w:t xml:space="preserve">Con motivo del centenario de la canonización de tres santos franceses, el Papa León XIV recuerda el "legado cristiano" de Francia, que "aún impregna profundamente su cultura y sigue vivo en muchos corazones". </w:t>
      </w:r>
      <w:r w:rsidR="00F22C2C" w:rsidRPr="00F22C2C">
        <w:rPr>
          <w:i/>
          <w:iCs/>
          <w:sz w:val="26"/>
          <w:szCs w:val="26"/>
        </w:rPr>
        <w:t>El Pontífice expresa su deseo de que, a través del ejemplo de Santa Teresa de Lisieux, San Juan María Vianney y San Juan Eudes, Dios renueve "las maravillas que Él realizó en el pasado" en el país galo.</w:t>
      </w:r>
    </w:p>
    <w:p w14:paraId="7D83B4CC" w14:textId="68E15946" w:rsidR="00F22C2C" w:rsidRDefault="00F22C2C" w:rsidP="00D96335">
      <w:pPr>
        <w:pStyle w:val="Sinespaciado"/>
        <w:jc w:val="both"/>
        <w:rPr>
          <w:b/>
          <w:bCs/>
          <w:sz w:val="26"/>
          <w:szCs w:val="26"/>
        </w:rPr>
      </w:pPr>
      <w:r w:rsidRPr="00F22C2C">
        <w:rPr>
          <w:b/>
          <w:bCs/>
          <w:sz w:val="26"/>
          <w:szCs w:val="26"/>
        </w:rPr>
        <w:t>Jean-Benoît Harel – Ciudad del Vaticano</w:t>
      </w:r>
      <w:r>
        <w:rPr>
          <w:b/>
          <w:bCs/>
          <w:sz w:val="26"/>
          <w:szCs w:val="26"/>
        </w:rPr>
        <w:t xml:space="preserve"> – 01/06/2025</w:t>
      </w:r>
    </w:p>
    <w:p w14:paraId="071B9ED9" w14:textId="3C3AE710" w:rsidR="00F22C2C" w:rsidRDefault="00F22C2C" w:rsidP="00D96335">
      <w:pPr>
        <w:pStyle w:val="Sinespaciado"/>
        <w:jc w:val="both"/>
        <w:rPr>
          <w:sz w:val="26"/>
          <w:szCs w:val="26"/>
        </w:rPr>
      </w:pPr>
      <w:r w:rsidRPr="00F22C2C">
        <w:rPr>
          <w:sz w:val="26"/>
          <w:szCs w:val="26"/>
        </w:rPr>
        <w:t>Tres santos ante los desafíos de la Iglesia en Francia.</w:t>
      </w:r>
      <w:r w:rsidRPr="00F22C2C">
        <w:rPr>
          <w:b/>
          <w:bCs/>
          <w:sz w:val="26"/>
          <w:szCs w:val="26"/>
        </w:rPr>
        <w:t> </w:t>
      </w:r>
      <w:r w:rsidRPr="00F22C2C">
        <w:rPr>
          <w:sz w:val="26"/>
          <w:szCs w:val="26"/>
        </w:rPr>
        <w:t>En un mensaje enviado a la Conferencia Episcopal de Francia (CEF), el Papa León XIV ha querido subrayar especialmente el aniversario de la canonización de tres santos franceses. "</w:t>
      </w:r>
      <w:r w:rsidRPr="00F22C2C">
        <w:rPr>
          <w:i/>
          <w:iCs/>
          <w:sz w:val="26"/>
          <w:szCs w:val="26"/>
        </w:rPr>
        <w:t>La magnitud de los desafíos que enfrenta la Iglesia de Francia, un siglo después, y la relevancia de estos tres modelos de santidad para enfrentarlos, me impulsan a invitarles a dar un enfoque particular a este aniversario</w:t>
      </w:r>
      <w:r w:rsidRPr="00F22C2C">
        <w:rPr>
          <w:sz w:val="26"/>
          <w:szCs w:val="26"/>
        </w:rPr>
        <w:t>", inicia el texto.Primero, Santa Teresa de Lisieux, canonizada el 17 de mayo de 1925 por el Papa Pío XI. Esta carmelita francesa del siglo XIX, que murió a los 24 años, fue proclamada Doctora de la Iglesia y Patrona de las Misiones. León XIV la describe como "la gran Doctora en la ciencia del amor que nuestro mundo necesita, ella que 'respiraba' el Nombre de Jesús en cada momento de su vida, con espontaneidad y frescura, y enseñó a los más pequeños un camino 'todo fácil' para llegar a Él".</w:t>
      </w:r>
    </w:p>
    <w:p w14:paraId="3B9709C4" w14:textId="77777777" w:rsidR="00D96335" w:rsidRPr="00F22C2C" w:rsidRDefault="00D96335" w:rsidP="00D96335">
      <w:pPr>
        <w:pStyle w:val="Sinespaciado"/>
        <w:jc w:val="both"/>
        <w:rPr>
          <w:sz w:val="26"/>
          <w:szCs w:val="26"/>
        </w:rPr>
      </w:pPr>
    </w:p>
    <w:p w14:paraId="49A98DC0" w14:textId="77777777" w:rsidR="00F22C2C" w:rsidRPr="00F22C2C" w:rsidRDefault="00F22C2C" w:rsidP="00D96335">
      <w:pPr>
        <w:pStyle w:val="Sinespaciado"/>
        <w:jc w:val="both"/>
        <w:rPr>
          <w:sz w:val="26"/>
          <w:szCs w:val="26"/>
        </w:rPr>
      </w:pPr>
      <w:r w:rsidRPr="00F22C2C">
        <w:rPr>
          <w:sz w:val="26"/>
          <w:szCs w:val="26"/>
        </w:rPr>
        <w:t>Dos semanas después, Pío XI canonizó a otros dos sacerdotes. San Juan Eudes (1601-1680), un sacerdote francés, fundador de las Congregaciones de Jesús y María (Eudistas) y de Nuestra Señora de la Caridad, dedicó su vida a la formación de sacerdotes y al apoyo de las mujeres en situación de dificultad. Fue también un gran promotor del culto litúrgico al Sagrado Corazón de Jesús y al Inmaculado Corazón de María. Finalmente, San Juan María Vianney (1786-1859), conocido popularmente como el Cura de Ars, es célebre por su fervor pastoral, su don para la confesión y su vida de intensa oración, asegurando que "el sacerdocio es el amor al corazón de Jesús".</w:t>
      </w:r>
    </w:p>
    <w:p w14:paraId="08AFCAF5" w14:textId="1A5F6B68" w:rsidR="00F22C2C" w:rsidRPr="00F22C2C" w:rsidRDefault="00F22C2C" w:rsidP="00D96335">
      <w:pPr>
        <w:pStyle w:val="Sinespaciado"/>
        <w:jc w:val="center"/>
        <w:rPr>
          <w:sz w:val="26"/>
          <w:szCs w:val="26"/>
        </w:rPr>
      </w:pPr>
      <w:r w:rsidRPr="00F22C2C">
        <w:rPr>
          <w:noProof/>
          <w:sz w:val="26"/>
          <w:szCs w:val="26"/>
        </w:rPr>
        <w:lastRenderedPageBreak/>
        <w:drawing>
          <wp:inline distT="0" distB="0" distL="0" distR="0" wp14:anchorId="50C32AF0" wp14:editId="21D6B7D5">
            <wp:extent cx="3313430" cy="1743075"/>
            <wp:effectExtent l="0" t="0" r="1270" b="9525"/>
            <wp:docPr id="386271090" name="Imagen 7" descr="Basílica de Lisieux, en Fran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Basílica de Lisieux, en Franci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31799" cy="1752738"/>
                    </a:xfrm>
                    <a:prstGeom prst="rect">
                      <a:avLst/>
                    </a:prstGeom>
                    <a:noFill/>
                    <a:ln>
                      <a:noFill/>
                    </a:ln>
                  </pic:spPr>
                </pic:pic>
              </a:graphicData>
            </a:graphic>
          </wp:inline>
        </w:drawing>
      </w:r>
    </w:p>
    <w:p w14:paraId="5B09C210" w14:textId="77777777" w:rsidR="00F22C2C" w:rsidRPr="00F22C2C" w:rsidRDefault="00F22C2C" w:rsidP="00D96335">
      <w:pPr>
        <w:pStyle w:val="Sinespaciado"/>
        <w:jc w:val="center"/>
        <w:rPr>
          <w:sz w:val="26"/>
          <w:szCs w:val="26"/>
        </w:rPr>
      </w:pPr>
      <w:r w:rsidRPr="00F22C2C">
        <w:rPr>
          <w:sz w:val="26"/>
          <w:szCs w:val="26"/>
        </w:rPr>
        <w:t>Basílica de Lisieux, en Francia.   (Caroline Dreier)</w:t>
      </w:r>
    </w:p>
    <w:p w14:paraId="4F5342B0" w14:textId="77777777" w:rsidR="00966E2B" w:rsidRDefault="00966E2B" w:rsidP="00D96335">
      <w:pPr>
        <w:pStyle w:val="Sinespaciado"/>
        <w:jc w:val="both"/>
        <w:rPr>
          <w:b/>
          <w:bCs/>
          <w:sz w:val="26"/>
          <w:szCs w:val="26"/>
        </w:rPr>
      </w:pPr>
    </w:p>
    <w:p w14:paraId="2066CE55" w14:textId="3ABF1346" w:rsidR="00F22C2C" w:rsidRPr="00F22C2C" w:rsidRDefault="00F22C2C" w:rsidP="00D96335">
      <w:pPr>
        <w:pStyle w:val="Sinespaciado"/>
        <w:jc w:val="both"/>
        <w:rPr>
          <w:sz w:val="26"/>
          <w:szCs w:val="26"/>
        </w:rPr>
      </w:pPr>
      <w:r w:rsidRPr="00F22C2C">
        <w:rPr>
          <w:b/>
          <w:bCs/>
          <w:sz w:val="26"/>
          <w:szCs w:val="26"/>
        </w:rPr>
        <w:t>"Modelos a seguir"</w:t>
      </w:r>
    </w:p>
    <w:p w14:paraId="230669A6" w14:textId="77777777" w:rsidR="00F22C2C" w:rsidRDefault="00F22C2C" w:rsidP="00D96335">
      <w:pPr>
        <w:pStyle w:val="Sinespaciado"/>
        <w:jc w:val="both"/>
        <w:rPr>
          <w:sz w:val="26"/>
          <w:szCs w:val="26"/>
        </w:rPr>
      </w:pPr>
      <w:r w:rsidRPr="00F22C2C">
        <w:rPr>
          <w:sz w:val="26"/>
          <w:szCs w:val="26"/>
        </w:rPr>
        <w:t>"Con alegría" el Papa León XIV dedica su primera carta a los pastores de la Iglesia en Francia, destacando la voluntad de Pío XI al canonizar a estos tres santos: convertirlos en "maestros a escuchar, modelos a imitar, y poderosos intercesores a invocar".</w:t>
      </w:r>
    </w:p>
    <w:p w14:paraId="1B06DAEA" w14:textId="77777777" w:rsidR="00F22C2C" w:rsidRPr="00F22C2C" w:rsidRDefault="00F22C2C" w:rsidP="00D96335">
      <w:pPr>
        <w:pStyle w:val="Sinespaciado"/>
        <w:jc w:val="both"/>
        <w:rPr>
          <w:sz w:val="26"/>
          <w:szCs w:val="26"/>
        </w:rPr>
      </w:pPr>
    </w:p>
    <w:p w14:paraId="480FC5D1" w14:textId="77777777" w:rsidR="00F22C2C" w:rsidRPr="00F22C2C" w:rsidRDefault="00F22C2C" w:rsidP="00D96335">
      <w:pPr>
        <w:pStyle w:val="Sinespaciado"/>
        <w:jc w:val="both"/>
        <w:rPr>
          <w:sz w:val="26"/>
          <w:szCs w:val="26"/>
        </w:rPr>
      </w:pPr>
      <w:r w:rsidRPr="00F22C2C">
        <w:rPr>
          <w:sz w:val="26"/>
          <w:szCs w:val="26"/>
        </w:rPr>
        <w:t>"Ellos amaron a Jesús de forma simple, fuerte y auténtica; experimentaron su bondad y ternura en una cercanía diaria y profunda, y lo testimoniaron en un admirable impulso misionero".</w:t>
      </w:r>
    </w:p>
    <w:p w14:paraId="2024CBD4" w14:textId="77777777" w:rsidR="00F22C2C" w:rsidRDefault="00F22C2C" w:rsidP="00D96335">
      <w:pPr>
        <w:pStyle w:val="Sinespaciado"/>
        <w:jc w:val="both"/>
        <w:rPr>
          <w:sz w:val="26"/>
          <w:szCs w:val="26"/>
        </w:rPr>
      </w:pPr>
      <w:r w:rsidRPr="00F22C2C">
        <w:rPr>
          <w:sz w:val="26"/>
          <w:szCs w:val="26"/>
        </w:rPr>
        <w:t>Citó también la última encíclica del Papa Francisco </w:t>
      </w:r>
      <w:hyperlink r:id="rId17" w:history="1">
        <w:r w:rsidRPr="00F22C2C">
          <w:rPr>
            <w:rStyle w:val="Hipervnculo"/>
            <w:i/>
            <w:iCs/>
            <w:sz w:val="26"/>
            <w:szCs w:val="26"/>
          </w:rPr>
          <w:t>Dilexit Nos</w:t>
        </w:r>
      </w:hyperlink>
      <w:r w:rsidRPr="00F22C2C">
        <w:rPr>
          <w:sz w:val="26"/>
          <w:szCs w:val="26"/>
        </w:rPr>
        <w:t>, sobre el Sagrado Corazón, para proponer un programa misionero para Francia: "Hacer que cada uno descubra el amor tierno y predilecto que Jesús tiene por él, hasta transformar su vida".</w:t>
      </w:r>
    </w:p>
    <w:p w14:paraId="010CD767" w14:textId="77777777" w:rsidR="00F22C2C" w:rsidRPr="00F22C2C" w:rsidRDefault="00F22C2C" w:rsidP="00D96335">
      <w:pPr>
        <w:pStyle w:val="Sinespaciado"/>
        <w:jc w:val="both"/>
        <w:rPr>
          <w:sz w:val="26"/>
          <w:szCs w:val="26"/>
        </w:rPr>
      </w:pPr>
    </w:p>
    <w:p w14:paraId="3EAC42E2" w14:textId="77777777" w:rsidR="00F22C2C" w:rsidRPr="00F22C2C" w:rsidRDefault="00F22C2C" w:rsidP="00D96335">
      <w:pPr>
        <w:pStyle w:val="Sinespaciado"/>
        <w:jc w:val="both"/>
        <w:rPr>
          <w:sz w:val="26"/>
          <w:szCs w:val="26"/>
        </w:rPr>
      </w:pPr>
      <w:r w:rsidRPr="00F22C2C">
        <w:rPr>
          <w:b/>
          <w:bCs/>
          <w:sz w:val="26"/>
          <w:szCs w:val="26"/>
        </w:rPr>
        <w:t>"Un legado cristiano"</w:t>
      </w:r>
    </w:p>
    <w:p w14:paraId="718E9AC9" w14:textId="7C6FDDE4" w:rsidR="00F22C2C" w:rsidRDefault="00F22C2C" w:rsidP="00D96335">
      <w:pPr>
        <w:pStyle w:val="Sinespaciado"/>
        <w:jc w:val="both"/>
        <w:rPr>
          <w:sz w:val="26"/>
          <w:szCs w:val="26"/>
        </w:rPr>
      </w:pPr>
      <w:r w:rsidRPr="00F22C2C">
        <w:rPr>
          <w:sz w:val="26"/>
          <w:szCs w:val="26"/>
        </w:rPr>
        <w:t>Celebrar el centenario de la canonización de estos tres santos es "una invitación a dar gracias al Señor por las maravillas que realizó en esta tierra de Francia durante siglos de evangelización y vida cristiana", asegura el Papa León XIV, quien subraya que "los santos no surgen espontáneamente, sino que, por gracia, nacen en comunidades cristianas vivas que saben transmitirles la fe".</w:t>
      </w:r>
    </w:p>
    <w:p w14:paraId="1ECFBF6C" w14:textId="77777777" w:rsidR="00DB26D7" w:rsidRPr="00F22C2C" w:rsidRDefault="00DB26D7" w:rsidP="00D96335">
      <w:pPr>
        <w:pStyle w:val="Sinespaciado"/>
        <w:jc w:val="both"/>
        <w:rPr>
          <w:sz w:val="26"/>
          <w:szCs w:val="26"/>
        </w:rPr>
      </w:pPr>
    </w:p>
    <w:p w14:paraId="06D50430" w14:textId="77777777" w:rsidR="00F22C2C" w:rsidRDefault="00F22C2C" w:rsidP="00D96335">
      <w:pPr>
        <w:pStyle w:val="Sinespaciado"/>
        <w:jc w:val="both"/>
        <w:rPr>
          <w:sz w:val="26"/>
          <w:szCs w:val="26"/>
        </w:rPr>
      </w:pPr>
      <w:r w:rsidRPr="00F22C2C">
        <w:rPr>
          <w:sz w:val="26"/>
          <w:szCs w:val="26"/>
        </w:rPr>
        <w:t>"Este legado cristiano aún les pertenece, sigue impregnando profundamente su cultura y vive en muchos corazones. Por eso, deseo que estas celebraciones no se limiten a evocar con nostalgia un pasado que podría parecer lejano, sino que despierten esperanza y un nuevo impulso misionero."</w:t>
      </w:r>
    </w:p>
    <w:p w14:paraId="0033444A" w14:textId="77777777" w:rsidR="00D96335" w:rsidRPr="00F22C2C" w:rsidRDefault="00D96335" w:rsidP="00D96335">
      <w:pPr>
        <w:pStyle w:val="Sinespaciado"/>
        <w:jc w:val="both"/>
        <w:rPr>
          <w:sz w:val="26"/>
          <w:szCs w:val="26"/>
        </w:rPr>
      </w:pPr>
    </w:p>
    <w:p w14:paraId="350E5FF5" w14:textId="77777777" w:rsidR="00F22C2C" w:rsidRDefault="00F22C2C" w:rsidP="00D96335">
      <w:pPr>
        <w:pStyle w:val="Sinespaciado"/>
        <w:jc w:val="both"/>
        <w:rPr>
          <w:sz w:val="26"/>
          <w:szCs w:val="26"/>
        </w:rPr>
      </w:pPr>
      <w:r w:rsidRPr="00F22C2C">
        <w:rPr>
          <w:sz w:val="26"/>
          <w:szCs w:val="26"/>
        </w:rPr>
        <w:t>Tras haber dado estos tres santos a Francia, Dios puede "renovar las maravillas que Él realizó en el pasado", escribe León XIV. "¿No será Santa Teresa la Patrona de las misiones en las mismas tierras que la vieron nacer?" Las dos figuras sacerdotales también pueden dar el coraje a los jóvenes para responder al llamado, en un contexto marcado por la falta de vocaciones y mientras "los sacerdotes son cada vez más duramente probados". Al ordenar él mismo a once sacerdotes en la basílica de San Pedro este 31 de mayo, León XIV agradece "el valiente y perseverante compromiso de todos los sacerdotes de Francia" y desea expresarles "su afecto paternal".</w:t>
      </w:r>
    </w:p>
    <w:p w14:paraId="37E4A475" w14:textId="77777777" w:rsidR="00D96335" w:rsidRPr="00F22C2C" w:rsidRDefault="00D96335" w:rsidP="00D96335">
      <w:pPr>
        <w:pStyle w:val="Sinespaciado"/>
        <w:jc w:val="both"/>
        <w:rPr>
          <w:sz w:val="26"/>
          <w:szCs w:val="26"/>
        </w:rPr>
      </w:pPr>
    </w:p>
    <w:p w14:paraId="3851CD2F" w14:textId="7428587C" w:rsidR="004D11F3" w:rsidRDefault="00F22C2C" w:rsidP="00DB26D7">
      <w:pPr>
        <w:pStyle w:val="Sinespaciado"/>
        <w:jc w:val="both"/>
        <w:rPr>
          <w:sz w:val="26"/>
          <w:szCs w:val="26"/>
        </w:rPr>
      </w:pPr>
      <w:r w:rsidRPr="00F22C2C">
        <w:rPr>
          <w:sz w:val="26"/>
          <w:szCs w:val="26"/>
        </w:rPr>
        <w:t>Por último, el Papa invoca la intercesión de los tres santos canonizados en 1925 por Francia y los católicos del país, quienes avanzan "</w:t>
      </w:r>
      <w:r w:rsidRPr="00F22C2C">
        <w:rPr>
          <w:i/>
          <w:iCs/>
          <w:sz w:val="26"/>
          <w:szCs w:val="26"/>
        </w:rPr>
        <w:t>bajo los vientos contrarios y a veces hostiles del indiferentismo, materialismo e individualismo</w:t>
      </w:r>
      <w:r w:rsidRPr="00F22C2C">
        <w:rPr>
          <w:sz w:val="26"/>
          <w:szCs w:val="26"/>
        </w:rPr>
        <w:t xml:space="preserve">", antes de dar su bendición </w:t>
      </w:r>
      <w:r w:rsidR="00966E2B" w:rsidRPr="00F22C2C">
        <w:rPr>
          <w:sz w:val="26"/>
          <w:szCs w:val="26"/>
        </w:rPr>
        <w:t>apostólica.</w:t>
      </w:r>
      <w:r w:rsidR="00DB26D7">
        <w:rPr>
          <w:sz w:val="26"/>
          <w:szCs w:val="26"/>
        </w:rPr>
        <w:t xml:space="preserve"> </w:t>
      </w:r>
    </w:p>
    <w:p w14:paraId="0AC9A0BE" w14:textId="733C9B00" w:rsidR="00FC34DE" w:rsidRDefault="004D11F3" w:rsidP="004D11F3">
      <w:pPr>
        <w:widowControl/>
        <w:spacing w:after="160" w:line="259" w:lineRule="auto"/>
        <w:rPr>
          <w:rFonts w:ascii="Times New Roman" w:eastAsiaTheme="minorHAnsi" w:hAnsi="Times New Roman" w:cs="Times New Roman"/>
          <w:color w:val="auto"/>
          <w:sz w:val="26"/>
          <w:szCs w:val="26"/>
          <w:lang w:val="es-CR" w:eastAsia="en-US" w:bidi="ar-SA"/>
        </w:rPr>
      </w:pPr>
      <w:r w:rsidRPr="004D11F3">
        <w:rPr>
          <w:rFonts w:ascii="Times New Roman" w:eastAsiaTheme="minorHAnsi" w:hAnsi="Times New Roman" w:cs="Times New Roman"/>
          <w:noProof/>
          <w:color w:val="auto"/>
          <w:sz w:val="26"/>
          <w:szCs w:val="26"/>
          <w:lang w:val="es-CR" w:eastAsia="en-US" w:bidi="ar-SA"/>
        </w:rPr>
        <w:lastRenderedPageBreak/>
        <w:drawing>
          <wp:inline distT="0" distB="0" distL="0" distR="0" wp14:anchorId="0B15D65E" wp14:editId="4EA252E5">
            <wp:extent cx="6400800" cy="8292465"/>
            <wp:effectExtent l="0" t="0" r="0" b="0"/>
            <wp:docPr id="68452348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400800" cy="8292465"/>
                    </a:xfrm>
                    <a:prstGeom prst="rect">
                      <a:avLst/>
                    </a:prstGeom>
                    <a:noFill/>
                    <a:ln>
                      <a:noFill/>
                    </a:ln>
                  </pic:spPr>
                </pic:pic>
              </a:graphicData>
            </a:graphic>
          </wp:inline>
        </w:drawing>
      </w:r>
    </w:p>
    <w:p w14:paraId="6D61A12F" w14:textId="5D154CA2" w:rsidR="00FC34DE" w:rsidRPr="00FC34DE" w:rsidRDefault="00FC34DE" w:rsidP="00FC34DE">
      <w:pPr>
        <w:pStyle w:val="Sinespaciado"/>
        <w:jc w:val="center"/>
        <w:rPr>
          <w:b/>
          <w:bCs/>
          <w:sz w:val="40"/>
          <w:szCs w:val="40"/>
        </w:rPr>
      </w:pPr>
      <w:r>
        <w:br w:type="page"/>
      </w:r>
      <w:r w:rsidRPr="00FC34DE">
        <w:rPr>
          <w:b/>
          <w:bCs/>
          <w:sz w:val="40"/>
          <w:szCs w:val="40"/>
        </w:rPr>
        <w:lastRenderedPageBreak/>
        <w:t>Encuentro fraterno: el Papa celebra cumpleaños del Prior de los Agustinos</w:t>
      </w:r>
    </w:p>
    <w:p w14:paraId="557181C2" w14:textId="0C29C1E6" w:rsidR="00FC34DE" w:rsidRDefault="00FC34DE" w:rsidP="00FC34DE">
      <w:pPr>
        <w:pStyle w:val="Sinespaciado"/>
        <w:jc w:val="both"/>
        <w:rPr>
          <w:sz w:val="26"/>
          <w:szCs w:val="26"/>
        </w:rPr>
      </w:pPr>
      <w:r>
        <w:rPr>
          <w:noProof/>
        </w:rPr>
        <w:drawing>
          <wp:anchor distT="0" distB="0" distL="114300" distR="114300" simplePos="0" relativeHeight="251661312" behindDoc="0" locked="0" layoutInCell="1" allowOverlap="1" wp14:anchorId="6A1FC03D" wp14:editId="0C84B8D0">
            <wp:simplePos x="0" y="0"/>
            <wp:positionH relativeFrom="column">
              <wp:posOffset>66675</wp:posOffset>
            </wp:positionH>
            <wp:positionV relativeFrom="paragraph">
              <wp:posOffset>43180</wp:posOffset>
            </wp:positionV>
            <wp:extent cx="2286000" cy="1276350"/>
            <wp:effectExtent l="0" t="0" r="0" b="0"/>
            <wp:wrapSquare wrapText="bothSides"/>
            <wp:docPr id="8153882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388282" name=""/>
                    <pic:cNvPicPr/>
                  </pic:nvPicPr>
                  <pic:blipFill>
                    <a:blip r:embed="rId19">
                      <a:extLst>
                        <a:ext uri="{28A0092B-C50C-407E-A947-70E740481C1C}">
                          <a14:useLocalDpi xmlns:a14="http://schemas.microsoft.com/office/drawing/2010/main" val="0"/>
                        </a:ext>
                      </a:extLst>
                    </a:blip>
                    <a:stretch>
                      <a:fillRect/>
                    </a:stretch>
                  </pic:blipFill>
                  <pic:spPr>
                    <a:xfrm>
                      <a:off x="0" y="0"/>
                      <a:ext cx="2286000" cy="1276350"/>
                    </a:xfrm>
                    <a:prstGeom prst="rect">
                      <a:avLst/>
                    </a:prstGeom>
                  </pic:spPr>
                </pic:pic>
              </a:graphicData>
            </a:graphic>
            <wp14:sizeRelH relativeFrom="page">
              <wp14:pctWidth>0</wp14:pctWidth>
            </wp14:sizeRelH>
            <wp14:sizeRelV relativeFrom="page">
              <wp14:pctHeight>0</wp14:pctHeight>
            </wp14:sizeRelV>
          </wp:anchor>
        </w:drawing>
      </w:r>
      <w:r w:rsidRPr="00FC34DE">
        <w:rPr>
          <w:sz w:val="26"/>
          <w:szCs w:val="26"/>
        </w:rPr>
        <w:t xml:space="preserve">Después de la Misa del Jubileo de las Familias, el Pontífice se trasladó al cercano Colegio Internacional Santa Mónica para compartir el almuerzo con la comunidad agustiniana y festejar los 70 años del </w:t>
      </w:r>
      <w:r w:rsidRPr="00FC34DE">
        <w:rPr>
          <w:b/>
          <w:bCs/>
          <w:sz w:val="26"/>
          <w:szCs w:val="26"/>
        </w:rPr>
        <w:t>padre Alejandro Moral</w:t>
      </w:r>
      <w:r w:rsidRPr="00FC34DE">
        <w:rPr>
          <w:sz w:val="26"/>
          <w:szCs w:val="26"/>
        </w:rPr>
        <w:t>, su amigo desde hace décadas.</w:t>
      </w:r>
    </w:p>
    <w:p w14:paraId="178910C3" w14:textId="77777777" w:rsidR="00FC34DE" w:rsidRDefault="00FC34DE" w:rsidP="00FC34DE">
      <w:pPr>
        <w:pStyle w:val="Sinespaciado"/>
        <w:jc w:val="both"/>
        <w:rPr>
          <w:sz w:val="26"/>
          <w:szCs w:val="26"/>
        </w:rPr>
      </w:pPr>
    </w:p>
    <w:p w14:paraId="7E8BC8B6" w14:textId="33B0AC79" w:rsidR="00FC34DE" w:rsidRDefault="00FC34DE" w:rsidP="00FC34DE">
      <w:pPr>
        <w:pStyle w:val="Sinespaciado"/>
        <w:jc w:val="both"/>
        <w:rPr>
          <w:sz w:val="26"/>
          <w:szCs w:val="26"/>
        </w:rPr>
      </w:pPr>
      <w:r w:rsidRPr="00FC34DE">
        <w:rPr>
          <w:sz w:val="26"/>
          <w:szCs w:val="26"/>
        </w:rPr>
        <w:t>Tiziana Campisi – Ciudad del Vaticano</w:t>
      </w:r>
      <w:r>
        <w:rPr>
          <w:sz w:val="26"/>
          <w:szCs w:val="26"/>
        </w:rPr>
        <w:t xml:space="preserve"> – 01/06/2025</w:t>
      </w:r>
    </w:p>
    <w:p w14:paraId="19B229BA" w14:textId="42C0C209" w:rsidR="00FC34DE" w:rsidRPr="00FC34DE" w:rsidRDefault="00FC34DE" w:rsidP="00FC34DE">
      <w:pPr>
        <w:pStyle w:val="Sinespaciado"/>
        <w:jc w:val="both"/>
        <w:rPr>
          <w:sz w:val="26"/>
          <w:szCs w:val="26"/>
        </w:rPr>
      </w:pPr>
    </w:p>
    <w:p w14:paraId="539FFB22" w14:textId="5AB5D142" w:rsidR="00FC34DE" w:rsidRDefault="00FC34DE" w:rsidP="00FC34DE">
      <w:pPr>
        <w:pStyle w:val="Sinespaciado"/>
        <w:jc w:val="both"/>
        <w:rPr>
          <w:sz w:val="26"/>
          <w:szCs w:val="26"/>
        </w:rPr>
      </w:pPr>
      <w:r w:rsidRPr="00FC34DE">
        <w:rPr>
          <w:sz w:val="26"/>
          <w:szCs w:val="26"/>
        </w:rPr>
        <w:t xml:space="preserve">El Papa León XIV almuerza, este domingo 1 de junio de 2025, con sus hermanos agustinos en el Colegio Internacional Santa Mónica, a solo unos pasos de su residencia en el Vaticano. Tras presidir la misa del Jubileo de las Familias, los Niños, los Abuelos y los Ancianos en la Plaza de San Pedro, el Pontífice se dirigió a la comunidad religiosa ubicada en la vía Paolo VI, donde conviven estudiantes del Orden de San Agustín de diversos países y varios docentes del Instituto Patrístico Augustinianum. Allí participó de un encuentro fraterno preparado para celebrar el 70º cumpleaños del </w:t>
      </w:r>
      <w:r w:rsidRPr="00FC34DE">
        <w:rPr>
          <w:b/>
          <w:bCs/>
          <w:i/>
          <w:iCs/>
          <w:sz w:val="26"/>
          <w:szCs w:val="26"/>
        </w:rPr>
        <w:t>Prior General, padre Alejandro Moral.</w:t>
      </w:r>
    </w:p>
    <w:p w14:paraId="4F6E205C" w14:textId="77777777" w:rsidR="00FC34DE" w:rsidRPr="00FC34DE" w:rsidRDefault="00FC34DE" w:rsidP="00FC34DE">
      <w:pPr>
        <w:pStyle w:val="Sinespaciado"/>
        <w:jc w:val="both"/>
        <w:rPr>
          <w:sz w:val="26"/>
          <w:szCs w:val="26"/>
        </w:rPr>
      </w:pPr>
    </w:p>
    <w:p w14:paraId="19188F32" w14:textId="77777777" w:rsidR="00FC34DE" w:rsidRPr="00FC34DE" w:rsidRDefault="00FC34DE" w:rsidP="00FC34DE">
      <w:pPr>
        <w:pStyle w:val="Sinespaciado"/>
        <w:jc w:val="both"/>
        <w:rPr>
          <w:b/>
          <w:bCs/>
          <w:sz w:val="28"/>
          <w:szCs w:val="28"/>
        </w:rPr>
      </w:pPr>
      <w:r w:rsidRPr="00FC34DE">
        <w:rPr>
          <w:b/>
          <w:bCs/>
          <w:sz w:val="28"/>
          <w:szCs w:val="28"/>
        </w:rPr>
        <w:t>Caminos que se cruzan</w:t>
      </w:r>
    </w:p>
    <w:p w14:paraId="5E3A405D" w14:textId="77777777" w:rsidR="00FC34DE" w:rsidRDefault="00FC34DE" w:rsidP="00FC34DE">
      <w:pPr>
        <w:pStyle w:val="Sinespaciado"/>
        <w:jc w:val="both"/>
        <w:rPr>
          <w:sz w:val="26"/>
          <w:szCs w:val="26"/>
        </w:rPr>
      </w:pPr>
      <w:r w:rsidRPr="00FC34DE">
        <w:rPr>
          <w:sz w:val="26"/>
          <w:szCs w:val="26"/>
        </w:rPr>
        <w:t>La suya es una amistad de larga data. El Papa y el padre Alejandro —nacido en La Vid, España, el 1 de junio de 1955— se conocieron en Roma en los años ochenta, precisamente en el Colegio Santa Mónica. Por entonces, el joven Robert Prevost estudiaba Derecho Canónico en la Pontificia Universidad Santo Tomás de Aquino, mientras Moral cursaba Sagrada Escritura en el Pontificio Instituto Bíblico y Teología Dogmática en la Universidad Gregoriana.</w:t>
      </w:r>
    </w:p>
    <w:p w14:paraId="3E3507C3" w14:textId="77777777" w:rsidR="00FC34DE" w:rsidRPr="00FC34DE" w:rsidRDefault="00FC34DE" w:rsidP="00FC34DE">
      <w:pPr>
        <w:pStyle w:val="Sinespaciado"/>
        <w:jc w:val="both"/>
        <w:rPr>
          <w:sz w:val="26"/>
          <w:szCs w:val="26"/>
        </w:rPr>
      </w:pPr>
    </w:p>
    <w:p w14:paraId="7BC40965" w14:textId="77777777" w:rsidR="00FC34DE" w:rsidRDefault="00FC34DE" w:rsidP="00FC34DE">
      <w:pPr>
        <w:pStyle w:val="Sinespaciado"/>
        <w:jc w:val="both"/>
        <w:rPr>
          <w:sz w:val="26"/>
          <w:szCs w:val="26"/>
        </w:rPr>
      </w:pPr>
      <w:r w:rsidRPr="00FC34DE">
        <w:rPr>
          <w:sz w:val="26"/>
          <w:szCs w:val="26"/>
        </w:rPr>
        <w:t>Sus caminos se separaron en 1985: Prevost, ordenado sacerdote tres años antes, fue enviado a la misión agustiniana de Chulucanas, en Piura (Perú), mientras que Moral regresó a España tras completar sus estudios. Volverían a encontrarse en Roma en 2001, durante un capítulo del Orden agustiniano.</w:t>
      </w:r>
    </w:p>
    <w:p w14:paraId="6DDD99E8" w14:textId="77777777" w:rsidR="00FC34DE" w:rsidRPr="00FC34DE" w:rsidRDefault="00FC34DE" w:rsidP="00FC34DE">
      <w:pPr>
        <w:pStyle w:val="Sinespaciado"/>
        <w:jc w:val="both"/>
        <w:rPr>
          <w:sz w:val="26"/>
          <w:szCs w:val="26"/>
        </w:rPr>
      </w:pPr>
    </w:p>
    <w:p w14:paraId="39AA6994" w14:textId="77777777" w:rsidR="00FC34DE" w:rsidRPr="00FC34DE" w:rsidRDefault="00FC34DE" w:rsidP="00FC34DE">
      <w:pPr>
        <w:pStyle w:val="Sinespaciado"/>
        <w:jc w:val="both"/>
        <w:rPr>
          <w:b/>
          <w:bCs/>
          <w:sz w:val="28"/>
          <w:szCs w:val="28"/>
        </w:rPr>
      </w:pPr>
      <w:r w:rsidRPr="00FC34DE">
        <w:rPr>
          <w:b/>
          <w:bCs/>
          <w:sz w:val="28"/>
          <w:szCs w:val="28"/>
        </w:rPr>
        <w:t>Vidas distintas, un lazo que permanece</w:t>
      </w:r>
    </w:p>
    <w:p w14:paraId="59A122B6" w14:textId="77777777" w:rsidR="00FC34DE" w:rsidRDefault="00FC34DE" w:rsidP="00FC34DE">
      <w:pPr>
        <w:pStyle w:val="Sinespaciado"/>
        <w:jc w:val="both"/>
        <w:rPr>
          <w:sz w:val="26"/>
          <w:szCs w:val="26"/>
        </w:rPr>
      </w:pPr>
      <w:r w:rsidRPr="00FC34DE">
        <w:rPr>
          <w:sz w:val="26"/>
          <w:szCs w:val="26"/>
        </w:rPr>
        <w:t>Cuando Prevost fue elegido Prior General del Orden, eligió a Alejandro Moral como su Vicario y lo confirmó también en su segundo mandato. Durante doce años trabajaron codo a codo, fortaleciendo una amistad construida en la fraternidad y el servicio.</w:t>
      </w:r>
    </w:p>
    <w:p w14:paraId="48281579" w14:textId="77777777" w:rsidR="00FC34DE" w:rsidRDefault="00FC34DE" w:rsidP="00FC34DE">
      <w:pPr>
        <w:pStyle w:val="Sinespaciado"/>
        <w:jc w:val="both"/>
        <w:rPr>
          <w:sz w:val="26"/>
          <w:szCs w:val="26"/>
        </w:rPr>
      </w:pPr>
    </w:p>
    <w:p w14:paraId="7248F06E" w14:textId="369CD05E" w:rsidR="00F22C2C" w:rsidRPr="004D11F3" w:rsidRDefault="00FC34DE" w:rsidP="00FC34DE">
      <w:pPr>
        <w:pStyle w:val="Sinespaciado"/>
        <w:jc w:val="both"/>
        <w:rPr>
          <w:sz w:val="26"/>
          <w:szCs w:val="26"/>
        </w:rPr>
      </w:pPr>
      <w:r w:rsidRPr="00FC34DE">
        <w:rPr>
          <w:sz w:val="26"/>
          <w:szCs w:val="26"/>
        </w:rPr>
        <w:t>Aunque en 2013 sus trayectorias volvieron a divergir —Prevost regresó a su provincia agustiniana en Chicago y Moral fue elegido 97º Prior General—, el vínculo nunca se rompió. Un año después, el Papa Francisco nombró a Robert Prevost administrador apostólico de la diócesis de Chiclayo, Perú, y más tarde obispo. Pero la afinidad agustiniana y el afecto entre ambos continuaron firmes, inspirados en la espiritualidad de san Agustín: aquella vida en común, de “unidad de mente y de corazón” (</w:t>
      </w:r>
      <w:r w:rsidRPr="00FC34DE">
        <w:rPr>
          <w:i/>
          <w:iCs/>
          <w:sz w:val="26"/>
          <w:szCs w:val="26"/>
        </w:rPr>
        <w:t>Regla</w:t>
      </w:r>
      <w:r w:rsidRPr="00FC34DE">
        <w:rPr>
          <w:sz w:val="26"/>
          <w:szCs w:val="26"/>
        </w:rPr>
        <w:t>), para “buscar juntos a Dios en plena concordia”, de modo que quien hallara la verdad primero pudiera “conducir a los demás hacia ella sin dificultad” (</w:t>
      </w:r>
      <w:r w:rsidRPr="00FC34DE">
        <w:rPr>
          <w:i/>
          <w:iCs/>
          <w:sz w:val="26"/>
          <w:szCs w:val="26"/>
        </w:rPr>
        <w:t>Soliloquios</w:t>
      </w:r>
      <w:r w:rsidRPr="00FC34DE">
        <w:rPr>
          <w:sz w:val="26"/>
          <w:szCs w:val="26"/>
        </w:rPr>
        <w:t>, 1, 12, 20-13, 22).</w:t>
      </w:r>
    </w:p>
    <w:sectPr w:rsidR="00F22C2C" w:rsidRPr="004D11F3" w:rsidSect="00DB26D7">
      <w:pgSz w:w="12240" w:h="15840"/>
      <w:pgMar w:top="993"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677325" w14:textId="77777777" w:rsidR="00561118" w:rsidRDefault="00561118" w:rsidP="00A07A32">
      <w:r>
        <w:separator/>
      </w:r>
    </w:p>
  </w:endnote>
  <w:endnote w:type="continuationSeparator" w:id="0">
    <w:p w14:paraId="43D73D89" w14:textId="77777777" w:rsidR="00561118" w:rsidRDefault="00561118"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69FCC" w14:textId="77777777" w:rsidR="00561118" w:rsidRDefault="00561118" w:rsidP="00A07A32">
      <w:r>
        <w:separator/>
      </w:r>
    </w:p>
  </w:footnote>
  <w:footnote w:type="continuationSeparator" w:id="0">
    <w:p w14:paraId="793A5052" w14:textId="77777777" w:rsidR="00561118" w:rsidRDefault="00561118"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818C3"/>
    <w:multiLevelType w:val="hybridMultilevel"/>
    <w:tmpl w:val="6BA87756"/>
    <w:lvl w:ilvl="0" w:tplc="140A0001">
      <w:start w:val="1"/>
      <w:numFmt w:val="bullet"/>
      <w:lvlText w:val=""/>
      <w:lvlJc w:val="left"/>
      <w:pPr>
        <w:ind w:left="855" w:hanging="360"/>
      </w:pPr>
      <w:rPr>
        <w:rFonts w:ascii="Symbol" w:hAnsi="Symbol" w:hint="default"/>
      </w:rPr>
    </w:lvl>
    <w:lvl w:ilvl="1" w:tplc="140A0003" w:tentative="1">
      <w:start w:val="1"/>
      <w:numFmt w:val="bullet"/>
      <w:lvlText w:val="o"/>
      <w:lvlJc w:val="left"/>
      <w:pPr>
        <w:ind w:left="1575" w:hanging="360"/>
      </w:pPr>
      <w:rPr>
        <w:rFonts w:ascii="Courier New" w:hAnsi="Courier New" w:cs="Courier New" w:hint="default"/>
      </w:rPr>
    </w:lvl>
    <w:lvl w:ilvl="2" w:tplc="140A0005" w:tentative="1">
      <w:start w:val="1"/>
      <w:numFmt w:val="bullet"/>
      <w:lvlText w:val=""/>
      <w:lvlJc w:val="left"/>
      <w:pPr>
        <w:ind w:left="2295" w:hanging="360"/>
      </w:pPr>
      <w:rPr>
        <w:rFonts w:ascii="Wingdings" w:hAnsi="Wingdings" w:hint="default"/>
      </w:rPr>
    </w:lvl>
    <w:lvl w:ilvl="3" w:tplc="140A0001" w:tentative="1">
      <w:start w:val="1"/>
      <w:numFmt w:val="bullet"/>
      <w:lvlText w:val=""/>
      <w:lvlJc w:val="left"/>
      <w:pPr>
        <w:ind w:left="3015" w:hanging="360"/>
      </w:pPr>
      <w:rPr>
        <w:rFonts w:ascii="Symbol" w:hAnsi="Symbol" w:hint="default"/>
      </w:rPr>
    </w:lvl>
    <w:lvl w:ilvl="4" w:tplc="140A0003" w:tentative="1">
      <w:start w:val="1"/>
      <w:numFmt w:val="bullet"/>
      <w:lvlText w:val="o"/>
      <w:lvlJc w:val="left"/>
      <w:pPr>
        <w:ind w:left="3735" w:hanging="360"/>
      </w:pPr>
      <w:rPr>
        <w:rFonts w:ascii="Courier New" w:hAnsi="Courier New" w:cs="Courier New" w:hint="default"/>
      </w:rPr>
    </w:lvl>
    <w:lvl w:ilvl="5" w:tplc="140A0005" w:tentative="1">
      <w:start w:val="1"/>
      <w:numFmt w:val="bullet"/>
      <w:lvlText w:val=""/>
      <w:lvlJc w:val="left"/>
      <w:pPr>
        <w:ind w:left="4455" w:hanging="360"/>
      </w:pPr>
      <w:rPr>
        <w:rFonts w:ascii="Wingdings" w:hAnsi="Wingdings" w:hint="default"/>
      </w:rPr>
    </w:lvl>
    <w:lvl w:ilvl="6" w:tplc="140A0001" w:tentative="1">
      <w:start w:val="1"/>
      <w:numFmt w:val="bullet"/>
      <w:lvlText w:val=""/>
      <w:lvlJc w:val="left"/>
      <w:pPr>
        <w:ind w:left="5175" w:hanging="360"/>
      </w:pPr>
      <w:rPr>
        <w:rFonts w:ascii="Symbol" w:hAnsi="Symbol" w:hint="default"/>
      </w:rPr>
    </w:lvl>
    <w:lvl w:ilvl="7" w:tplc="140A0003" w:tentative="1">
      <w:start w:val="1"/>
      <w:numFmt w:val="bullet"/>
      <w:lvlText w:val="o"/>
      <w:lvlJc w:val="left"/>
      <w:pPr>
        <w:ind w:left="5895" w:hanging="360"/>
      </w:pPr>
      <w:rPr>
        <w:rFonts w:ascii="Courier New" w:hAnsi="Courier New" w:cs="Courier New" w:hint="default"/>
      </w:rPr>
    </w:lvl>
    <w:lvl w:ilvl="8" w:tplc="140A0005" w:tentative="1">
      <w:start w:val="1"/>
      <w:numFmt w:val="bullet"/>
      <w:lvlText w:val=""/>
      <w:lvlJc w:val="left"/>
      <w:pPr>
        <w:ind w:left="6615" w:hanging="360"/>
      </w:pPr>
      <w:rPr>
        <w:rFonts w:ascii="Wingdings" w:hAnsi="Wingdings" w:hint="default"/>
      </w:rPr>
    </w:lvl>
  </w:abstractNum>
  <w:abstractNum w:abstractNumId="1" w15:restartNumberingAfterBreak="0">
    <w:nsid w:val="019A2066"/>
    <w:multiLevelType w:val="multilevel"/>
    <w:tmpl w:val="4DEA6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F5209E"/>
    <w:multiLevelType w:val="hybridMultilevel"/>
    <w:tmpl w:val="CFF4408E"/>
    <w:lvl w:ilvl="0" w:tplc="1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4915D67"/>
    <w:multiLevelType w:val="hybridMultilevel"/>
    <w:tmpl w:val="EF4031E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069832B0"/>
    <w:multiLevelType w:val="hybridMultilevel"/>
    <w:tmpl w:val="1E842076"/>
    <w:lvl w:ilvl="0" w:tplc="140A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7EA4AB4"/>
    <w:multiLevelType w:val="hybridMultilevel"/>
    <w:tmpl w:val="44480140"/>
    <w:lvl w:ilvl="0" w:tplc="5A8C046A">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0BC83AAE"/>
    <w:multiLevelType w:val="multilevel"/>
    <w:tmpl w:val="D9E00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F0659B"/>
    <w:multiLevelType w:val="hybridMultilevel"/>
    <w:tmpl w:val="5FDC082C"/>
    <w:lvl w:ilvl="0" w:tplc="0132369C">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8" w15:restartNumberingAfterBreak="0">
    <w:nsid w:val="166F4317"/>
    <w:multiLevelType w:val="multilevel"/>
    <w:tmpl w:val="263AF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815E53"/>
    <w:multiLevelType w:val="hybridMultilevel"/>
    <w:tmpl w:val="B658007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0" w15:restartNumberingAfterBreak="0">
    <w:nsid w:val="1FEC59B6"/>
    <w:multiLevelType w:val="hybridMultilevel"/>
    <w:tmpl w:val="DEF4E45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204F1E66"/>
    <w:multiLevelType w:val="multilevel"/>
    <w:tmpl w:val="AE4AE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155C31"/>
    <w:multiLevelType w:val="multilevel"/>
    <w:tmpl w:val="14E29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5D43A4"/>
    <w:multiLevelType w:val="multilevel"/>
    <w:tmpl w:val="56209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402C38"/>
    <w:multiLevelType w:val="hybridMultilevel"/>
    <w:tmpl w:val="22D24276"/>
    <w:lvl w:ilvl="0" w:tplc="140A0001">
      <w:start w:val="1"/>
      <w:numFmt w:val="bullet"/>
      <w:lvlText w:val=""/>
      <w:lvlJc w:val="left"/>
      <w:pPr>
        <w:ind w:left="1080" w:hanging="360"/>
      </w:pPr>
      <w:rPr>
        <w:rFonts w:ascii="Symbol" w:hAnsi="Symbol"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15" w15:restartNumberingAfterBreak="0">
    <w:nsid w:val="29A72B14"/>
    <w:multiLevelType w:val="hybridMultilevel"/>
    <w:tmpl w:val="C96481F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6" w15:restartNumberingAfterBreak="0">
    <w:nsid w:val="2DD03CE7"/>
    <w:multiLevelType w:val="multilevel"/>
    <w:tmpl w:val="71DEC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345761"/>
    <w:multiLevelType w:val="hybridMultilevel"/>
    <w:tmpl w:val="ECC6F78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8" w15:restartNumberingAfterBreak="0">
    <w:nsid w:val="39583574"/>
    <w:multiLevelType w:val="hybridMultilevel"/>
    <w:tmpl w:val="D8B41C2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9" w15:restartNumberingAfterBreak="0">
    <w:nsid w:val="3BEB585F"/>
    <w:multiLevelType w:val="hybridMultilevel"/>
    <w:tmpl w:val="CA582D4A"/>
    <w:lvl w:ilvl="0" w:tplc="140A0011">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40CA392F"/>
    <w:multiLevelType w:val="multilevel"/>
    <w:tmpl w:val="1AF6B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984069D"/>
    <w:multiLevelType w:val="hybridMultilevel"/>
    <w:tmpl w:val="CC92739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2" w15:restartNumberingAfterBreak="0">
    <w:nsid w:val="57506652"/>
    <w:multiLevelType w:val="multilevel"/>
    <w:tmpl w:val="53EE4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88D6BB1"/>
    <w:multiLevelType w:val="hybridMultilevel"/>
    <w:tmpl w:val="DBA83DF6"/>
    <w:lvl w:ilvl="0" w:tplc="57720DE8">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4" w15:restartNumberingAfterBreak="0">
    <w:nsid w:val="662A2655"/>
    <w:multiLevelType w:val="multilevel"/>
    <w:tmpl w:val="9946A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B114C2"/>
    <w:multiLevelType w:val="multilevel"/>
    <w:tmpl w:val="19D0A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9941AD4"/>
    <w:multiLevelType w:val="multilevel"/>
    <w:tmpl w:val="D4845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AAE548B"/>
    <w:multiLevelType w:val="hybridMultilevel"/>
    <w:tmpl w:val="3D5C624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8" w15:restartNumberingAfterBreak="0">
    <w:nsid w:val="71F63566"/>
    <w:multiLevelType w:val="hybridMultilevel"/>
    <w:tmpl w:val="82C40446"/>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9" w15:restartNumberingAfterBreak="0">
    <w:nsid w:val="72A31F4D"/>
    <w:multiLevelType w:val="hybridMultilevel"/>
    <w:tmpl w:val="01FED28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0" w15:restartNumberingAfterBreak="0">
    <w:nsid w:val="755623E0"/>
    <w:multiLevelType w:val="multilevel"/>
    <w:tmpl w:val="E698E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3B5F64"/>
    <w:multiLevelType w:val="hybridMultilevel"/>
    <w:tmpl w:val="AF04D93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2" w15:restartNumberingAfterBreak="0">
    <w:nsid w:val="7CCE3C0F"/>
    <w:multiLevelType w:val="multilevel"/>
    <w:tmpl w:val="7A904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E4A2CD4"/>
    <w:multiLevelType w:val="hybridMultilevel"/>
    <w:tmpl w:val="5D88998A"/>
    <w:lvl w:ilvl="0" w:tplc="3E140990">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4" w15:restartNumberingAfterBreak="0">
    <w:nsid w:val="7E847368"/>
    <w:multiLevelType w:val="multilevel"/>
    <w:tmpl w:val="6AB2ACB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F1F2D11"/>
    <w:multiLevelType w:val="hybridMultilevel"/>
    <w:tmpl w:val="97D6771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1019430450">
    <w:abstractNumId w:val="22"/>
  </w:num>
  <w:num w:numId="2" w16cid:durableId="2135514984">
    <w:abstractNumId w:val="30"/>
  </w:num>
  <w:num w:numId="3" w16cid:durableId="414669197">
    <w:abstractNumId w:val="25"/>
  </w:num>
  <w:num w:numId="4" w16cid:durableId="1859152662">
    <w:abstractNumId w:val="8"/>
  </w:num>
  <w:num w:numId="5" w16cid:durableId="1863085744">
    <w:abstractNumId w:val="16"/>
  </w:num>
  <w:num w:numId="6" w16cid:durableId="185102422">
    <w:abstractNumId w:val="27"/>
  </w:num>
  <w:num w:numId="7" w16cid:durableId="1149050651">
    <w:abstractNumId w:val="5"/>
  </w:num>
  <w:num w:numId="8" w16cid:durableId="285816735">
    <w:abstractNumId w:val="9"/>
  </w:num>
  <w:num w:numId="9" w16cid:durableId="526257742">
    <w:abstractNumId w:val="0"/>
  </w:num>
  <w:num w:numId="10" w16cid:durableId="1066609041">
    <w:abstractNumId w:val="6"/>
  </w:num>
  <w:num w:numId="11" w16cid:durableId="452945357">
    <w:abstractNumId w:val="20"/>
  </w:num>
  <w:num w:numId="12" w16cid:durableId="2048482154">
    <w:abstractNumId w:val="21"/>
  </w:num>
  <w:num w:numId="13" w16cid:durableId="835147094">
    <w:abstractNumId w:val="7"/>
  </w:num>
  <w:num w:numId="14" w16cid:durableId="778599266">
    <w:abstractNumId w:val="14"/>
  </w:num>
  <w:num w:numId="15" w16cid:durableId="1153915470">
    <w:abstractNumId w:val="17"/>
  </w:num>
  <w:num w:numId="16" w16cid:durableId="1632056460">
    <w:abstractNumId w:val="33"/>
  </w:num>
  <w:num w:numId="17" w16cid:durableId="163321092">
    <w:abstractNumId w:val="2"/>
  </w:num>
  <w:num w:numId="18" w16cid:durableId="1122648127">
    <w:abstractNumId w:val="29"/>
  </w:num>
  <w:num w:numId="19" w16cid:durableId="1739984827">
    <w:abstractNumId w:val="15"/>
  </w:num>
  <w:num w:numId="20" w16cid:durableId="2117285663">
    <w:abstractNumId w:val="26"/>
  </w:num>
  <w:num w:numId="21" w16cid:durableId="819807949">
    <w:abstractNumId w:val="28"/>
  </w:num>
  <w:num w:numId="22" w16cid:durableId="948506000">
    <w:abstractNumId w:val="4"/>
  </w:num>
  <w:num w:numId="23" w16cid:durableId="295766722">
    <w:abstractNumId w:val="12"/>
  </w:num>
  <w:num w:numId="24" w16cid:durableId="1830780336">
    <w:abstractNumId w:val="11"/>
  </w:num>
  <w:num w:numId="25" w16cid:durableId="711464211">
    <w:abstractNumId w:val="23"/>
  </w:num>
  <w:num w:numId="26" w16cid:durableId="922951994">
    <w:abstractNumId w:val="31"/>
  </w:num>
  <w:num w:numId="27" w16cid:durableId="702167473">
    <w:abstractNumId w:val="35"/>
  </w:num>
  <w:num w:numId="28" w16cid:durableId="904144416">
    <w:abstractNumId w:val="19"/>
  </w:num>
  <w:num w:numId="29" w16cid:durableId="1627663123">
    <w:abstractNumId w:val="13"/>
  </w:num>
  <w:num w:numId="30" w16cid:durableId="1234927164">
    <w:abstractNumId w:val="34"/>
  </w:num>
  <w:num w:numId="31" w16cid:durableId="1420367694">
    <w:abstractNumId w:val="18"/>
  </w:num>
  <w:num w:numId="32" w16cid:durableId="815142905">
    <w:abstractNumId w:val="24"/>
  </w:num>
  <w:num w:numId="33" w16cid:durableId="392045648">
    <w:abstractNumId w:val="32"/>
  </w:num>
  <w:num w:numId="34" w16cid:durableId="668562346">
    <w:abstractNumId w:val="3"/>
  </w:num>
  <w:num w:numId="35" w16cid:durableId="1100636907">
    <w:abstractNumId w:val="10"/>
  </w:num>
  <w:num w:numId="36" w16cid:durableId="12535139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8DA"/>
    <w:rsid w:val="00003E1E"/>
    <w:rsid w:val="00005CB7"/>
    <w:rsid w:val="00007706"/>
    <w:rsid w:val="00007A96"/>
    <w:rsid w:val="0001180F"/>
    <w:rsid w:val="00020643"/>
    <w:rsid w:val="0003185C"/>
    <w:rsid w:val="00032864"/>
    <w:rsid w:val="00033F19"/>
    <w:rsid w:val="00035215"/>
    <w:rsid w:val="00037FAC"/>
    <w:rsid w:val="000407D6"/>
    <w:rsid w:val="00041CE5"/>
    <w:rsid w:val="00044665"/>
    <w:rsid w:val="00045CAF"/>
    <w:rsid w:val="00046AA4"/>
    <w:rsid w:val="00046B77"/>
    <w:rsid w:val="00052130"/>
    <w:rsid w:val="0005311C"/>
    <w:rsid w:val="00053F55"/>
    <w:rsid w:val="0005552C"/>
    <w:rsid w:val="00057B97"/>
    <w:rsid w:val="0006011B"/>
    <w:rsid w:val="00066478"/>
    <w:rsid w:val="000664FD"/>
    <w:rsid w:val="00066B05"/>
    <w:rsid w:val="00071D8C"/>
    <w:rsid w:val="000744C2"/>
    <w:rsid w:val="00076BB2"/>
    <w:rsid w:val="00077EF5"/>
    <w:rsid w:val="00080732"/>
    <w:rsid w:val="0008097C"/>
    <w:rsid w:val="00083B63"/>
    <w:rsid w:val="0008562E"/>
    <w:rsid w:val="00094BEB"/>
    <w:rsid w:val="000A1A80"/>
    <w:rsid w:val="000A1DBF"/>
    <w:rsid w:val="000A25D4"/>
    <w:rsid w:val="000A4FA5"/>
    <w:rsid w:val="000A58D3"/>
    <w:rsid w:val="000A5EE2"/>
    <w:rsid w:val="000A5F5A"/>
    <w:rsid w:val="000A7D22"/>
    <w:rsid w:val="000B4E06"/>
    <w:rsid w:val="000B5387"/>
    <w:rsid w:val="000B69C1"/>
    <w:rsid w:val="000C76A5"/>
    <w:rsid w:val="000D18E8"/>
    <w:rsid w:val="000D28F5"/>
    <w:rsid w:val="000D41C1"/>
    <w:rsid w:val="000D78F1"/>
    <w:rsid w:val="000D7E60"/>
    <w:rsid w:val="000E03EB"/>
    <w:rsid w:val="000E2105"/>
    <w:rsid w:val="000E5113"/>
    <w:rsid w:val="000E682D"/>
    <w:rsid w:val="000E6EA3"/>
    <w:rsid w:val="000F0211"/>
    <w:rsid w:val="000F41C8"/>
    <w:rsid w:val="000F6A39"/>
    <w:rsid w:val="00102373"/>
    <w:rsid w:val="001105BC"/>
    <w:rsid w:val="001121F8"/>
    <w:rsid w:val="0011678F"/>
    <w:rsid w:val="001227CF"/>
    <w:rsid w:val="0012356E"/>
    <w:rsid w:val="00124DA9"/>
    <w:rsid w:val="00125AE7"/>
    <w:rsid w:val="00125C5F"/>
    <w:rsid w:val="001324CE"/>
    <w:rsid w:val="00140042"/>
    <w:rsid w:val="00143544"/>
    <w:rsid w:val="001455DA"/>
    <w:rsid w:val="00145CE1"/>
    <w:rsid w:val="00146D51"/>
    <w:rsid w:val="0014726D"/>
    <w:rsid w:val="001500A4"/>
    <w:rsid w:val="001506E8"/>
    <w:rsid w:val="0015162A"/>
    <w:rsid w:val="00160ACA"/>
    <w:rsid w:val="00160D71"/>
    <w:rsid w:val="00162A04"/>
    <w:rsid w:val="0016610E"/>
    <w:rsid w:val="001722F8"/>
    <w:rsid w:val="00176B95"/>
    <w:rsid w:val="0017790E"/>
    <w:rsid w:val="001815FB"/>
    <w:rsid w:val="00184DC0"/>
    <w:rsid w:val="001861EF"/>
    <w:rsid w:val="0018680A"/>
    <w:rsid w:val="0019092C"/>
    <w:rsid w:val="001922B3"/>
    <w:rsid w:val="001932A4"/>
    <w:rsid w:val="001939ED"/>
    <w:rsid w:val="00194CEE"/>
    <w:rsid w:val="0019570E"/>
    <w:rsid w:val="00196438"/>
    <w:rsid w:val="001A3F88"/>
    <w:rsid w:val="001A69B7"/>
    <w:rsid w:val="001A765B"/>
    <w:rsid w:val="001B0119"/>
    <w:rsid w:val="001B033E"/>
    <w:rsid w:val="001B4E81"/>
    <w:rsid w:val="001B4EA0"/>
    <w:rsid w:val="001B7CDA"/>
    <w:rsid w:val="001C082E"/>
    <w:rsid w:val="001C1A94"/>
    <w:rsid w:val="001C34E8"/>
    <w:rsid w:val="001C45F9"/>
    <w:rsid w:val="001C494C"/>
    <w:rsid w:val="001C5825"/>
    <w:rsid w:val="001D1387"/>
    <w:rsid w:val="001D19A5"/>
    <w:rsid w:val="001D1B8B"/>
    <w:rsid w:val="001D1C2A"/>
    <w:rsid w:val="001D32A6"/>
    <w:rsid w:val="001D434B"/>
    <w:rsid w:val="001D6803"/>
    <w:rsid w:val="001D777A"/>
    <w:rsid w:val="001E1D5E"/>
    <w:rsid w:val="001E52AA"/>
    <w:rsid w:val="001E6F0F"/>
    <w:rsid w:val="001E78E5"/>
    <w:rsid w:val="001F05F8"/>
    <w:rsid w:val="001F1DFA"/>
    <w:rsid w:val="001F5863"/>
    <w:rsid w:val="001F61D2"/>
    <w:rsid w:val="001F6D02"/>
    <w:rsid w:val="00200FED"/>
    <w:rsid w:val="00201F59"/>
    <w:rsid w:val="00212804"/>
    <w:rsid w:val="0021410F"/>
    <w:rsid w:val="00214EEF"/>
    <w:rsid w:val="0021562F"/>
    <w:rsid w:val="00223693"/>
    <w:rsid w:val="00227605"/>
    <w:rsid w:val="00230F4C"/>
    <w:rsid w:val="00231D30"/>
    <w:rsid w:val="002334ED"/>
    <w:rsid w:val="00234FEB"/>
    <w:rsid w:val="00235847"/>
    <w:rsid w:val="00236503"/>
    <w:rsid w:val="00242BD0"/>
    <w:rsid w:val="00245221"/>
    <w:rsid w:val="00250697"/>
    <w:rsid w:val="0025341A"/>
    <w:rsid w:val="00253524"/>
    <w:rsid w:val="00254289"/>
    <w:rsid w:val="0025581C"/>
    <w:rsid w:val="00255A9F"/>
    <w:rsid w:val="00256D50"/>
    <w:rsid w:val="00264D38"/>
    <w:rsid w:val="00266528"/>
    <w:rsid w:val="00274A2F"/>
    <w:rsid w:val="00277360"/>
    <w:rsid w:val="00277E20"/>
    <w:rsid w:val="00282C3C"/>
    <w:rsid w:val="00284182"/>
    <w:rsid w:val="002857FD"/>
    <w:rsid w:val="00285DAA"/>
    <w:rsid w:val="002860B5"/>
    <w:rsid w:val="00287154"/>
    <w:rsid w:val="002875BB"/>
    <w:rsid w:val="00290E01"/>
    <w:rsid w:val="00291CBF"/>
    <w:rsid w:val="002947A9"/>
    <w:rsid w:val="0029589E"/>
    <w:rsid w:val="00297476"/>
    <w:rsid w:val="00297754"/>
    <w:rsid w:val="002A12A5"/>
    <w:rsid w:val="002A2AFD"/>
    <w:rsid w:val="002A5415"/>
    <w:rsid w:val="002A7C5C"/>
    <w:rsid w:val="002B1BBB"/>
    <w:rsid w:val="002B31ED"/>
    <w:rsid w:val="002B62A5"/>
    <w:rsid w:val="002D1E9D"/>
    <w:rsid w:val="002D3993"/>
    <w:rsid w:val="002D3A47"/>
    <w:rsid w:val="002D7BC5"/>
    <w:rsid w:val="002E3194"/>
    <w:rsid w:val="002E7D08"/>
    <w:rsid w:val="002F53FB"/>
    <w:rsid w:val="002F7422"/>
    <w:rsid w:val="00302CFB"/>
    <w:rsid w:val="0030307A"/>
    <w:rsid w:val="003038D2"/>
    <w:rsid w:val="00306877"/>
    <w:rsid w:val="003076C8"/>
    <w:rsid w:val="003109E9"/>
    <w:rsid w:val="0031308C"/>
    <w:rsid w:val="00313BE3"/>
    <w:rsid w:val="0031567D"/>
    <w:rsid w:val="00317F89"/>
    <w:rsid w:val="0032067B"/>
    <w:rsid w:val="003210C5"/>
    <w:rsid w:val="00322532"/>
    <w:rsid w:val="003232D7"/>
    <w:rsid w:val="00324CE9"/>
    <w:rsid w:val="00326FC1"/>
    <w:rsid w:val="00331E92"/>
    <w:rsid w:val="0034101F"/>
    <w:rsid w:val="0034493C"/>
    <w:rsid w:val="00345E70"/>
    <w:rsid w:val="00350377"/>
    <w:rsid w:val="00350741"/>
    <w:rsid w:val="003515FB"/>
    <w:rsid w:val="00351791"/>
    <w:rsid w:val="00356027"/>
    <w:rsid w:val="00357A47"/>
    <w:rsid w:val="00360B88"/>
    <w:rsid w:val="0036152C"/>
    <w:rsid w:val="00362C75"/>
    <w:rsid w:val="0036311A"/>
    <w:rsid w:val="00363124"/>
    <w:rsid w:val="003635B6"/>
    <w:rsid w:val="00366405"/>
    <w:rsid w:val="003676C5"/>
    <w:rsid w:val="00376A8B"/>
    <w:rsid w:val="00377B51"/>
    <w:rsid w:val="0038118B"/>
    <w:rsid w:val="003825F7"/>
    <w:rsid w:val="00382770"/>
    <w:rsid w:val="00385291"/>
    <w:rsid w:val="003861AD"/>
    <w:rsid w:val="0038751A"/>
    <w:rsid w:val="00387D39"/>
    <w:rsid w:val="003954CA"/>
    <w:rsid w:val="0039684A"/>
    <w:rsid w:val="003A0636"/>
    <w:rsid w:val="003A1F52"/>
    <w:rsid w:val="003A3D42"/>
    <w:rsid w:val="003A5B51"/>
    <w:rsid w:val="003A5B8D"/>
    <w:rsid w:val="003B1EC6"/>
    <w:rsid w:val="003B5B9D"/>
    <w:rsid w:val="003C0EDA"/>
    <w:rsid w:val="003C242D"/>
    <w:rsid w:val="003C3E0D"/>
    <w:rsid w:val="003C4A07"/>
    <w:rsid w:val="003C5E42"/>
    <w:rsid w:val="003C63EF"/>
    <w:rsid w:val="003D11C0"/>
    <w:rsid w:val="003D1824"/>
    <w:rsid w:val="003D1B8C"/>
    <w:rsid w:val="003D2644"/>
    <w:rsid w:val="003D267E"/>
    <w:rsid w:val="003D304D"/>
    <w:rsid w:val="003D5798"/>
    <w:rsid w:val="003D7545"/>
    <w:rsid w:val="003E44EB"/>
    <w:rsid w:val="003E6B81"/>
    <w:rsid w:val="003F097E"/>
    <w:rsid w:val="003F7888"/>
    <w:rsid w:val="00410F40"/>
    <w:rsid w:val="004123DA"/>
    <w:rsid w:val="00414D96"/>
    <w:rsid w:val="00415635"/>
    <w:rsid w:val="00415897"/>
    <w:rsid w:val="00415E7D"/>
    <w:rsid w:val="004166D3"/>
    <w:rsid w:val="00420F5C"/>
    <w:rsid w:val="00421C02"/>
    <w:rsid w:val="00422C43"/>
    <w:rsid w:val="00423F93"/>
    <w:rsid w:val="004260D6"/>
    <w:rsid w:val="00432C76"/>
    <w:rsid w:val="00433300"/>
    <w:rsid w:val="00433728"/>
    <w:rsid w:val="00436B2B"/>
    <w:rsid w:val="004377DB"/>
    <w:rsid w:val="004413C7"/>
    <w:rsid w:val="0044346A"/>
    <w:rsid w:val="00443DFF"/>
    <w:rsid w:val="00444B39"/>
    <w:rsid w:val="004454AC"/>
    <w:rsid w:val="0044663B"/>
    <w:rsid w:val="0044700E"/>
    <w:rsid w:val="004503DD"/>
    <w:rsid w:val="00451C3F"/>
    <w:rsid w:val="00452231"/>
    <w:rsid w:val="00452838"/>
    <w:rsid w:val="0045353C"/>
    <w:rsid w:val="00455350"/>
    <w:rsid w:val="00457038"/>
    <w:rsid w:val="00461F07"/>
    <w:rsid w:val="00465662"/>
    <w:rsid w:val="00467F5F"/>
    <w:rsid w:val="00471D7A"/>
    <w:rsid w:val="00472CE5"/>
    <w:rsid w:val="00473BE6"/>
    <w:rsid w:val="004763A9"/>
    <w:rsid w:val="00476F95"/>
    <w:rsid w:val="00480CD1"/>
    <w:rsid w:val="00484113"/>
    <w:rsid w:val="00484224"/>
    <w:rsid w:val="00486090"/>
    <w:rsid w:val="00487975"/>
    <w:rsid w:val="00490BB9"/>
    <w:rsid w:val="0049399C"/>
    <w:rsid w:val="00494E90"/>
    <w:rsid w:val="00497116"/>
    <w:rsid w:val="004A0C16"/>
    <w:rsid w:val="004A2423"/>
    <w:rsid w:val="004A33C0"/>
    <w:rsid w:val="004A4061"/>
    <w:rsid w:val="004B02B6"/>
    <w:rsid w:val="004B0D8D"/>
    <w:rsid w:val="004B14A1"/>
    <w:rsid w:val="004B2ADE"/>
    <w:rsid w:val="004B32C8"/>
    <w:rsid w:val="004B3928"/>
    <w:rsid w:val="004B451C"/>
    <w:rsid w:val="004B60BB"/>
    <w:rsid w:val="004B78F7"/>
    <w:rsid w:val="004C0743"/>
    <w:rsid w:val="004C2692"/>
    <w:rsid w:val="004D028C"/>
    <w:rsid w:val="004D11F3"/>
    <w:rsid w:val="004D7B19"/>
    <w:rsid w:val="004E0CA0"/>
    <w:rsid w:val="004E1AC2"/>
    <w:rsid w:val="004E4ED2"/>
    <w:rsid w:val="004F01B5"/>
    <w:rsid w:val="004F1229"/>
    <w:rsid w:val="004F1DF1"/>
    <w:rsid w:val="004F2523"/>
    <w:rsid w:val="004F30D0"/>
    <w:rsid w:val="004F45E7"/>
    <w:rsid w:val="004F62F6"/>
    <w:rsid w:val="004F7BF4"/>
    <w:rsid w:val="004F7F77"/>
    <w:rsid w:val="00503483"/>
    <w:rsid w:val="005034AB"/>
    <w:rsid w:val="005038D7"/>
    <w:rsid w:val="00505A23"/>
    <w:rsid w:val="00510CB7"/>
    <w:rsid w:val="0051316A"/>
    <w:rsid w:val="00516EF1"/>
    <w:rsid w:val="0052123A"/>
    <w:rsid w:val="005308A1"/>
    <w:rsid w:val="00533A67"/>
    <w:rsid w:val="00537323"/>
    <w:rsid w:val="00537D5F"/>
    <w:rsid w:val="00537F63"/>
    <w:rsid w:val="00540E7B"/>
    <w:rsid w:val="00542489"/>
    <w:rsid w:val="00542E06"/>
    <w:rsid w:val="00543692"/>
    <w:rsid w:val="00544B2A"/>
    <w:rsid w:val="00547787"/>
    <w:rsid w:val="00557540"/>
    <w:rsid w:val="00561118"/>
    <w:rsid w:val="00562A49"/>
    <w:rsid w:val="005635AA"/>
    <w:rsid w:val="00564684"/>
    <w:rsid w:val="00566D9F"/>
    <w:rsid w:val="00574835"/>
    <w:rsid w:val="00574E39"/>
    <w:rsid w:val="005756B6"/>
    <w:rsid w:val="00577D4E"/>
    <w:rsid w:val="00580538"/>
    <w:rsid w:val="00580671"/>
    <w:rsid w:val="00580D4F"/>
    <w:rsid w:val="00584504"/>
    <w:rsid w:val="005869E0"/>
    <w:rsid w:val="00590A3A"/>
    <w:rsid w:val="00590A50"/>
    <w:rsid w:val="00592ED4"/>
    <w:rsid w:val="00593F31"/>
    <w:rsid w:val="0059493D"/>
    <w:rsid w:val="00594995"/>
    <w:rsid w:val="00594F23"/>
    <w:rsid w:val="00597C54"/>
    <w:rsid w:val="00597CAB"/>
    <w:rsid w:val="005A02F4"/>
    <w:rsid w:val="005A0F46"/>
    <w:rsid w:val="005A1192"/>
    <w:rsid w:val="005A158C"/>
    <w:rsid w:val="005B23E3"/>
    <w:rsid w:val="005B3239"/>
    <w:rsid w:val="005B4FC5"/>
    <w:rsid w:val="005C2050"/>
    <w:rsid w:val="005C461A"/>
    <w:rsid w:val="005C46F0"/>
    <w:rsid w:val="005C7ECD"/>
    <w:rsid w:val="005D26DD"/>
    <w:rsid w:val="005D356C"/>
    <w:rsid w:val="005D65B7"/>
    <w:rsid w:val="005D7211"/>
    <w:rsid w:val="005E6578"/>
    <w:rsid w:val="005F1DF6"/>
    <w:rsid w:val="005F2C79"/>
    <w:rsid w:val="005F4FE9"/>
    <w:rsid w:val="005F514B"/>
    <w:rsid w:val="005F6FB9"/>
    <w:rsid w:val="005F7576"/>
    <w:rsid w:val="006003DE"/>
    <w:rsid w:val="006067C9"/>
    <w:rsid w:val="00613710"/>
    <w:rsid w:val="0061392D"/>
    <w:rsid w:val="00615486"/>
    <w:rsid w:val="0061653A"/>
    <w:rsid w:val="00616808"/>
    <w:rsid w:val="00622A29"/>
    <w:rsid w:val="006230BD"/>
    <w:rsid w:val="0062409D"/>
    <w:rsid w:val="00624AE1"/>
    <w:rsid w:val="00626709"/>
    <w:rsid w:val="00626E62"/>
    <w:rsid w:val="0062704B"/>
    <w:rsid w:val="00630ABF"/>
    <w:rsid w:val="00632526"/>
    <w:rsid w:val="00634EE7"/>
    <w:rsid w:val="00637BD8"/>
    <w:rsid w:val="00637E94"/>
    <w:rsid w:val="0064066F"/>
    <w:rsid w:val="006418C5"/>
    <w:rsid w:val="00643334"/>
    <w:rsid w:val="00643726"/>
    <w:rsid w:val="00643962"/>
    <w:rsid w:val="006449A6"/>
    <w:rsid w:val="00646569"/>
    <w:rsid w:val="00646BB4"/>
    <w:rsid w:val="00653F7D"/>
    <w:rsid w:val="0065412A"/>
    <w:rsid w:val="00661E4D"/>
    <w:rsid w:val="00661E58"/>
    <w:rsid w:val="00664AB3"/>
    <w:rsid w:val="0066584F"/>
    <w:rsid w:val="00672CFF"/>
    <w:rsid w:val="00673C77"/>
    <w:rsid w:val="00673DF4"/>
    <w:rsid w:val="0067421F"/>
    <w:rsid w:val="00676C79"/>
    <w:rsid w:val="006825B9"/>
    <w:rsid w:val="0068514A"/>
    <w:rsid w:val="00690CBD"/>
    <w:rsid w:val="00691E5A"/>
    <w:rsid w:val="00695C93"/>
    <w:rsid w:val="006962F1"/>
    <w:rsid w:val="00697616"/>
    <w:rsid w:val="006A017A"/>
    <w:rsid w:val="006A5652"/>
    <w:rsid w:val="006A71FE"/>
    <w:rsid w:val="006B28D1"/>
    <w:rsid w:val="006B5062"/>
    <w:rsid w:val="006B5C7E"/>
    <w:rsid w:val="006B5F77"/>
    <w:rsid w:val="006C2C8B"/>
    <w:rsid w:val="006C3E91"/>
    <w:rsid w:val="006C6407"/>
    <w:rsid w:val="006D09EB"/>
    <w:rsid w:val="006D0B6E"/>
    <w:rsid w:val="006D1293"/>
    <w:rsid w:val="006D186D"/>
    <w:rsid w:val="006D4631"/>
    <w:rsid w:val="006D59A5"/>
    <w:rsid w:val="006D66FF"/>
    <w:rsid w:val="006E12AF"/>
    <w:rsid w:val="006E5425"/>
    <w:rsid w:val="006F0148"/>
    <w:rsid w:val="006F6024"/>
    <w:rsid w:val="007024E9"/>
    <w:rsid w:val="007037FC"/>
    <w:rsid w:val="0070702B"/>
    <w:rsid w:val="00716C96"/>
    <w:rsid w:val="00717217"/>
    <w:rsid w:val="00717F77"/>
    <w:rsid w:val="0072000D"/>
    <w:rsid w:val="007204DF"/>
    <w:rsid w:val="00720CCC"/>
    <w:rsid w:val="00723FD3"/>
    <w:rsid w:val="00724D89"/>
    <w:rsid w:val="0072503B"/>
    <w:rsid w:val="00727568"/>
    <w:rsid w:val="00727F97"/>
    <w:rsid w:val="007311DB"/>
    <w:rsid w:val="00731EE4"/>
    <w:rsid w:val="00732D23"/>
    <w:rsid w:val="00732F9D"/>
    <w:rsid w:val="00734392"/>
    <w:rsid w:val="007347FC"/>
    <w:rsid w:val="00735D99"/>
    <w:rsid w:val="007369BD"/>
    <w:rsid w:val="00736FD8"/>
    <w:rsid w:val="007372CE"/>
    <w:rsid w:val="0074297B"/>
    <w:rsid w:val="00745477"/>
    <w:rsid w:val="00751D20"/>
    <w:rsid w:val="00752471"/>
    <w:rsid w:val="007529BB"/>
    <w:rsid w:val="00755BB2"/>
    <w:rsid w:val="00762A13"/>
    <w:rsid w:val="007642E1"/>
    <w:rsid w:val="00766A5D"/>
    <w:rsid w:val="00770770"/>
    <w:rsid w:val="0077288C"/>
    <w:rsid w:val="007749E4"/>
    <w:rsid w:val="00777BC9"/>
    <w:rsid w:val="0078120C"/>
    <w:rsid w:val="0078185A"/>
    <w:rsid w:val="00784FAE"/>
    <w:rsid w:val="00786766"/>
    <w:rsid w:val="007869DB"/>
    <w:rsid w:val="00790905"/>
    <w:rsid w:val="007951F6"/>
    <w:rsid w:val="007961BE"/>
    <w:rsid w:val="00797804"/>
    <w:rsid w:val="007A0E2B"/>
    <w:rsid w:val="007A14DD"/>
    <w:rsid w:val="007A606E"/>
    <w:rsid w:val="007A7A85"/>
    <w:rsid w:val="007B03A8"/>
    <w:rsid w:val="007B0DF6"/>
    <w:rsid w:val="007B63D5"/>
    <w:rsid w:val="007B79FC"/>
    <w:rsid w:val="007C01FD"/>
    <w:rsid w:val="007C0796"/>
    <w:rsid w:val="007C12DE"/>
    <w:rsid w:val="007C1C5B"/>
    <w:rsid w:val="007C5762"/>
    <w:rsid w:val="007C63FD"/>
    <w:rsid w:val="007C76E7"/>
    <w:rsid w:val="007D285E"/>
    <w:rsid w:val="007D2DC9"/>
    <w:rsid w:val="007E0B5D"/>
    <w:rsid w:val="007E0C44"/>
    <w:rsid w:val="007E311C"/>
    <w:rsid w:val="007E5B96"/>
    <w:rsid w:val="007F5CAC"/>
    <w:rsid w:val="007F6315"/>
    <w:rsid w:val="00800537"/>
    <w:rsid w:val="00802769"/>
    <w:rsid w:val="0080350A"/>
    <w:rsid w:val="00805A2A"/>
    <w:rsid w:val="00807420"/>
    <w:rsid w:val="00807B2C"/>
    <w:rsid w:val="00807C5E"/>
    <w:rsid w:val="00812AF9"/>
    <w:rsid w:val="00814200"/>
    <w:rsid w:val="008157A8"/>
    <w:rsid w:val="008158DE"/>
    <w:rsid w:val="008163F7"/>
    <w:rsid w:val="00823960"/>
    <w:rsid w:val="0083326D"/>
    <w:rsid w:val="008377A4"/>
    <w:rsid w:val="0084036C"/>
    <w:rsid w:val="0084081A"/>
    <w:rsid w:val="0084489D"/>
    <w:rsid w:val="008473FC"/>
    <w:rsid w:val="00853AB0"/>
    <w:rsid w:val="00863529"/>
    <w:rsid w:val="00865FFD"/>
    <w:rsid w:val="00866573"/>
    <w:rsid w:val="008715CA"/>
    <w:rsid w:val="0087212A"/>
    <w:rsid w:val="00875FBD"/>
    <w:rsid w:val="00883808"/>
    <w:rsid w:val="008873C7"/>
    <w:rsid w:val="00887717"/>
    <w:rsid w:val="008904FB"/>
    <w:rsid w:val="0089203D"/>
    <w:rsid w:val="008940E5"/>
    <w:rsid w:val="00896410"/>
    <w:rsid w:val="008A12CB"/>
    <w:rsid w:val="008A3CD5"/>
    <w:rsid w:val="008A3F4B"/>
    <w:rsid w:val="008A7633"/>
    <w:rsid w:val="008B0FE8"/>
    <w:rsid w:val="008C008D"/>
    <w:rsid w:val="008C10E7"/>
    <w:rsid w:val="008C14AE"/>
    <w:rsid w:val="008C682A"/>
    <w:rsid w:val="008C6B17"/>
    <w:rsid w:val="008C7909"/>
    <w:rsid w:val="008D096B"/>
    <w:rsid w:val="008D2153"/>
    <w:rsid w:val="008D36F5"/>
    <w:rsid w:val="008D3D96"/>
    <w:rsid w:val="008D3DFF"/>
    <w:rsid w:val="008D52C6"/>
    <w:rsid w:val="008D5AB0"/>
    <w:rsid w:val="008D79CC"/>
    <w:rsid w:val="008E2301"/>
    <w:rsid w:val="008E34F9"/>
    <w:rsid w:val="008E3548"/>
    <w:rsid w:val="008E46FD"/>
    <w:rsid w:val="008E4C50"/>
    <w:rsid w:val="008E5DB1"/>
    <w:rsid w:val="008E6297"/>
    <w:rsid w:val="008E7E40"/>
    <w:rsid w:val="008F2838"/>
    <w:rsid w:val="008F5C57"/>
    <w:rsid w:val="009014F6"/>
    <w:rsid w:val="00902905"/>
    <w:rsid w:val="00903867"/>
    <w:rsid w:val="00904858"/>
    <w:rsid w:val="00905B8B"/>
    <w:rsid w:val="00910182"/>
    <w:rsid w:val="00911E02"/>
    <w:rsid w:val="00912153"/>
    <w:rsid w:val="00922425"/>
    <w:rsid w:val="009264A9"/>
    <w:rsid w:val="0093044C"/>
    <w:rsid w:val="0093101F"/>
    <w:rsid w:val="0093546E"/>
    <w:rsid w:val="00940355"/>
    <w:rsid w:val="00940373"/>
    <w:rsid w:val="00940EB2"/>
    <w:rsid w:val="00942BB2"/>
    <w:rsid w:val="00947EC1"/>
    <w:rsid w:val="00950911"/>
    <w:rsid w:val="00952621"/>
    <w:rsid w:val="00956681"/>
    <w:rsid w:val="00960128"/>
    <w:rsid w:val="00960A18"/>
    <w:rsid w:val="00961C7F"/>
    <w:rsid w:val="00961DE7"/>
    <w:rsid w:val="00961ECB"/>
    <w:rsid w:val="00962F29"/>
    <w:rsid w:val="0096690F"/>
    <w:rsid w:val="00966E2B"/>
    <w:rsid w:val="00970A57"/>
    <w:rsid w:val="00972669"/>
    <w:rsid w:val="00974399"/>
    <w:rsid w:val="00975527"/>
    <w:rsid w:val="00976044"/>
    <w:rsid w:val="00977E68"/>
    <w:rsid w:val="00981524"/>
    <w:rsid w:val="009815C1"/>
    <w:rsid w:val="009823E1"/>
    <w:rsid w:val="009863AC"/>
    <w:rsid w:val="0098745B"/>
    <w:rsid w:val="00990419"/>
    <w:rsid w:val="009936B6"/>
    <w:rsid w:val="00994F8A"/>
    <w:rsid w:val="009A33B9"/>
    <w:rsid w:val="009A38AD"/>
    <w:rsid w:val="009A6EDF"/>
    <w:rsid w:val="009B64C0"/>
    <w:rsid w:val="009B6FF5"/>
    <w:rsid w:val="009C0374"/>
    <w:rsid w:val="009C0923"/>
    <w:rsid w:val="009C3CCB"/>
    <w:rsid w:val="009C6EDB"/>
    <w:rsid w:val="009D06CF"/>
    <w:rsid w:val="009D1911"/>
    <w:rsid w:val="009D313B"/>
    <w:rsid w:val="009D517E"/>
    <w:rsid w:val="009D74A7"/>
    <w:rsid w:val="009D7E37"/>
    <w:rsid w:val="009E2BA3"/>
    <w:rsid w:val="009E39C6"/>
    <w:rsid w:val="009E4BC9"/>
    <w:rsid w:val="009E4EC1"/>
    <w:rsid w:val="009E6438"/>
    <w:rsid w:val="009F00F3"/>
    <w:rsid w:val="009F238B"/>
    <w:rsid w:val="009F2666"/>
    <w:rsid w:val="009F2B0F"/>
    <w:rsid w:val="009F3D7D"/>
    <w:rsid w:val="009F6233"/>
    <w:rsid w:val="009F7AAF"/>
    <w:rsid w:val="009F7EAC"/>
    <w:rsid w:val="00A027D3"/>
    <w:rsid w:val="00A02B18"/>
    <w:rsid w:val="00A0453A"/>
    <w:rsid w:val="00A06A7E"/>
    <w:rsid w:val="00A07A32"/>
    <w:rsid w:val="00A10D76"/>
    <w:rsid w:val="00A145EA"/>
    <w:rsid w:val="00A14871"/>
    <w:rsid w:val="00A1725E"/>
    <w:rsid w:val="00A21731"/>
    <w:rsid w:val="00A22549"/>
    <w:rsid w:val="00A24D26"/>
    <w:rsid w:val="00A26A24"/>
    <w:rsid w:val="00A27318"/>
    <w:rsid w:val="00A27D5A"/>
    <w:rsid w:val="00A27DD5"/>
    <w:rsid w:val="00A32681"/>
    <w:rsid w:val="00A326E7"/>
    <w:rsid w:val="00A33031"/>
    <w:rsid w:val="00A340C9"/>
    <w:rsid w:val="00A344F2"/>
    <w:rsid w:val="00A37D54"/>
    <w:rsid w:val="00A43647"/>
    <w:rsid w:val="00A44DAD"/>
    <w:rsid w:val="00A52952"/>
    <w:rsid w:val="00A53ACD"/>
    <w:rsid w:val="00A55C5A"/>
    <w:rsid w:val="00A57B39"/>
    <w:rsid w:val="00A65E80"/>
    <w:rsid w:val="00A66C5E"/>
    <w:rsid w:val="00A725E4"/>
    <w:rsid w:val="00A7296B"/>
    <w:rsid w:val="00A72C93"/>
    <w:rsid w:val="00A74D06"/>
    <w:rsid w:val="00A758E9"/>
    <w:rsid w:val="00A77E3D"/>
    <w:rsid w:val="00A86939"/>
    <w:rsid w:val="00A900E7"/>
    <w:rsid w:val="00A904E9"/>
    <w:rsid w:val="00A95BA7"/>
    <w:rsid w:val="00A97124"/>
    <w:rsid w:val="00A97404"/>
    <w:rsid w:val="00A9787B"/>
    <w:rsid w:val="00AA029B"/>
    <w:rsid w:val="00AA051E"/>
    <w:rsid w:val="00AA0D4D"/>
    <w:rsid w:val="00AA0D97"/>
    <w:rsid w:val="00AA17F7"/>
    <w:rsid w:val="00AA38BC"/>
    <w:rsid w:val="00AA6565"/>
    <w:rsid w:val="00AA7527"/>
    <w:rsid w:val="00AB04EE"/>
    <w:rsid w:val="00AB0F36"/>
    <w:rsid w:val="00AB1722"/>
    <w:rsid w:val="00AB5BCB"/>
    <w:rsid w:val="00AB5C26"/>
    <w:rsid w:val="00AB77D2"/>
    <w:rsid w:val="00AB7848"/>
    <w:rsid w:val="00AD0AE1"/>
    <w:rsid w:val="00AD0E03"/>
    <w:rsid w:val="00AD2295"/>
    <w:rsid w:val="00AD5351"/>
    <w:rsid w:val="00AD5DD9"/>
    <w:rsid w:val="00AD6F88"/>
    <w:rsid w:val="00AD74F1"/>
    <w:rsid w:val="00AE0090"/>
    <w:rsid w:val="00AE2562"/>
    <w:rsid w:val="00AE280D"/>
    <w:rsid w:val="00AE393C"/>
    <w:rsid w:val="00AE50CD"/>
    <w:rsid w:val="00AF3082"/>
    <w:rsid w:val="00AF4159"/>
    <w:rsid w:val="00AF6BFE"/>
    <w:rsid w:val="00B025BD"/>
    <w:rsid w:val="00B075A0"/>
    <w:rsid w:val="00B102AE"/>
    <w:rsid w:val="00B11396"/>
    <w:rsid w:val="00B1389B"/>
    <w:rsid w:val="00B1649E"/>
    <w:rsid w:val="00B17A69"/>
    <w:rsid w:val="00B17CA7"/>
    <w:rsid w:val="00B20248"/>
    <w:rsid w:val="00B21E0F"/>
    <w:rsid w:val="00B2389A"/>
    <w:rsid w:val="00B238D4"/>
    <w:rsid w:val="00B25E79"/>
    <w:rsid w:val="00B30FE1"/>
    <w:rsid w:val="00B31DEE"/>
    <w:rsid w:val="00B34909"/>
    <w:rsid w:val="00B356D4"/>
    <w:rsid w:val="00B360DF"/>
    <w:rsid w:val="00B3665B"/>
    <w:rsid w:val="00B3665E"/>
    <w:rsid w:val="00B373D0"/>
    <w:rsid w:val="00B376C4"/>
    <w:rsid w:val="00B40190"/>
    <w:rsid w:val="00B40B20"/>
    <w:rsid w:val="00B45903"/>
    <w:rsid w:val="00B553AA"/>
    <w:rsid w:val="00B60BFF"/>
    <w:rsid w:val="00B60EAA"/>
    <w:rsid w:val="00B61089"/>
    <w:rsid w:val="00B6780F"/>
    <w:rsid w:val="00B70BB3"/>
    <w:rsid w:val="00B737D2"/>
    <w:rsid w:val="00B81307"/>
    <w:rsid w:val="00B81E3A"/>
    <w:rsid w:val="00B82FD2"/>
    <w:rsid w:val="00B86EA1"/>
    <w:rsid w:val="00B87F0A"/>
    <w:rsid w:val="00B918D6"/>
    <w:rsid w:val="00B92C03"/>
    <w:rsid w:val="00B945C0"/>
    <w:rsid w:val="00B974C3"/>
    <w:rsid w:val="00BA06D6"/>
    <w:rsid w:val="00BA10BC"/>
    <w:rsid w:val="00BA165A"/>
    <w:rsid w:val="00BA1AF2"/>
    <w:rsid w:val="00BA21B3"/>
    <w:rsid w:val="00BA3186"/>
    <w:rsid w:val="00BA3D38"/>
    <w:rsid w:val="00BA5A19"/>
    <w:rsid w:val="00BB0221"/>
    <w:rsid w:val="00BB04F4"/>
    <w:rsid w:val="00BB17AB"/>
    <w:rsid w:val="00BB2E9F"/>
    <w:rsid w:val="00BB4818"/>
    <w:rsid w:val="00BC49D3"/>
    <w:rsid w:val="00BC5FC3"/>
    <w:rsid w:val="00BC603B"/>
    <w:rsid w:val="00BC78FF"/>
    <w:rsid w:val="00BC7FC7"/>
    <w:rsid w:val="00BD0077"/>
    <w:rsid w:val="00BD332F"/>
    <w:rsid w:val="00BD6DA9"/>
    <w:rsid w:val="00BE0034"/>
    <w:rsid w:val="00BE2339"/>
    <w:rsid w:val="00BE37C5"/>
    <w:rsid w:val="00BF0A84"/>
    <w:rsid w:val="00BF0F58"/>
    <w:rsid w:val="00BF32B4"/>
    <w:rsid w:val="00BF3ED0"/>
    <w:rsid w:val="00BF49A2"/>
    <w:rsid w:val="00BF67A8"/>
    <w:rsid w:val="00BF7F92"/>
    <w:rsid w:val="00C049AB"/>
    <w:rsid w:val="00C071EB"/>
    <w:rsid w:val="00C0750F"/>
    <w:rsid w:val="00C07D61"/>
    <w:rsid w:val="00C10C99"/>
    <w:rsid w:val="00C11C5D"/>
    <w:rsid w:val="00C149D8"/>
    <w:rsid w:val="00C14C6D"/>
    <w:rsid w:val="00C2191B"/>
    <w:rsid w:val="00C21D01"/>
    <w:rsid w:val="00C23105"/>
    <w:rsid w:val="00C23BB8"/>
    <w:rsid w:val="00C23D53"/>
    <w:rsid w:val="00C24DB0"/>
    <w:rsid w:val="00C24F71"/>
    <w:rsid w:val="00C25A1F"/>
    <w:rsid w:val="00C32FAF"/>
    <w:rsid w:val="00C33A45"/>
    <w:rsid w:val="00C35672"/>
    <w:rsid w:val="00C36FE8"/>
    <w:rsid w:val="00C40B66"/>
    <w:rsid w:val="00C416C9"/>
    <w:rsid w:val="00C42967"/>
    <w:rsid w:val="00C44121"/>
    <w:rsid w:val="00C459FD"/>
    <w:rsid w:val="00C50404"/>
    <w:rsid w:val="00C515CB"/>
    <w:rsid w:val="00C51900"/>
    <w:rsid w:val="00C53692"/>
    <w:rsid w:val="00C564D6"/>
    <w:rsid w:val="00C56668"/>
    <w:rsid w:val="00C60DB5"/>
    <w:rsid w:val="00C65D5C"/>
    <w:rsid w:val="00C70769"/>
    <w:rsid w:val="00C75452"/>
    <w:rsid w:val="00C80F3B"/>
    <w:rsid w:val="00C810C6"/>
    <w:rsid w:val="00C813FD"/>
    <w:rsid w:val="00C84BC9"/>
    <w:rsid w:val="00C9271B"/>
    <w:rsid w:val="00CA2460"/>
    <w:rsid w:val="00CA2B8E"/>
    <w:rsid w:val="00CA4961"/>
    <w:rsid w:val="00CA5079"/>
    <w:rsid w:val="00CA7FFD"/>
    <w:rsid w:val="00CB1584"/>
    <w:rsid w:val="00CB2657"/>
    <w:rsid w:val="00CB2BAA"/>
    <w:rsid w:val="00CB52A6"/>
    <w:rsid w:val="00CC4EEF"/>
    <w:rsid w:val="00CC62EA"/>
    <w:rsid w:val="00CC7848"/>
    <w:rsid w:val="00CD3465"/>
    <w:rsid w:val="00CD501C"/>
    <w:rsid w:val="00CD60A4"/>
    <w:rsid w:val="00CE0EC6"/>
    <w:rsid w:val="00CE3CA5"/>
    <w:rsid w:val="00CE7D29"/>
    <w:rsid w:val="00CF1FDD"/>
    <w:rsid w:val="00CF337A"/>
    <w:rsid w:val="00D003A7"/>
    <w:rsid w:val="00D00977"/>
    <w:rsid w:val="00D025ED"/>
    <w:rsid w:val="00D066B2"/>
    <w:rsid w:val="00D10E13"/>
    <w:rsid w:val="00D13C14"/>
    <w:rsid w:val="00D15243"/>
    <w:rsid w:val="00D15691"/>
    <w:rsid w:val="00D161BA"/>
    <w:rsid w:val="00D2024F"/>
    <w:rsid w:val="00D21173"/>
    <w:rsid w:val="00D216E6"/>
    <w:rsid w:val="00D21F45"/>
    <w:rsid w:val="00D22114"/>
    <w:rsid w:val="00D33F0C"/>
    <w:rsid w:val="00D35A58"/>
    <w:rsid w:val="00D37819"/>
    <w:rsid w:val="00D37AA9"/>
    <w:rsid w:val="00D400D0"/>
    <w:rsid w:val="00D406C6"/>
    <w:rsid w:val="00D42632"/>
    <w:rsid w:val="00D431E2"/>
    <w:rsid w:val="00D450D4"/>
    <w:rsid w:val="00D45E7A"/>
    <w:rsid w:val="00D46282"/>
    <w:rsid w:val="00D47759"/>
    <w:rsid w:val="00D5446D"/>
    <w:rsid w:val="00D55B17"/>
    <w:rsid w:val="00D56F61"/>
    <w:rsid w:val="00D61265"/>
    <w:rsid w:val="00D64391"/>
    <w:rsid w:val="00D64DCE"/>
    <w:rsid w:val="00D65562"/>
    <w:rsid w:val="00D65763"/>
    <w:rsid w:val="00D72189"/>
    <w:rsid w:val="00D7496E"/>
    <w:rsid w:val="00D75B5C"/>
    <w:rsid w:val="00D77DBD"/>
    <w:rsid w:val="00D83F0D"/>
    <w:rsid w:val="00D90216"/>
    <w:rsid w:val="00D90349"/>
    <w:rsid w:val="00D90E4F"/>
    <w:rsid w:val="00D93D9C"/>
    <w:rsid w:val="00D95128"/>
    <w:rsid w:val="00D96335"/>
    <w:rsid w:val="00DA18AB"/>
    <w:rsid w:val="00DA402F"/>
    <w:rsid w:val="00DA42AC"/>
    <w:rsid w:val="00DA489A"/>
    <w:rsid w:val="00DA4B92"/>
    <w:rsid w:val="00DA5D2B"/>
    <w:rsid w:val="00DA711C"/>
    <w:rsid w:val="00DA723A"/>
    <w:rsid w:val="00DB0313"/>
    <w:rsid w:val="00DB0AFB"/>
    <w:rsid w:val="00DB26D7"/>
    <w:rsid w:val="00DB29F3"/>
    <w:rsid w:val="00DB2E14"/>
    <w:rsid w:val="00DB5191"/>
    <w:rsid w:val="00DB63BD"/>
    <w:rsid w:val="00DB7059"/>
    <w:rsid w:val="00DB7605"/>
    <w:rsid w:val="00DC5ADB"/>
    <w:rsid w:val="00DC748D"/>
    <w:rsid w:val="00DD209F"/>
    <w:rsid w:val="00DD3803"/>
    <w:rsid w:val="00DD67EF"/>
    <w:rsid w:val="00DE00B5"/>
    <w:rsid w:val="00DE0D56"/>
    <w:rsid w:val="00DE377F"/>
    <w:rsid w:val="00E06322"/>
    <w:rsid w:val="00E06870"/>
    <w:rsid w:val="00E11F42"/>
    <w:rsid w:val="00E13F22"/>
    <w:rsid w:val="00E15F54"/>
    <w:rsid w:val="00E16954"/>
    <w:rsid w:val="00E20C50"/>
    <w:rsid w:val="00E257E2"/>
    <w:rsid w:val="00E27BF2"/>
    <w:rsid w:val="00E315A6"/>
    <w:rsid w:val="00E32ED5"/>
    <w:rsid w:val="00E34CB5"/>
    <w:rsid w:val="00E35C49"/>
    <w:rsid w:val="00E364DB"/>
    <w:rsid w:val="00E372CC"/>
    <w:rsid w:val="00E40DBB"/>
    <w:rsid w:val="00E42DE1"/>
    <w:rsid w:val="00E475D0"/>
    <w:rsid w:val="00E51D0E"/>
    <w:rsid w:val="00E51D41"/>
    <w:rsid w:val="00E54048"/>
    <w:rsid w:val="00E556CE"/>
    <w:rsid w:val="00E55E94"/>
    <w:rsid w:val="00E6123E"/>
    <w:rsid w:val="00E63808"/>
    <w:rsid w:val="00E660D9"/>
    <w:rsid w:val="00E6672C"/>
    <w:rsid w:val="00E66C59"/>
    <w:rsid w:val="00E67062"/>
    <w:rsid w:val="00E7047D"/>
    <w:rsid w:val="00E7178D"/>
    <w:rsid w:val="00E75244"/>
    <w:rsid w:val="00E763BC"/>
    <w:rsid w:val="00E7722E"/>
    <w:rsid w:val="00E806D0"/>
    <w:rsid w:val="00E8127D"/>
    <w:rsid w:val="00E82045"/>
    <w:rsid w:val="00E82BD4"/>
    <w:rsid w:val="00E847AA"/>
    <w:rsid w:val="00E85A08"/>
    <w:rsid w:val="00E86437"/>
    <w:rsid w:val="00E86F09"/>
    <w:rsid w:val="00E91040"/>
    <w:rsid w:val="00E916E7"/>
    <w:rsid w:val="00E96334"/>
    <w:rsid w:val="00E97570"/>
    <w:rsid w:val="00EA1C40"/>
    <w:rsid w:val="00EA7212"/>
    <w:rsid w:val="00EB3B7E"/>
    <w:rsid w:val="00EB747A"/>
    <w:rsid w:val="00EC0FF1"/>
    <w:rsid w:val="00EC15DD"/>
    <w:rsid w:val="00EC2D72"/>
    <w:rsid w:val="00EC41CE"/>
    <w:rsid w:val="00ED2DC8"/>
    <w:rsid w:val="00ED3157"/>
    <w:rsid w:val="00ED3546"/>
    <w:rsid w:val="00ED3ACC"/>
    <w:rsid w:val="00ED4439"/>
    <w:rsid w:val="00ED5958"/>
    <w:rsid w:val="00ED6DF7"/>
    <w:rsid w:val="00ED7183"/>
    <w:rsid w:val="00ED7506"/>
    <w:rsid w:val="00ED7F1D"/>
    <w:rsid w:val="00EE355B"/>
    <w:rsid w:val="00EE3F18"/>
    <w:rsid w:val="00EE4B81"/>
    <w:rsid w:val="00EE6385"/>
    <w:rsid w:val="00EF0340"/>
    <w:rsid w:val="00EF1ADC"/>
    <w:rsid w:val="00EF53DC"/>
    <w:rsid w:val="00EF6D4F"/>
    <w:rsid w:val="00F01F77"/>
    <w:rsid w:val="00F02E2D"/>
    <w:rsid w:val="00F044F3"/>
    <w:rsid w:val="00F0565B"/>
    <w:rsid w:val="00F13D84"/>
    <w:rsid w:val="00F15834"/>
    <w:rsid w:val="00F22C2C"/>
    <w:rsid w:val="00F257C8"/>
    <w:rsid w:val="00F30647"/>
    <w:rsid w:val="00F42479"/>
    <w:rsid w:val="00F437DA"/>
    <w:rsid w:val="00F46529"/>
    <w:rsid w:val="00F509F7"/>
    <w:rsid w:val="00F51DD4"/>
    <w:rsid w:val="00F537E0"/>
    <w:rsid w:val="00F56248"/>
    <w:rsid w:val="00F60980"/>
    <w:rsid w:val="00F60B47"/>
    <w:rsid w:val="00F62CDC"/>
    <w:rsid w:val="00F6374F"/>
    <w:rsid w:val="00F64A44"/>
    <w:rsid w:val="00F658BE"/>
    <w:rsid w:val="00F668D0"/>
    <w:rsid w:val="00F673F6"/>
    <w:rsid w:val="00F72825"/>
    <w:rsid w:val="00F729D7"/>
    <w:rsid w:val="00F73B19"/>
    <w:rsid w:val="00F75D01"/>
    <w:rsid w:val="00F76FCF"/>
    <w:rsid w:val="00F771C1"/>
    <w:rsid w:val="00F77770"/>
    <w:rsid w:val="00F779E8"/>
    <w:rsid w:val="00F80D9E"/>
    <w:rsid w:val="00F817D9"/>
    <w:rsid w:val="00F83269"/>
    <w:rsid w:val="00F847F8"/>
    <w:rsid w:val="00F84825"/>
    <w:rsid w:val="00F851F2"/>
    <w:rsid w:val="00F86760"/>
    <w:rsid w:val="00F872F9"/>
    <w:rsid w:val="00F946BA"/>
    <w:rsid w:val="00F956D5"/>
    <w:rsid w:val="00F96633"/>
    <w:rsid w:val="00FA1601"/>
    <w:rsid w:val="00FA1765"/>
    <w:rsid w:val="00FA4733"/>
    <w:rsid w:val="00FB01AE"/>
    <w:rsid w:val="00FB0F4B"/>
    <w:rsid w:val="00FB6483"/>
    <w:rsid w:val="00FB78B7"/>
    <w:rsid w:val="00FC24AD"/>
    <w:rsid w:val="00FC34DE"/>
    <w:rsid w:val="00FC3FD8"/>
    <w:rsid w:val="00FC52B4"/>
    <w:rsid w:val="00FD0DFE"/>
    <w:rsid w:val="00FD6B7F"/>
    <w:rsid w:val="00FD713C"/>
    <w:rsid w:val="00FD7C64"/>
    <w:rsid w:val="00FE2E8F"/>
    <w:rsid w:val="00FE46C3"/>
    <w:rsid w:val="00FF1458"/>
    <w:rsid w:val="00FF2E15"/>
    <w:rsid w:val="00FF3390"/>
    <w:rsid w:val="00FF3BA9"/>
    <w:rsid w:val="00FF4BCE"/>
    <w:rsid w:val="00FF5A6A"/>
    <w:rsid w:val="00FF698F"/>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C78AFE7F-DFBC-4D7C-98A1-BD8BB97E3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2045"/>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876046164">
          <w:marLeft w:val="0"/>
          <w:marRight w:val="0"/>
          <w:marTop w:val="0"/>
          <w:marBottom w:val="600"/>
          <w:divBdr>
            <w:top w:val="none" w:sz="0" w:space="0" w:color="auto"/>
            <w:left w:val="none" w:sz="0" w:space="0" w:color="auto"/>
            <w:bottom w:val="none" w:sz="0" w:space="0" w:color="auto"/>
            <w:right w:val="none" w:sz="0" w:space="0" w:color="auto"/>
          </w:divBdr>
        </w:div>
        <w:div w:id="616567602">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1256477782">
          <w:marLeft w:val="0"/>
          <w:marRight w:val="0"/>
          <w:marTop w:val="0"/>
          <w:marBottom w:val="375"/>
          <w:divBdr>
            <w:top w:val="none" w:sz="0" w:space="0" w:color="auto"/>
            <w:left w:val="none" w:sz="0" w:space="0" w:color="auto"/>
            <w:bottom w:val="none" w:sz="0" w:space="0" w:color="auto"/>
            <w:right w:val="none" w:sz="0" w:space="0" w:color="auto"/>
          </w:divBdr>
        </w:div>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708262450">
          <w:marLeft w:val="0"/>
          <w:marRight w:val="0"/>
          <w:marTop w:val="0"/>
          <w:marBottom w:val="375"/>
          <w:divBdr>
            <w:top w:val="none" w:sz="0" w:space="0" w:color="auto"/>
            <w:left w:val="none" w:sz="0" w:space="0" w:color="auto"/>
            <w:bottom w:val="none" w:sz="0" w:space="0" w:color="auto"/>
            <w:right w:val="none" w:sz="0" w:space="0" w:color="auto"/>
          </w:divBdr>
        </w:div>
        <w:div w:id="392701010">
          <w:marLeft w:val="0"/>
          <w:marRight w:val="0"/>
          <w:marTop w:val="0"/>
          <w:marBottom w:val="375"/>
          <w:divBdr>
            <w:top w:val="none" w:sz="0" w:space="0" w:color="auto"/>
            <w:left w:val="none" w:sz="0" w:space="0" w:color="auto"/>
            <w:bottom w:val="none" w:sz="0" w:space="0" w:color="auto"/>
            <w:right w:val="none" w:sz="0" w:space="0" w:color="auto"/>
          </w:divBdr>
        </w:div>
      </w:divsChild>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2076585961">
          <w:marLeft w:val="0"/>
          <w:marRight w:val="0"/>
          <w:marTop w:val="0"/>
          <w:marBottom w:val="375"/>
          <w:divBdr>
            <w:top w:val="none" w:sz="0" w:space="0" w:color="auto"/>
            <w:left w:val="none" w:sz="0" w:space="0" w:color="auto"/>
            <w:bottom w:val="none" w:sz="0" w:space="0" w:color="auto"/>
            <w:right w:val="none" w:sz="0" w:space="0" w:color="auto"/>
          </w:divBdr>
        </w:div>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896696756">
          <w:marLeft w:val="0"/>
          <w:marRight w:val="0"/>
          <w:marTop w:val="0"/>
          <w:marBottom w:val="375"/>
          <w:divBdr>
            <w:top w:val="none" w:sz="0" w:space="0" w:color="auto"/>
            <w:left w:val="none" w:sz="0" w:space="0" w:color="auto"/>
            <w:bottom w:val="none" w:sz="0" w:space="0" w:color="auto"/>
            <w:right w:val="none" w:sz="0" w:space="0" w:color="auto"/>
          </w:divBdr>
        </w:div>
        <w:div w:id="1565949928">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1460490466">
                  <w:marLeft w:val="0"/>
                  <w:marRight w:val="0"/>
                  <w:marTop w:val="0"/>
                  <w:marBottom w:val="0"/>
                  <w:divBdr>
                    <w:top w:val="none" w:sz="0" w:space="0" w:color="auto"/>
                    <w:left w:val="none" w:sz="0" w:space="0" w:color="auto"/>
                    <w:bottom w:val="none" w:sz="0" w:space="0" w:color="auto"/>
                    <w:right w:val="none" w:sz="0" w:space="0" w:color="auto"/>
                  </w:divBdr>
                </w:div>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800924895">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6997987">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1474902899">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822017">
          <w:marLeft w:val="0"/>
          <w:marRight w:val="0"/>
          <w:marTop w:val="0"/>
          <w:marBottom w:val="600"/>
          <w:divBdr>
            <w:top w:val="none" w:sz="0" w:space="0" w:color="auto"/>
            <w:left w:val="none" w:sz="0" w:space="0" w:color="auto"/>
            <w:bottom w:val="none" w:sz="0" w:space="0" w:color="auto"/>
            <w:right w:val="none" w:sz="0" w:space="0" w:color="auto"/>
          </w:divBdr>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521354789">
          <w:marLeft w:val="0"/>
          <w:marRight w:val="0"/>
          <w:marTop w:val="0"/>
          <w:marBottom w:val="375"/>
          <w:divBdr>
            <w:top w:val="none" w:sz="0" w:space="0" w:color="auto"/>
            <w:left w:val="none" w:sz="0" w:space="0" w:color="auto"/>
            <w:bottom w:val="none" w:sz="0" w:space="0" w:color="auto"/>
            <w:right w:val="none" w:sz="0" w:space="0" w:color="auto"/>
          </w:divBdr>
        </w:div>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137309206">
          <w:marLeft w:val="0"/>
          <w:marRight w:val="0"/>
          <w:marTop w:val="0"/>
          <w:marBottom w:val="375"/>
          <w:divBdr>
            <w:top w:val="none" w:sz="0" w:space="0" w:color="auto"/>
            <w:left w:val="none" w:sz="0" w:space="0" w:color="auto"/>
            <w:bottom w:val="none" w:sz="0" w:space="0" w:color="auto"/>
            <w:right w:val="none" w:sz="0" w:space="0" w:color="auto"/>
          </w:divBdr>
        </w:div>
        <w:div w:id="25645199">
          <w:marLeft w:val="0"/>
          <w:marRight w:val="0"/>
          <w:marTop w:val="0"/>
          <w:marBottom w:val="375"/>
          <w:divBdr>
            <w:top w:val="none" w:sz="0" w:space="0" w:color="auto"/>
            <w:left w:val="none" w:sz="0" w:space="0" w:color="auto"/>
            <w:bottom w:val="none" w:sz="0" w:space="0" w:color="auto"/>
            <w:right w:val="none" w:sz="0" w:space="0" w:color="auto"/>
          </w:divBdr>
          <w:divsChild>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609513536">
                      <w:marLeft w:val="0"/>
                      <w:marRight w:val="0"/>
                      <w:marTop w:val="0"/>
                      <w:marBottom w:val="0"/>
                      <w:divBdr>
                        <w:top w:val="none" w:sz="0" w:space="0" w:color="auto"/>
                        <w:left w:val="none" w:sz="0" w:space="0" w:color="auto"/>
                        <w:bottom w:val="none" w:sz="0" w:space="0" w:color="auto"/>
                        <w:right w:val="none" w:sz="0" w:space="0" w:color="auto"/>
                      </w:divBdr>
                    </w:div>
                    <w:div w:id="5323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230428363">
          <w:marLeft w:val="0"/>
          <w:marRight w:val="0"/>
          <w:marTop w:val="0"/>
          <w:marBottom w:val="0"/>
          <w:divBdr>
            <w:top w:val="none" w:sz="0" w:space="0" w:color="auto"/>
            <w:left w:val="none" w:sz="0" w:space="0" w:color="auto"/>
            <w:bottom w:val="none" w:sz="0" w:space="0" w:color="auto"/>
            <w:right w:val="none" w:sz="0" w:space="0" w:color="auto"/>
          </w:divBdr>
        </w:div>
      </w:divsChild>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313411509">
          <w:marLeft w:val="0"/>
          <w:marRight w:val="0"/>
          <w:marTop w:val="0"/>
          <w:marBottom w:val="375"/>
          <w:divBdr>
            <w:top w:val="none" w:sz="0" w:space="0" w:color="auto"/>
            <w:left w:val="none" w:sz="0" w:space="0" w:color="auto"/>
            <w:bottom w:val="none" w:sz="0" w:space="0" w:color="auto"/>
            <w:right w:val="none" w:sz="0" w:space="0" w:color="auto"/>
          </w:divBdr>
        </w:div>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2096046922">
          <w:marLeft w:val="0"/>
          <w:marRight w:val="0"/>
          <w:marTop w:val="0"/>
          <w:marBottom w:val="375"/>
          <w:divBdr>
            <w:top w:val="none" w:sz="0" w:space="0" w:color="auto"/>
            <w:left w:val="none" w:sz="0" w:space="0" w:color="auto"/>
            <w:bottom w:val="none" w:sz="0" w:space="0" w:color="auto"/>
            <w:right w:val="none" w:sz="0" w:space="0" w:color="auto"/>
          </w:divBdr>
        </w:div>
        <w:div w:id="1684236960">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sChild>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1186673749">
          <w:marLeft w:val="0"/>
          <w:marRight w:val="0"/>
          <w:marTop w:val="0"/>
          <w:marBottom w:val="375"/>
          <w:divBdr>
            <w:top w:val="none" w:sz="0" w:space="0" w:color="auto"/>
            <w:left w:val="none" w:sz="0" w:space="0" w:color="auto"/>
            <w:bottom w:val="none" w:sz="0" w:space="0" w:color="auto"/>
            <w:right w:val="none" w:sz="0" w:space="0" w:color="auto"/>
          </w:divBdr>
        </w:div>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827751109">
          <w:marLeft w:val="0"/>
          <w:marRight w:val="0"/>
          <w:marTop w:val="0"/>
          <w:marBottom w:val="375"/>
          <w:divBdr>
            <w:top w:val="none" w:sz="0" w:space="0" w:color="auto"/>
            <w:left w:val="none" w:sz="0" w:space="0" w:color="auto"/>
            <w:bottom w:val="none" w:sz="0" w:space="0" w:color="auto"/>
            <w:right w:val="none" w:sz="0" w:space="0" w:color="auto"/>
          </w:divBdr>
        </w:div>
        <w:div w:id="209273431">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700277651">
                      <w:marLeft w:val="0"/>
                      <w:marRight w:val="0"/>
                      <w:marTop w:val="0"/>
                      <w:marBottom w:val="0"/>
                      <w:divBdr>
                        <w:top w:val="none" w:sz="0" w:space="0" w:color="auto"/>
                        <w:left w:val="none" w:sz="0" w:space="0" w:color="auto"/>
                        <w:bottom w:val="none" w:sz="0" w:space="0" w:color="auto"/>
                        <w:right w:val="none" w:sz="0" w:space="0" w:color="auto"/>
                      </w:divBdr>
                    </w:div>
                    <w:div w:id="169734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906261512">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351035654">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1928922094">
          <w:marLeft w:val="0"/>
          <w:marRight w:val="0"/>
          <w:marTop w:val="0"/>
          <w:marBottom w:val="375"/>
          <w:divBdr>
            <w:top w:val="none" w:sz="0" w:space="0" w:color="auto"/>
            <w:left w:val="none" w:sz="0" w:space="0" w:color="auto"/>
            <w:bottom w:val="none" w:sz="0" w:space="0" w:color="auto"/>
            <w:right w:val="none" w:sz="0" w:space="0" w:color="auto"/>
          </w:divBdr>
        </w:div>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1755319598">
          <w:marLeft w:val="0"/>
          <w:marRight w:val="0"/>
          <w:marTop w:val="0"/>
          <w:marBottom w:val="225"/>
          <w:divBdr>
            <w:top w:val="none" w:sz="0" w:space="0" w:color="auto"/>
            <w:left w:val="none" w:sz="0" w:space="0" w:color="auto"/>
            <w:bottom w:val="none" w:sz="0" w:space="0" w:color="auto"/>
            <w:right w:val="none" w:sz="0" w:space="0" w:color="auto"/>
          </w:divBdr>
        </w:div>
        <w:div w:id="820997495">
          <w:marLeft w:val="0"/>
          <w:marRight w:val="0"/>
          <w:marTop w:val="0"/>
          <w:marBottom w:val="0"/>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318776933">
          <w:marLeft w:val="0"/>
          <w:marRight w:val="0"/>
          <w:marTop w:val="0"/>
          <w:marBottom w:val="225"/>
          <w:divBdr>
            <w:top w:val="none" w:sz="0" w:space="0" w:color="auto"/>
            <w:left w:val="none" w:sz="0" w:space="0" w:color="auto"/>
            <w:bottom w:val="none" w:sz="0" w:space="0" w:color="auto"/>
            <w:right w:val="none" w:sz="0" w:space="0" w:color="auto"/>
          </w:divBdr>
        </w:div>
        <w:div w:id="105973554">
          <w:marLeft w:val="0"/>
          <w:marRight w:val="0"/>
          <w:marTop w:val="0"/>
          <w:marBottom w:val="0"/>
          <w:divBdr>
            <w:top w:val="none" w:sz="0" w:space="0" w:color="auto"/>
            <w:left w:val="none" w:sz="0" w:space="0" w:color="auto"/>
            <w:bottom w:val="none" w:sz="0" w:space="0" w:color="auto"/>
            <w:right w:val="none" w:sz="0" w:space="0" w:color="auto"/>
          </w:divBdr>
        </w:div>
      </w:divsChild>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2037735651">
          <w:marLeft w:val="0"/>
          <w:marRight w:val="0"/>
          <w:marTop w:val="0"/>
          <w:marBottom w:val="0"/>
          <w:divBdr>
            <w:top w:val="none" w:sz="0" w:space="0" w:color="auto"/>
            <w:left w:val="none" w:sz="0" w:space="0" w:color="auto"/>
            <w:bottom w:val="none" w:sz="0" w:space="0" w:color="auto"/>
            <w:right w:val="none" w:sz="0" w:space="0" w:color="auto"/>
          </w:divBdr>
        </w:div>
        <w:div w:id="1133324275">
          <w:marLeft w:val="0"/>
          <w:marRight w:val="0"/>
          <w:marTop w:val="0"/>
          <w:marBottom w:val="0"/>
          <w:divBdr>
            <w:top w:val="none" w:sz="0" w:space="0" w:color="auto"/>
            <w:left w:val="none" w:sz="0" w:space="0" w:color="auto"/>
            <w:bottom w:val="none" w:sz="0" w:space="0" w:color="auto"/>
            <w:right w:val="none" w:sz="0" w:space="0" w:color="auto"/>
          </w:divBdr>
          <w:divsChild>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1983190930">
          <w:marLeft w:val="0"/>
          <w:marRight w:val="0"/>
          <w:marTop w:val="0"/>
          <w:marBottom w:val="375"/>
          <w:divBdr>
            <w:top w:val="none" w:sz="0" w:space="0" w:color="auto"/>
            <w:left w:val="none" w:sz="0" w:space="0" w:color="auto"/>
            <w:bottom w:val="none" w:sz="0" w:space="0" w:color="auto"/>
            <w:right w:val="none" w:sz="0" w:space="0" w:color="auto"/>
          </w:divBdr>
        </w:div>
        <w:div w:id="998576413">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1008026739">
          <w:marLeft w:val="0"/>
          <w:marRight w:val="0"/>
          <w:marTop w:val="0"/>
          <w:marBottom w:val="375"/>
          <w:divBdr>
            <w:top w:val="none" w:sz="0" w:space="0" w:color="auto"/>
            <w:left w:val="none" w:sz="0" w:space="0" w:color="auto"/>
            <w:bottom w:val="none" w:sz="0" w:space="0" w:color="auto"/>
            <w:right w:val="none" w:sz="0" w:space="0" w:color="auto"/>
          </w:divBdr>
        </w:div>
        <w:div w:id="474840517">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1148665527">
          <w:marLeft w:val="0"/>
          <w:marRight w:val="0"/>
          <w:marTop w:val="0"/>
          <w:marBottom w:val="375"/>
          <w:divBdr>
            <w:top w:val="none" w:sz="0" w:space="0" w:color="auto"/>
            <w:left w:val="none" w:sz="0" w:space="0" w:color="auto"/>
            <w:bottom w:val="none" w:sz="0" w:space="0" w:color="auto"/>
            <w:right w:val="none" w:sz="0" w:space="0" w:color="auto"/>
          </w:divBdr>
        </w:div>
        <w:div w:id="321005368">
          <w:marLeft w:val="0"/>
          <w:marRight w:val="0"/>
          <w:marTop w:val="0"/>
          <w:marBottom w:val="375"/>
          <w:divBdr>
            <w:top w:val="none" w:sz="0" w:space="0" w:color="auto"/>
            <w:left w:val="none" w:sz="0" w:space="0" w:color="auto"/>
            <w:bottom w:val="none" w:sz="0" w:space="0" w:color="auto"/>
            <w:right w:val="none" w:sz="0" w:space="0" w:color="auto"/>
          </w:divBdr>
          <w:divsChild>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169709182">
          <w:marLeft w:val="0"/>
          <w:marRight w:val="0"/>
          <w:marTop w:val="0"/>
          <w:marBottom w:val="0"/>
          <w:divBdr>
            <w:top w:val="none" w:sz="0" w:space="0" w:color="auto"/>
            <w:left w:val="none" w:sz="0" w:space="0" w:color="auto"/>
            <w:bottom w:val="none" w:sz="0" w:space="0" w:color="auto"/>
            <w:right w:val="none" w:sz="0" w:space="0" w:color="auto"/>
          </w:divBdr>
        </w:div>
        <w:div w:id="169568464">
          <w:marLeft w:val="0"/>
          <w:marRight w:val="0"/>
          <w:marTop w:val="0"/>
          <w:marBottom w:val="0"/>
          <w:divBdr>
            <w:top w:val="none" w:sz="0" w:space="0" w:color="auto"/>
            <w:left w:val="none" w:sz="0" w:space="0" w:color="auto"/>
            <w:bottom w:val="none" w:sz="0" w:space="0" w:color="auto"/>
            <w:right w:val="none" w:sz="0" w:space="0" w:color="auto"/>
          </w:divBdr>
        </w:div>
      </w:divsChild>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968123957">
          <w:marLeft w:val="0"/>
          <w:marRight w:val="0"/>
          <w:marTop w:val="0"/>
          <w:marBottom w:val="375"/>
          <w:divBdr>
            <w:top w:val="none" w:sz="0" w:space="0" w:color="auto"/>
            <w:left w:val="none" w:sz="0" w:space="0" w:color="auto"/>
            <w:bottom w:val="none" w:sz="0" w:space="0" w:color="auto"/>
            <w:right w:val="none" w:sz="0" w:space="0" w:color="auto"/>
          </w:divBdr>
        </w:div>
        <w:div w:id="124933250">
          <w:marLeft w:val="0"/>
          <w:marRight w:val="0"/>
          <w:marTop w:val="0"/>
          <w:marBottom w:val="375"/>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1240946148">
          <w:marLeft w:val="0"/>
          <w:marRight w:val="0"/>
          <w:marTop w:val="0"/>
          <w:marBottom w:val="0"/>
          <w:divBdr>
            <w:top w:val="none" w:sz="0" w:space="0" w:color="auto"/>
            <w:left w:val="none" w:sz="0" w:space="0" w:color="auto"/>
            <w:bottom w:val="none" w:sz="0" w:space="0" w:color="auto"/>
            <w:right w:val="none" w:sz="0" w:space="0" w:color="auto"/>
          </w:divBdr>
        </w:div>
        <w:div w:id="50706421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1071271025">
          <w:marLeft w:val="0"/>
          <w:marRight w:val="0"/>
          <w:marTop w:val="0"/>
          <w:marBottom w:val="0"/>
          <w:divBdr>
            <w:top w:val="none" w:sz="0" w:space="0" w:color="auto"/>
            <w:left w:val="none" w:sz="0" w:space="0" w:color="auto"/>
            <w:bottom w:val="none" w:sz="0" w:space="0" w:color="auto"/>
            <w:right w:val="none" w:sz="0" w:space="0" w:color="auto"/>
          </w:divBdr>
        </w:div>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812059399">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1765686641">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269168533">
                  <w:marLeft w:val="0"/>
                  <w:marRight w:val="0"/>
                  <w:marTop w:val="0"/>
                  <w:marBottom w:val="0"/>
                  <w:divBdr>
                    <w:top w:val="none" w:sz="0" w:space="0" w:color="auto"/>
                    <w:left w:val="none" w:sz="0" w:space="0" w:color="auto"/>
                    <w:bottom w:val="none" w:sz="0" w:space="0" w:color="auto"/>
                    <w:right w:val="none" w:sz="0" w:space="0" w:color="auto"/>
                  </w:divBdr>
                </w:div>
                <w:div w:id="79835276">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965190378">
          <w:marLeft w:val="0"/>
          <w:marRight w:val="0"/>
          <w:marTop w:val="0"/>
          <w:marBottom w:val="375"/>
          <w:divBdr>
            <w:top w:val="none" w:sz="0" w:space="0" w:color="auto"/>
            <w:left w:val="none" w:sz="0" w:space="0" w:color="auto"/>
            <w:bottom w:val="none" w:sz="0" w:space="0" w:color="auto"/>
            <w:right w:val="none" w:sz="0" w:space="0" w:color="auto"/>
          </w:divBdr>
        </w:div>
        <w:div w:id="1491287396">
          <w:marLeft w:val="0"/>
          <w:marRight w:val="0"/>
          <w:marTop w:val="0"/>
          <w:marBottom w:val="375"/>
          <w:divBdr>
            <w:top w:val="none" w:sz="0" w:space="0" w:color="auto"/>
            <w:left w:val="none" w:sz="0" w:space="0" w:color="auto"/>
            <w:bottom w:val="none" w:sz="0" w:space="0" w:color="auto"/>
            <w:right w:val="none" w:sz="0" w:space="0" w:color="auto"/>
          </w:divBdr>
          <w:divsChild>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976908433">
                  <w:marLeft w:val="0"/>
                  <w:marRight w:val="0"/>
                  <w:marTop w:val="0"/>
                  <w:marBottom w:val="0"/>
                  <w:divBdr>
                    <w:top w:val="none" w:sz="0" w:space="0" w:color="auto"/>
                    <w:left w:val="none" w:sz="0" w:space="0" w:color="auto"/>
                    <w:bottom w:val="none" w:sz="0" w:space="0" w:color="auto"/>
                    <w:right w:val="none" w:sz="0" w:space="0" w:color="auto"/>
                  </w:divBdr>
                </w:div>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2015256949">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1053119">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691153796">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2095853309">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1193877650">
          <w:marLeft w:val="0"/>
          <w:marRight w:val="0"/>
          <w:marTop w:val="0"/>
          <w:marBottom w:val="375"/>
          <w:divBdr>
            <w:top w:val="none" w:sz="0" w:space="0" w:color="auto"/>
            <w:left w:val="none" w:sz="0" w:space="0" w:color="auto"/>
            <w:bottom w:val="none" w:sz="0" w:space="0" w:color="auto"/>
            <w:right w:val="none" w:sz="0" w:space="0" w:color="auto"/>
          </w:divBdr>
        </w:div>
        <w:div w:id="213389658">
          <w:marLeft w:val="0"/>
          <w:marRight w:val="0"/>
          <w:marTop w:val="0"/>
          <w:marBottom w:val="375"/>
          <w:divBdr>
            <w:top w:val="none" w:sz="0" w:space="0" w:color="auto"/>
            <w:left w:val="none" w:sz="0" w:space="0" w:color="auto"/>
            <w:bottom w:val="none" w:sz="0" w:space="0" w:color="auto"/>
            <w:right w:val="none" w:sz="0" w:space="0" w:color="auto"/>
          </w:divBdr>
        </w:div>
      </w:divsChild>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677386142">
          <w:marLeft w:val="0"/>
          <w:marRight w:val="0"/>
          <w:marTop w:val="0"/>
          <w:marBottom w:val="0"/>
          <w:divBdr>
            <w:top w:val="none" w:sz="0" w:space="0" w:color="auto"/>
            <w:left w:val="none" w:sz="0" w:space="0" w:color="auto"/>
            <w:bottom w:val="none" w:sz="0" w:space="0" w:color="auto"/>
            <w:right w:val="none" w:sz="0" w:space="0" w:color="auto"/>
          </w:divBdr>
        </w:div>
        <w:div w:id="453719246">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1394043075">
          <w:marLeft w:val="0"/>
          <w:marRight w:val="0"/>
          <w:marTop w:val="0"/>
          <w:marBottom w:val="375"/>
          <w:divBdr>
            <w:top w:val="none" w:sz="0" w:space="0" w:color="auto"/>
            <w:left w:val="none" w:sz="0" w:space="0" w:color="auto"/>
            <w:bottom w:val="none" w:sz="0" w:space="0" w:color="auto"/>
            <w:right w:val="none" w:sz="0" w:space="0" w:color="auto"/>
          </w:divBdr>
        </w:div>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684478137">
          <w:marLeft w:val="0"/>
          <w:marRight w:val="0"/>
          <w:marTop w:val="0"/>
          <w:marBottom w:val="375"/>
          <w:divBdr>
            <w:top w:val="none" w:sz="0" w:space="0" w:color="auto"/>
            <w:left w:val="none" w:sz="0" w:space="0" w:color="auto"/>
            <w:bottom w:val="none" w:sz="0" w:space="0" w:color="auto"/>
            <w:right w:val="none" w:sz="0" w:space="0" w:color="auto"/>
          </w:divBdr>
        </w:div>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1634363506">
          <w:marLeft w:val="0"/>
          <w:marRight w:val="0"/>
          <w:marTop w:val="0"/>
          <w:marBottom w:val="375"/>
          <w:divBdr>
            <w:top w:val="none" w:sz="0" w:space="0" w:color="auto"/>
            <w:left w:val="none" w:sz="0" w:space="0" w:color="auto"/>
            <w:bottom w:val="none" w:sz="0" w:space="0" w:color="auto"/>
            <w:right w:val="none" w:sz="0" w:space="0" w:color="auto"/>
          </w:divBdr>
        </w:div>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514609434">
          <w:marLeft w:val="0"/>
          <w:marRight w:val="0"/>
          <w:marTop w:val="0"/>
          <w:marBottom w:val="375"/>
          <w:divBdr>
            <w:top w:val="none" w:sz="0" w:space="0" w:color="auto"/>
            <w:left w:val="none" w:sz="0" w:space="0" w:color="auto"/>
            <w:bottom w:val="none" w:sz="0" w:space="0" w:color="auto"/>
            <w:right w:val="none" w:sz="0" w:space="0" w:color="auto"/>
          </w:divBdr>
        </w:div>
        <w:div w:id="1717059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932857665">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48236915">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443614926">
          <w:marLeft w:val="0"/>
          <w:marRight w:val="0"/>
          <w:marTop w:val="0"/>
          <w:marBottom w:val="375"/>
          <w:divBdr>
            <w:top w:val="none" w:sz="0" w:space="0" w:color="auto"/>
            <w:left w:val="none" w:sz="0" w:space="0" w:color="auto"/>
            <w:bottom w:val="none" w:sz="0" w:space="0" w:color="auto"/>
            <w:right w:val="none" w:sz="0" w:space="0" w:color="auto"/>
          </w:divBdr>
        </w:div>
        <w:div w:id="73279839">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2137722182">
          <w:marLeft w:val="0"/>
          <w:marRight w:val="0"/>
          <w:marTop w:val="0"/>
          <w:marBottom w:val="0"/>
          <w:divBdr>
            <w:top w:val="none" w:sz="0" w:space="0" w:color="auto"/>
            <w:left w:val="none" w:sz="0" w:space="0" w:color="auto"/>
            <w:bottom w:val="none" w:sz="0" w:space="0" w:color="auto"/>
            <w:right w:val="none" w:sz="0" w:space="0" w:color="auto"/>
          </w:divBdr>
        </w:div>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1328828246">
          <w:marLeft w:val="0"/>
          <w:marRight w:val="0"/>
          <w:marTop w:val="0"/>
          <w:marBottom w:val="0"/>
          <w:divBdr>
            <w:top w:val="none" w:sz="0" w:space="0" w:color="auto"/>
            <w:left w:val="none" w:sz="0" w:space="0" w:color="auto"/>
            <w:bottom w:val="none" w:sz="0" w:space="0" w:color="auto"/>
            <w:right w:val="none" w:sz="0" w:space="0" w:color="auto"/>
          </w:divBdr>
        </w:div>
        <w:div w:id="84124035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853953508">
                  <w:marLeft w:val="0"/>
                  <w:marRight w:val="0"/>
                  <w:marTop w:val="0"/>
                  <w:marBottom w:val="0"/>
                  <w:divBdr>
                    <w:top w:val="none" w:sz="0" w:space="0" w:color="auto"/>
                    <w:left w:val="none" w:sz="0" w:space="0" w:color="auto"/>
                    <w:bottom w:val="single" w:sz="18" w:space="0" w:color="DDDDDD"/>
                    <w:right w:val="none" w:sz="0" w:space="0" w:color="auto"/>
                  </w:divBdr>
                </w:div>
                <w:div w:id="160465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500854118">
          <w:marLeft w:val="0"/>
          <w:marRight w:val="0"/>
          <w:marTop w:val="0"/>
          <w:marBottom w:val="375"/>
          <w:divBdr>
            <w:top w:val="none" w:sz="0" w:space="0" w:color="auto"/>
            <w:left w:val="none" w:sz="0" w:space="0" w:color="auto"/>
            <w:bottom w:val="none" w:sz="0" w:space="0" w:color="auto"/>
            <w:right w:val="none" w:sz="0" w:space="0" w:color="auto"/>
          </w:divBdr>
        </w:div>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125320869">
          <w:marLeft w:val="0"/>
          <w:marRight w:val="0"/>
          <w:marTop w:val="0"/>
          <w:marBottom w:val="375"/>
          <w:divBdr>
            <w:top w:val="none" w:sz="0" w:space="0" w:color="auto"/>
            <w:left w:val="none" w:sz="0" w:space="0" w:color="auto"/>
            <w:bottom w:val="none" w:sz="0" w:space="0" w:color="auto"/>
            <w:right w:val="none" w:sz="0" w:space="0" w:color="auto"/>
          </w:divBdr>
        </w:div>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8613421">
          <w:marLeft w:val="0"/>
          <w:marRight w:val="0"/>
          <w:marTop w:val="0"/>
          <w:marBottom w:val="375"/>
          <w:divBdr>
            <w:top w:val="none" w:sz="0" w:space="0" w:color="auto"/>
            <w:left w:val="none" w:sz="0" w:space="0" w:color="auto"/>
            <w:bottom w:val="none" w:sz="0" w:space="0" w:color="auto"/>
            <w:right w:val="none" w:sz="0" w:space="0" w:color="auto"/>
          </w:divBdr>
        </w:div>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878905578">
                          <w:marLeft w:val="0"/>
                          <w:marRight w:val="0"/>
                          <w:marTop w:val="0"/>
                          <w:marBottom w:val="0"/>
                          <w:divBdr>
                            <w:top w:val="none" w:sz="0" w:space="0" w:color="auto"/>
                            <w:left w:val="none" w:sz="0" w:space="0" w:color="auto"/>
                            <w:bottom w:val="none" w:sz="0" w:space="0" w:color="auto"/>
                            <w:right w:val="none" w:sz="0" w:space="0" w:color="auto"/>
                          </w:divBdr>
                        </w:div>
                        <w:div w:id="24839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622541544">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101031012">
          <w:marLeft w:val="0"/>
          <w:marRight w:val="0"/>
          <w:marTop w:val="0"/>
          <w:marBottom w:val="375"/>
          <w:divBdr>
            <w:top w:val="none" w:sz="0" w:space="0" w:color="auto"/>
            <w:left w:val="none" w:sz="0" w:space="0" w:color="auto"/>
            <w:bottom w:val="none" w:sz="0" w:space="0" w:color="auto"/>
            <w:right w:val="none" w:sz="0" w:space="0" w:color="auto"/>
          </w:divBdr>
        </w:div>
        <w:div w:id="1080322881">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710618236">
          <w:marLeft w:val="0"/>
          <w:marRight w:val="0"/>
          <w:marTop w:val="0"/>
          <w:marBottom w:val="375"/>
          <w:divBdr>
            <w:top w:val="none" w:sz="0" w:space="0" w:color="auto"/>
            <w:left w:val="none" w:sz="0" w:space="0" w:color="auto"/>
            <w:bottom w:val="none" w:sz="0" w:space="0" w:color="auto"/>
            <w:right w:val="none" w:sz="0" w:space="0" w:color="auto"/>
          </w:divBdr>
        </w:div>
        <w:div w:id="350184937">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 w:id="1090152994">
              <w:marLeft w:val="0"/>
              <w:marRight w:val="0"/>
              <w:marTop w:val="0"/>
              <w:marBottom w:val="0"/>
              <w:divBdr>
                <w:top w:val="none" w:sz="0" w:space="0" w:color="auto"/>
                <w:left w:val="none" w:sz="0" w:space="0" w:color="auto"/>
                <w:bottom w:val="none" w:sz="0" w:space="0" w:color="auto"/>
                <w:right w:val="none" w:sz="0" w:space="0" w:color="auto"/>
              </w:divBdr>
              <w:divsChild>
                <w:div w:id="1913421241">
                  <w:marLeft w:val="0"/>
                  <w:marRight w:val="0"/>
                  <w:marTop w:val="0"/>
                  <w:marBottom w:val="0"/>
                  <w:divBdr>
                    <w:top w:val="none" w:sz="0" w:space="0" w:color="auto"/>
                    <w:left w:val="none" w:sz="0" w:space="0" w:color="auto"/>
                    <w:bottom w:val="none" w:sz="0" w:space="0" w:color="auto"/>
                    <w:right w:val="none" w:sz="0" w:space="0" w:color="auto"/>
                  </w:divBdr>
                </w:div>
                <w:div w:id="1178621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30320349">
                  <w:marLeft w:val="0"/>
                  <w:marRight w:val="0"/>
                  <w:marTop w:val="0"/>
                  <w:marBottom w:val="0"/>
                  <w:divBdr>
                    <w:top w:val="none" w:sz="0" w:space="0" w:color="auto"/>
                    <w:left w:val="none" w:sz="0" w:space="0" w:color="auto"/>
                    <w:bottom w:val="single" w:sz="18" w:space="0" w:color="DDDDDD"/>
                    <w:right w:val="none" w:sz="0" w:space="0" w:color="auto"/>
                  </w:divBdr>
                </w:div>
                <w:div w:id="212356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809056196">
          <w:marLeft w:val="0"/>
          <w:marRight w:val="0"/>
          <w:marTop w:val="0"/>
          <w:marBottom w:val="375"/>
          <w:divBdr>
            <w:top w:val="none" w:sz="0" w:space="0" w:color="auto"/>
            <w:left w:val="none" w:sz="0" w:space="0" w:color="auto"/>
            <w:bottom w:val="none" w:sz="0" w:space="0" w:color="auto"/>
            <w:right w:val="none" w:sz="0" w:space="0" w:color="auto"/>
          </w:divBdr>
        </w:div>
        <w:div w:id="1378239939">
          <w:marLeft w:val="0"/>
          <w:marRight w:val="0"/>
          <w:marTop w:val="0"/>
          <w:marBottom w:val="375"/>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1393115135">
          <w:marLeft w:val="0"/>
          <w:marRight w:val="0"/>
          <w:marTop w:val="0"/>
          <w:marBottom w:val="0"/>
          <w:divBdr>
            <w:top w:val="none" w:sz="0" w:space="0" w:color="auto"/>
            <w:left w:val="none" w:sz="0" w:space="0" w:color="auto"/>
            <w:bottom w:val="none" w:sz="0" w:space="0" w:color="auto"/>
            <w:right w:val="none" w:sz="0" w:space="0" w:color="auto"/>
          </w:divBdr>
        </w:div>
        <w:div w:id="690837193">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sChild>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551576487">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92094897">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2117557928">
          <w:marLeft w:val="0"/>
          <w:marRight w:val="0"/>
          <w:marTop w:val="0"/>
          <w:marBottom w:val="600"/>
          <w:divBdr>
            <w:top w:val="none" w:sz="0" w:space="0" w:color="auto"/>
            <w:left w:val="none" w:sz="0" w:space="0" w:color="auto"/>
            <w:bottom w:val="none" w:sz="0" w:space="0" w:color="auto"/>
            <w:right w:val="none" w:sz="0" w:space="0" w:color="auto"/>
          </w:divBdr>
        </w:div>
        <w:div w:id="1985501232">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132360130">
          <w:marLeft w:val="0"/>
          <w:marRight w:val="0"/>
          <w:marTop w:val="0"/>
          <w:marBottom w:val="375"/>
          <w:divBdr>
            <w:top w:val="none" w:sz="0" w:space="0" w:color="auto"/>
            <w:left w:val="none" w:sz="0" w:space="0" w:color="auto"/>
            <w:bottom w:val="none" w:sz="0" w:space="0" w:color="auto"/>
            <w:right w:val="none" w:sz="0" w:space="0" w:color="auto"/>
          </w:divBdr>
        </w:div>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1165125101">
          <w:marLeft w:val="0"/>
          <w:marRight w:val="0"/>
          <w:marTop w:val="0"/>
          <w:marBottom w:val="375"/>
          <w:divBdr>
            <w:top w:val="none" w:sz="0" w:space="0" w:color="auto"/>
            <w:left w:val="none" w:sz="0" w:space="0" w:color="auto"/>
            <w:bottom w:val="none" w:sz="0" w:space="0" w:color="auto"/>
            <w:right w:val="none" w:sz="0" w:space="0" w:color="auto"/>
          </w:divBdr>
        </w:div>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1529375108">
          <w:marLeft w:val="0"/>
          <w:marRight w:val="0"/>
          <w:marTop w:val="0"/>
          <w:marBottom w:val="0"/>
          <w:divBdr>
            <w:top w:val="none" w:sz="0" w:space="0" w:color="auto"/>
            <w:left w:val="none" w:sz="0" w:space="0" w:color="auto"/>
            <w:bottom w:val="none" w:sz="0" w:space="0" w:color="auto"/>
            <w:right w:val="none" w:sz="0" w:space="0" w:color="auto"/>
          </w:divBdr>
        </w:div>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2073305007">
          <w:marLeft w:val="0"/>
          <w:marRight w:val="0"/>
          <w:marTop w:val="0"/>
          <w:marBottom w:val="375"/>
          <w:divBdr>
            <w:top w:val="none" w:sz="0" w:space="0" w:color="auto"/>
            <w:left w:val="none" w:sz="0" w:space="0" w:color="auto"/>
            <w:bottom w:val="none" w:sz="0" w:space="0" w:color="auto"/>
            <w:right w:val="none" w:sz="0" w:space="0" w:color="auto"/>
          </w:divBdr>
        </w:div>
        <w:div w:id="345786612">
          <w:marLeft w:val="0"/>
          <w:marRight w:val="0"/>
          <w:marTop w:val="0"/>
          <w:marBottom w:val="375"/>
          <w:divBdr>
            <w:top w:val="none" w:sz="0" w:space="0" w:color="auto"/>
            <w:left w:val="none" w:sz="0" w:space="0" w:color="auto"/>
            <w:bottom w:val="none" w:sz="0" w:space="0" w:color="auto"/>
            <w:right w:val="none" w:sz="0" w:space="0" w:color="auto"/>
          </w:divBdr>
        </w:div>
      </w:divsChild>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847859267">
          <w:marLeft w:val="0"/>
          <w:marRight w:val="0"/>
          <w:marTop w:val="0"/>
          <w:marBottom w:val="375"/>
          <w:divBdr>
            <w:top w:val="none" w:sz="0" w:space="0" w:color="auto"/>
            <w:left w:val="none" w:sz="0" w:space="0" w:color="auto"/>
            <w:bottom w:val="none" w:sz="0" w:space="0" w:color="auto"/>
            <w:right w:val="none" w:sz="0" w:space="0" w:color="auto"/>
          </w:divBdr>
        </w:div>
        <w:div w:id="1138760691">
          <w:marLeft w:val="0"/>
          <w:marRight w:val="0"/>
          <w:marTop w:val="0"/>
          <w:marBottom w:val="375"/>
          <w:divBdr>
            <w:top w:val="none" w:sz="0" w:space="0" w:color="auto"/>
            <w:left w:val="none" w:sz="0" w:space="0" w:color="auto"/>
            <w:bottom w:val="none" w:sz="0" w:space="0" w:color="auto"/>
            <w:right w:val="none" w:sz="0" w:space="0" w:color="auto"/>
          </w:divBdr>
        </w:div>
      </w:divsChild>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967857331">
          <w:marLeft w:val="0"/>
          <w:marRight w:val="0"/>
          <w:marTop w:val="0"/>
          <w:marBottom w:val="375"/>
          <w:divBdr>
            <w:top w:val="none" w:sz="0" w:space="0" w:color="auto"/>
            <w:left w:val="none" w:sz="0" w:space="0" w:color="auto"/>
            <w:bottom w:val="none" w:sz="0" w:space="0" w:color="auto"/>
            <w:right w:val="none" w:sz="0" w:space="0" w:color="auto"/>
          </w:divBdr>
        </w:div>
        <w:div w:id="1190951520">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79458493">
          <w:marLeft w:val="0"/>
          <w:marRight w:val="0"/>
          <w:marTop w:val="0"/>
          <w:marBottom w:val="375"/>
          <w:divBdr>
            <w:top w:val="none" w:sz="0" w:space="0" w:color="auto"/>
            <w:left w:val="none" w:sz="0" w:space="0" w:color="auto"/>
            <w:bottom w:val="none" w:sz="0" w:space="0" w:color="auto"/>
            <w:right w:val="none" w:sz="0" w:space="0" w:color="auto"/>
          </w:divBdr>
        </w:div>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1360744348">
                          <w:marLeft w:val="0"/>
                          <w:marRight w:val="0"/>
                          <w:marTop w:val="0"/>
                          <w:marBottom w:val="0"/>
                          <w:divBdr>
                            <w:top w:val="none" w:sz="0" w:space="0" w:color="auto"/>
                            <w:left w:val="none" w:sz="0" w:space="0" w:color="auto"/>
                            <w:bottom w:val="none" w:sz="0" w:space="0" w:color="auto"/>
                            <w:right w:val="none" w:sz="0" w:space="0" w:color="auto"/>
                          </w:divBdr>
                        </w:div>
                        <w:div w:id="949167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500583743">
          <w:marLeft w:val="0"/>
          <w:marRight w:val="0"/>
          <w:marTop w:val="0"/>
          <w:marBottom w:val="0"/>
          <w:divBdr>
            <w:top w:val="none" w:sz="0" w:space="0" w:color="auto"/>
            <w:left w:val="none" w:sz="0" w:space="0" w:color="auto"/>
            <w:bottom w:val="none" w:sz="0" w:space="0" w:color="auto"/>
            <w:right w:val="none" w:sz="0" w:space="0" w:color="auto"/>
          </w:divBdr>
        </w:div>
        <w:div w:id="1400667581">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1723673768">
          <w:marLeft w:val="0"/>
          <w:marRight w:val="0"/>
          <w:marTop w:val="0"/>
          <w:marBottom w:val="375"/>
          <w:divBdr>
            <w:top w:val="none" w:sz="0" w:space="0" w:color="auto"/>
            <w:left w:val="none" w:sz="0" w:space="0" w:color="auto"/>
            <w:bottom w:val="none" w:sz="0" w:space="0" w:color="auto"/>
            <w:right w:val="none" w:sz="0" w:space="0" w:color="auto"/>
          </w:divBdr>
        </w:div>
        <w:div w:id="982854191">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1999922104">
          <w:marLeft w:val="0"/>
          <w:marRight w:val="0"/>
          <w:marTop w:val="0"/>
          <w:marBottom w:val="375"/>
          <w:divBdr>
            <w:top w:val="none" w:sz="0" w:space="0" w:color="auto"/>
            <w:left w:val="none" w:sz="0" w:space="0" w:color="auto"/>
            <w:bottom w:val="none" w:sz="0" w:space="0" w:color="auto"/>
            <w:right w:val="none" w:sz="0" w:space="0" w:color="auto"/>
          </w:divBdr>
        </w:div>
        <w:div w:id="58880574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836187977">
          <w:marLeft w:val="0"/>
          <w:marRight w:val="0"/>
          <w:marTop w:val="0"/>
          <w:marBottom w:val="375"/>
          <w:divBdr>
            <w:top w:val="none" w:sz="0" w:space="0" w:color="auto"/>
            <w:left w:val="none" w:sz="0" w:space="0" w:color="auto"/>
            <w:bottom w:val="none" w:sz="0" w:space="0" w:color="auto"/>
            <w:right w:val="none" w:sz="0" w:space="0" w:color="auto"/>
          </w:divBdr>
        </w:div>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923101415">
          <w:marLeft w:val="0"/>
          <w:marRight w:val="0"/>
          <w:marTop w:val="0"/>
          <w:marBottom w:val="375"/>
          <w:divBdr>
            <w:top w:val="none" w:sz="0" w:space="0" w:color="auto"/>
            <w:left w:val="none" w:sz="0" w:space="0" w:color="auto"/>
            <w:bottom w:val="none" w:sz="0" w:space="0" w:color="auto"/>
            <w:right w:val="none" w:sz="0" w:space="0" w:color="auto"/>
          </w:divBdr>
        </w:div>
        <w:div w:id="261501187">
          <w:marLeft w:val="0"/>
          <w:marRight w:val="0"/>
          <w:marTop w:val="0"/>
          <w:marBottom w:val="375"/>
          <w:divBdr>
            <w:top w:val="none" w:sz="0" w:space="0" w:color="auto"/>
            <w:left w:val="none" w:sz="0" w:space="0" w:color="auto"/>
            <w:bottom w:val="none" w:sz="0" w:space="0" w:color="auto"/>
            <w:right w:val="none" w:sz="0" w:space="0" w:color="auto"/>
          </w:divBdr>
        </w:div>
      </w:divsChild>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953364658">
          <w:marLeft w:val="0"/>
          <w:marRight w:val="0"/>
          <w:marTop w:val="0"/>
          <w:marBottom w:val="150"/>
          <w:divBdr>
            <w:top w:val="none" w:sz="0" w:space="0" w:color="auto"/>
            <w:left w:val="none" w:sz="0" w:space="0" w:color="auto"/>
            <w:bottom w:val="none" w:sz="0" w:space="0" w:color="auto"/>
            <w:right w:val="none" w:sz="0" w:space="0" w:color="auto"/>
          </w:divBdr>
        </w:div>
        <w:div w:id="754739930">
          <w:marLeft w:val="0"/>
          <w:marRight w:val="0"/>
          <w:marTop w:val="0"/>
          <w:marBottom w:val="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263459207">
          <w:marLeft w:val="0"/>
          <w:marRight w:val="0"/>
          <w:marTop w:val="0"/>
          <w:marBottom w:val="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583372009">
          <w:marLeft w:val="0"/>
          <w:marRight w:val="0"/>
          <w:marTop w:val="0"/>
          <w:marBottom w:val="375"/>
          <w:divBdr>
            <w:top w:val="none" w:sz="0" w:space="0" w:color="auto"/>
            <w:left w:val="none" w:sz="0" w:space="0" w:color="auto"/>
            <w:bottom w:val="none" w:sz="0" w:space="0" w:color="auto"/>
            <w:right w:val="none" w:sz="0" w:space="0" w:color="auto"/>
          </w:divBdr>
        </w:div>
        <w:div w:id="1225527330">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107731150">
          <w:marLeft w:val="0"/>
          <w:marRight w:val="0"/>
          <w:marTop w:val="0"/>
          <w:marBottom w:val="0"/>
          <w:divBdr>
            <w:top w:val="none" w:sz="0" w:space="0" w:color="auto"/>
            <w:left w:val="none" w:sz="0" w:space="0" w:color="auto"/>
            <w:bottom w:val="none" w:sz="0" w:space="0" w:color="auto"/>
            <w:right w:val="none" w:sz="0" w:space="0" w:color="auto"/>
          </w:divBdr>
        </w:div>
        <w:div w:id="241990259">
          <w:marLeft w:val="0"/>
          <w:marRight w:val="0"/>
          <w:marTop w:val="0"/>
          <w:marBottom w:val="0"/>
          <w:divBdr>
            <w:top w:val="none" w:sz="0" w:space="0" w:color="auto"/>
            <w:left w:val="none" w:sz="0" w:space="0" w:color="auto"/>
            <w:bottom w:val="none" w:sz="0" w:space="0" w:color="auto"/>
            <w:right w:val="none" w:sz="0" w:space="0" w:color="auto"/>
          </w:divBdr>
        </w:div>
      </w:divsChild>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971441033">
          <w:marLeft w:val="0"/>
          <w:marRight w:val="0"/>
          <w:marTop w:val="0"/>
          <w:marBottom w:val="600"/>
          <w:divBdr>
            <w:top w:val="none" w:sz="0" w:space="0" w:color="auto"/>
            <w:left w:val="none" w:sz="0" w:space="0" w:color="auto"/>
            <w:bottom w:val="none" w:sz="0" w:space="0" w:color="auto"/>
            <w:right w:val="none" w:sz="0" w:space="0" w:color="auto"/>
          </w:divBdr>
        </w:div>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728609726">
          <w:marLeft w:val="0"/>
          <w:marRight w:val="0"/>
          <w:marTop w:val="0"/>
          <w:marBottom w:val="375"/>
          <w:divBdr>
            <w:top w:val="none" w:sz="0" w:space="0" w:color="auto"/>
            <w:left w:val="none" w:sz="0" w:space="0" w:color="auto"/>
            <w:bottom w:val="none" w:sz="0" w:space="0" w:color="auto"/>
            <w:right w:val="none" w:sz="0" w:space="0" w:color="auto"/>
          </w:divBdr>
        </w:div>
        <w:div w:id="19565695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920943686">
          <w:marLeft w:val="0"/>
          <w:marRight w:val="0"/>
          <w:marTop w:val="0"/>
          <w:marBottom w:val="375"/>
          <w:divBdr>
            <w:top w:val="none" w:sz="0" w:space="0" w:color="auto"/>
            <w:left w:val="none" w:sz="0" w:space="0" w:color="auto"/>
            <w:bottom w:val="none" w:sz="0" w:space="0" w:color="auto"/>
            <w:right w:val="none" w:sz="0" w:space="0" w:color="auto"/>
          </w:divBdr>
        </w:div>
        <w:div w:id="652411440">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593775645">
          <w:marLeft w:val="0"/>
          <w:marRight w:val="0"/>
          <w:marTop w:val="0"/>
          <w:marBottom w:val="375"/>
          <w:divBdr>
            <w:top w:val="none" w:sz="0" w:space="0" w:color="auto"/>
            <w:left w:val="none" w:sz="0" w:space="0" w:color="auto"/>
            <w:bottom w:val="none" w:sz="0" w:space="0" w:color="auto"/>
            <w:right w:val="none" w:sz="0" w:space="0" w:color="auto"/>
          </w:divBdr>
        </w:div>
        <w:div w:id="1442455807">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2115242539">
          <w:marLeft w:val="0"/>
          <w:marRight w:val="0"/>
          <w:marTop w:val="0"/>
          <w:marBottom w:val="375"/>
          <w:divBdr>
            <w:top w:val="none" w:sz="0" w:space="0" w:color="auto"/>
            <w:left w:val="none" w:sz="0" w:space="0" w:color="auto"/>
            <w:bottom w:val="none" w:sz="0" w:space="0" w:color="auto"/>
            <w:right w:val="none" w:sz="0" w:space="0" w:color="auto"/>
          </w:divBdr>
        </w:div>
        <w:div w:id="784614698">
          <w:marLeft w:val="0"/>
          <w:marRight w:val="0"/>
          <w:marTop w:val="0"/>
          <w:marBottom w:val="375"/>
          <w:divBdr>
            <w:top w:val="none" w:sz="0" w:space="0" w:color="auto"/>
            <w:left w:val="none" w:sz="0" w:space="0" w:color="auto"/>
            <w:bottom w:val="none" w:sz="0" w:space="0" w:color="auto"/>
            <w:right w:val="none" w:sz="0" w:space="0" w:color="auto"/>
          </w:divBdr>
        </w:div>
      </w:divsChild>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1068923618">
          <w:marLeft w:val="0"/>
          <w:marRight w:val="0"/>
          <w:marTop w:val="0"/>
          <w:marBottom w:val="0"/>
          <w:divBdr>
            <w:top w:val="none" w:sz="0" w:space="0" w:color="auto"/>
            <w:left w:val="none" w:sz="0" w:space="0" w:color="auto"/>
            <w:bottom w:val="none" w:sz="0" w:space="0" w:color="auto"/>
            <w:right w:val="none" w:sz="0" w:space="0" w:color="auto"/>
          </w:divBdr>
        </w:div>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376931247">
                  <w:marLeft w:val="0"/>
                  <w:marRight w:val="0"/>
                  <w:marTop w:val="0"/>
                  <w:marBottom w:val="0"/>
                  <w:divBdr>
                    <w:top w:val="none" w:sz="0" w:space="0" w:color="auto"/>
                    <w:left w:val="none" w:sz="0" w:space="0" w:color="auto"/>
                    <w:bottom w:val="none" w:sz="0" w:space="0" w:color="auto"/>
                    <w:right w:val="none" w:sz="0" w:space="0" w:color="auto"/>
                  </w:divBdr>
                </w:div>
                <w:div w:id="110392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608344672">
                                                                      <w:marLeft w:val="0"/>
                                                                      <w:marRight w:val="150"/>
                                                                      <w:marTop w:val="0"/>
                                                                      <w:marBottom w:val="0"/>
                                                                      <w:divBdr>
                                                                        <w:top w:val="none" w:sz="0" w:space="0" w:color="auto"/>
                                                                        <w:left w:val="none" w:sz="0" w:space="0" w:color="auto"/>
                                                                        <w:bottom w:val="none" w:sz="0" w:space="0" w:color="auto"/>
                                                                        <w:right w:val="none" w:sz="0" w:space="0" w:color="auto"/>
                                                                      </w:divBdr>
                                                                    </w:div>
                                                                    <w:div w:id="159967473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756638433">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381903388">
          <w:marLeft w:val="0"/>
          <w:marRight w:val="0"/>
          <w:marTop w:val="0"/>
          <w:marBottom w:val="0"/>
          <w:divBdr>
            <w:top w:val="none" w:sz="0" w:space="0" w:color="auto"/>
            <w:left w:val="none" w:sz="0" w:space="0" w:color="auto"/>
            <w:bottom w:val="none" w:sz="0" w:space="0" w:color="auto"/>
            <w:right w:val="none" w:sz="0" w:space="0" w:color="auto"/>
          </w:divBdr>
        </w:div>
      </w:divsChild>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130682374">
          <w:marLeft w:val="0"/>
          <w:marRight w:val="0"/>
          <w:marTop w:val="0"/>
          <w:marBottom w:val="375"/>
          <w:divBdr>
            <w:top w:val="none" w:sz="0" w:space="0" w:color="auto"/>
            <w:left w:val="none" w:sz="0" w:space="0" w:color="auto"/>
            <w:bottom w:val="none" w:sz="0" w:space="0" w:color="auto"/>
            <w:right w:val="none" w:sz="0" w:space="0" w:color="auto"/>
          </w:divBdr>
        </w:div>
        <w:div w:id="7556580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1256283119">
          <w:marLeft w:val="0"/>
          <w:marRight w:val="0"/>
          <w:marTop w:val="0"/>
          <w:marBottom w:val="375"/>
          <w:divBdr>
            <w:top w:val="none" w:sz="0" w:space="0" w:color="auto"/>
            <w:left w:val="none" w:sz="0" w:space="0" w:color="auto"/>
            <w:bottom w:val="none" w:sz="0" w:space="0" w:color="auto"/>
            <w:right w:val="none" w:sz="0" w:space="0" w:color="auto"/>
          </w:divBdr>
        </w:div>
        <w:div w:id="8173133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1955749725">
          <w:marLeft w:val="0"/>
          <w:marRight w:val="0"/>
          <w:marTop w:val="0"/>
          <w:marBottom w:val="375"/>
          <w:divBdr>
            <w:top w:val="none" w:sz="0" w:space="0" w:color="auto"/>
            <w:left w:val="none" w:sz="0" w:space="0" w:color="auto"/>
            <w:bottom w:val="none" w:sz="0" w:space="0" w:color="auto"/>
            <w:right w:val="none" w:sz="0" w:space="0" w:color="auto"/>
          </w:divBdr>
        </w:div>
        <w:div w:id="610817320">
          <w:marLeft w:val="0"/>
          <w:marRight w:val="0"/>
          <w:marTop w:val="0"/>
          <w:marBottom w:val="375"/>
          <w:divBdr>
            <w:top w:val="none" w:sz="0" w:space="0" w:color="auto"/>
            <w:left w:val="none" w:sz="0" w:space="0" w:color="auto"/>
            <w:bottom w:val="none" w:sz="0" w:space="0" w:color="auto"/>
            <w:right w:val="none" w:sz="0" w:space="0" w:color="auto"/>
          </w:divBdr>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821584350">
          <w:marLeft w:val="0"/>
          <w:marRight w:val="0"/>
          <w:marTop w:val="0"/>
          <w:marBottom w:val="0"/>
          <w:divBdr>
            <w:top w:val="none" w:sz="0" w:space="0" w:color="auto"/>
            <w:left w:val="none" w:sz="0" w:space="0" w:color="auto"/>
            <w:bottom w:val="none" w:sz="0" w:space="0" w:color="auto"/>
            <w:right w:val="none" w:sz="0" w:space="0" w:color="auto"/>
          </w:divBdr>
        </w:div>
        <w:div w:id="459302138">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vatican.va/content/paul-vi/es/encyclicals/documents/hf_p-vi_enc_25071968_humanae-vitae.html" TargetMode="External"/><Relationship Id="rId18" Type="http://schemas.openxmlformats.org/officeDocument/2006/relationships/image" Target="media/image6.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vatican.va/content/francesco/es/angelus/2025/documents/20250101-angelus.html" TargetMode="External"/><Relationship Id="rId17" Type="http://schemas.openxmlformats.org/officeDocument/2006/relationships/hyperlink" Target="https://www.vatican.va/content/francesco/es/encyclicals/documents/20241024-enciclica-dilexit-nos.html" TargetMode="Externa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ubilaeum2025.va/es/pellegrinaggio/calendario-giubileo/GrandiEventi/Giubileo-delle-Famiglie-dei-Nonni-degli-Anziani.html" TargetMode="Externa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image" Target="media/image2.png"/><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3024</Words>
  <Characters>16633</Characters>
  <Application>Microsoft Office Word</Application>
  <DocSecurity>0</DocSecurity>
  <Lines>138</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2025-05-26T16:36:00Z</cp:lastPrinted>
  <dcterms:created xsi:type="dcterms:W3CDTF">2025-06-03T14:52:00Z</dcterms:created>
  <dcterms:modified xsi:type="dcterms:W3CDTF">2025-06-03T14:52:00Z</dcterms:modified>
</cp:coreProperties>
</file>