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48"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50"/>
        <w:gridCol w:w="6798"/>
      </w:tblGrid>
      <w:tr w:rsidR="00F946BA" w14:paraId="32E98C4E" w14:textId="77777777" w:rsidTr="00C416C9">
        <w:tc>
          <w:tcPr>
            <w:tcW w:w="3550" w:type="dxa"/>
            <w:shd w:val="clear" w:color="auto" w:fill="002060"/>
          </w:tcPr>
          <w:p w14:paraId="55383E0F" w14:textId="77777777" w:rsidR="002860B5" w:rsidRDefault="00C24F71" w:rsidP="00C24F71">
            <w:pPr>
              <w:pStyle w:val="Sinespaciado"/>
              <w:jc w:val="center"/>
              <w:rPr>
                <w:b/>
                <w:bCs/>
                <w:sz w:val="28"/>
                <w:szCs w:val="28"/>
                <w:lang w:bidi="es-ES"/>
              </w:rPr>
            </w:pPr>
            <w:r>
              <w:rPr>
                <w:b/>
                <w:bCs/>
                <w:sz w:val="28"/>
                <w:szCs w:val="28"/>
                <w:lang w:bidi="es-ES"/>
              </w:rPr>
              <w:t xml:space="preserve">LUNES SANTO </w:t>
            </w:r>
          </w:p>
          <w:p w14:paraId="34FF3C94" w14:textId="77777777" w:rsidR="00C24F71" w:rsidRDefault="00C24F71" w:rsidP="00C24F71">
            <w:pPr>
              <w:pStyle w:val="Sinespaciado"/>
              <w:jc w:val="center"/>
              <w:rPr>
                <w:b/>
                <w:bCs/>
                <w:sz w:val="28"/>
                <w:szCs w:val="28"/>
                <w:lang w:bidi="es-ES"/>
              </w:rPr>
            </w:pPr>
            <w:r>
              <w:rPr>
                <w:b/>
                <w:bCs/>
                <w:sz w:val="28"/>
                <w:szCs w:val="28"/>
                <w:lang w:bidi="es-ES"/>
              </w:rPr>
              <w:t xml:space="preserve">San Abundio de Como </w:t>
            </w:r>
          </w:p>
          <w:p w14:paraId="7A268CA4" w14:textId="77777777" w:rsidR="00C24F71" w:rsidRDefault="00C24F71" w:rsidP="00C24F71">
            <w:pPr>
              <w:pStyle w:val="Sinespaciado"/>
              <w:jc w:val="center"/>
              <w:rPr>
                <w:b/>
                <w:bCs/>
                <w:sz w:val="28"/>
                <w:szCs w:val="28"/>
                <w:lang w:bidi="es-ES"/>
              </w:rPr>
            </w:pPr>
          </w:p>
          <w:p w14:paraId="419B9F04" w14:textId="77777777" w:rsidR="00C24F71" w:rsidRDefault="00C24F71" w:rsidP="00C24F71">
            <w:pPr>
              <w:pStyle w:val="Sinespaciado"/>
              <w:jc w:val="center"/>
              <w:rPr>
                <w:b/>
                <w:bCs/>
                <w:sz w:val="28"/>
                <w:szCs w:val="28"/>
                <w:lang w:bidi="es-ES"/>
              </w:rPr>
            </w:pPr>
            <w:r>
              <w:rPr>
                <w:b/>
                <w:bCs/>
                <w:sz w:val="28"/>
                <w:szCs w:val="28"/>
                <w:lang w:bidi="es-ES"/>
              </w:rPr>
              <w:t>Isaías 42, 1-7</w:t>
            </w:r>
          </w:p>
          <w:p w14:paraId="2F284CE3" w14:textId="77777777" w:rsidR="00C24F71" w:rsidRDefault="00C24F71" w:rsidP="00C24F71">
            <w:pPr>
              <w:pStyle w:val="Sinespaciado"/>
              <w:jc w:val="center"/>
              <w:rPr>
                <w:b/>
                <w:bCs/>
                <w:sz w:val="28"/>
                <w:szCs w:val="28"/>
                <w:lang w:bidi="es-ES"/>
              </w:rPr>
            </w:pPr>
            <w:r>
              <w:rPr>
                <w:b/>
                <w:bCs/>
                <w:sz w:val="28"/>
                <w:szCs w:val="28"/>
                <w:lang w:bidi="es-ES"/>
              </w:rPr>
              <w:t>Salmo 27</w:t>
            </w:r>
          </w:p>
          <w:p w14:paraId="0920E1B5" w14:textId="5DE3CAD4" w:rsidR="00C24F71" w:rsidRPr="00590A50" w:rsidRDefault="00C24F71" w:rsidP="00C24F71">
            <w:pPr>
              <w:pStyle w:val="Sinespaciado"/>
              <w:jc w:val="center"/>
              <w:rPr>
                <w:b/>
                <w:bCs/>
                <w:sz w:val="28"/>
                <w:szCs w:val="28"/>
                <w:lang w:bidi="es-ES"/>
              </w:rPr>
            </w:pPr>
            <w:r>
              <w:rPr>
                <w:b/>
                <w:bCs/>
                <w:sz w:val="28"/>
                <w:szCs w:val="28"/>
                <w:lang w:bidi="es-ES"/>
              </w:rPr>
              <w:t>Juan 12, 1-11</w:t>
            </w:r>
          </w:p>
        </w:tc>
        <w:tc>
          <w:tcPr>
            <w:tcW w:w="6798" w:type="dxa"/>
            <w:shd w:val="clear" w:color="auto" w:fill="F6C3FF"/>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3B780C03" w:rsidR="00F946BA" w:rsidRPr="002D3A47"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DESAFIO VIRTUAL – No. 0</w:t>
            </w:r>
            <w:r w:rsidR="00473BE6">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C24F71">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2E0CA7E4" w:rsidR="00F946BA" w:rsidRPr="00F8301E" w:rsidRDefault="00C25A1F" w:rsidP="00F946BA">
            <w:pPr>
              <w:pStyle w:val="Sinespaciado"/>
              <w:jc w:val="center"/>
              <w:rPr>
                <w:rFonts w:ascii="Georgia" w:hAnsi="Georgia"/>
                <w:b/>
                <w:bCs/>
                <w:sz w:val="32"/>
                <w:szCs w:val="32"/>
                <w:lang w:val="pt-PT"/>
              </w:rPr>
            </w:pPr>
            <w:r w:rsidRPr="00F8301E">
              <w:rPr>
                <w:rFonts w:ascii="Georgia" w:hAnsi="Georgia"/>
                <w:b/>
                <w:bCs/>
                <w:sz w:val="32"/>
                <w:szCs w:val="32"/>
                <w:lang w:val="pt-PT"/>
              </w:rPr>
              <w:t>1</w:t>
            </w:r>
            <w:r w:rsidR="00C24F71" w:rsidRPr="00F8301E">
              <w:rPr>
                <w:rFonts w:ascii="Georgia" w:hAnsi="Georgia"/>
                <w:b/>
                <w:bCs/>
                <w:sz w:val="32"/>
                <w:szCs w:val="32"/>
                <w:lang w:val="pt-PT"/>
              </w:rPr>
              <w:t>4</w:t>
            </w:r>
            <w:r w:rsidR="00F946BA" w:rsidRPr="00F8301E">
              <w:rPr>
                <w:rFonts w:ascii="Georgia" w:hAnsi="Georgia"/>
                <w:b/>
                <w:bCs/>
                <w:sz w:val="32"/>
                <w:szCs w:val="32"/>
                <w:lang w:val="pt-PT"/>
              </w:rPr>
              <w:t>/04/2025</w:t>
            </w:r>
          </w:p>
          <w:p w14:paraId="3D30A503" w14:textId="77777777" w:rsidR="00F946BA" w:rsidRPr="00F8301E" w:rsidRDefault="00F946BA" w:rsidP="00F946BA">
            <w:pPr>
              <w:pStyle w:val="Sinespaciado"/>
              <w:jc w:val="center"/>
              <w:rPr>
                <w:rFonts w:ascii="Georgia" w:hAnsi="Georgia"/>
                <w:sz w:val="28"/>
                <w:szCs w:val="28"/>
                <w:lang w:val="pt-PT"/>
              </w:rPr>
            </w:pPr>
          </w:p>
          <w:p w14:paraId="0E3736F7" w14:textId="77777777" w:rsidR="00F946BA" w:rsidRPr="00F8301E"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301E">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8301E" w:rsidRDefault="00F946BA" w:rsidP="00F946BA">
            <w:pPr>
              <w:pStyle w:val="Sinespaciado"/>
              <w:jc w:val="center"/>
              <w:rPr>
                <w:rFonts w:ascii="Georgia" w:hAnsi="Georgia"/>
                <w:sz w:val="28"/>
                <w:szCs w:val="28"/>
                <w:lang w:val="pt-PT"/>
              </w:rPr>
            </w:pPr>
            <w:r>
              <w:fldChar w:fldCharType="begin"/>
            </w:r>
            <w:r w:rsidRPr="00F8301E">
              <w:rPr>
                <w:lang w:val="pt-PT"/>
              </w:rPr>
              <w:instrText>HYPERLINK "mailto:oscargdolobo1951@gmail.com"</w:instrText>
            </w:r>
            <w:r>
              <w:fldChar w:fldCharType="separate"/>
            </w:r>
            <w:r w:rsidRPr="00F8301E">
              <w:rPr>
                <w:rStyle w:val="Hipervnculo"/>
                <w:rFonts w:ascii="Georgia" w:hAnsi="Georgia"/>
                <w:sz w:val="28"/>
                <w:szCs w:val="28"/>
                <w:lang w:val="pt-PT"/>
              </w:rPr>
              <w:t>oscargdolobo1951@gmail.com</w:t>
            </w:r>
            <w:r>
              <w:fldChar w:fldCharType="end"/>
            </w:r>
            <w:r w:rsidRPr="00F8301E">
              <w:rPr>
                <w:rFonts w:ascii="Georgia" w:hAnsi="Georgia"/>
                <w:sz w:val="28"/>
                <w:szCs w:val="28"/>
                <w:lang w:val="pt-PT"/>
              </w:rPr>
              <w:t xml:space="preserve"> </w:t>
            </w:r>
          </w:p>
          <w:p w14:paraId="12EA6AEA" w14:textId="77777777" w:rsidR="00F946BA" w:rsidRPr="00FF394C" w:rsidRDefault="00F946BA" w:rsidP="00F946BA">
            <w:pPr>
              <w:pStyle w:val="Sinespaciado"/>
              <w:jc w:val="center"/>
              <w:rPr>
                <w:rFonts w:ascii="Georgia" w:hAnsi="Georgia"/>
                <w:b/>
                <w:bCs/>
                <w:sz w:val="28"/>
                <w:szCs w:val="28"/>
              </w:rPr>
            </w:pPr>
            <w:r w:rsidRPr="00FF394C">
              <w:rPr>
                <w:rFonts w:ascii="Georgia" w:hAnsi="Georgia"/>
                <w:b/>
                <w:bCs/>
                <w:sz w:val="28"/>
                <w:szCs w:val="28"/>
              </w:rPr>
              <w:t>Tel. 8549-1995</w:t>
            </w:r>
          </w:p>
          <w:p w14:paraId="4D7F97A6" w14:textId="77777777" w:rsidR="00F946BA" w:rsidRDefault="00F946BA" w:rsidP="00AD6F88">
            <w:pPr>
              <w:pStyle w:val="Sinespaciado"/>
              <w:rPr>
                <w:sz w:val="26"/>
                <w:szCs w:val="26"/>
                <w:lang w:bidi="es-ES"/>
              </w:rPr>
            </w:pPr>
          </w:p>
        </w:tc>
      </w:tr>
    </w:tbl>
    <w:p w14:paraId="2E3D229A" w14:textId="0AEA9772" w:rsidR="002B62A5" w:rsidRDefault="002B62A5" w:rsidP="002860B5">
      <w:pPr>
        <w:pStyle w:val="Sinespaciado"/>
        <w:rPr>
          <w:sz w:val="28"/>
          <w:szCs w:val="28"/>
          <w:lang w:bidi="es-ES"/>
        </w:rPr>
      </w:pPr>
    </w:p>
    <w:p w14:paraId="0BBD7A3A" w14:textId="77777777" w:rsidR="00C24F71" w:rsidRPr="00C24F71" w:rsidRDefault="00C24F71" w:rsidP="00C24F71">
      <w:pPr>
        <w:pStyle w:val="Sinespaciado"/>
        <w:jc w:val="center"/>
        <w:rPr>
          <w:b/>
          <w:bCs/>
          <w:sz w:val="40"/>
          <w:szCs w:val="40"/>
          <w:lang w:bidi="es-ES"/>
        </w:rPr>
      </w:pPr>
      <w:r w:rsidRPr="00C24F71">
        <w:rPr>
          <w:b/>
          <w:bCs/>
          <w:sz w:val="40"/>
          <w:szCs w:val="40"/>
          <w:lang w:bidi="es-ES"/>
        </w:rPr>
        <w:t>Visita sorpresa del Papa en la Plaza: «Feliz Domingo de Ramos y Feliz Semana Santa»</w:t>
      </w:r>
    </w:p>
    <w:p w14:paraId="7F06BC2A" w14:textId="77777777" w:rsidR="00C24F71" w:rsidRPr="00C24F71" w:rsidRDefault="00C24F71" w:rsidP="00C24F71">
      <w:pPr>
        <w:pStyle w:val="Sinespaciado"/>
        <w:rPr>
          <w:sz w:val="26"/>
          <w:szCs w:val="26"/>
          <w:lang w:bidi="es-ES"/>
        </w:rPr>
      </w:pPr>
      <w:r w:rsidRPr="00C24F71">
        <w:rPr>
          <w:sz w:val="26"/>
          <w:szCs w:val="26"/>
          <w:lang w:bidi="es-ES"/>
        </w:rPr>
        <w:t xml:space="preserve">El Papa Francisco aparece de sorpresa en la Plaza de San Pedro al final de la celebración presidida por el cardenal Leonardo Sandri del Domingo de Ramos y de la Pasión del Señor. Tras el saludo de la </w:t>
      </w:r>
      <w:proofErr w:type="spellStart"/>
      <w:r w:rsidRPr="00C24F71">
        <w:rPr>
          <w:sz w:val="26"/>
          <w:szCs w:val="26"/>
          <w:lang w:bidi="es-ES"/>
        </w:rPr>
        <w:t>parvis</w:t>
      </w:r>
      <w:proofErr w:type="spellEnd"/>
      <w:r w:rsidRPr="00C24F71">
        <w:rPr>
          <w:sz w:val="26"/>
          <w:szCs w:val="26"/>
          <w:lang w:bidi="es-ES"/>
        </w:rPr>
        <w:t>, Francisco permaneció unos diez minutos saludando a los fieles presentes</w:t>
      </w:r>
    </w:p>
    <w:p w14:paraId="406D80D5" w14:textId="58B1CEB4" w:rsidR="00C24F71" w:rsidRDefault="00C24F71" w:rsidP="00C24F71">
      <w:pPr>
        <w:pStyle w:val="Sinespaciado"/>
        <w:rPr>
          <w:b/>
          <w:bCs/>
          <w:sz w:val="26"/>
          <w:szCs w:val="26"/>
          <w:lang w:bidi="es-ES"/>
        </w:rPr>
      </w:pPr>
      <w:r w:rsidRPr="00C24F71">
        <w:rPr>
          <w:b/>
          <w:bCs/>
          <w:sz w:val="26"/>
          <w:szCs w:val="26"/>
          <w:lang w:bidi="es-ES"/>
        </w:rPr>
        <w:t>Lorena Leonardi - Ciudad del Vaticano</w:t>
      </w:r>
      <w:r>
        <w:rPr>
          <w:b/>
          <w:bCs/>
          <w:sz w:val="26"/>
          <w:szCs w:val="26"/>
          <w:lang w:bidi="es-ES"/>
        </w:rPr>
        <w:t xml:space="preserve"> – 14/04/2025</w:t>
      </w:r>
    </w:p>
    <w:p w14:paraId="7D64C488" w14:textId="77777777" w:rsidR="00C24F71" w:rsidRPr="00C24F71" w:rsidRDefault="00C24F71" w:rsidP="00C24F71">
      <w:pPr>
        <w:pStyle w:val="Sinespaciado"/>
        <w:rPr>
          <w:sz w:val="26"/>
          <w:szCs w:val="26"/>
          <w:lang w:bidi="es-ES"/>
        </w:rPr>
      </w:pPr>
    </w:p>
    <w:p w14:paraId="43F442AC" w14:textId="77777777" w:rsidR="00C24F71" w:rsidRDefault="00C24F71" w:rsidP="00C24F71">
      <w:pPr>
        <w:pStyle w:val="Sinespaciado"/>
        <w:rPr>
          <w:sz w:val="26"/>
          <w:szCs w:val="26"/>
          <w:lang w:bidi="es-ES"/>
        </w:rPr>
      </w:pPr>
      <w:r w:rsidRPr="00C24F71">
        <w:rPr>
          <w:sz w:val="26"/>
          <w:szCs w:val="26"/>
          <w:lang w:bidi="es-ES"/>
        </w:rPr>
        <w:t xml:space="preserve">«¡Feliz Domingo de Ramos y feliz Semana Santa!». Estas han sido las palabras que el Papa Francisco ha pronunciado hoy, 13 de abril, desde la </w:t>
      </w:r>
      <w:proofErr w:type="spellStart"/>
      <w:r w:rsidRPr="00C24F71">
        <w:rPr>
          <w:sz w:val="26"/>
          <w:szCs w:val="26"/>
          <w:lang w:bidi="es-ES"/>
        </w:rPr>
        <w:t>parvis</w:t>
      </w:r>
      <w:proofErr w:type="spellEnd"/>
      <w:r w:rsidRPr="00C24F71">
        <w:rPr>
          <w:sz w:val="26"/>
          <w:szCs w:val="26"/>
          <w:lang w:bidi="es-ES"/>
        </w:rPr>
        <w:t xml:space="preserve"> de la Plaza de San Pedro al final de la Misa del Domingo de Ramos. El Papa habló desde la </w:t>
      </w:r>
      <w:proofErr w:type="spellStart"/>
      <w:r w:rsidRPr="00C24F71">
        <w:rPr>
          <w:sz w:val="26"/>
          <w:szCs w:val="26"/>
          <w:lang w:bidi="es-ES"/>
        </w:rPr>
        <w:t>parvis</w:t>
      </w:r>
      <w:proofErr w:type="spellEnd"/>
      <w:r w:rsidRPr="00C24F71">
        <w:rPr>
          <w:sz w:val="26"/>
          <w:szCs w:val="26"/>
          <w:lang w:bidi="es-ES"/>
        </w:rPr>
        <w:t xml:space="preserve"> y luego permaneció en la plaza durante unos diez minutos, saludando a los fieles. Una sorpresa más del Pontífice convaleciente, acogido por la multitud que lo aclamaba y un rayo de sol, después de su presencia el domingo pasado en el Jubileo de los enfermos y del mundo de la salud y sus salidas no programadas del 10 de abril para ir a la Basílica Vaticana y la visita de ayer a Santa María la Mayor para rezar ante el icono de la </w:t>
      </w:r>
      <w:proofErr w:type="spellStart"/>
      <w:r w:rsidRPr="00C24F71">
        <w:rPr>
          <w:sz w:val="26"/>
          <w:szCs w:val="26"/>
          <w:lang w:bidi="es-ES"/>
        </w:rPr>
        <w:t>Salus</w:t>
      </w:r>
      <w:proofErr w:type="spellEnd"/>
      <w:r w:rsidRPr="00C24F71">
        <w:rPr>
          <w:sz w:val="26"/>
          <w:szCs w:val="26"/>
          <w:lang w:bidi="es-ES"/>
        </w:rPr>
        <w:t xml:space="preserve"> Populi </w:t>
      </w:r>
      <w:proofErr w:type="spellStart"/>
      <w:r w:rsidRPr="00C24F71">
        <w:rPr>
          <w:sz w:val="26"/>
          <w:szCs w:val="26"/>
          <w:lang w:bidi="es-ES"/>
        </w:rPr>
        <w:t>Romani</w:t>
      </w:r>
      <w:proofErr w:type="spellEnd"/>
      <w:r w:rsidRPr="00C24F71">
        <w:rPr>
          <w:sz w:val="26"/>
          <w:szCs w:val="26"/>
          <w:lang w:bidi="es-ES"/>
        </w:rPr>
        <w:t>. </w:t>
      </w:r>
    </w:p>
    <w:p w14:paraId="2C6438BE" w14:textId="77777777" w:rsidR="00C24F71" w:rsidRPr="00C24F71" w:rsidRDefault="00C24F71" w:rsidP="00C24F71">
      <w:pPr>
        <w:pStyle w:val="Sinespaciado"/>
        <w:rPr>
          <w:sz w:val="26"/>
          <w:szCs w:val="26"/>
          <w:lang w:bidi="es-ES"/>
        </w:rPr>
      </w:pPr>
    </w:p>
    <w:p w14:paraId="0CAE8B6B" w14:textId="537AC63A" w:rsidR="00C24F71" w:rsidRPr="00C24F71" w:rsidRDefault="00C24F71" w:rsidP="00C24F71">
      <w:pPr>
        <w:pStyle w:val="Sinespaciado"/>
        <w:jc w:val="center"/>
        <w:rPr>
          <w:sz w:val="26"/>
          <w:szCs w:val="26"/>
          <w:lang w:bidi="es-ES"/>
        </w:rPr>
      </w:pPr>
      <w:r w:rsidRPr="00C24F71">
        <w:rPr>
          <w:noProof/>
          <w:sz w:val="26"/>
          <w:szCs w:val="26"/>
        </w:rPr>
        <w:drawing>
          <wp:inline distT="0" distB="0" distL="0" distR="0" wp14:anchorId="55C5438E" wp14:editId="247EFB4A">
            <wp:extent cx="4076108" cy="2419350"/>
            <wp:effectExtent l="0" t="0" r="635" b="0"/>
            <wp:docPr id="471683416" name="Imagen 2" descr="El Papa en el parvis dirige su saludo a los 40.000 fieles presentes en la Plaza de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l Papa en el parvis dirige su saludo a los 40.000 fieles presentes en la Plaza de San Pedr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84882" cy="2424558"/>
                    </a:xfrm>
                    <a:prstGeom prst="rect">
                      <a:avLst/>
                    </a:prstGeom>
                    <a:noFill/>
                    <a:ln>
                      <a:noFill/>
                    </a:ln>
                  </pic:spPr>
                </pic:pic>
              </a:graphicData>
            </a:graphic>
          </wp:inline>
        </w:drawing>
      </w:r>
    </w:p>
    <w:p w14:paraId="1F272D90" w14:textId="77777777" w:rsidR="00C24F71" w:rsidRPr="00C24F71" w:rsidRDefault="00C24F71" w:rsidP="00C24F71">
      <w:pPr>
        <w:pStyle w:val="Sinespaciado"/>
        <w:rPr>
          <w:b/>
          <w:bCs/>
          <w:lang w:bidi="es-ES"/>
        </w:rPr>
      </w:pPr>
      <w:r w:rsidRPr="00C24F71">
        <w:rPr>
          <w:b/>
          <w:bCs/>
          <w:lang w:bidi="es-ES"/>
        </w:rPr>
        <w:t xml:space="preserve">El Papa en el </w:t>
      </w:r>
      <w:proofErr w:type="spellStart"/>
      <w:r w:rsidRPr="00C24F71">
        <w:rPr>
          <w:b/>
          <w:bCs/>
          <w:lang w:bidi="es-ES"/>
        </w:rPr>
        <w:t>parvis</w:t>
      </w:r>
      <w:proofErr w:type="spellEnd"/>
      <w:r w:rsidRPr="00C24F71">
        <w:rPr>
          <w:b/>
          <w:bCs/>
          <w:lang w:bidi="es-ES"/>
        </w:rPr>
        <w:t xml:space="preserve"> dirige su saludo a los 40.000 fieles presentes en la Plaza de San Pedro.   (VATICAN MEDIA </w:t>
      </w:r>
      <w:proofErr w:type="spellStart"/>
      <w:r w:rsidRPr="00C24F71">
        <w:rPr>
          <w:b/>
          <w:bCs/>
          <w:lang w:bidi="es-ES"/>
        </w:rPr>
        <w:t>Divisione</w:t>
      </w:r>
      <w:proofErr w:type="spellEnd"/>
      <w:r w:rsidRPr="00C24F71">
        <w:rPr>
          <w:b/>
          <w:bCs/>
          <w:lang w:bidi="es-ES"/>
        </w:rPr>
        <w:t xml:space="preserve"> Foto)</w:t>
      </w:r>
    </w:p>
    <w:p w14:paraId="3D0BAECD" w14:textId="77777777" w:rsidR="00C24F71" w:rsidRDefault="00C24F71" w:rsidP="005756B6">
      <w:pPr>
        <w:pStyle w:val="Sinespaciado"/>
        <w:jc w:val="both"/>
        <w:rPr>
          <w:sz w:val="26"/>
          <w:szCs w:val="26"/>
          <w:lang w:bidi="es-ES"/>
        </w:rPr>
      </w:pPr>
      <w:r w:rsidRPr="00C24F71">
        <w:rPr>
          <w:sz w:val="26"/>
          <w:szCs w:val="26"/>
          <w:lang w:bidi="es-ES"/>
        </w:rPr>
        <w:lastRenderedPageBreak/>
        <w:t xml:space="preserve">Poco antes, entre los 40.000 fieles presentes en la plaza resonaba la invitación a llevar la cruz «no al cuello, sino en el corazón», y «no solo la nuestra», sino también «la de quien sufre a nuestro lado», tal vez un desconocido encontrado por casualidad: la «pasión» de Jesús se convierte en «compasión» cuando «tendemos la mano a quien ya no puede soportarla», «levantamos a quien ha caído», «abrazamos a quien está desanimado». Es la llamada a prepararse para la Pascua «haciéndose cireneos los unos para los otros» que el Papa Francisco, con ocasión del Domingo de Ramos y de la Pasión del Señor, confió a la voz del cardenal Leonardo Sandri. El vicedecano del Colegio Cardenalicio presidió de hecho en la </w:t>
      </w:r>
      <w:proofErr w:type="spellStart"/>
      <w:r w:rsidRPr="00C24F71">
        <w:rPr>
          <w:sz w:val="26"/>
          <w:szCs w:val="26"/>
          <w:lang w:bidi="es-ES"/>
        </w:rPr>
        <w:t>parvis</w:t>
      </w:r>
      <w:proofErr w:type="spellEnd"/>
      <w:r w:rsidRPr="00C24F71">
        <w:rPr>
          <w:sz w:val="26"/>
          <w:szCs w:val="26"/>
          <w:lang w:bidi="es-ES"/>
        </w:rPr>
        <w:t xml:space="preserve"> de la basílica vaticana, como delegado del Pontífice aún convaleciente tras haber sido hospitalizado, la misa que abre los ritos de la Semana Santa, corazón del año litúrgico que culmina con la Pascua.</w:t>
      </w:r>
    </w:p>
    <w:p w14:paraId="2BE7549B" w14:textId="77777777" w:rsidR="00C24F71" w:rsidRDefault="00C24F71" w:rsidP="00C24F71">
      <w:pPr>
        <w:pStyle w:val="Sinespaciado"/>
        <w:rPr>
          <w:sz w:val="26"/>
          <w:szCs w:val="26"/>
          <w:lang w:bidi="es-ES"/>
        </w:rPr>
      </w:pPr>
    </w:p>
    <w:p w14:paraId="039F8E37" w14:textId="59C110B3" w:rsidR="00C24F71" w:rsidRPr="00C24F71" w:rsidRDefault="00C24F71" w:rsidP="007749E4">
      <w:pPr>
        <w:pStyle w:val="Sinespaciado"/>
        <w:jc w:val="center"/>
        <w:rPr>
          <w:sz w:val="26"/>
          <w:szCs w:val="26"/>
          <w:lang w:bidi="es-ES"/>
        </w:rPr>
      </w:pPr>
      <w:r>
        <w:rPr>
          <w:noProof/>
        </w:rPr>
        <w:drawing>
          <wp:inline distT="0" distB="0" distL="0" distR="0" wp14:anchorId="4DA4F9F0" wp14:editId="17C1C78F">
            <wp:extent cx="4343400" cy="2444024"/>
            <wp:effectExtent l="0" t="0" r="0" b="0"/>
            <wp:docPr id="333979358" name="Imagen 3" descr="El cardenal Sandri durante la bendición de palmas y ramas de ol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l cardenal Sandri durante la bendición de palmas y ramas de oliv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49021" cy="2447187"/>
                    </a:xfrm>
                    <a:prstGeom prst="rect">
                      <a:avLst/>
                    </a:prstGeom>
                    <a:noFill/>
                    <a:ln>
                      <a:noFill/>
                    </a:ln>
                  </pic:spPr>
                </pic:pic>
              </a:graphicData>
            </a:graphic>
          </wp:inline>
        </w:drawing>
      </w:r>
    </w:p>
    <w:p w14:paraId="3981ABDD" w14:textId="77777777" w:rsidR="007749E4" w:rsidRDefault="007749E4" w:rsidP="00C24F71">
      <w:pPr>
        <w:pStyle w:val="Sinespaciado"/>
        <w:rPr>
          <w:b/>
          <w:bCs/>
          <w:color w:val="C00000"/>
          <w:sz w:val="28"/>
          <w:szCs w:val="28"/>
          <w:lang w:bidi="es-ES"/>
        </w:rPr>
      </w:pPr>
    </w:p>
    <w:p w14:paraId="043DBEE0" w14:textId="001179FE" w:rsidR="00C24F71" w:rsidRPr="00C24F71" w:rsidRDefault="00C24F71" w:rsidP="00C24F71">
      <w:pPr>
        <w:pStyle w:val="Sinespaciado"/>
        <w:rPr>
          <w:b/>
          <w:bCs/>
          <w:color w:val="C00000"/>
          <w:sz w:val="28"/>
          <w:szCs w:val="28"/>
          <w:lang w:bidi="es-ES"/>
        </w:rPr>
      </w:pPr>
      <w:r w:rsidRPr="00C24F71">
        <w:rPr>
          <w:b/>
          <w:bCs/>
          <w:color w:val="C00000"/>
          <w:sz w:val="28"/>
          <w:szCs w:val="28"/>
          <w:lang w:bidi="es-ES"/>
        </w:rPr>
        <w:t>Bendición de palmas y ramos de olivo</w:t>
      </w:r>
    </w:p>
    <w:p w14:paraId="4FD04707" w14:textId="77777777" w:rsidR="00C24F71" w:rsidRPr="00C24F71" w:rsidRDefault="00C24F71" w:rsidP="005756B6">
      <w:pPr>
        <w:pStyle w:val="Sinespaciado"/>
        <w:jc w:val="both"/>
        <w:rPr>
          <w:sz w:val="26"/>
          <w:szCs w:val="26"/>
          <w:lang w:bidi="es-ES"/>
        </w:rPr>
      </w:pPr>
      <w:r w:rsidRPr="00C24F71">
        <w:rPr>
          <w:sz w:val="26"/>
          <w:szCs w:val="26"/>
          <w:lang w:bidi="es-ES"/>
        </w:rPr>
        <w:t xml:space="preserve">Más de 40.000 personas, a pesar del tiempo sombrío, estuvieron presentes en la plaza de San Pedro adornada con flores multicolores y plantas de viveros italianos y holandeses. Cerca de las estatuas de los santos Pedro y Pablo, a los pies de la </w:t>
      </w:r>
      <w:proofErr w:type="spellStart"/>
      <w:r w:rsidRPr="00C24F71">
        <w:rPr>
          <w:sz w:val="26"/>
          <w:szCs w:val="26"/>
          <w:lang w:bidi="es-ES"/>
        </w:rPr>
        <w:t>parvis</w:t>
      </w:r>
      <w:proofErr w:type="spellEnd"/>
      <w:r w:rsidRPr="00C24F71">
        <w:rPr>
          <w:sz w:val="26"/>
          <w:szCs w:val="26"/>
          <w:lang w:bidi="es-ES"/>
        </w:rPr>
        <w:t xml:space="preserve"> y del obelisco, se han colocado grandes olivos. Ciento cincuenta palmas y 200.000 ramitas de olivo se distribuyeron junto con la «palme </w:t>
      </w:r>
      <w:proofErr w:type="spellStart"/>
      <w:r w:rsidRPr="00C24F71">
        <w:rPr>
          <w:sz w:val="26"/>
          <w:szCs w:val="26"/>
          <w:lang w:bidi="es-ES"/>
        </w:rPr>
        <w:t>fenix</w:t>
      </w:r>
      <w:proofErr w:type="spellEnd"/>
      <w:r w:rsidRPr="00C24F71">
        <w:rPr>
          <w:sz w:val="26"/>
          <w:szCs w:val="26"/>
          <w:lang w:bidi="es-ES"/>
        </w:rPr>
        <w:t>» y las tradicionales palmas tejidas. La procesión parte del brazo de Constantino hasta el obelisco, donde tiene lugar la conmemoración de la entrada del Señor en Jerusalén con la bendición de las palmas y ramas de olivo que sostienen los fieles y la proclamación del Evangelio.</w:t>
      </w:r>
    </w:p>
    <w:p w14:paraId="09DC0680" w14:textId="58F224BB" w:rsidR="007749E4" w:rsidRDefault="00000000" w:rsidP="002860B5">
      <w:pPr>
        <w:pStyle w:val="Sinespaciado"/>
        <w:rPr>
          <w:sz w:val="28"/>
          <w:szCs w:val="28"/>
          <w:lang w:bidi="es-ES"/>
        </w:rPr>
      </w:pPr>
      <w:r>
        <w:rPr>
          <w:sz w:val="28"/>
          <w:szCs w:val="28"/>
          <w:lang w:bidi="es-ES"/>
        </w:rPr>
        <w:pict w14:anchorId="5C77F7AB">
          <v:rect id="_x0000_i1025" style="width:0;height:1.5pt" o:hralign="center" o:hrstd="t" o:hr="t" fillcolor="#a0a0a0" stroked="f"/>
        </w:pict>
      </w:r>
    </w:p>
    <w:p w14:paraId="36851E9E" w14:textId="77777777" w:rsidR="005756B6" w:rsidRPr="005756B6" w:rsidRDefault="005756B6" w:rsidP="005756B6">
      <w:pPr>
        <w:pStyle w:val="Sinespaciado"/>
        <w:jc w:val="center"/>
        <w:rPr>
          <w:b/>
          <w:bCs/>
          <w:sz w:val="40"/>
          <w:szCs w:val="40"/>
          <w:lang w:bidi="es-ES"/>
        </w:rPr>
      </w:pPr>
      <w:r w:rsidRPr="005756B6">
        <w:rPr>
          <w:b/>
          <w:bCs/>
          <w:sz w:val="40"/>
          <w:szCs w:val="40"/>
          <w:lang w:val="es-ES" w:bidi="es-ES"/>
        </w:rPr>
        <w:t>Promulgación de los Decretos del Dicasterio para las Causas de los Santos, 14/04/2025</w:t>
      </w:r>
    </w:p>
    <w:p w14:paraId="14FD52D1" w14:textId="22B80D1E" w:rsidR="00C24F71" w:rsidRDefault="00C24F71" w:rsidP="002860B5">
      <w:pPr>
        <w:pStyle w:val="Sinespaciado"/>
        <w:rPr>
          <w:sz w:val="28"/>
          <w:szCs w:val="28"/>
          <w:lang w:bidi="es-ES"/>
        </w:rPr>
      </w:pPr>
    </w:p>
    <w:p w14:paraId="5EDDFB17" w14:textId="77777777" w:rsidR="005756B6" w:rsidRPr="005756B6" w:rsidRDefault="005756B6" w:rsidP="005756B6">
      <w:pPr>
        <w:pStyle w:val="Sinespaciado"/>
        <w:jc w:val="both"/>
        <w:rPr>
          <w:sz w:val="26"/>
          <w:szCs w:val="26"/>
          <w:lang w:bidi="es-ES"/>
        </w:rPr>
      </w:pPr>
      <w:r w:rsidRPr="005756B6">
        <w:rPr>
          <w:sz w:val="26"/>
          <w:szCs w:val="26"/>
          <w:lang w:val="es-ES" w:bidi="es-ES"/>
        </w:rPr>
        <w:t>El 14 de abril de 2025, durante la Audiencia concedida a Su Eminencia el Cardenal Marcello Semeraro, Prefecto del Dicasterio para las Causas de los Santos, el Sumo Pontífice autorizó al mismo Dicasterio a promulgar los Decretos relativos:</w:t>
      </w:r>
    </w:p>
    <w:p w14:paraId="2825E6C4" w14:textId="77777777" w:rsidR="005756B6" w:rsidRDefault="005756B6" w:rsidP="005756B6">
      <w:pPr>
        <w:pStyle w:val="Sinespaciado"/>
        <w:jc w:val="both"/>
        <w:rPr>
          <w:sz w:val="28"/>
          <w:szCs w:val="28"/>
          <w:lang w:bidi="es-ES"/>
        </w:rPr>
      </w:pPr>
    </w:p>
    <w:p w14:paraId="55A849EC" w14:textId="77777777" w:rsidR="005756B6" w:rsidRPr="005756B6" w:rsidRDefault="005756B6" w:rsidP="005756B6">
      <w:pPr>
        <w:pStyle w:val="Sinespaciado"/>
        <w:jc w:val="both"/>
        <w:rPr>
          <w:sz w:val="26"/>
          <w:szCs w:val="26"/>
          <w:lang w:val="es-ES" w:bidi="es-ES"/>
        </w:rPr>
      </w:pPr>
      <w:r w:rsidRPr="005756B6">
        <w:rPr>
          <w:sz w:val="26"/>
          <w:szCs w:val="26"/>
          <w:lang w:val="es-ES" w:bidi="es-ES"/>
        </w:rPr>
        <w:t xml:space="preserve">- el milagro atribuido a la intercesión de la </w:t>
      </w:r>
      <w:r w:rsidRPr="005756B6">
        <w:rPr>
          <w:b/>
          <w:bCs/>
          <w:sz w:val="26"/>
          <w:szCs w:val="26"/>
          <w:lang w:val="es-ES" w:bidi="es-ES"/>
        </w:rPr>
        <w:t xml:space="preserve">Venerable Sierva de Dios </w:t>
      </w:r>
      <w:proofErr w:type="spellStart"/>
      <w:r w:rsidRPr="005756B6">
        <w:rPr>
          <w:b/>
          <w:bCs/>
          <w:sz w:val="26"/>
          <w:szCs w:val="26"/>
          <w:lang w:val="es-ES" w:bidi="es-ES"/>
        </w:rPr>
        <w:t>Eliswa</w:t>
      </w:r>
      <w:proofErr w:type="spellEnd"/>
      <w:r w:rsidRPr="005756B6">
        <w:rPr>
          <w:b/>
          <w:bCs/>
          <w:sz w:val="26"/>
          <w:szCs w:val="26"/>
          <w:lang w:val="es-ES" w:bidi="es-ES"/>
        </w:rPr>
        <w:t xml:space="preserve"> de la Bienaventurada Virgen (en el siglo </w:t>
      </w:r>
      <w:proofErr w:type="spellStart"/>
      <w:r w:rsidRPr="005756B6">
        <w:rPr>
          <w:b/>
          <w:bCs/>
          <w:sz w:val="26"/>
          <w:szCs w:val="26"/>
          <w:lang w:val="es-ES" w:bidi="es-ES"/>
        </w:rPr>
        <w:t>Eliswa</w:t>
      </w:r>
      <w:proofErr w:type="spellEnd"/>
      <w:r w:rsidRPr="005756B6">
        <w:rPr>
          <w:b/>
          <w:bCs/>
          <w:sz w:val="26"/>
          <w:szCs w:val="26"/>
          <w:lang w:val="es-ES" w:bidi="es-ES"/>
        </w:rPr>
        <w:t xml:space="preserve"> </w:t>
      </w:r>
      <w:proofErr w:type="spellStart"/>
      <w:r w:rsidRPr="005756B6">
        <w:rPr>
          <w:b/>
          <w:bCs/>
          <w:sz w:val="26"/>
          <w:szCs w:val="26"/>
          <w:lang w:val="es-ES" w:bidi="es-ES"/>
        </w:rPr>
        <w:t>Vakay</w:t>
      </w:r>
      <w:r w:rsidRPr="005756B6">
        <w:rPr>
          <w:sz w:val="26"/>
          <w:szCs w:val="26"/>
          <w:lang w:val="es-ES" w:bidi="es-ES"/>
        </w:rPr>
        <w:t>il</w:t>
      </w:r>
      <w:proofErr w:type="spellEnd"/>
      <w:r w:rsidRPr="005756B6">
        <w:rPr>
          <w:sz w:val="26"/>
          <w:szCs w:val="26"/>
          <w:lang w:val="es-ES" w:bidi="es-ES"/>
        </w:rPr>
        <w:t xml:space="preserve">), Fundadora de la Congregación de la </w:t>
      </w:r>
      <w:r w:rsidRPr="005756B6">
        <w:rPr>
          <w:sz w:val="26"/>
          <w:szCs w:val="26"/>
          <w:lang w:val="es-ES" w:bidi="es-ES"/>
        </w:rPr>
        <w:lastRenderedPageBreak/>
        <w:t xml:space="preserve">Tercera Orden de las Carmelitas Descalzas, hoy Hermanas Carmelitas Teresianas; nació el 15 de octubre de 1831 en </w:t>
      </w:r>
      <w:proofErr w:type="spellStart"/>
      <w:r w:rsidRPr="005756B6">
        <w:rPr>
          <w:sz w:val="26"/>
          <w:szCs w:val="26"/>
          <w:lang w:val="es-ES" w:bidi="es-ES"/>
        </w:rPr>
        <w:t>Ochanthuruth</w:t>
      </w:r>
      <w:proofErr w:type="spellEnd"/>
      <w:r w:rsidRPr="005756B6">
        <w:rPr>
          <w:sz w:val="26"/>
          <w:szCs w:val="26"/>
          <w:lang w:val="es-ES" w:bidi="es-ES"/>
        </w:rPr>
        <w:t xml:space="preserve"> (India) y murió en </w:t>
      </w:r>
      <w:proofErr w:type="spellStart"/>
      <w:r w:rsidRPr="005756B6">
        <w:rPr>
          <w:sz w:val="26"/>
          <w:szCs w:val="26"/>
          <w:lang w:val="es-ES" w:bidi="es-ES"/>
        </w:rPr>
        <w:t>Varapuzha</w:t>
      </w:r>
      <w:proofErr w:type="spellEnd"/>
      <w:r w:rsidRPr="005756B6">
        <w:rPr>
          <w:sz w:val="26"/>
          <w:szCs w:val="26"/>
          <w:lang w:val="es-ES" w:bidi="es-ES"/>
        </w:rPr>
        <w:t xml:space="preserve"> (India) el 18 de julio de 1913;</w:t>
      </w:r>
    </w:p>
    <w:p w14:paraId="3428D3BB" w14:textId="77777777" w:rsidR="005756B6" w:rsidRPr="005756B6" w:rsidRDefault="005756B6" w:rsidP="005756B6">
      <w:pPr>
        <w:pStyle w:val="Sinespaciado"/>
        <w:jc w:val="both"/>
        <w:rPr>
          <w:sz w:val="26"/>
          <w:szCs w:val="26"/>
          <w:lang w:val="es-ES" w:bidi="es-ES"/>
        </w:rPr>
      </w:pPr>
    </w:p>
    <w:p w14:paraId="1D4F741E" w14:textId="77777777" w:rsidR="005756B6" w:rsidRPr="005756B6" w:rsidRDefault="005756B6" w:rsidP="005756B6">
      <w:pPr>
        <w:pStyle w:val="Sinespaciado"/>
        <w:jc w:val="both"/>
        <w:rPr>
          <w:sz w:val="26"/>
          <w:szCs w:val="26"/>
          <w:lang w:val="es-ES" w:bidi="es-ES"/>
        </w:rPr>
      </w:pPr>
      <w:r w:rsidRPr="005756B6">
        <w:rPr>
          <w:sz w:val="26"/>
          <w:szCs w:val="26"/>
          <w:lang w:val="es-ES" w:bidi="es-ES"/>
        </w:rPr>
        <w:t xml:space="preserve">- el martirio del </w:t>
      </w:r>
      <w:r w:rsidRPr="005756B6">
        <w:rPr>
          <w:b/>
          <w:bCs/>
          <w:sz w:val="26"/>
          <w:szCs w:val="26"/>
          <w:lang w:val="es-ES" w:bidi="es-ES"/>
        </w:rPr>
        <w:t xml:space="preserve">Siervo de Dios Nazareno </w:t>
      </w:r>
      <w:proofErr w:type="spellStart"/>
      <w:r w:rsidRPr="005756B6">
        <w:rPr>
          <w:b/>
          <w:bCs/>
          <w:sz w:val="26"/>
          <w:szCs w:val="26"/>
          <w:lang w:val="es-ES" w:bidi="es-ES"/>
        </w:rPr>
        <w:t>Lanciotti</w:t>
      </w:r>
      <w:proofErr w:type="spellEnd"/>
      <w:r w:rsidRPr="005756B6">
        <w:rPr>
          <w:b/>
          <w:bCs/>
          <w:sz w:val="26"/>
          <w:szCs w:val="26"/>
          <w:lang w:val="es-ES" w:bidi="es-ES"/>
        </w:rPr>
        <w:t>, sacerdote diocesano</w:t>
      </w:r>
      <w:r w:rsidRPr="005756B6">
        <w:rPr>
          <w:sz w:val="26"/>
          <w:szCs w:val="26"/>
          <w:lang w:val="es-ES" w:bidi="es-ES"/>
        </w:rPr>
        <w:t>; nació el 3 de marzo de 1940 en Roma (Italia) y murió por odio a la fe el 22 de febrero de 2001 en São Paulo (Brasil);</w:t>
      </w:r>
    </w:p>
    <w:p w14:paraId="0C266BCF" w14:textId="77777777" w:rsidR="005756B6" w:rsidRPr="005756B6" w:rsidRDefault="005756B6" w:rsidP="005756B6">
      <w:pPr>
        <w:pStyle w:val="Sinespaciado"/>
        <w:jc w:val="both"/>
        <w:rPr>
          <w:sz w:val="26"/>
          <w:szCs w:val="26"/>
          <w:lang w:val="es-ES" w:bidi="es-ES"/>
        </w:rPr>
      </w:pPr>
    </w:p>
    <w:p w14:paraId="39028D8F" w14:textId="77777777" w:rsidR="005756B6" w:rsidRPr="005756B6" w:rsidRDefault="005756B6" w:rsidP="005756B6">
      <w:pPr>
        <w:pStyle w:val="Sinespaciado"/>
        <w:jc w:val="both"/>
        <w:rPr>
          <w:sz w:val="26"/>
          <w:szCs w:val="26"/>
          <w:lang w:val="es-ES" w:bidi="es-ES"/>
        </w:rPr>
      </w:pPr>
      <w:r w:rsidRPr="005756B6">
        <w:rPr>
          <w:sz w:val="26"/>
          <w:szCs w:val="26"/>
          <w:lang w:val="es-ES" w:bidi="es-ES"/>
        </w:rPr>
        <w:t xml:space="preserve">- las virtudes heroicas </w:t>
      </w:r>
      <w:r w:rsidRPr="005756B6">
        <w:rPr>
          <w:b/>
          <w:bCs/>
          <w:sz w:val="26"/>
          <w:szCs w:val="26"/>
          <w:lang w:val="es-ES" w:bidi="es-ES"/>
        </w:rPr>
        <w:t xml:space="preserve">del Siervo de Dios Pietro Giuseppe </w:t>
      </w:r>
      <w:proofErr w:type="spellStart"/>
      <w:r w:rsidRPr="005756B6">
        <w:rPr>
          <w:b/>
          <w:bCs/>
          <w:sz w:val="26"/>
          <w:szCs w:val="26"/>
          <w:lang w:val="es-ES" w:bidi="es-ES"/>
        </w:rPr>
        <w:t>Triest</w:t>
      </w:r>
      <w:proofErr w:type="spellEnd"/>
      <w:r w:rsidRPr="005756B6">
        <w:rPr>
          <w:b/>
          <w:bCs/>
          <w:sz w:val="26"/>
          <w:szCs w:val="26"/>
          <w:lang w:val="es-ES" w:bidi="es-ES"/>
        </w:rPr>
        <w:t>, sacerdote diocesano</w:t>
      </w:r>
      <w:r w:rsidRPr="005756B6">
        <w:rPr>
          <w:sz w:val="26"/>
          <w:szCs w:val="26"/>
          <w:lang w:val="es-ES" w:bidi="es-ES"/>
        </w:rPr>
        <w:t>, fundador de las Congregaciones de los Hermanos de la Caridad, de las Hermanas de la Caridad de Jesús y María y de las Hermanas de la Infancia de Jesús; nació el 31 de agosto de 1760 en Bruselas (Bélgica) y murió en Gante (Bélgica) el 24 de junio de 1836;</w:t>
      </w:r>
    </w:p>
    <w:p w14:paraId="31FD8AFB" w14:textId="77777777" w:rsidR="005756B6" w:rsidRPr="005756B6" w:rsidRDefault="005756B6" w:rsidP="005756B6">
      <w:pPr>
        <w:pStyle w:val="Sinespaciado"/>
        <w:jc w:val="both"/>
        <w:rPr>
          <w:sz w:val="26"/>
          <w:szCs w:val="26"/>
          <w:lang w:val="es-ES" w:bidi="es-ES"/>
        </w:rPr>
      </w:pPr>
    </w:p>
    <w:p w14:paraId="66C98577" w14:textId="77777777" w:rsidR="005756B6" w:rsidRPr="005756B6" w:rsidRDefault="005756B6" w:rsidP="005756B6">
      <w:pPr>
        <w:pStyle w:val="Sinespaciado"/>
        <w:jc w:val="both"/>
        <w:rPr>
          <w:sz w:val="26"/>
          <w:szCs w:val="26"/>
          <w:lang w:val="es-ES" w:bidi="es-ES"/>
        </w:rPr>
      </w:pPr>
      <w:r w:rsidRPr="005756B6">
        <w:rPr>
          <w:sz w:val="26"/>
          <w:szCs w:val="26"/>
          <w:lang w:val="es-ES" w:bidi="es-ES"/>
        </w:rPr>
        <w:t xml:space="preserve">- las virtudes heroicas del </w:t>
      </w:r>
      <w:r w:rsidRPr="005756B6">
        <w:rPr>
          <w:b/>
          <w:bCs/>
          <w:sz w:val="26"/>
          <w:szCs w:val="26"/>
          <w:lang w:val="es-ES" w:bidi="es-ES"/>
        </w:rPr>
        <w:t xml:space="preserve">Siervo de Dios </w:t>
      </w:r>
      <w:proofErr w:type="spellStart"/>
      <w:r w:rsidRPr="005756B6">
        <w:rPr>
          <w:b/>
          <w:bCs/>
          <w:sz w:val="26"/>
          <w:szCs w:val="26"/>
          <w:lang w:val="es-ES" w:bidi="es-ES"/>
        </w:rPr>
        <w:t>Angelo</w:t>
      </w:r>
      <w:proofErr w:type="spellEnd"/>
      <w:r w:rsidRPr="005756B6">
        <w:rPr>
          <w:b/>
          <w:bCs/>
          <w:sz w:val="26"/>
          <w:szCs w:val="26"/>
          <w:lang w:val="es-ES" w:bidi="es-ES"/>
        </w:rPr>
        <w:t xml:space="preserve"> </w:t>
      </w:r>
      <w:proofErr w:type="spellStart"/>
      <w:r w:rsidRPr="005756B6">
        <w:rPr>
          <w:b/>
          <w:bCs/>
          <w:sz w:val="26"/>
          <w:szCs w:val="26"/>
          <w:lang w:val="es-ES" w:bidi="es-ES"/>
        </w:rPr>
        <w:t>Bughetti</w:t>
      </w:r>
      <w:proofErr w:type="spellEnd"/>
      <w:r w:rsidRPr="005756B6">
        <w:rPr>
          <w:b/>
          <w:bCs/>
          <w:sz w:val="26"/>
          <w:szCs w:val="26"/>
          <w:lang w:val="es-ES" w:bidi="es-ES"/>
        </w:rPr>
        <w:t>, sacerdote diocesano</w:t>
      </w:r>
      <w:r w:rsidRPr="005756B6">
        <w:rPr>
          <w:sz w:val="26"/>
          <w:szCs w:val="26"/>
          <w:lang w:val="es-ES" w:bidi="es-ES"/>
        </w:rPr>
        <w:t xml:space="preserve">, fundador del Instituto de Santa Catalina; nació el 27 de agosto de 1877 en </w:t>
      </w:r>
      <w:proofErr w:type="spellStart"/>
      <w:r w:rsidRPr="005756B6">
        <w:rPr>
          <w:sz w:val="26"/>
          <w:szCs w:val="26"/>
          <w:lang w:val="es-ES" w:bidi="es-ES"/>
        </w:rPr>
        <w:t>Imola</w:t>
      </w:r>
      <w:proofErr w:type="spellEnd"/>
      <w:r w:rsidRPr="005756B6">
        <w:rPr>
          <w:sz w:val="26"/>
          <w:szCs w:val="26"/>
          <w:lang w:val="es-ES" w:bidi="es-ES"/>
        </w:rPr>
        <w:t xml:space="preserve"> (Italia) y murió el 5 de abril de 1935 en Bolonia (Italia);</w:t>
      </w:r>
    </w:p>
    <w:p w14:paraId="5C120E9B" w14:textId="77777777" w:rsidR="005756B6" w:rsidRPr="005756B6" w:rsidRDefault="005756B6" w:rsidP="005756B6">
      <w:pPr>
        <w:pStyle w:val="Sinespaciado"/>
        <w:jc w:val="both"/>
        <w:rPr>
          <w:sz w:val="26"/>
          <w:szCs w:val="26"/>
          <w:lang w:val="es-ES" w:bidi="es-ES"/>
        </w:rPr>
      </w:pPr>
    </w:p>
    <w:p w14:paraId="3BC72B1F" w14:textId="77777777" w:rsidR="005756B6" w:rsidRPr="005756B6" w:rsidRDefault="005756B6" w:rsidP="005756B6">
      <w:pPr>
        <w:pStyle w:val="Sinespaciado"/>
        <w:jc w:val="both"/>
        <w:rPr>
          <w:sz w:val="26"/>
          <w:szCs w:val="26"/>
          <w:lang w:val="es-ES" w:bidi="es-ES"/>
        </w:rPr>
      </w:pPr>
      <w:r w:rsidRPr="005756B6">
        <w:rPr>
          <w:sz w:val="26"/>
          <w:szCs w:val="26"/>
          <w:lang w:val="es-ES" w:bidi="es-ES"/>
        </w:rPr>
        <w:t xml:space="preserve">- las virtudes heroicas del </w:t>
      </w:r>
      <w:r w:rsidRPr="005756B6">
        <w:rPr>
          <w:b/>
          <w:bCs/>
          <w:sz w:val="26"/>
          <w:szCs w:val="26"/>
          <w:lang w:val="es-ES" w:bidi="es-ES"/>
        </w:rPr>
        <w:t xml:space="preserve">Siervo de Dios Agostino </w:t>
      </w:r>
      <w:proofErr w:type="spellStart"/>
      <w:r w:rsidRPr="005756B6">
        <w:rPr>
          <w:b/>
          <w:bCs/>
          <w:sz w:val="26"/>
          <w:szCs w:val="26"/>
          <w:lang w:val="es-ES" w:bidi="es-ES"/>
        </w:rPr>
        <w:t>Cozzolino</w:t>
      </w:r>
      <w:proofErr w:type="spellEnd"/>
      <w:r w:rsidRPr="005756B6">
        <w:rPr>
          <w:sz w:val="26"/>
          <w:szCs w:val="26"/>
          <w:lang w:val="es-ES" w:bidi="es-ES"/>
        </w:rPr>
        <w:t xml:space="preserve">, sacerdote diocesano; nació el 16 de octubre de 1928 en Resina (actual </w:t>
      </w:r>
      <w:proofErr w:type="spellStart"/>
      <w:r w:rsidRPr="005756B6">
        <w:rPr>
          <w:sz w:val="26"/>
          <w:szCs w:val="26"/>
          <w:lang w:val="es-ES" w:bidi="es-ES"/>
        </w:rPr>
        <w:t>Ercolano</w:t>
      </w:r>
      <w:proofErr w:type="spellEnd"/>
      <w:r w:rsidRPr="005756B6">
        <w:rPr>
          <w:sz w:val="26"/>
          <w:szCs w:val="26"/>
          <w:lang w:val="es-ES" w:bidi="es-ES"/>
        </w:rPr>
        <w:t xml:space="preserve"> - Italia) y murió en Nápoles (Italia) el 2 de noviembre de 1988;</w:t>
      </w:r>
    </w:p>
    <w:p w14:paraId="62CE23CB" w14:textId="77777777" w:rsidR="005756B6" w:rsidRPr="005756B6" w:rsidRDefault="005756B6" w:rsidP="005756B6">
      <w:pPr>
        <w:pStyle w:val="Sinespaciado"/>
        <w:jc w:val="both"/>
        <w:rPr>
          <w:sz w:val="26"/>
          <w:szCs w:val="26"/>
          <w:lang w:val="es-ES" w:bidi="es-ES"/>
        </w:rPr>
      </w:pPr>
    </w:p>
    <w:p w14:paraId="4DCDF185" w14:textId="27D541F6" w:rsidR="005756B6" w:rsidRPr="005756B6" w:rsidRDefault="005756B6" w:rsidP="005756B6">
      <w:pPr>
        <w:pStyle w:val="Sinespaciado"/>
        <w:jc w:val="both"/>
        <w:rPr>
          <w:sz w:val="26"/>
          <w:szCs w:val="26"/>
          <w:lang w:bidi="es-ES"/>
        </w:rPr>
      </w:pPr>
      <w:r w:rsidRPr="005756B6">
        <w:rPr>
          <w:sz w:val="26"/>
          <w:szCs w:val="26"/>
          <w:lang w:val="es-ES" w:bidi="es-ES"/>
        </w:rPr>
        <w:t xml:space="preserve">- las virtudes heroicas del </w:t>
      </w:r>
      <w:r w:rsidRPr="005756B6">
        <w:rPr>
          <w:b/>
          <w:bCs/>
          <w:sz w:val="26"/>
          <w:szCs w:val="26"/>
          <w:lang w:val="es-ES" w:bidi="es-ES"/>
        </w:rPr>
        <w:t>Siervo de Dios Antonio Gaudí i Cornet, Fiel Laico</w:t>
      </w:r>
      <w:r w:rsidRPr="005756B6">
        <w:rPr>
          <w:sz w:val="26"/>
          <w:szCs w:val="26"/>
          <w:lang w:val="es-ES" w:bidi="es-ES"/>
        </w:rPr>
        <w:t>; nacido el 25 de junio de 1852 probablemente en Reus (España) y fallecido el 10 de junio de 1926 en Barcelona (España).</w:t>
      </w:r>
      <w:r>
        <w:rPr>
          <w:sz w:val="26"/>
          <w:szCs w:val="26"/>
          <w:lang w:val="es-ES" w:bidi="es-ES"/>
        </w:rPr>
        <w:t xml:space="preserve"> </w:t>
      </w:r>
      <w:r w:rsidRPr="005756B6">
        <w:rPr>
          <w:sz w:val="26"/>
          <w:szCs w:val="26"/>
          <w:lang w:val="es-ES" w:bidi="es-ES"/>
        </w:rPr>
        <w:t>[00477-IT.01]</w:t>
      </w:r>
    </w:p>
    <w:p w14:paraId="5D2F91A0" w14:textId="08824CB0" w:rsidR="005756B6" w:rsidRDefault="00000000" w:rsidP="002860B5">
      <w:pPr>
        <w:pStyle w:val="Sinespaciado"/>
        <w:rPr>
          <w:sz w:val="26"/>
          <w:szCs w:val="26"/>
          <w:lang w:bidi="es-ES"/>
        </w:rPr>
      </w:pPr>
      <w:r>
        <w:rPr>
          <w:sz w:val="28"/>
          <w:szCs w:val="28"/>
          <w:lang w:bidi="es-ES"/>
        </w:rPr>
        <w:pict w14:anchorId="5881D983">
          <v:rect id="_x0000_i1026" style="width:0;height:1.5pt" o:hralign="center" o:hrstd="t" o:hr="t" fillcolor="#a0a0a0" stroked="f"/>
        </w:pict>
      </w:r>
    </w:p>
    <w:p w14:paraId="19B83E01" w14:textId="6D5BE224" w:rsidR="005756B6" w:rsidRPr="007B03A8" w:rsidRDefault="00B11396" w:rsidP="007B03A8">
      <w:pPr>
        <w:pStyle w:val="Sinespaciado"/>
        <w:pBdr>
          <w:top w:val="single" w:sz="4" w:space="1" w:color="auto"/>
          <w:left w:val="single" w:sz="4" w:space="4" w:color="auto"/>
          <w:bottom w:val="single" w:sz="4" w:space="1" w:color="auto"/>
          <w:right w:val="single" w:sz="4" w:space="4" w:color="auto"/>
        </w:pBdr>
        <w:shd w:val="clear" w:color="auto" w:fill="002060"/>
        <w:rPr>
          <w:b/>
          <w:bCs/>
          <w:sz w:val="28"/>
          <w:szCs w:val="28"/>
          <w:lang w:bidi="es-ES"/>
        </w:rPr>
      </w:pPr>
      <w:r w:rsidRPr="007B03A8">
        <w:rPr>
          <w:b/>
          <w:bCs/>
          <w:sz w:val="28"/>
          <w:szCs w:val="28"/>
          <w:lang w:bidi="es-ES"/>
        </w:rPr>
        <w:t xml:space="preserve">DIARIO </w:t>
      </w:r>
      <w:proofErr w:type="gramStart"/>
      <w:r w:rsidRPr="007B03A8">
        <w:rPr>
          <w:b/>
          <w:bCs/>
          <w:sz w:val="28"/>
          <w:szCs w:val="28"/>
          <w:lang w:bidi="es-ES"/>
        </w:rPr>
        <w:t>EXTRA DIGITAL</w:t>
      </w:r>
      <w:proofErr w:type="gramEnd"/>
      <w:r w:rsidRPr="007B03A8">
        <w:rPr>
          <w:b/>
          <w:bCs/>
          <w:sz w:val="28"/>
          <w:szCs w:val="28"/>
          <w:lang w:bidi="es-ES"/>
        </w:rPr>
        <w:t xml:space="preserve"> – OPINION – SR. ARZOBISPO – </w:t>
      </w:r>
      <w:r w:rsidR="007B03A8" w:rsidRPr="007B03A8">
        <w:rPr>
          <w:b/>
          <w:bCs/>
          <w:sz w:val="28"/>
          <w:szCs w:val="28"/>
          <w:lang w:bidi="es-ES"/>
        </w:rPr>
        <w:t>14/04/2025</w:t>
      </w:r>
    </w:p>
    <w:p w14:paraId="7B16723F" w14:textId="77777777" w:rsidR="007B03A8" w:rsidRPr="00505A23" w:rsidRDefault="007B03A8" w:rsidP="002860B5">
      <w:pPr>
        <w:pStyle w:val="Sinespaciado"/>
        <w:rPr>
          <w:sz w:val="16"/>
          <w:szCs w:val="16"/>
          <w:lang w:bidi="es-ES"/>
        </w:rPr>
      </w:pPr>
    </w:p>
    <w:p w14:paraId="209FD18E" w14:textId="77777777" w:rsidR="007B03A8" w:rsidRPr="007B03A8" w:rsidRDefault="007B03A8" w:rsidP="007B03A8">
      <w:pPr>
        <w:pStyle w:val="Sinespaciado"/>
        <w:jc w:val="center"/>
        <w:rPr>
          <w:b/>
          <w:bCs/>
          <w:color w:val="7030A0"/>
          <w:sz w:val="40"/>
          <w:szCs w:val="40"/>
          <w:lang w:bidi="es-ES"/>
        </w:rPr>
      </w:pPr>
      <w:r w:rsidRPr="007B03A8">
        <w:rPr>
          <w:b/>
          <w:bCs/>
          <w:color w:val="7030A0"/>
          <w:sz w:val="40"/>
          <w:szCs w:val="40"/>
          <w:lang w:bidi="es-ES"/>
        </w:rPr>
        <w:t>La confesión y el propósito de enmienda</w:t>
      </w:r>
    </w:p>
    <w:p w14:paraId="583B80F1" w14:textId="208236A4" w:rsidR="007B03A8" w:rsidRPr="007B03A8" w:rsidRDefault="007B03A8" w:rsidP="007B03A8">
      <w:pPr>
        <w:pStyle w:val="Sinespaciado"/>
        <w:jc w:val="center"/>
        <w:rPr>
          <w:rFonts w:ascii="Abadi" w:hAnsi="Abadi"/>
          <w:sz w:val="28"/>
          <w:szCs w:val="28"/>
          <w:lang w:bidi="es-ES"/>
        </w:rPr>
      </w:pPr>
      <w:r w:rsidRPr="007B03A8">
        <w:rPr>
          <w:rFonts w:ascii="Abadi" w:hAnsi="Abadi"/>
          <w:sz w:val="28"/>
          <w:szCs w:val="28"/>
          <w:lang w:bidi="es-ES"/>
        </w:rPr>
        <w:t>Mons. José Rafael Quirós</w:t>
      </w:r>
      <w:r>
        <w:rPr>
          <w:rFonts w:ascii="Abadi" w:hAnsi="Abadi"/>
          <w:sz w:val="28"/>
          <w:szCs w:val="28"/>
          <w:lang w:bidi="es-ES"/>
        </w:rPr>
        <w:t xml:space="preserve"> Q. </w:t>
      </w:r>
    </w:p>
    <w:p w14:paraId="1E1F56A0" w14:textId="38153DB6" w:rsidR="007B03A8" w:rsidRPr="007B03A8" w:rsidRDefault="007B03A8" w:rsidP="007B03A8">
      <w:pPr>
        <w:pStyle w:val="Sinespaciado"/>
        <w:jc w:val="center"/>
        <w:rPr>
          <w:rFonts w:ascii="Abadi" w:hAnsi="Abadi"/>
          <w:sz w:val="28"/>
          <w:szCs w:val="28"/>
          <w:lang w:bidi="es-ES"/>
        </w:rPr>
      </w:pPr>
      <w:r w:rsidRPr="007B03A8">
        <w:rPr>
          <w:rFonts w:ascii="Abadi" w:hAnsi="Abadi"/>
          <w:sz w:val="28"/>
          <w:szCs w:val="28"/>
          <w:lang w:bidi="es-ES"/>
        </w:rPr>
        <w:t>Arzobispo</w:t>
      </w:r>
      <w:r>
        <w:rPr>
          <w:rFonts w:ascii="Abadi" w:hAnsi="Abadi"/>
          <w:sz w:val="28"/>
          <w:szCs w:val="28"/>
          <w:lang w:bidi="es-ES"/>
        </w:rPr>
        <w:t xml:space="preserve"> </w:t>
      </w:r>
      <w:r w:rsidRPr="007B03A8">
        <w:rPr>
          <w:rFonts w:ascii="Abadi" w:hAnsi="Abadi"/>
          <w:sz w:val="28"/>
          <w:szCs w:val="28"/>
          <w:lang w:bidi="es-ES"/>
        </w:rPr>
        <w:t>de San José</w:t>
      </w:r>
    </w:p>
    <w:p w14:paraId="1D41CE9E" w14:textId="77777777" w:rsidR="007B03A8" w:rsidRDefault="007B03A8" w:rsidP="007B03A8">
      <w:pPr>
        <w:pStyle w:val="Sinespaciado"/>
        <w:rPr>
          <w:sz w:val="26"/>
          <w:szCs w:val="26"/>
          <w:lang w:bidi="es-ES"/>
        </w:rPr>
      </w:pPr>
    </w:p>
    <w:p w14:paraId="334B0168" w14:textId="2585E8D4" w:rsidR="007B03A8" w:rsidRDefault="007B03A8" w:rsidP="007B03A8">
      <w:pPr>
        <w:pStyle w:val="Sinespaciado"/>
        <w:jc w:val="both"/>
        <w:rPr>
          <w:sz w:val="26"/>
          <w:szCs w:val="26"/>
          <w:lang w:bidi="es-ES"/>
        </w:rPr>
      </w:pPr>
      <w:r w:rsidRPr="007B03A8">
        <w:rPr>
          <w:sz w:val="26"/>
          <w:szCs w:val="26"/>
          <w:lang w:bidi="es-ES"/>
        </w:rPr>
        <w:t>El sacramento de la Reconciliación, también conocido como Confesión o Penitencia, es un momento profundo y transformador en la vida de los creyentes, en el que se nos brinda la oportunidad de acercarnos con confianza al Dios de la infinita misericordia, siempre dispuesto a perdonarnos.</w:t>
      </w:r>
    </w:p>
    <w:p w14:paraId="206CAE32" w14:textId="77777777" w:rsidR="007B03A8" w:rsidRPr="007B03A8" w:rsidRDefault="007B03A8" w:rsidP="007B03A8">
      <w:pPr>
        <w:pStyle w:val="Sinespaciado"/>
        <w:jc w:val="both"/>
        <w:rPr>
          <w:sz w:val="26"/>
          <w:szCs w:val="26"/>
          <w:lang w:bidi="es-ES"/>
        </w:rPr>
      </w:pPr>
    </w:p>
    <w:p w14:paraId="5F81BEFB" w14:textId="77777777" w:rsidR="007B03A8" w:rsidRDefault="007B03A8" w:rsidP="007B03A8">
      <w:pPr>
        <w:pStyle w:val="Sinespaciado"/>
        <w:jc w:val="both"/>
        <w:rPr>
          <w:sz w:val="26"/>
          <w:szCs w:val="26"/>
          <w:lang w:bidi="es-ES"/>
        </w:rPr>
      </w:pPr>
      <w:r w:rsidRPr="007B03A8">
        <w:rPr>
          <w:sz w:val="26"/>
          <w:szCs w:val="26"/>
          <w:lang w:bidi="es-ES"/>
        </w:rPr>
        <w:t>Este itinerario de fe comienza con un acto de contrición sincera, donde el creyente reconoce sus errores y busca restablecer su relación, no solo con Dios, sino también consigo mismo y con los demás.</w:t>
      </w:r>
    </w:p>
    <w:p w14:paraId="77A3C81E" w14:textId="77777777" w:rsidR="007B03A8" w:rsidRPr="007B03A8" w:rsidRDefault="007B03A8" w:rsidP="007B03A8">
      <w:pPr>
        <w:pStyle w:val="Sinespaciado"/>
        <w:jc w:val="both"/>
        <w:rPr>
          <w:sz w:val="26"/>
          <w:szCs w:val="26"/>
          <w:lang w:bidi="es-ES"/>
        </w:rPr>
      </w:pPr>
    </w:p>
    <w:p w14:paraId="0F8898F9" w14:textId="77777777" w:rsidR="007B03A8" w:rsidRDefault="007B03A8" w:rsidP="007B03A8">
      <w:pPr>
        <w:pStyle w:val="Sinespaciado"/>
        <w:jc w:val="both"/>
        <w:rPr>
          <w:sz w:val="26"/>
          <w:szCs w:val="26"/>
          <w:lang w:bidi="es-ES"/>
        </w:rPr>
      </w:pPr>
      <w:r w:rsidRPr="007B03A8">
        <w:rPr>
          <w:sz w:val="26"/>
          <w:szCs w:val="26"/>
          <w:lang w:bidi="es-ES"/>
        </w:rPr>
        <w:t>En este recorrido espiritual, somos llamados a la reflexión, al arrepentimiento y a abrir el corazón para permitir una transformación interior profunda. Cada paso en este camino nos invita a renovarnos, acercándonos más a Dios, cultivando una auténtica conversión.</w:t>
      </w:r>
    </w:p>
    <w:p w14:paraId="1D1B2FE2" w14:textId="77777777" w:rsidR="007B03A8" w:rsidRPr="007B03A8" w:rsidRDefault="007B03A8" w:rsidP="007B03A8">
      <w:pPr>
        <w:pStyle w:val="Sinespaciado"/>
        <w:jc w:val="both"/>
        <w:rPr>
          <w:sz w:val="26"/>
          <w:szCs w:val="26"/>
          <w:lang w:bidi="es-ES"/>
        </w:rPr>
      </w:pPr>
    </w:p>
    <w:p w14:paraId="0661509E" w14:textId="77777777" w:rsidR="007B03A8" w:rsidRDefault="007B03A8" w:rsidP="007B03A8">
      <w:pPr>
        <w:pStyle w:val="Sinespaciado"/>
        <w:jc w:val="both"/>
        <w:rPr>
          <w:sz w:val="26"/>
          <w:szCs w:val="26"/>
          <w:lang w:bidi="es-ES"/>
        </w:rPr>
      </w:pPr>
      <w:r w:rsidRPr="007B03A8">
        <w:rPr>
          <w:sz w:val="26"/>
          <w:szCs w:val="26"/>
          <w:lang w:bidi="es-ES"/>
        </w:rPr>
        <w:t xml:space="preserve">Dios no nos exige perfección, sino honestidad. No nos pide promesas imposibles, sino un corazón dispuesto a intentarlo de nuevo. El propósito de enmienda es ese “sí” que decimos a la gracia, ese paso valiente hacia la conversión. Enmendar significa reconocer un error o una falta y tomar la </w:t>
      </w:r>
      <w:r w:rsidRPr="007B03A8">
        <w:rPr>
          <w:sz w:val="26"/>
          <w:szCs w:val="26"/>
          <w:lang w:bidi="es-ES"/>
        </w:rPr>
        <w:lastRenderedPageBreak/>
        <w:t>decisión de corregirlo. No se trata solo de arrepentirse, sino de comprometerse a cambiar la actitud o el comportamiento que llevó a ese error.</w:t>
      </w:r>
    </w:p>
    <w:p w14:paraId="66757BB2" w14:textId="77777777" w:rsidR="007B03A8" w:rsidRPr="007B03A8" w:rsidRDefault="007B03A8" w:rsidP="007B03A8">
      <w:pPr>
        <w:pStyle w:val="Sinespaciado"/>
        <w:jc w:val="both"/>
        <w:rPr>
          <w:sz w:val="26"/>
          <w:szCs w:val="26"/>
          <w:lang w:bidi="es-ES"/>
        </w:rPr>
      </w:pPr>
    </w:p>
    <w:p w14:paraId="5E5E6DCD" w14:textId="77777777" w:rsidR="007B03A8" w:rsidRDefault="007B03A8" w:rsidP="007B03A8">
      <w:pPr>
        <w:pStyle w:val="Sinespaciado"/>
        <w:jc w:val="both"/>
        <w:rPr>
          <w:sz w:val="26"/>
          <w:szCs w:val="26"/>
          <w:lang w:bidi="es-ES"/>
        </w:rPr>
      </w:pPr>
      <w:r w:rsidRPr="007B03A8">
        <w:rPr>
          <w:sz w:val="26"/>
          <w:szCs w:val="26"/>
          <w:lang w:bidi="es-ES"/>
        </w:rPr>
        <w:t>Es un proceso de transformación personal, donde se busca mejorar y actuar de manera más correcta en adelante para vivir de acuerdo con los valores y principios que guían una vida auténtica.</w:t>
      </w:r>
    </w:p>
    <w:p w14:paraId="4D6319E2" w14:textId="77777777" w:rsidR="007B03A8" w:rsidRPr="007B03A8" w:rsidRDefault="007B03A8" w:rsidP="007B03A8">
      <w:pPr>
        <w:pStyle w:val="Sinespaciado"/>
        <w:jc w:val="both"/>
        <w:rPr>
          <w:sz w:val="26"/>
          <w:szCs w:val="26"/>
          <w:lang w:bidi="es-ES"/>
        </w:rPr>
      </w:pPr>
    </w:p>
    <w:p w14:paraId="67A73859" w14:textId="77777777" w:rsidR="007B03A8" w:rsidRDefault="007B03A8" w:rsidP="007B03A8">
      <w:pPr>
        <w:pStyle w:val="Sinespaciado"/>
        <w:jc w:val="both"/>
        <w:rPr>
          <w:sz w:val="26"/>
          <w:szCs w:val="26"/>
          <w:lang w:bidi="es-ES"/>
        </w:rPr>
      </w:pPr>
      <w:r w:rsidRPr="007B03A8">
        <w:rPr>
          <w:sz w:val="26"/>
          <w:szCs w:val="26"/>
          <w:lang w:bidi="es-ES"/>
        </w:rPr>
        <w:t>En efecto, como penitentes, debemos tener la resolución sincera de romper con el pecado y de hacer todo lo posible por evitar las ocasiones que nos llevan a ello. Es un compromiso que brota del verdadero arrepentimiento y se fortalece con la gracia de Dios. No se trata de una promesa basada solo en la fuerza de voluntad humana, sino de una disposición abierta a la acción transformadora del Espíritu Santo. El Catecismo de la Iglesia Católica nos enseña que, para recibir el perdón de Dios, no basta con reconocer el pecado y sentir dolor por él; es necesario tener la firme intención de apartarse de esa falta (CIC 1451-1454). Sin esta resolución, la Reconciliación se convierte en un acto vacío, sin frutos duraderos.</w:t>
      </w:r>
    </w:p>
    <w:p w14:paraId="7DFBA6B1" w14:textId="77777777" w:rsidR="007B03A8" w:rsidRPr="007B03A8" w:rsidRDefault="007B03A8" w:rsidP="007B03A8">
      <w:pPr>
        <w:pStyle w:val="Sinespaciado"/>
        <w:jc w:val="both"/>
        <w:rPr>
          <w:sz w:val="26"/>
          <w:szCs w:val="26"/>
          <w:lang w:bidi="es-ES"/>
        </w:rPr>
      </w:pPr>
    </w:p>
    <w:p w14:paraId="1529973C" w14:textId="77777777" w:rsidR="007B03A8" w:rsidRDefault="007B03A8" w:rsidP="007B03A8">
      <w:pPr>
        <w:pStyle w:val="Sinespaciado"/>
        <w:jc w:val="both"/>
        <w:rPr>
          <w:sz w:val="26"/>
          <w:szCs w:val="26"/>
          <w:lang w:bidi="es-ES"/>
        </w:rPr>
      </w:pPr>
      <w:r w:rsidRPr="007B03A8">
        <w:rPr>
          <w:sz w:val="26"/>
          <w:szCs w:val="26"/>
          <w:lang w:bidi="es-ES"/>
        </w:rPr>
        <w:t>Jesús mismo nos muestra el camino del propósito de enmienda cuando le dice a la mujer adúltera:</w:t>
      </w:r>
    </w:p>
    <w:p w14:paraId="779B97A9" w14:textId="77777777" w:rsidR="007B03A8" w:rsidRDefault="007B03A8" w:rsidP="00505A23">
      <w:pPr>
        <w:pStyle w:val="Sinespaciado"/>
        <w:ind w:left="708"/>
        <w:jc w:val="both"/>
        <w:rPr>
          <w:sz w:val="26"/>
          <w:szCs w:val="26"/>
          <w:lang w:bidi="es-ES"/>
        </w:rPr>
      </w:pPr>
      <w:r w:rsidRPr="007B03A8">
        <w:rPr>
          <w:i/>
          <w:iCs/>
          <w:sz w:val="26"/>
          <w:szCs w:val="26"/>
          <w:lang w:bidi="es-ES"/>
        </w:rPr>
        <w:t>“Vete, y en adelante no peques más”</w:t>
      </w:r>
      <w:r w:rsidRPr="007B03A8">
        <w:rPr>
          <w:sz w:val="26"/>
          <w:szCs w:val="26"/>
          <w:lang w:bidi="es-ES"/>
        </w:rPr>
        <w:t xml:space="preserve"> (Juan 8, 11). No solo le otorga su misericordia, sino que la llama a una vida nueva. Este es el camino al que Dios nos invita: recibir su perdón, pero también comprometernos con una existencia renovada. Para que el propósito de enmienda sea real y eficaz, es necesario asumirlo con humildad y determinación: examinar nuestra vida con sinceridad, sin justificaciones, y preguntarnos cuáles son las áreas donde más fallamos y qué patrones de conducta nos llevan al pecado.</w:t>
      </w:r>
    </w:p>
    <w:p w14:paraId="750A8BEF" w14:textId="77777777" w:rsidR="007B03A8" w:rsidRPr="007B03A8" w:rsidRDefault="007B03A8" w:rsidP="007B03A8">
      <w:pPr>
        <w:pStyle w:val="Sinespaciado"/>
        <w:jc w:val="both"/>
        <w:rPr>
          <w:sz w:val="26"/>
          <w:szCs w:val="26"/>
          <w:lang w:bidi="es-ES"/>
        </w:rPr>
      </w:pPr>
    </w:p>
    <w:p w14:paraId="27161772" w14:textId="77777777" w:rsidR="007B03A8" w:rsidRDefault="007B03A8" w:rsidP="007B03A8">
      <w:pPr>
        <w:pStyle w:val="Sinespaciado"/>
        <w:jc w:val="both"/>
        <w:rPr>
          <w:sz w:val="26"/>
          <w:szCs w:val="26"/>
          <w:lang w:bidi="es-ES"/>
        </w:rPr>
      </w:pPr>
      <w:r w:rsidRPr="007B03A8">
        <w:rPr>
          <w:sz w:val="26"/>
          <w:szCs w:val="26"/>
          <w:lang w:bidi="es-ES"/>
        </w:rPr>
        <w:t>Asimismo, debemos tomar medidas concretas, pues no basta con reconocer nuestros errores; debemos estar dispuestos a cambiar.</w:t>
      </w:r>
    </w:p>
    <w:p w14:paraId="094A2A5F" w14:textId="21A008AC" w:rsidR="00D77DBD" w:rsidRDefault="00000000" w:rsidP="007B03A8">
      <w:pPr>
        <w:pStyle w:val="Sinespaciado"/>
        <w:jc w:val="both"/>
        <w:rPr>
          <w:sz w:val="28"/>
          <w:szCs w:val="28"/>
          <w:lang w:bidi="es-ES"/>
        </w:rPr>
      </w:pPr>
      <w:r>
        <w:rPr>
          <w:sz w:val="28"/>
          <w:szCs w:val="28"/>
          <w:lang w:bidi="es-ES"/>
        </w:rPr>
        <w:pict w14:anchorId="0A2DFF19">
          <v:rect id="_x0000_i1027" style="width:0;height:1.5pt" o:hralign="center" o:hrstd="t" o:hr="t" fillcolor="#a0a0a0" stroked="f"/>
        </w:pict>
      </w:r>
    </w:p>
    <w:p w14:paraId="6EE04444" w14:textId="77777777" w:rsidR="00505A23" w:rsidRPr="00505A23" w:rsidRDefault="00505A23" w:rsidP="00505A23">
      <w:pPr>
        <w:pStyle w:val="Sinespaciado"/>
        <w:jc w:val="both"/>
        <w:rPr>
          <w:b/>
          <w:bCs/>
          <w:sz w:val="34"/>
          <w:szCs w:val="34"/>
          <w:lang w:bidi="es-ES"/>
        </w:rPr>
      </w:pPr>
      <w:r w:rsidRPr="00505A23">
        <w:rPr>
          <w:rFonts w:hint="cs"/>
          <w:b/>
          <w:bCs/>
          <w:sz w:val="34"/>
          <w:szCs w:val="34"/>
          <w:lang w:bidi="es-ES"/>
        </w:rPr>
        <w:t>Muere a los 89 años el Premio Nobel de Literatura Mario Vargas Llosa</w:t>
      </w:r>
    </w:p>
    <w:p w14:paraId="24D24E24" w14:textId="00F057F3" w:rsidR="00505A23" w:rsidRDefault="00505A23" w:rsidP="00505A23">
      <w:pPr>
        <w:pStyle w:val="Sinespaciado"/>
        <w:jc w:val="both"/>
        <w:rPr>
          <w:noProof/>
        </w:rPr>
      </w:pPr>
      <w:r w:rsidRPr="00505A23">
        <w:rPr>
          <w:rFonts w:hint="cs"/>
          <w:sz w:val="26"/>
          <w:szCs w:val="26"/>
          <w:lang w:bidi="es-ES"/>
        </w:rPr>
        <w:t xml:space="preserve">El escritor hispanoperuano Mario Vargas Llosa, Premio Nobel de Literatura, ha fallecido este domingo a los 89 </w:t>
      </w:r>
      <w:proofErr w:type="gramStart"/>
      <w:r w:rsidRPr="00505A23">
        <w:rPr>
          <w:rFonts w:hint="cs"/>
          <w:sz w:val="26"/>
          <w:szCs w:val="26"/>
          <w:lang w:bidi="es-ES"/>
        </w:rPr>
        <w:t>años de edad</w:t>
      </w:r>
      <w:proofErr w:type="gramEnd"/>
      <w:r w:rsidRPr="00505A23">
        <w:rPr>
          <w:rFonts w:hint="cs"/>
          <w:sz w:val="26"/>
          <w:szCs w:val="26"/>
          <w:lang w:bidi="es-ES"/>
        </w:rPr>
        <w:t xml:space="preserve"> en la capital de Perú, Lima, según ha informado su familia a través de un comunicado, que no ha especificado la causa del fallecimiento.</w:t>
      </w:r>
      <w:r w:rsidRPr="00505A23">
        <w:rPr>
          <w:noProof/>
        </w:rPr>
        <w:t xml:space="preserve"> </w:t>
      </w:r>
      <w:r>
        <w:rPr>
          <w:noProof/>
        </w:rPr>
        <w:t>(El País informativo)</w:t>
      </w:r>
    </w:p>
    <w:p w14:paraId="0D667019" w14:textId="5A3C0CEF" w:rsidR="00505A23" w:rsidRPr="00505A23" w:rsidRDefault="00505A23" w:rsidP="00505A23">
      <w:pPr>
        <w:pStyle w:val="Sinespaciado"/>
        <w:jc w:val="both"/>
        <w:rPr>
          <w:sz w:val="26"/>
          <w:szCs w:val="26"/>
          <w:lang w:bidi="es-ES"/>
        </w:rPr>
      </w:pPr>
      <w:r w:rsidRPr="00505A23">
        <w:rPr>
          <w:rFonts w:hint="cs"/>
          <w:sz w:val="26"/>
          <w:szCs w:val="26"/>
          <w:lang w:bidi="es-ES"/>
        </w:rPr>
        <w:br/>
      </w:r>
      <w:r w:rsidRPr="00505A23">
        <w:rPr>
          <w:sz w:val="26"/>
          <w:szCs w:val="26"/>
          <w:lang w:bidi="es-ES"/>
        </w:rPr>
        <w:t>Mario Vargas Llosa, premio Nobel de Literatura en 2010, ha fallecido este domingo en Lima (Perú), según han informado sus hijos. El escritor acababa de cumplir 89 años el pasado 28 de marzo. “Su partida entristecerá a sus parientes, a sus amigos y a sus lectores, pero esperamos que encuentren consuelo, como nosotros, en el hecho de que gozó de una vida larga, múltiple y fructífera, y deja detrás suyo una obra que lo sobrevivirá. Procederemos en las próximas horas y días de acuerdo con sus instrucciones”, señala el comunicado de sus hijos. “No tendrá lugar ninguna ceremonia pública. Nuestra madre, nuestros hijos y nosotros mismos confiamos en tener el espacio y la privacidad </w:t>
      </w:r>
      <w:hyperlink r:id="rId8" w:tgtFrame="_blank" w:history="1">
        <w:r w:rsidRPr="00505A23">
          <w:rPr>
            <w:rStyle w:val="Hipervnculo"/>
            <w:sz w:val="26"/>
            <w:szCs w:val="26"/>
            <w:lang w:bidi="es-ES"/>
          </w:rPr>
          <w:t>para despedirlo en familia y en compañía de amigos cercanos</w:t>
        </w:r>
      </w:hyperlink>
      <w:r w:rsidRPr="00505A23">
        <w:rPr>
          <w:sz w:val="26"/>
          <w:szCs w:val="26"/>
          <w:lang w:bidi="es-ES"/>
        </w:rPr>
        <w:t>. Sus restos, como era su voluntad, serán incinerados”, añaden. El presidente del Gobierno español, Pedro Sánchez, celebró al autor como “un maestro universal de la palabra”, con un mensaje en la red social X. Varios representantes de la política y la literatura tanto española como latinoamericana han expresado su conmoción por el fallecimiento del novelista y homenajeado su contribución a la cultura universal.</w:t>
      </w:r>
    </w:p>
    <w:p w14:paraId="0817FD86" w14:textId="7D33C9AC" w:rsidR="007B03A8" w:rsidRDefault="00CA4961" w:rsidP="002860B5">
      <w:pPr>
        <w:pStyle w:val="Sinespaciado"/>
        <w:rPr>
          <w:sz w:val="26"/>
          <w:szCs w:val="26"/>
          <w:lang w:bidi="es-ES"/>
        </w:rPr>
      </w:pPr>
      <w:r>
        <w:rPr>
          <w:noProof/>
        </w:rPr>
        <w:lastRenderedPageBreak/>
        <w:drawing>
          <wp:inline distT="0" distB="0" distL="0" distR="0" wp14:anchorId="46CCD713" wp14:editId="26431ED9">
            <wp:extent cx="6419850" cy="6038850"/>
            <wp:effectExtent l="0" t="0" r="0" b="0"/>
            <wp:docPr id="220636649" name="Imagen 4" descr="Bermúdez y Elí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ermúdez y Elí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36017" cy="6054058"/>
                    </a:xfrm>
                    <a:prstGeom prst="rect">
                      <a:avLst/>
                    </a:prstGeom>
                    <a:noFill/>
                    <a:ln>
                      <a:noFill/>
                    </a:ln>
                  </pic:spPr>
                </pic:pic>
              </a:graphicData>
            </a:graphic>
          </wp:inline>
        </w:drawing>
      </w:r>
    </w:p>
    <w:p w14:paraId="032B2E32" w14:textId="5259B03F" w:rsidR="00CA4961" w:rsidRPr="005756B6" w:rsidRDefault="00CA4961" w:rsidP="002860B5">
      <w:pPr>
        <w:pStyle w:val="Sinespaciado"/>
        <w:rPr>
          <w:sz w:val="26"/>
          <w:szCs w:val="26"/>
          <w:lang w:bidi="es-ES"/>
        </w:rPr>
      </w:pPr>
    </w:p>
    <w:sectPr w:rsidR="00CA4961" w:rsidRPr="005756B6" w:rsidSect="00BF0F58">
      <w:pgSz w:w="12240" w:h="15840"/>
      <w:pgMar w:top="993" w:right="1080" w:bottom="1135"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badi">
    <w:charset w:val="00"/>
    <w:family w:val="swiss"/>
    <w:pitch w:val="variable"/>
    <w:sig w:usb0="8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8"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13"/>
  </w:num>
  <w:num w:numId="2" w16cid:durableId="2135514984">
    <w:abstractNumId w:val="17"/>
  </w:num>
  <w:num w:numId="3" w16cid:durableId="414669197">
    <w:abstractNumId w:val="14"/>
  </w:num>
  <w:num w:numId="4" w16cid:durableId="1859152662">
    <w:abstractNumId w:val="5"/>
  </w:num>
  <w:num w:numId="5" w16cid:durableId="1863085744">
    <w:abstractNumId w:val="9"/>
  </w:num>
  <w:num w:numId="6" w16cid:durableId="185102422">
    <w:abstractNumId w:val="15"/>
  </w:num>
  <w:num w:numId="7" w16cid:durableId="1149050651">
    <w:abstractNumId w:val="2"/>
  </w:num>
  <w:num w:numId="8" w16cid:durableId="285816735">
    <w:abstractNumId w:val="6"/>
  </w:num>
  <w:num w:numId="9" w16cid:durableId="526257742">
    <w:abstractNumId w:val="0"/>
  </w:num>
  <w:num w:numId="10" w16cid:durableId="1066609041">
    <w:abstractNumId w:val="3"/>
  </w:num>
  <w:num w:numId="11" w16cid:durableId="452945357">
    <w:abstractNumId w:val="11"/>
  </w:num>
  <w:num w:numId="12" w16cid:durableId="2048482154">
    <w:abstractNumId w:val="12"/>
  </w:num>
  <w:num w:numId="13" w16cid:durableId="835147094">
    <w:abstractNumId w:val="4"/>
  </w:num>
  <w:num w:numId="14" w16cid:durableId="778599266">
    <w:abstractNumId w:val="7"/>
  </w:num>
  <w:num w:numId="15" w16cid:durableId="1153915470">
    <w:abstractNumId w:val="10"/>
  </w:num>
  <w:num w:numId="16" w16cid:durableId="1632056460">
    <w:abstractNumId w:val="18"/>
  </w:num>
  <w:num w:numId="17" w16cid:durableId="163321092">
    <w:abstractNumId w:val="1"/>
  </w:num>
  <w:num w:numId="18" w16cid:durableId="1122648127">
    <w:abstractNumId w:val="16"/>
  </w:num>
  <w:num w:numId="19" w16cid:durableId="17399848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3E1E"/>
    <w:rsid w:val="00005CB7"/>
    <w:rsid w:val="0001180F"/>
    <w:rsid w:val="00032864"/>
    <w:rsid w:val="000407D6"/>
    <w:rsid w:val="00041CE5"/>
    <w:rsid w:val="00044665"/>
    <w:rsid w:val="00045CAF"/>
    <w:rsid w:val="00046AA4"/>
    <w:rsid w:val="00052130"/>
    <w:rsid w:val="00053F55"/>
    <w:rsid w:val="0005552C"/>
    <w:rsid w:val="00057B97"/>
    <w:rsid w:val="000664FD"/>
    <w:rsid w:val="00066B05"/>
    <w:rsid w:val="00071D8C"/>
    <w:rsid w:val="00080732"/>
    <w:rsid w:val="00083B63"/>
    <w:rsid w:val="0008562E"/>
    <w:rsid w:val="000A1DBF"/>
    <w:rsid w:val="000A4FA5"/>
    <w:rsid w:val="000A58D3"/>
    <w:rsid w:val="000A5EE2"/>
    <w:rsid w:val="000A5F5A"/>
    <w:rsid w:val="000B4E06"/>
    <w:rsid w:val="000B69C1"/>
    <w:rsid w:val="000D28F5"/>
    <w:rsid w:val="000D41C1"/>
    <w:rsid w:val="000D7E60"/>
    <w:rsid w:val="000E03EB"/>
    <w:rsid w:val="000E5113"/>
    <w:rsid w:val="000E6EA3"/>
    <w:rsid w:val="000F6A39"/>
    <w:rsid w:val="00102373"/>
    <w:rsid w:val="001121F8"/>
    <w:rsid w:val="0012356E"/>
    <w:rsid w:val="00124DA9"/>
    <w:rsid w:val="00143544"/>
    <w:rsid w:val="001455DA"/>
    <w:rsid w:val="00145CE1"/>
    <w:rsid w:val="00146D51"/>
    <w:rsid w:val="0014726D"/>
    <w:rsid w:val="00162A04"/>
    <w:rsid w:val="0016610E"/>
    <w:rsid w:val="00176B95"/>
    <w:rsid w:val="001815FB"/>
    <w:rsid w:val="0019092C"/>
    <w:rsid w:val="001932A4"/>
    <w:rsid w:val="00194CEE"/>
    <w:rsid w:val="001A69B7"/>
    <w:rsid w:val="001B4EA0"/>
    <w:rsid w:val="001C34E8"/>
    <w:rsid w:val="001D19A5"/>
    <w:rsid w:val="001D1B8B"/>
    <w:rsid w:val="001E6F0F"/>
    <w:rsid w:val="001F05F8"/>
    <w:rsid w:val="001F1DFA"/>
    <w:rsid w:val="001F5863"/>
    <w:rsid w:val="001F61D2"/>
    <w:rsid w:val="00200FED"/>
    <w:rsid w:val="00223693"/>
    <w:rsid w:val="00230F4C"/>
    <w:rsid w:val="00235847"/>
    <w:rsid w:val="00245221"/>
    <w:rsid w:val="0025341A"/>
    <w:rsid w:val="00253524"/>
    <w:rsid w:val="00254289"/>
    <w:rsid w:val="00277E20"/>
    <w:rsid w:val="00285DAA"/>
    <w:rsid w:val="002860B5"/>
    <w:rsid w:val="002875BB"/>
    <w:rsid w:val="00291CBF"/>
    <w:rsid w:val="0029589E"/>
    <w:rsid w:val="002A12A5"/>
    <w:rsid w:val="002A2AFD"/>
    <w:rsid w:val="002B31ED"/>
    <w:rsid w:val="002B62A5"/>
    <w:rsid w:val="002D1E9D"/>
    <w:rsid w:val="002D3A47"/>
    <w:rsid w:val="002E3194"/>
    <w:rsid w:val="002E7D08"/>
    <w:rsid w:val="002F53FB"/>
    <w:rsid w:val="002F7422"/>
    <w:rsid w:val="0030307A"/>
    <w:rsid w:val="003076C8"/>
    <w:rsid w:val="003109E9"/>
    <w:rsid w:val="0031308C"/>
    <w:rsid w:val="00313BE3"/>
    <w:rsid w:val="0031567D"/>
    <w:rsid w:val="0032067B"/>
    <w:rsid w:val="003210C5"/>
    <w:rsid w:val="00322532"/>
    <w:rsid w:val="00331E92"/>
    <w:rsid w:val="0034493C"/>
    <w:rsid w:val="00345E70"/>
    <w:rsid w:val="00350377"/>
    <w:rsid w:val="00357A47"/>
    <w:rsid w:val="0036311A"/>
    <w:rsid w:val="003635B6"/>
    <w:rsid w:val="003676C5"/>
    <w:rsid w:val="00377B51"/>
    <w:rsid w:val="0038118B"/>
    <w:rsid w:val="00382770"/>
    <w:rsid w:val="00385291"/>
    <w:rsid w:val="003861AD"/>
    <w:rsid w:val="003A0636"/>
    <w:rsid w:val="003A3D42"/>
    <w:rsid w:val="003A5B8D"/>
    <w:rsid w:val="003C242D"/>
    <w:rsid w:val="003C3E0D"/>
    <w:rsid w:val="003C63EF"/>
    <w:rsid w:val="003D11C0"/>
    <w:rsid w:val="003D1824"/>
    <w:rsid w:val="003D2644"/>
    <w:rsid w:val="003D267E"/>
    <w:rsid w:val="003D304D"/>
    <w:rsid w:val="003D7545"/>
    <w:rsid w:val="003E44EB"/>
    <w:rsid w:val="003F7888"/>
    <w:rsid w:val="00410F40"/>
    <w:rsid w:val="00423F93"/>
    <w:rsid w:val="00432C76"/>
    <w:rsid w:val="00436B2B"/>
    <w:rsid w:val="004377DB"/>
    <w:rsid w:val="004413C7"/>
    <w:rsid w:val="0044346A"/>
    <w:rsid w:val="00444B39"/>
    <w:rsid w:val="004454AC"/>
    <w:rsid w:val="004503DD"/>
    <w:rsid w:val="00451C3F"/>
    <w:rsid w:val="00452838"/>
    <w:rsid w:val="00455350"/>
    <w:rsid w:val="00457038"/>
    <w:rsid w:val="00461F07"/>
    <w:rsid w:val="00467F5F"/>
    <w:rsid w:val="00473BE6"/>
    <w:rsid w:val="004763A9"/>
    <w:rsid w:val="00484224"/>
    <w:rsid w:val="00487975"/>
    <w:rsid w:val="0049399C"/>
    <w:rsid w:val="00494E90"/>
    <w:rsid w:val="004A0C16"/>
    <w:rsid w:val="004A33C0"/>
    <w:rsid w:val="004A4061"/>
    <w:rsid w:val="004B02B6"/>
    <w:rsid w:val="004B32C8"/>
    <w:rsid w:val="004B451C"/>
    <w:rsid w:val="004C2692"/>
    <w:rsid w:val="004D7B19"/>
    <w:rsid w:val="004E1AC2"/>
    <w:rsid w:val="004F1DF1"/>
    <w:rsid w:val="004F2523"/>
    <w:rsid w:val="004F45E7"/>
    <w:rsid w:val="004F7BF4"/>
    <w:rsid w:val="00503483"/>
    <w:rsid w:val="00505A23"/>
    <w:rsid w:val="00510CB7"/>
    <w:rsid w:val="00516EF1"/>
    <w:rsid w:val="0052123A"/>
    <w:rsid w:val="00537323"/>
    <w:rsid w:val="00537D5F"/>
    <w:rsid w:val="00537F63"/>
    <w:rsid w:val="00542489"/>
    <w:rsid w:val="00543692"/>
    <w:rsid w:val="00544B2A"/>
    <w:rsid w:val="00547422"/>
    <w:rsid w:val="005635AA"/>
    <w:rsid w:val="00574835"/>
    <w:rsid w:val="005756B6"/>
    <w:rsid w:val="00577D4E"/>
    <w:rsid w:val="00580538"/>
    <w:rsid w:val="00580671"/>
    <w:rsid w:val="00580D4F"/>
    <w:rsid w:val="00584504"/>
    <w:rsid w:val="005869E0"/>
    <w:rsid w:val="00590A50"/>
    <w:rsid w:val="005A02F4"/>
    <w:rsid w:val="005B23E3"/>
    <w:rsid w:val="005C7ECD"/>
    <w:rsid w:val="005D65B7"/>
    <w:rsid w:val="005D7211"/>
    <w:rsid w:val="005F2C79"/>
    <w:rsid w:val="005F514B"/>
    <w:rsid w:val="005F6FB9"/>
    <w:rsid w:val="005F7576"/>
    <w:rsid w:val="006003DE"/>
    <w:rsid w:val="00622A29"/>
    <w:rsid w:val="0062409D"/>
    <w:rsid w:val="00626E62"/>
    <w:rsid w:val="00630ABF"/>
    <w:rsid w:val="00637E94"/>
    <w:rsid w:val="00646569"/>
    <w:rsid w:val="00653F7D"/>
    <w:rsid w:val="0065412A"/>
    <w:rsid w:val="00661E4D"/>
    <w:rsid w:val="00661E58"/>
    <w:rsid w:val="0066584F"/>
    <w:rsid w:val="00673DF4"/>
    <w:rsid w:val="0067421F"/>
    <w:rsid w:val="00676C79"/>
    <w:rsid w:val="006825B9"/>
    <w:rsid w:val="006962F1"/>
    <w:rsid w:val="00697616"/>
    <w:rsid w:val="006C3E91"/>
    <w:rsid w:val="006D09EB"/>
    <w:rsid w:val="006D1293"/>
    <w:rsid w:val="006D4631"/>
    <w:rsid w:val="006D59A5"/>
    <w:rsid w:val="006E12AF"/>
    <w:rsid w:val="006E5425"/>
    <w:rsid w:val="006F0148"/>
    <w:rsid w:val="007024E9"/>
    <w:rsid w:val="0072000D"/>
    <w:rsid w:val="00723FD3"/>
    <w:rsid w:val="00724D89"/>
    <w:rsid w:val="00734392"/>
    <w:rsid w:val="007347FC"/>
    <w:rsid w:val="00735D99"/>
    <w:rsid w:val="007369BD"/>
    <w:rsid w:val="007372CE"/>
    <w:rsid w:val="00751D20"/>
    <w:rsid w:val="007529BB"/>
    <w:rsid w:val="007642E1"/>
    <w:rsid w:val="00770770"/>
    <w:rsid w:val="007749E4"/>
    <w:rsid w:val="0078120C"/>
    <w:rsid w:val="00786766"/>
    <w:rsid w:val="00790905"/>
    <w:rsid w:val="00797804"/>
    <w:rsid w:val="007A0E2B"/>
    <w:rsid w:val="007B03A8"/>
    <w:rsid w:val="007B0DF6"/>
    <w:rsid w:val="007B79FC"/>
    <w:rsid w:val="007C01FD"/>
    <w:rsid w:val="007C12DE"/>
    <w:rsid w:val="007C63FD"/>
    <w:rsid w:val="007E311C"/>
    <w:rsid w:val="007E5B96"/>
    <w:rsid w:val="007F6315"/>
    <w:rsid w:val="00800537"/>
    <w:rsid w:val="00802769"/>
    <w:rsid w:val="00807420"/>
    <w:rsid w:val="00807B2C"/>
    <w:rsid w:val="00812AF9"/>
    <w:rsid w:val="008157A8"/>
    <w:rsid w:val="008158DE"/>
    <w:rsid w:val="008377A4"/>
    <w:rsid w:val="0084036C"/>
    <w:rsid w:val="0084081A"/>
    <w:rsid w:val="0084489D"/>
    <w:rsid w:val="008473FC"/>
    <w:rsid w:val="008715CA"/>
    <w:rsid w:val="0087212A"/>
    <w:rsid w:val="00875FBD"/>
    <w:rsid w:val="00883808"/>
    <w:rsid w:val="008873C7"/>
    <w:rsid w:val="008A12CB"/>
    <w:rsid w:val="008A3CD5"/>
    <w:rsid w:val="008C682A"/>
    <w:rsid w:val="008D096B"/>
    <w:rsid w:val="008D52C6"/>
    <w:rsid w:val="008D79CC"/>
    <w:rsid w:val="008E2301"/>
    <w:rsid w:val="008E34F9"/>
    <w:rsid w:val="008E3548"/>
    <w:rsid w:val="008E46FD"/>
    <w:rsid w:val="008E5DB1"/>
    <w:rsid w:val="008F2838"/>
    <w:rsid w:val="00903867"/>
    <w:rsid w:val="00904858"/>
    <w:rsid w:val="00911E02"/>
    <w:rsid w:val="009264A9"/>
    <w:rsid w:val="0093101F"/>
    <w:rsid w:val="0093546E"/>
    <w:rsid w:val="00940355"/>
    <w:rsid w:val="00950911"/>
    <w:rsid w:val="00956681"/>
    <w:rsid w:val="00960A18"/>
    <w:rsid w:val="00961DE7"/>
    <w:rsid w:val="00961ECB"/>
    <w:rsid w:val="00972669"/>
    <w:rsid w:val="00974399"/>
    <w:rsid w:val="00977E68"/>
    <w:rsid w:val="00981524"/>
    <w:rsid w:val="009815C1"/>
    <w:rsid w:val="009823E1"/>
    <w:rsid w:val="00990419"/>
    <w:rsid w:val="009936B6"/>
    <w:rsid w:val="00994F8A"/>
    <w:rsid w:val="009A6EDF"/>
    <w:rsid w:val="009B64C0"/>
    <w:rsid w:val="009B6FF5"/>
    <w:rsid w:val="009C3CCB"/>
    <w:rsid w:val="009C6EDB"/>
    <w:rsid w:val="009D1911"/>
    <w:rsid w:val="009D313B"/>
    <w:rsid w:val="009D517E"/>
    <w:rsid w:val="009D7E37"/>
    <w:rsid w:val="009E39C6"/>
    <w:rsid w:val="009E4BC9"/>
    <w:rsid w:val="009E4EC1"/>
    <w:rsid w:val="009E6438"/>
    <w:rsid w:val="009F238B"/>
    <w:rsid w:val="009F7EAC"/>
    <w:rsid w:val="00A027D3"/>
    <w:rsid w:val="00A02B18"/>
    <w:rsid w:val="00A22549"/>
    <w:rsid w:val="00A24D26"/>
    <w:rsid w:val="00A26A24"/>
    <w:rsid w:val="00A32681"/>
    <w:rsid w:val="00A33031"/>
    <w:rsid w:val="00A340C9"/>
    <w:rsid w:val="00A37D54"/>
    <w:rsid w:val="00A52952"/>
    <w:rsid w:val="00A74D06"/>
    <w:rsid w:val="00A758E9"/>
    <w:rsid w:val="00A900E7"/>
    <w:rsid w:val="00A95BA7"/>
    <w:rsid w:val="00A97124"/>
    <w:rsid w:val="00AA051E"/>
    <w:rsid w:val="00AA17F7"/>
    <w:rsid w:val="00AA6565"/>
    <w:rsid w:val="00AA7527"/>
    <w:rsid w:val="00AB04EE"/>
    <w:rsid w:val="00AD0AE1"/>
    <w:rsid w:val="00AD0E03"/>
    <w:rsid w:val="00AD5351"/>
    <w:rsid w:val="00AD5DD9"/>
    <w:rsid w:val="00AD6F88"/>
    <w:rsid w:val="00AD74F1"/>
    <w:rsid w:val="00AE2562"/>
    <w:rsid w:val="00AE50CD"/>
    <w:rsid w:val="00AF3082"/>
    <w:rsid w:val="00B025BD"/>
    <w:rsid w:val="00B102AE"/>
    <w:rsid w:val="00B11396"/>
    <w:rsid w:val="00B17A69"/>
    <w:rsid w:val="00B17CA7"/>
    <w:rsid w:val="00B20248"/>
    <w:rsid w:val="00B25E79"/>
    <w:rsid w:val="00B30FE1"/>
    <w:rsid w:val="00B31DEE"/>
    <w:rsid w:val="00B34909"/>
    <w:rsid w:val="00B360DF"/>
    <w:rsid w:val="00B3665E"/>
    <w:rsid w:val="00B376C4"/>
    <w:rsid w:val="00B40190"/>
    <w:rsid w:val="00B553AA"/>
    <w:rsid w:val="00B61089"/>
    <w:rsid w:val="00B70BB3"/>
    <w:rsid w:val="00B81307"/>
    <w:rsid w:val="00B82FD2"/>
    <w:rsid w:val="00B86EA1"/>
    <w:rsid w:val="00B87F0A"/>
    <w:rsid w:val="00B92C03"/>
    <w:rsid w:val="00BA06D6"/>
    <w:rsid w:val="00BA1AF2"/>
    <w:rsid w:val="00BA3186"/>
    <w:rsid w:val="00BA3D38"/>
    <w:rsid w:val="00BB0221"/>
    <w:rsid w:val="00BB04F4"/>
    <w:rsid w:val="00BC603B"/>
    <w:rsid w:val="00BD332F"/>
    <w:rsid w:val="00BE0034"/>
    <w:rsid w:val="00BE2339"/>
    <w:rsid w:val="00BF0A84"/>
    <w:rsid w:val="00BF0F58"/>
    <w:rsid w:val="00BF7F92"/>
    <w:rsid w:val="00C071EB"/>
    <w:rsid w:val="00C0750F"/>
    <w:rsid w:val="00C07D61"/>
    <w:rsid w:val="00C10C99"/>
    <w:rsid w:val="00C149D8"/>
    <w:rsid w:val="00C14C6D"/>
    <w:rsid w:val="00C21D01"/>
    <w:rsid w:val="00C24DB0"/>
    <w:rsid w:val="00C24F71"/>
    <w:rsid w:val="00C25A1F"/>
    <w:rsid w:val="00C33A45"/>
    <w:rsid w:val="00C36FE8"/>
    <w:rsid w:val="00C416C9"/>
    <w:rsid w:val="00C42967"/>
    <w:rsid w:val="00C459FD"/>
    <w:rsid w:val="00C50404"/>
    <w:rsid w:val="00C564D6"/>
    <w:rsid w:val="00C65D5C"/>
    <w:rsid w:val="00C70769"/>
    <w:rsid w:val="00C75452"/>
    <w:rsid w:val="00CA2B8E"/>
    <w:rsid w:val="00CA4961"/>
    <w:rsid w:val="00CA7FFD"/>
    <w:rsid w:val="00CB1584"/>
    <w:rsid w:val="00CB2657"/>
    <w:rsid w:val="00CB2BAA"/>
    <w:rsid w:val="00CB52A6"/>
    <w:rsid w:val="00CD3465"/>
    <w:rsid w:val="00CD501C"/>
    <w:rsid w:val="00CD60A4"/>
    <w:rsid w:val="00CE3CA5"/>
    <w:rsid w:val="00CE7D29"/>
    <w:rsid w:val="00CF1FDD"/>
    <w:rsid w:val="00CF337A"/>
    <w:rsid w:val="00D003A7"/>
    <w:rsid w:val="00D025ED"/>
    <w:rsid w:val="00D066B2"/>
    <w:rsid w:val="00D15691"/>
    <w:rsid w:val="00D21173"/>
    <w:rsid w:val="00D216E6"/>
    <w:rsid w:val="00D37819"/>
    <w:rsid w:val="00D400D0"/>
    <w:rsid w:val="00D42632"/>
    <w:rsid w:val="00D450D4"/>
    <w:rsid w:val="00D45E7A"/>
    <w:rsid w:val="00D46282"/>
    <w:rsid w:val="00D47759"/>
    <w:rsid w:val="00D5446D"/>
    <w:rsid w:val="00D61265"/>
    <w:rsid w:val="00D64DCE"/>
    <w:rsid w:val="00D65763"/>
    <w:rsid w:val="00D72189"/>
    <w:rsid w:val="00D75B5C"/>
    <w:rsid w:val="00D77DBD"/>
    <w:rsid w:val="00D83F0D"/>
    <w:rsid w:val="00D93D9C"/>
    <w:rsid w:val="00DA18AB"/>
    <w:rsid w:val="00DA402F"/>
    <w:rsid w:val="00DA42AC"/>
    <w:rsid w:val="00DA489A"/>
    <w:rsid w:val="00DA5D2B"/>
    <w:rsid w:val="00DB0313"/>
    <w:rsid w:val="00DB5191"/>
    <w:rsid w:val="00DB7059"/>
    <w:rsid w:val="00DD67EF"/>
    <w:rsid w:val="00DE377F"/>
    <w:rsid w:val="00E06870"/>
    <w:rsid w:val="00E11F42"/>
    <w:rsid w:val="00E13F22"/>
    <w:rsid w:val="00E20C50"/>
    <w:rsid w:val="00E32ED5"/>
    <w:rsid w:val="00E34CB5"/>
    <w:rsid w:val="00E35C49"/>
    <w:rsid w:val="00E40DBB"/>
    <w:rsid w:val="00E475D0"/>
    <w:rsid w:val="00E51D41"/>
    <w:rsid w:val="00E55E94"/>
    <w:rsid w:val="00E6123E"/>
    <w:rsid w:val="00E660D9"/>
    <w:rsid w:val="00E6672C"/>
    <w:rsid w:val="00E66C59"/>
    <w:rsid w:val="00E67062"/>
    <w:rsid w:val="00E75244"/>
    <w:rsid w:val="00E763BC"/>
    <w:rsid w:val="00E7722E"/>
    <w:rsid w:val="00E82045"/>
    <w:rsid w:val="00E82BD4"/>
    <w:rsid w:val="00E86F09"/>
    <w:rsid w:val="00E916E7"/>
    <w:rsid w:val="00EA1C40"/>
    <w:rsid w:val="00EA7212"/>
    <w:rsid w:val="00EC41CE"/>
    <w:rsid w:val="00ED3157"/>
    <w:rsid w:val="00ED5958"/>
    <w:rsid w:val="00ED6DF7"/>
    <w:rsid w:val="00ED7183"/>
    <w:rsid w:val="00ED7506"/>
    <w:rsid w:val="00ED7F1D"/>
    <w:rsid w:val="00EE4B81"/>
    <w:rsid w:val="00EF0340"/>
    <w:rsid w:val="00EF1ADC"/>
    <w:rsid w:val="00F01F77"/>
    <w:rsid w:val="00F044F3"/>
    <w:rsid w:val="00F0565B"/>
    <w:rsid w:val="00F257C8"/>
    <w:rsid w:val="00F30647"/>
    <w:rsid w:val="00F46529"/>
    <w:rsid w:val="00F509F7"/>
    <w:rsid w:val="00F51DD4"/>
    <w:rsid w:val="00F537E0"/>
    <w:rsid w:val="00F56248"/>
    <w:rsid w:val="00F60980"/>
    <w:rsid w:val="00F60B47"/>
    <w:rsid w:val="00F673F6"/>
    <w:rsid w:val="00F73B19"/>
    <w:rsid w:val="00F771C1"/>
    <w:rsid w:val="00F77770"/>
    <w:rsid w:val="00F779E8"/>
    <w:rsid w:val="00F8301E"/>
    <w:rsid w:val="00F83269"/>
    <w:rsid w:val="00F851F2"/>
    <w:rsid w:val="00F872F9"/>
    <w:rsid w:val="00F946BA"/>
    <w:rsid w:val="00F96633"/>
    <w:rsid w:val="00FA4733"/>
    <w:rsid w:val="00FB01AE"/>
    <w:rsid w:val="00FB0F4B"/>
    <w:rsid w:val="00FB6483"/>
    <w:rsid w:val="00FC24AD"/>
    <w:rsid w:val="00FC52B4"/>
    <w:rsid w:val="00FD0DFE"/>
    <w:rsid w:val="00FE2E8F"/>
    <w:rsid w:val="00FE46C3"/>
    <w:rsid w:val="00FF3BA9"/>
    <w:rsid w:val="00FF4BCE"/>
    <w:rsid w:val="00FF698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45"/>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cultura/2025-04-14/las-celebridades-que-rodearon-a-mario-vargas-llosa.html"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1481</Words>
  <Characters>8151</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2025-04-15T14:57:00Z</dcterms:created>
  <dcterms:modified xsi:type="dcterms:W3CDTF">2025-04-15T14:57:00Z</dcterms:modified>
</cp:coreProperties>
</file>