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0712C7" w14:textId="77777777" w:rsidR="00C95E2D" w:rsidRDefault="00C95E2D" w:rsidP="00C95E2D">
      <w:pPr>
        <w:spacing w:after="0" w:line="240" w:lineRule="auto"/>
        <w:rPr>
          <w:rFonts w:ascii="Times New Roman" w:hAnsi="Times New Roman" w:cs="Times New Roman"/>
          <w:sz w:val="28"/>
          <w:szCs w:val="28"/>
        </w:rPr>
      </w:pPr>
      <w:r w:rsidRPr="00C6231F">
        <w:rPr>
          <w:rFonts w:ascii="Times New Roman" w:hAnsi="Times New Roman" w:cs="Times New Roman"/>
          <w:noProof/>
          <w:sz w:val="28"/>
          <w:szCs w:val="28"/>
          <w:lang w:eastAsia="es-PE"/>
        </w:rPr>
        <w:drawing>
          <wp:anchor distT="0" distB="0" distL="114300" distR="114300" simplePos="0" relativeHeight="251659264" behindDoc="0" locked="0" layoutInCell="1" allowOverlap="1" wp14:anchorId="0026DD23" wp14:editId="1D16EC97">
            <wp:simplePos x="0" y="0"/>
            <wp:positionH relativeFrom="column">
              <wp:posOffset>-1080135</wp:posOffset>
            </wp:positionH>
            <wp:positionV relativeFrom="paragraph">
              <wp:posOffset>205740</wp:posOffset>
            </wp:positionV>
            <wp:extent cx="7619365" cy="2720975"/>
            <wp:effectExtent l="0" t="0" r="635" b="0"/>
            <wp:wrapSquare wrapText="bothSides"/>
            <wp:docPr id="178"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ecera Iglesia Internacional-01.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626993" cy="2723703"/>
                    </a:xfrm>
                    <a:prstGeom prst="rect">
                      <a:avLst/>
                    </a:prstGeom>
                  </pic:spPr>
                </pic:pic>
              </a:graphicData>
            </a:graphic>
            <wp14:sizeRelH relativeFrom="page">
              <wp14:pctWidth>0</wp14:pctWidth>
            </wp14:sizeRelH>
            <wp14:sizeRelV relativeFrom="page">
              <wp14:pctHeight>0</wp14:pctHeight>
            </wp14:sizeRelV>
          </wp:anchor>
        </w:drawing>
      </w:r>
    </w:p>
    <w:p w14:paraId="1568499E" w14:textId="77777777" w:rsidR="00C95E2D" w:rsidRDefault="00C95E2D" w:rsidP="00C95E2D">
      <w:pPr>
        <w:spacing w:after="0" w:line="240" w:lineRule="auto"/>
        <w:rPr>
          <w:rFonts w:ascii="Times New Roman" w:hAnsi="Times New Roman" w:cs="Times New Roman"/>
          <w:sz w:val="28"/>
          <w:szCs w:val="28"/>
        </w:rPr>
      </w:pPr>
    </w:p>
    <w:p w14:paraId="5CDCE666" w14:textId="77777777" w:rsidR="003757FF" w:rsidRDefault="00C95E2D" w:rsidP="00C95E2D">
      <w:pPr>
        <w:spacing w:after="0" w:line="240" w:lineRule="auto"/>
        <w:jc w:val="center"/>
        <w:rPr>
          <w:rFonts w:ascii="Times New Roman" w:hAnsi="Times New Roman" w:cs="Times New Roman"/>
          <w:b/>
          <w:color w:val="C00000"/>
          <w:sz w:val="32"/>
          <w:szCs w:val="32"/>
        </w:rPr>
      </w:pPr>
      <w:r>
        <w:rPr>
          <w:rFonts w:ascii="Times New Roman" w:hAnsi="Times New Roman" w:cs="Times New Roman"/>
          <w:b/>
          <w:color w:val="C00000"/>
          <w:sz w:val="32"/>
          <w:szCs w:val="32"/>
        </w:rPr>
        <w:t>16 al 23 de diciembre de 2024</w:t>
      </w:r>
    </w:p>
    <w:sdt>
      <w:sdtPr>
        <w:rPr>
          <w:rFonts w:asciiTheme="minorHAnsi" w:eastAsiaTheme="minorHAnsi" w:hAnsiTheme="minorHAnsi" w:cstheme="minorBidi"/>
          <w:color w:val="auto"/>
          <w:sz w:val="22"/>
          <w:szCs w:val="22"/>
          <w:lang w:val="es-ES" w:eastAsia="en-US"/>
        </w:rPr>
        <w:id w:val="2087343438"/>
        <w:docPartObj>
          <w:docPartGallery w:val="Table of Contents"/>
          <w:docPartUnique/>
        </w:docPartObj>
      </w:sdtPr>
      <w:sdtEndPr>
        <w:rPr>
          <w:b/>
          <w:bCs/>
        </w:rPr>
      </w:sdtEndPr>
      <w:sdtContent>
        <w:p w14:paraId="217FB325" w14:textId="77777777" w:rsidR="003757FF" w:rsidRDefault="003757FF">
          <w:pPr>
            <w:pStyle w:val="TtuloTDC"/>
          </w:pPr>
          <w:r>
            <w:rPr>
              <w:lang w:val="es-ES"/>
            </w:rPr>
            <w:t>Contenido</w:t>
          </w:r>
        </w:p>
        <w:p w14:paraId="3B084EFC" w14:textId="77777777" w:rsidR="003757FF" w:rsidRPr="003757FF" w:rsidRDefault="003757FF" w:rsidP="003757FF">
          <w:pPr>
            <w:pStyle w:val="TDC1"/>
            <w:tabs>
              <w:tab w:val="right" w:leader="dot" w:pos="8494"/>
            </w:tabs>
            <w:spacing w:after="0" w:line="240" w:lineRule="auto"/>
            <w:rPr>
              <w:rFonts w:ascii="Times New Roman" w:hAnsi="Times New Roman" w:cs="Times New Roman"/>
              <w:noProof/>
              <w:sz w:val="28"/>
              <w:szCs w:val="28"/>
            </w:rPr>
          </w:pPr>
          <w:r w:rsidRPr="003757FF">
            <w:rPr>
              <w:rFonts w:ascii="Times New Roman" w:hAnsi="Times New Roman" w:cs="Times New Roman"/>
              <w:b/>
              <w:bCs/>
              <w:sz w:val="28"/>
              <w:szCs w:val="28"/>
              <w:lang w:val="es-ES"/>
            </w:rPr>
            <w:fldChar w:fldCharType="begin"/>
          </w:r>
          <w:r w:rsidRPr="003757FF">
            <w:rPr>
              <w:rFonts w:ascii="Times New Roman" w:hAnsi="Times New Roman" w:cs="Times New Roman"/>
              <w:b/>
              <w:bCs/>
              <w:sz w:val="28"/>
              <w:szCs w:val="28"/>
              <w:lang w:val="es-ES"/>
            </w:rPr>
            <w:instrText xml:space="preserve"> TOC \o "1-3" \h \z \u </w:instrText>
          </w:r>
          <w:r w:rsidRPr="003757FF">
            <w:rPr>
              <w:rFonts w:ascii="Times New Roman" w:hAnsi="Times New Roman" w:cs="Times New Roman"/>
              <w:b/>
              <w:bCs/>
              <w:sz w:val="28"/>
              <w:szCs w:val="28"/>
              <w:lang w:val="es-ES"/>
            </w:rPr>
            <w:fldChar w:fldCharType="separate"/>
          </w:r>
          <w:hyperlink w:anchor="_Toc185857419" w:history="1">
            <w:r w:rsidRPr="003757FF">
              <w:rPr>
                <w:rStyle w:val="Hipervnculo"/>
                <w:rFonts w:ascii="Times New Roman" w:hAnsi="Times New Roman" w:cs="Times New Roman"/>
                <w:b/>
                <w:noProof/>
                <w:color w:val="C00000"/>
                <w:sz w:val="32"/>
                <w:szCs w:val="32"/>
              </w:rPr>
              <w:t>REFORMAS</w:t>
            </w:r>
            <w:r w:rsidRPr="003757FF">
              <w:rPr>
                <w:rFonts w:ascii="Times New Roman" w:hAnsi="Times New Roman" w:cs="Times New Roman"/>
                <w:noProof/>
                <w:webHidden/>
                <w:sz w:val="28"/>
                <w:szCs w:val="28"/>
              </w:rPr>
              <w:tab/>
            </w:r>
            <w:r w:rsidRPr="003757FF">
              <w:rPr>
                <w:rFonts w:ascii="Times New Roman" w:hAnsi="Times New Roman" w:cs="Times New Roman"/>
                <w:noProof/>
                <w:webHidden/>
                <w:sz w:val="28"/>
                <w:szCs w:val="28"/>
              </w:rPr>
              <w:fldChar w:fldCharType="begin"/>
            </w:r>
            <w:r w:rsidRPr="003757FF">
              <w:rPr>
                <w:rFonts w:ascii="Times New Roman" w:hAnsi="Times New Roman" w:cs="Times New Roman"/>
                <w:noProof/>
                <w:webHidden/>
                <w:sz w:val="28"/>
                <w:szCs w:val="28"/>
              </w:rPr>
              <w:instrText xml:space="preserve"> PAGEREF _Toc185857419 \h </w:instrText>
            </w:r>
            <w:r w:rsidRPr="003757FF">
              <w:rPr>
                <w:rFonts w:ascii="Times New Roman" w:hAnsi="Times New Roman" w:cs="Times New Roman"/>
                <w:noProof/>
                <w:webHidden/>
                <w:sz w:val="28"/>
                <w:szCs w:val="28"/>
              </w:rPr>
            </w:r>
            <w:r w:rsidRPr="003757FF">
              <w:rPr>
                <w:rFonts w:ascii="Times New Roman" w:hAnsi="Times New Roman" w:cs="Times New Roman"/>
                <w:noProof/>
                <w:webHidden/>
                <w:sz w:val="28"/>
                <w:szCs w:val="28"/>
              </w:rPr>
              <w:fldChar w:fldCharType="separate"/>
            </w:r>
            <w:r w:rsidR="00640157">
              <w:rPr>
                <w:rFonts w:ascii="Times New Roman" w:hAnsi="Times New Roman" w:cs="Times New Roman"/>
                <w:noProof/>
                <w:webHidden/>
                <w:sz w:val="28"/>
                <w:szCs w:val="28"/>
              </w:rPr>
              <w:t>2</w:t>
            </w:r>
            <w:r w:rsidRPr="003757FF">
              <w:rPr>
                <w:rFonts w:ascii="Times New Roman" w:hAnsi="Times New Roman" w:cs="Times New Roman"/>
                <w:noProof/>
                <w:webHidden/>
                <w:sz w:val="28"/>
                <w:szCs w:val="28"/>
              </w:rPr>
              <w:fldChar w:fldCharType="end"/>
            </w:r>
          </w:hyperlink>
        </w:p>
        <w:p w14:paraId="48CAEA65" w14:textId="77777777" w:rsidR="003757FF" w:rsidRPr="003757FF" w:rsidRDefault="003757FF" w:rsidP="005D230F">
          <w:pPr>
            <w:pStyle w:val="TDC2"/>
            <w:rPr>
              <w:noProof/>
            </w:rPr>
          </w:pPr>
          <w:hyperlink w:anchor="_Toc185857420" w:history="1">
            <w:r w:rsidRPr="003757FF">
              <w:rPr>
                <w:rStyle w:val="Hipervnculo"/>
                <w:rFonts w:ascii="Times New Roman" w:hAnsi="Times New Roman" w:cs="Times New Roman"/>
                <w:noProof/>
                <w:sz w:val="28"/>
                <w:szCs w:val="28"/>
              </w:rPr>
              <w:t>Discurso de felicitación navideña del Papa a los curiales del Vaticano</w:t>
            </w:r>
            <w:r w:rsidRPr="003757FF">
              <w:rPr>
                <w:noProof/>
                <w:webHidden/>
              </w:rPr>
              <w:tab/>
            </w:r>
            <w:r w:rsidRPr="003757FF">
              <w:rPr>
                <w:noProof/>
                <w:webHidden/>
              </w:rPr>
              <w:fldChar w:fldCharType="begin"/>
            </w:r>
            <w:r w:rsidRPr="003757FF">
              <w:rPr>
                <w:noProof/>
                <w:webHidden/>
              </w:rPr>
              <w:instrText xml:space="preserve"> PAGEREF _Toc185857420 \h </w:instrText>
            </w:r>
            <w:r w:rsidRPr="003757FF">
              <w:rPr>
                <w:noProof/>
                <w:webHidden/>
              </w:rPr>
            </w:r>
            <w:r w:rsidRPr="003757FF">
              <w:rPr>
                <w:noProof/>
                <w:webHidden/>
              </w:rPr>
              <w:fldChar w:fldCharType="separate"/>
            </w:r>
            <w:r w:rsidR="00640157">
              <w:rPr>
                <w:noProof/>
                <w:webHidden/>
              </w:rPr>
              <w:t>2</w:t>
            </w:r>
            <w:r w:rsidRPr="003757FF">
              <w:rPr>
                <w:noProof/>
                <w:webHidden/>
              </w:rPr>
              <w:fldChar w:fldCharType="end"/>
            </w:r>
          </w:hyperlink>
        </w:p>
        <w:p w14:paraId="2B8EFE28" w14:textId="77777777" w:rsidR="003757FF" w:rsidRPr="003757FF" w:rsidRDefault="003757FF" w:rsidP="005D230F">
          <w:pPr>
            <w:pStyle w:val="TDC2"/>
            <w:rPr>
              <w:noProof/>
            </w:rPr>
          </w:pPr>
          <w:hyperlink w:anchor="_Toc185857422" w:history="1">
            <w:r w:rsidRPr="003757FF">
              <w:rPr>
                <w:rStyle w:val="Hipervnculo"/>
                <w:rFonts w:ascii="Times New Roman" w:hAnsi="Times New Roman" w:cs="Times New Roman"/>
                <w:noProof/>
                <w:sz w:val="28"/>
                <w:szCs w:val="28"/>
              </w:rPr>
              <w:t>Mensaje de Navidad del Papa Francisco a sus principales asesores: No chismeéis</w:t>
            </w:r>
            <w:r w:rsidRPr="003757FF">
              <w:rPr>
                <w:noProof/>
                <w:webHidden/>
              </w:rPr>
              <w:tab/>
            </w:r>
            <w:r w:rsidRPr="003757FF">
              <w:rPr>
                <w:noProof/>
                <w:webHidden/>
              </w:rPr>
              <w:fldChar w:fldCharType="begin"/>
            </w:r>
            <w:r w:rsidRPr="003757FF">
              <w:rPr>
                <w:noProof/>
                <w:webHidden/>
              </w:rPr>
              <w:instrText xml:space="preserve"> PAGEREF _Toc185857422 \h </w:instrText>
            </w:r>
            <w:r w:rsidRPr="003757FF">
              <w:rPr>
                <w:noProof/>
                <w:webHidden/>
              </w:rPr>
            </w:r>
            <w:r w:rsidRPr="003757FF">
              <w:rPr>
                <w:noProof/>
                <w:webHidden/>
              </w:rPr>
              <w:fldChar w:fldCharType="separate"/>
            </w:r>
            <w:r w:rsidR="00640157">
              <w:rPr>
                <w:noProof/>
                <w:webHidden/>
              </w:rPr>
              <w:t>3</w:t>
            </w:r>
            <w:r w:rsidRPr="003757FF">
              <w:rPr>
                <w:noProof/>
                <w:webHidden/>
              </w:rPr>
              <w:fldChar w:fldCharType="end"/>
            </w:r>
          </w:hyperlink>
        </w:p>
        <w:p w14:paraId="27B919BA" w14:textId="77777777" w:rsidR="003757FF" w:rsidRPr="003757FF" w:rsidRDefault="003757FF" w:rsidP="005D230F">
          <w:pPr>
            <w:pStyle w:val="TDC2"/>
            <w:rPr>
              <w:noProof/>
            </w:rPr>
          </w:pPr>
          <w:hyperlink w:anchor="_Toc185857423" w:history="1">
            <w:r w:rsidRPr="003757FF">
              <w:rPr>
                <w:rStyle w:val="Hipervnculo"/>
                <w:rFonts w:ascii="Times New Roman" w:hAnsi="Times New Roman" w:cs="Times New Roman"/>
                <w:noProof/>
                <w:sz w:val="28"/>
                <w:szCs w:val="28"/>
              </w:rPr>
              <w:t>Un año de 'Fiducia supplicans', la nota que puso a Tucho Fernández al borde del abismo</w:t>
            </w:r>
            <w:r w:rsidRPr="003757FF">
              <w:rPr>
                <w:noProof/>
                <w:webHidden/>
              </w:rPr>
              <w:tab/>
            </w:r>
            <w:r w:rsidRPr="003757FF">
              <w:rPr>
                <w:noProof/>
                <w:webHidden/>
              </w:rPr>
              <w:fldChar w:fldCharType="begin"/>
            </w:r>
            <w:r w:rsidRPr="003757FF">
              <w:rPr>
                <w:noProof/>
                <w:webHidden/>
              </w:rPr>
              <w:instrText xml:space="preserve"> PAGEREF _Toc185857423 \h </w:instrText>
            </w:r>
            <w:r w:rsidRPr="003757FF">
              <w:rPr>
                <w:noProof/>
                <w:webHidden/>
              </w:rPr>
            </w:r>
            <w:r w:rsidRPr="003757FF">
              <w:rPr>
                <w:noProof/>
                <w:webHidden/>
              </w:rPr>
              <w:fldChar w:fldCharType="separate"/>
            </w:r>
            <w:r w:rsidR="00640157">
              <w:rPr>
                <w:noProof/>
                <w:webHidden/>
              </w:rPr>
              <w:t>5</w:t>
            </w:r>
            <w:r w:rsidRPr="003757FF">
              <w:rPr>
                <w:noProof/>
                <w:webHidden/>
              </w:rPr>
              <w:fldChar w:fldCharType="end"/>
            </w:r>
          </w:hyperlink>
        </w:p>
        <w:p w14:paraId="031CBC35" w14:textId="77777777" w:rsidR="003757FF" w:rsidRPr="003757FF" w:rsidRDefault="003757FF" w:rsidP="005D230F">
          <w:pPr>
            <w:pStyle w:val="TDC2"/>
            <w:rPr>
              <w:noProof/>
            </w:rPr>
          </w:pPr>
          <w:hyperlink w:anchor="_Toc185857427" w:history="1">
            <w:r w:rsidRPr="003757FF">
              <w:rPr>
                <w:rStyle w:val="Hipervnculo"/>
                <w:rFonts w:ascii="Times New Roman" w:hAnsi="Times New Roman" w:cs="Times New Roman"/>
                <w:noProof/>
                <w:sz w:val="28"/>
                <w:szCs w:val="28"/>
              </w:rPr>
              <w:t>Francisco espera que el Jubileo sirva para "hacer balance de nuestras vidas, como individuos y como comunidad"</w:t>
            </w:r>
            <w:r w:rsidRPr="003757FF">
              <w:rPr>
                <w:noProof/>
                <w:webHidden/>
              </w:rPr>
              <w:tab/>
            </w:r>
            <w:r w:rsidRPr="003757FF">
              <w:rPr>
                <w:noProof/>
                <w:webHidden/>
              </w:rPr>
              <w:fldChar w:fldCharType="begin"/>
            </w:r>
            <w:r w:rsidRPr="003757FF">
              <w:rPr>
                <w:noProof/>
                <w:webHidden/>
              </w:rPr>
              <w:instrText xml:space="preserve"> PAGEREF _Toc185857427 \h </w:instrText>
            </w:r>
            <w:r w:rsidRPr="003757FF">
              <w:rPr>
                <w:noProof/>
                <w:webHidden/>
              </w:rPr>
            </w:r>
            <w:r w:rsidRPr="003757FF">
              <w:rPr>
                <w:noProof/>
                <w:webHidden/>
              </w:rPr>
              <w:fldChar w:fldCharType="separate"/>
            </w:r>
            <w:r w:rsidR="00640157">
              <w:rPr>
                <w:noProof/>
                <w:webHidden/>
              </w:rPr>
              <w:t>7</w:t>
            </w:r>
            <w:r w:rsidRPr="003757FF">
              <w:rPr>
                <w:noProof/>
                <w:webHidden/>
              </w:rPr>
              <w:fldChar w:fldCharType="end"/>
            </w:r>
          </w:hyperlink>
        </w:p>
        <w:p w14:paraId="006CE33F" w14:textId="77777777" w:rsidR="003757FF" w:rsidRPr="003757FF" w:rsidRDefault="003757FF" w:rsidP="005D230F">
          <w:pPr>
            <w:pStyle w:val="TDC2"/>
            <w:rPr>
              <w:noProof/>
            </w:rPr>
          </w:pPr>
          <w:hyperlink w:anchor="_Toc185857429" w:history="1">
            <w:r w:rsidRPr="003757FF">
              <w:rPr>
                <w:rStyle w:val="Hipervnculo"/>
                <w:rFonts w:ascii="Times New Roman" w:hAnsi="Times New Roman" w:cs="Times New Roman"/>
                <w:noProof/>
                <w:sz w:val="28"/>
                <w:szCs w:val="28"/>
              </w:rPr>
              <w:t>Paola Ugaz: El verdadero Francisco, a la luz del Sodalicio</w:t>
            </w:r>
            <w:r w:rsidRPr="003757FF">
              <w:rPr>
                <w:noProof/>
                <w:webHidden/>
              </w:rPr>
              <w:tab/>
            </w:r>
            <w:r w:rsidRPr="003757FF">
              <w:rPr>
                <w:noProof/>
                <w:webHidden/>
              </w:rPr>
              <w:fldChar w:fldCharType="begin"/>
            </w:r>
            <w:r w:rsidRPr="003757FF">
              <w:rPr>
                <w:noProof/>
                <w:webHidden/>
              </w:rPr>
              <w:instrText xml:space="preserve"> PAGEREF _Toc185857429 \h </w:instrText>
            </w:r>
            <w:r w:rsidRPr="003757FF">
              <w:rPr>
                <w:noProof/>
                <w:webHidden/>
              </w:rPr>
            </w:r>
            <w:r w:rsidRPr="003757FF">
              <w:rPr>
                <w:noProof/>
                <w:webHidden/>
              </w:rPr>
              <w:fldChar w:fldCharType="separate"/>
            </w:r>
            <w:r w:rsidR="00640157">
              <w:rPr>
                <w:noProof/>
                <w:webHidden/>
              </w:rPr>
              <w:t>8</w:t>
            </w:r>
            <w:r w:rsidRPr="003757FF">
              <w:rPr>
                <w:noProof/>
                <w:webHidden/>
              </w:rPr>
              <w:fldChar w:fldCharType="end"/>
            </w:r>
          </w:hyperlink>
        </w:p>
        <w:p w14:paraId="6C569EE2" w14:textId="77777777" w:rsidR="003757FF" w:rsidRPr="003757FF" w:rsidRDefault="003757FF" w:rsidP="005D230F">
          <w:pPr>
            <w:pStyle w:val="TDC2"/>
            <w:rPr>
              <w:noProof/>
            </w:rPr>
          </w:pPr>
          <w:hyperlink w:anchor="_Toc185857434" w:history="1">
            <w:r w:rsidRPr="003757FF">
              <w:rPr>
                <w:rStyle w:val="Hipervnculo"/>
                <w:rFonts w:ascii="Times New Roman" w:hAnsi="Times New Roman" w:cs="Times New Roman"/>
                <w:noProof/>
                <w:sz w:val="28"/>
                <w:szCs w:val="28"/>
              </w:rPr>
              <w:t>Fisichella, tras las críticas ultras por una peregrinación LGTBI, dice que nadie será excluido del Jubileo</w:t>
            </w:r>
            <w:r w:rsidRPr="003757FF">
              <w:rPr>
                <w:noProof/>
                <w:webHidden/>
              </w:rPr>
              <w:tab/>
            </w:r>
            <w:r w:rsidRPr="003757FF">
              <w:rPr>
                <w:noProof/>
                <w:webHidden/>
              </w:rPr>
              <w:fldChar w:fldCharType="begin"/>
            </w:r>
            <w:r w:rsidRPr="003757FF">
              <w:rPr>
                <w:noProof/>
                <w:webHidden/>
              </w:rPr>
              <w:instrText xml:space="preserve"> PAGEREF _Toc185857434 \h </w:instrText>
            </w:r>
            <w:r w:rsidRPr="003757FF">
              <w:rPr>
                <w:noProof/>
                <w:webHidden/>
              </w:rPr>
            </w:r>
            <w:r w:rsidRPr="003757FF">
              <w:rPr>
                <w:noProof/>
                <w:webHidden/>
              </w:rPr>
              <w:fldChar w:fldCharType="separate"/>
            </w:r>
            <w:r w:rsidR="00640157">
              <w:rPr>
                <w:noProof/>
                <w:webHidden/>
              </w:rPr>
              <w:t>12</w:t>
            </w:r>
            <w:r w:rsidRPr="003757FF">
              <w:rPr>
                <w:noProof/>
                <w:webHidden/>
              </w:rPr>
              <w:fldChar w:fldCharType="end"/>
            </w:r>
          </w:hyperlink>
        </w:p>
        <w:p w14:paraId="521A4160" w14:textId="77777777" w:rsidR="003757FF" w:rsidRPr="003757FF" w:rsidRDefault="003757FF" w:rsidP="005D230F">
          <w:pPr>
            <w:pStyle w:val="TDC2"/>
            <w:numPr>
              <w:ilvl w:val="0"/>
              <w:numId w:val="0"/>
            </w:numPr>
            <w:ind w:left="567"/>
            <w:rPr>
              <w:noProof/>
            </w:rPr>
          </w:pPr>
        </w:p>
        <w:p w14:paraId="544AE1A8" w14:textId="77777777" w:rsidR="003757FF" w:rsidRPr="003757FF" w:rsidRDefault="003757FF" w:rsidP="003757FF">
          <w:pPr>
            <w:pStyle w:val="TDC1"/>
            <w:tabs>
              <w:tab w:val="right" w:leader="dot" w:pos="8494"/>
            </w:tabs>
            <w:spacing w:after="0" w:line="240" w:lineRule="auto"/>
            <w:rPr>
              <w:rFonts w:ascii="Times New Roman" w:hAnsi="Times New Roman" w:cs="Times New Roman"/>
              <w:noProof/>
              <w:sz w:val="28"/>
              <w:szCs w:val="28"/>
            </w:rPr>
          </w:pPr>
          <w:hyperlink w:anchor="_Toc185857437" w:history="1">
            <w:r w:rsidRPr="005D230F">
              <w:rPr>
                <w:rStyle w:val="Hipervnculo"/>
                <w:rFonts w:ascii="Times New Roman" w:hAnsi="Times New Roman" w:cs="Times New Roman"/>
                <w:b/>
                <w:noProof/>
                <w:color w:val="C00000"/>
                <w:sz w:val="32"/>
                <w:szCs w:val="32"/>
              </w:rPr>
              <w:t>MENSAJES</w:t>
            </w:r>
            <w:r w:rsidRPr="003757FF">
              <w:rPr>
                <w:rFonts w:ascii="Times New Roman" w:hAnsi="Times New Roman" w:cs="Times New Roman"/>
                <w:noProof/>
                <w:webHidden/>
                <w:sz w:val="28"/>
                <w:szCs w:val="28"/>
              </w:rPr>
              <w:tab/>
            </w:r>
            <w:r w:rsidRPr="003757FF">
              <w:rPr>
                <w:rFonts w:ascii="Times New Roman" w:hAnsi="Times New Roman" w:cs="Times New Roman"/>
                <w:noProof/>
                <w:webHidden/>
                <w:sz w:val="28"/>
                <w:szCs w:val="28"/>
              </w:rPr>
              <w:fldChar w:fldCharType="begin"/>
            </w:r>
            <w:r w:rsidRPr="003757FF">
              <w:rPr>
                <w:rFonts w:ascii="Times New Roman" w:hAnsi="Times New Roman" w:cs="Times New Roman"/>
                <w:noProof/>
                <w:webHidden/>
                <w:sz w:val="28"/>
                <w:szCs w:val="28"/>
              </w:rPr>
              <w:instrText xml:space="preserve"> PAGEREF _Toc185857437 \h </w:instrText>
            </w:r>
            <w:r w:rsidRPr="003757FF">
              <w:rPr>
                <w:rFonts w:ascii="Times New Roman" w:hAnsi="Times New Roman" w:cs="Times New Roman"/>
                <w:noProof/>
                <w:webHidden/>
                <w:sz w:val="28"/>
                <w:szCs w:val="28"/>
              </w:rPr>
            </w:r>
            <w:r w:rsidRPr="003757FF">
              <w:rPr>
                <w:rFonts w:ascii="Times New Roman" w:hAnsi="Times New Roman" w:cs="Times New Roman"/>
                <w:noProof/>
                <w:webHidden/>
                <w:sz w:val="28"/>
                <w:szCs w:val="28"/>
              </w:rPr>
              <w:fldChar w:fldCharType="separate"/>
            </w:r>
            <w:r w:rsidR="00640157">
              <w:rPr>
                <w:rFonts w:ascii="Times New Roman" w:hAnsi="Times New Roman" w:cs="Times New Roman"/>
                <w:noProof/>
                <w:webHidden/>
                <w:sz w:val="28"/>
                <w:szCs w:val="28"/>
              </w:rPr>
              <w:t>14</w:t>
            </w:r>
            <w:r w:rsidRPr="003757FF">
              <w:rPr>
                <w:rFonts w:ascii="Times New Roman" w:hAnsi="Times New Roman" w:cs="Times New Roman"/>
                <w:noProof/>
                <w:webHidden/>
                <w:sz w:val="28"/>
                <w:szCs w:val="28"/>
              </w:rPr>
              <w:fldChar w:fldCharType="end"/>
            </w:r>
          </w:hyperlink>
        </w:p>
        <w:p w14:paraId="57BFC571" w14:textId="77777777" w:rsidR="003757FF" w:rsidRPr="003757FF" w:rsidRDefault="003757FF" w:rsidP="005D230F">
          <w:pPr>
            <w:pStyle w:val="TDC2"/>
            <w:rPr>
              <w:noProof/>
            </w:rPr>
          </w:pPr>
          <w:hyperlink w:anchor="_Toc185857438" w:history="1">
            <w:r w:rsidRPr="003757FF">
              <w:rPr>
                <w:rStyle w:val="Hipervnculo"/>
                <w:rFonts w:ascii="Times New Roman" w:hAnsi="Times New Roman" w:cs="Times New Roman"/>
                <w:noProof/>
                <w:sz w:val="28"/>
                <w:szCs w:val="28"/>
                <w:bdr w:val="none" w:sz="0" w:space="0" w:color="auto" w:frame="1"/>
              </w:rPr>
              <w:t>El Papa renueva su llamamiento a un "alto el fuego en todos los frentes" para Navidad</w:t>
            </w:r>
            <w:r w:rsidRPr="003757FF">
              <w:rPr>
                <w:noProof/>
                <w:webHidden/>
              </w:rPr>
              <w:tab/>
            </w:r>
            <w:r w:rsidRPr="003757FF">
              <w:rPr>
                <w:noProof/>
                <w:webHidden/>
              </w:rPr>
              <w:fldChar w:fldCharType="begin"/>
            </w:r>
            <w:r w:rsidRPr="003757FF">
              <w:rPr>
                <w:noProof/>
                <w:webHidden/>
              </w:rPr>
              <w:instrText xml:space="preserve"> PAGEREF _Toc185857438 \h </w:instrText>
            </w:r>
            <w:r w:rsidRPr="003757FF">
              <w:rPr>
                <w:noProof/>
                <w:webHidden/>
              </w:rPr>
            </w:r>
            <w:r w:rsidRPr="003757FF">
              <w:rPr>
                <w:noProof/>
                <w:webHidden/>
              </w:rPr>
              <w:fldChar w:fldCharType="separate"/>
            </w:r>
            <w:r w:rsidR="00640157">
              <w:rPr>
                <w:noProof/>
                <w:webHidden/>
              </w:rPr>
              <w:t>14</w:t>
            </w:r>
            <w:r w:rsidRPr="003757FF">
              <w:rPr>
                <w:noProof/>
                <w:webHidden/>
              </w:rPr>
              <w:fldChar w:fldCharType="end"/>
            </w:r>
          </w:hyperlink>
        </w:p>
        <w:p w14:paraId="730670F7" w14:textId="77777777" w:rsidR="003757FF" w:rsidRPr="003757FF" w:rsidRDefault="003757FF" w:rsidP="005D230F">
          <w:pPr>
            <w:pStyle w:val="TDC2"/>
            <w:rPr>
              <w:noProof/>
            </w:rPr>
          </w:pPr>
          <w:hyperlink w:anchor="_Toc185857439" w:history="1">
            <w:r w:rsidRPr="003757FF">
              <w:rPr>
                <w:rStyle w:val="Hipervnculo"/>
                <w:rFonts w:ascii="Times New Roman" w:hAnsi="Times New Roman" w:cs="Times New Roman"/>
                <w:noProof/>
                <w:sz w:val="28"/>
                <w:szCs w:val="28"/>
                <w:bdr w:val="none" w:sz="0" w:space="0" w:color="auto" w:frame="1"/>
              </w:rPr>
              <w:t>El Papa Francisco también oró por los niños y las madres durante su discurso, insistiendo en que “ningún niño es un error”.</w:t>
            </w:r>
            <w:r w:rsidRPr="003757FF">
              <w:rPr>
                <w:noProof/>
                <w:webHidden/>
              </w:rPr>
              <w:tab/>
            </w:r>
            <w:r w:rsidRPr="003757FF">
              <w:rPr>
                <w:noProof/>
                <w:webHidden/>
              </w:rPr>
              <w:fldChar w:fldCharType="begin"/>
            </w:r>
            <w:r w:rsidRPr="003757FF">
              <w:rPr>
                <w:noProof/>
                <w:webHidden/>
              </w:rPr>
              <w:instrText xml:space="preserve"> PAGEREF _Toc185857439 \h </w:instrText>
            </w:r>
            <w:r w:rsidRPr="003757FF">
              <w:rPr>
                <w:noProof/>
                <w:webHidden/>
              </w:rPr>
            </w:r>
            <w:r w:rsidRPr="003757FF">
              <w:rPr>
                <w:noProof/>
                <w:webHidden/>
              </w:rPr>
              <w:fldChar w:fldCharType="separate"/>
            </w:r>
            <w:r w:rsidR="00640157">
              <w:rPr>
                <w:noProof/>
                <w:webHidden/>
              </w:rPr>
              <w:t>14</w:t>
            </w:r>
            <w:r w:rsidRPr="003757FF">
              <w:rPr>
                <w:noProof/>
                <w:webHidden/>
              </w:rPr>
              <w:fldChar w:fldCharType="end"/>
            </w:r>
          </w:hyperlink>
        </w:p>
        <w:p w14:paraId="5928A9AB" w14:textId="77777777" w:rsidR="003757FF" w:rsidRPr="003757FF" w:rsidRDefault="003757FF" w:rsidP="005D230F">
          <w:pPr>
            <w:pStyle w:val="TDC2"/>
            <w:rPr>
              <w:noProof/>
            </w:rPr>
          </w:pPr>
          <w:hyperlink w:anchor="_Toc185857440" w:history="1">
            <w:r w:rsidRPr="003757FF">
              <w:rPr>
                <w:rStyle w:val="Hipervnculo"/>
                <w:rFonts w:ascii="Times New Roman" w:hAnsi="Times New Roman" w:cs="Times New Roman"/>
                <w:noProof/>
                <w:sz w:val="28"/>
                <w:szCs w:val="28"/>
              </w:rPr>
              <w:t>Papa Francisco: Hay fe en el humor</w:t>
            </w:r>
            <w:r w:rsidRPr="003757FF">
              <w:rPr>
                <w:noProof/>
                <w:webHidden/>
              </w:rPr>
              <w:tab/>
            </w:r>
            <w:r w:rsidRPr="003757FF">
              <w:rPr>
                <w:noProof/>
                <w:webHidden/>
              </w:rPr>
              <w:fldChar w:fldCharType="begin"/>
            </w:r>
            <w:r w:rsidRPr="003757FF">
              <w:rPr>
                <w:noProof/>
                <w:webHidden/>
              </w:rPr>
              <w:instrText xml:space="preserve"> PAGEREF _Toc185857440 \h </w:instrText>
            </w:r>
            <w:r w:rsidRPr="003757FF">
              <w:rPr>
                <w:noProof/>
                <w:webHidden/>
              </w:rPr>
            </w:r>
            <w:r w:rsidRPr="003757FF">
              <w:rPr>
                <w:noProof/>
                <w:webHidden/>
              </w:rPr>
              <w:fldChar w:fldCharType="separate"/>
            </w:r>
            <w:r w:rsidR="00640157">
              <w:rPr>
                <w:noProof/>
                <w:webHidden/>
              </w:rPr>
              <w:t>16</w:t>
            </w:r>
            <w:r w:rsidRPr="003757FF">
              <w:rPr>
                <w:noProof/>
                <w:webHidden/>
              </w:rPr>
              <w:fldChar w:fldCharType="end"/>
            </w:r>
          </w:hyperlink>
        </w:p>
        <w:p w14:paraId="0801DB5E" w14:textId="77777777" w:rsidR="003757FF" w:rsidRPr="003757FF" w:rsidRDefault="003757FF" w:rsidP="005D230F">
          <w:pPr>
            <w:pStyle w:val="TDC2"/>
            <w:rPr>
              <w:noProof/>
            </w:rPr>
          </w:pPr>
          <w:hyperlink w:anchor="_Toc185857441" w:history="1">
            <w:r w:rsidRPr="003757FF">
              <w:rPr>
                <w:rStyle w:val="Hipervnculo"/>
                <w:rFonts w:ascii="Times New Roman" w:hAnsi="Times New Roman" w:cs="Times New Roman"/>
                <w:noProof/>
                <w:sz w:val="28"/>
                <w:szCs w:val="28"/>
              </w:rPr>
              <w:t>La confesión 'comunista' de Francisco: "Somos nosotros quienes podemos aprender mucho de los pobres"</w:t>
            </w:r>
            <w:r w:rsidRPr="003757FF">
              <w:rPr>
                <w:noProof/>
                <w:webHidden/>
              </w:rPr>
              <w:tab/>
            </w:r>
            <w:r w:rsidRPr="003757FF">
              <w:rPr>
                <w:noProof/>
                <w:webHidden/>
              </w:rPr>
              <w:fldChar w:fldCharType="begin"/>
            </w:r>
            <w:r w:rsidRPr="003757FF">
              <w:rPr>
                <w:noProof/>
                <w:webHidden/>
              </w:rPr>
              <w:instrText xml:space="preserve"> PAGEREF _Toc185857441 \h </w:instrText>
            </w:r>
            <w:r w:rsidRPr="003757FF">
              <w:rPr>
                <w:noProof/>
                <w:webHidden/>
              </w:rPr>
            </w:r>
            <w:r w:rsidRPr="003757FF">
              <w:rPr>
                <w:noProof/>
                <w:webHidden/>
              </w:rPr>
              <w:fldChar w:fldCharType="separate"/>
            </w:r>
            <w:r w:rsidR="00640157">
              <w:rPr>
                <w:noProof/>
                <w:webHidden/>
              </w:rPr>
              <w:t>18</w:t>
            </w:r>
            <w:r w:rsidRPr="003757FF">
              <w:rPr>
                <w:noProof/>
                <w:webHidden/>
              </w:rPr>
              <w:fldChar w:fldCharType="end"/>
            </w:r>
          </w:hyperlink>
        </w:p>
        <w:p w14:paraId="4A495B3F" w14:textId="77777777" w:rsidR="003757FF" w:rsidRPr="003757FF" w:rsidRDefault="003757FF" w:rsidP="005D230F">
          <w:pPr>
            <w:pStyle w:val="TDC2"/>
            <w:rPr>
              <w:noProof/>
            </w:rPr>
          </w:pPr>
          <w:hyperlink w:anchor="_Toc185857450" w:history="1">
            <w:r w:rsidRPr="003757FF">
              <w:rPr>
                <w:rStyle w:val="Hipervnculo"/>
                <w:rFonts w:ascii="Times New Roman" w:hAnsi="Times New Roman" w:cs="Times New Roman"/>
                <w:noProof/>
                <w:sz w:val="28"/>
                <w:szCs w:val="28"/>
              </w:rPr>
              <w:t>"Pequeños monstruitos aferrados a la Iglesia”: Francisco, sobre los católicos enrolados en la 'batalla cultural'</w:t>
            </w:r>
            <w:r w:rsidRPr="003757FF">
              <w:rPr>
                <w:noProof/>
                <w:webHidden/>
              </w:rPr>
              <w:tab/>
            </w:r>
            <w:r w:rsidRPr="003757FF">
              <w:rPr>
                <w:noProof/>
                <w:webHidden/>
              </w:rPr>
              <w:fldChar w:fldCharType="begin"/>
            </w:r>
            <w:r w:rsidRPr="003757FF">
              <w:rPr>
                <w:noProof/>
                <w:webHidden/>
              </w:rPr>
              <w:instrText xml:space="preserve"> PAGEREF _Toc185857450 \h </w:instrText>
            </w:r>
            <w:r w:rsidRPr="003757FF">
              <w:rPr>
                <w:noProof/>
                <w:webHidden/>
              </w:rPr>
            </w:r>
            <w:r w:rsidRPr="003757FF">
              <w:rPr>
                <w:noProof/>
                <w:webHidden/>
              </w:rPr>
              <w:fldChar w:fldCharType="separate"/>
            </w:r>
            <w:r w:rsidR="00640157">
              <w:rPr>
                <w:noProof/>
                <w:webHidden/>
              </w:rPr>
              <w:t>21</w:t>
            </w:r>
            <w:r w:rsidRPr="003757FF">
              <w:rPr>
                <w:noProof/>
                <w:webHidden/>
              </w:rPr>
              <w:fldChar w:fldCharType="end"/>
            </w:r>
          </w:hyperlink>
        </w:p>
        <w:p w14:paraId="7B3E5F44" w14:textId="77777777" w:rsidR="003757FF" w:rsidRPr="003757FF" w:rsidRDefault="003757FF" w:rsidP="00640157">
          <w:pPr>
            <w:pStyle w:val="TDC2"/>
            <w:numPr>
              <w:ilvl w:val="0"/>
              <w:numId w:val="0"/>
            </w:numPr>
            <w:ind w:left="567"/>
            <w:rPr>
              <w:noProof/>
            </w:rPr>
          </w:pPr>
        </w:p>
        <w:p w14:paraId="22D9BCAD" w14:textId="77777777" w:rsidR="003757FF" w:rsidRPr="003757FF" w:rsidRDefault="003757FF" w:rsidP="003757FF">
          <w:pPr>
            <w:pStyle w:val="TDC1"/>
            <w:tabs>
              <w:tab w:val="right" w:leader="dot" w:pos="8494"/>
            </w:tabs>
            <w:spacing w:after="0" w:line="240" w:lineRule="auto"/>
            <w:rPr>
              <w:rFonts w:ascii="Times New Roman" w:hAnsi="Times New Roman" w:cs="Times New Roman"/>
              <w:noProof/>
              <w:sz w:val="28"/>
              <w:szCs w:val="28"/>
            </w:rPr>
          </w:pPr>
          <w:hyperlink w:anchor="_Toc185857460" w:history="1">
            <w:r w:rsidRPr="005D230F">
              <w:rPr>
                <w:rStyle w:val="Hipervnculo"/>
                <w:rFonts w:ascii="Times New Roman" w:hAnsi="Times New Roman" w:cs="Times New Roman"/>
                <w:b/>
                <w:noProof/>
                <w:color w:val="C00000"/>
                <w:sz w:val="32"/>
                <w:szCs w:val="32"/>
              </w:rPr>
              <w:t>COMENTARIOS</w:t>
            </w:r>
            <w:r w:rsidRPr="003757FF">
              <w:rPr>
                <w:rFonts w:ascii="Times New Roman" w:hAnsi="Times New Roman" w:cs="Times New Roman"/>
                <w:noProof/>
                <w:webHidden/>
                <w:sz w:val="28"/>
                <w:szCs w:val="28"/>
              </w:rPr>
              <w:tab/>
            </w:r>
            <w:r w:rsidRPr="003757FF">
              <w:rPr>
                <w:rFonts w:ascii="Times New Roman" w:hAnsi="Times New Roman" w:cs="Times New Roman"/>
                <w:noProof/>
                <w:webHidden/>
                <w:sz w:val="28"/>
                <w:szCs w:val="28"/>
              </w:rPr>
              <w:fldChar w:fldCharType="begin"/>
            </w:r>
            <w:r w:rsidRPr="003757FF">
              <w:rPr>
                <w:rFonts w:ascii="Times New Roman" w:hAnsi="Times New Roman" w:cs="Times New Roman"/>
                <w:noProof/>
                <w:webHidden/>
                <w:sz w:val="28"/>
                <w:szCs w:val="28"/>
              </w:rPr>
              <w:instrText xml:space="preserve"> PAGEREF _Toc185857460 \h </w:instrText>
            </w:r>
            <w:r w:rsidRPr="003757FF">
              <w:rPr>
                <w:rFonts w:ascii="Times New Roman" w:hAnsi="Times New Roman" w:cs="Times New Roman"/>
                <w:noProof/>
                <w:webHidden/>
                <w:sz w:val="28"/>
                <w:szCs w:val="28"/>
              </w:rPr>
            </w:r>
            <w:r w:rsidRPr="003757FF">
              <w:rPr>
                <w:rFonts w:ascii="Times New Roman" w:hAnsi="Times New Roman" w:cs="Times New Roman"/>
                <w:noProof/>
                <w:webHidden/>
                <w:sz w:val="28"/>
                <w:szCs w:val="28"/>
              </w:rPr>
              <w:fldChar w:fldCharType="separate"/>
            </w:r>
            <w:r w:rsidR="00640157">
              <w:rPr>
                <w:rFonts w:ascii="Times New Roman" w:hAnsi="Times New Roman" w:cs="Times New Roman"/>
                <w:noProof/>
                <w:webHidden/>
                <w:sz w:val="28"/>
                <w:szCs w:val="28"/>
              </w:rPr>
              <w:t>24</w:t>
            </w:r>
            <w:r w:rsidRPr="003757FF">
              <w:rPr>
                <w:rFonts w:ascii="Times New Roman" w:hAnsi="Times New Roman" w:cs="Times New Roman"/>
                <w:noProof/>
                <w:webHidden/>
                <w:sz w:val="28"/>
                <w:szCs w:val="28"/>
              </w:rPr>
              <w:fldChar w:fldCharType="end"/>
            </w:r>
          </w:hyperlink>
        </w:p>
        <w:p w14:paraId="1627EDD3" w14:textId="77777777" w:rsidR="003757FF" w:rsidRPr="003757FF" w:rsidRDefault="003757FF" w:rsidP="005D230F">
          <w:pPr>
            <w:pStyle w:val="TDC2"/>
            <w:rPr>
              <w:noProof/>
            </w:rPr>
          </w:pPr>
          <w:hyperlink w:anchor="_Toc185857461" w:history="1">
            <w:r w:rsidRPr="003757FF">
              <w:rPr>
                <w:rStyle w:val="Hipervnculo"/>
                <w:rFonts w:ascii="Times New Roman" w:hAnsi="Times New Roman" w:cs="Times New Roman"/>
                <w:noProof/>
                <w:sz w:val="28"/>
                <w:szCs w:val="28"/>
              </w:rPr>
              <w:t>Consuelo Vélez: Mujeres protagonistas del designio salvador de Dios</w:t>
            </w:r>
            <w:r w:rsidRPr="003757FF">
              <w:rPr>
                <w:noProof/>
                <w:webHidden/>
              </w:rPr>
              <w:tab/>
            </w:r>
            <w:r w:rsidRPr="003757FF">
              <w:rPr>
                <w:noProof/>
                <w:webHidden/>
              </w:rPr>
              <w:fldChar w:fldCharType="begin"/>
            </w:r>
            <w:r w:rsidRPr="003757FF">
              <w:rPr>
                <w:noProof/>
                <w:webHidden/>
              </w:rPr>
              <w:instrText xml:space="preserve"> PAGEREF _Toc185857461 \h </w:instrText>
            </w:r>
            <w:r w:rsidRPr="003757FF">
              <w:rPr>
                <w:noProof/>
                <w:webHidden/>
              </w:rPr>
            </w:r>
            <w:r w:rsidRPr="003757FF">
              <w:rPr>
                <w:noProof/>
                <w:webHidden/>
              </w:rPr>
              <w:fldChar w:fldCharType="separate"/>
            </w:r>
            <w:r w:rsidR="00640157">
              <w:rPr>
                <w:noProof/>
                <w:webHidden/>
              </w:rPr>
              <w:t>24</w:t>
            </w:r>
            <w:r w:rsidRPr="003757FF">
              <w:rPr>
                <w:noProof/>
                <w:webHidden/>
              </w:rPr>
              <w:fldChar w:fldCharType="end"/>
            </w:r>
          </w:hyperlink>
        </w:p>
        <w:p w14:paraId="14DB7B3E" w14:textId="77777777" w:rsidR="003757FF" w:rsidRPr="003757FF" w:rsidRDefault="003757FF" w:rsidP="005D230F">
          <w:pPr>
            <w:pStyle w:val="TDC2"/>
            <w:rPr>
              <w:noProof/>
            </w:rPr>
          </w:pPr>
          <w:hyperlink w:anchor="_Toc185857463" w:history="1">
            <w:r w:rsidRPr="003757FF">
              <w:rPr>
                <w:rStyle w:val="Hipervnculo"/>
                <w:rFonts w:ascii="Times New Roman" w:hAnsi="Times New Roman" w:cs="Times New Roman"/>
                <w:noProof/>
                <w:sz w:val="28"/>
                <w:szCs w:val="28"/>
                <w:bdr w:val="none" w:sz="0" w:space="0" w:color="auto" w:frame="1"/>
              </w:rPr>
              <w:t>María madre de Jesús</w:t>
            </w:r>
            <w:r w:rsidR="005D230F">
              <w:rPr>
                <w:rStyle w:val="Hipervnculo"/>
                <w:rFonts w:ascii="Times New Roman" w:hAnsi="Times New Roman" w:cs="Times New Roman"/>
                <w:noProof/>
                <w:sz w:val="28"/>
                <w:szCs w:val="28"/>
                <w:bdr w:val="none" w:sz="0" w:space="0" w:color="auto" w:frame="1"/>
              </w:rPr>
              <w:t xml:space="preserve"> (pensadora, teóloga)</w:t>
            </w:r>
            <w:r w:rsidRPr="003757FF">
              <w:rPr>
                <w:noProof/>
                <w:webHidden/>
              </w:rPr>
              <w:tab/>
            </w:r>
            <w:r w:rsidRPr="003757FF">
              <w:rPr>
                <w:noProof/>
                <w:webHidden/>
              </w:rPr>
              <w:fldChar w:fldCharType="begin"/>
            </w:r>
            <w:r w:rsidRPr="003757FF">
              <w:rPr>
                <w:noProof/>
                <w:webHidden/>
              </w:rPr>
              <w:instrText xml:space="preserve"> PAGEREF _Toc185857463 \h </w:instrText>
            </w:r>
            <w:r w:rsidRPr="003757FF">
              <w:rPr>
                <w:noProof/>
                <w:webHidden/>
              </w:rPr>
            </w:r>
            <w:r w:rsidRPr="003757FF">
              <w:rPr>
                <w:noProof/>
                <w:webHidden/>
              </w:rPr>
              <w:fldChar w:fldCharType="separate"/>
            </w:r>
            <w:r w:rsidR="00640157">
              <w:rPr>
                <w:noProof/>
                <w:webHidden/>
              </w:rPr>
              <w:t>26</w:t>
            </w:r>
            <w:r w:rsidRPr="003757FF">
              <w:rPr>
                <w:noProof/>
                <w:webHidden/>
              </w:rPr>
              <w:fldChar w:fldCharType="end"/>
            </w:r>
          </w:hyperlink>
        </w:p>
        <w:p w14:paraId="4313A6DB" w14:textId="77777777" w:rsidR="003757FF" w:rsidRPr="003757FF" w:rsidRDefault="003757FF" w:rsidP="005D230F">
          <w:pPr>
            <w:pStyle w:val="TDC2"/>
            <w:rPr>
              <w:noProof/>
            </w:rPr>
          </w:pPr>
          <w:hyperlink w:anchor="_Toc185857465" w:history="1">
            <w:r w:rsidRPr="003757FF">
              <w:rPr>
                <w:rStyle w:val="Hipervnculo"/>
                <w:rFonts w:ascii="Times New Roman" w:hAnsi="Times New Roman" w:cs="Times New Roman"/>
                <w:noProof/>
                <w:sz w:val="28"/>
                <w:szCs w:val="28"/>
              </w:rPr>
              <w:t>Gelabert: Ha aparecido la bondad de Dios</w:t>
            </w:r>
            <w:r w:rsidRPr="003757FF">
              <w:rPr>
                <w:noProof/>
                <w:webHidden/>
              </w:rPr>
              <w:tab/>
            </w:r>
            <w:r w:rsidRPr="003757FF">
              <w:rPr>
                <w:noProof/>
                <w:webHidden/>
              </w:rPr>
              <w:fldChar w:fldCharType="begin"/>
            </w:r>
            <w:r w:rsidRPr="003757FF">
              <w:rPr>
                <w:noProof/>
                <w:webHidden/>
              </w:rPr>
              <w:instrText xml:space="preserve"> PAGEREF _Toc185857465 \h </w:instrText>
            </w:r>
            <w:r w:rsidRPr="003757FF">
              <w:rPr>
                <w:noProof/>
                <w:webHidden/>
              </w:rPr>
            </w:r>
            <w:r w:rsidRPr="003757FF">
              <w:rPr>
                <w:noProof/>
                <w:webHidden/>
              </w:rPr>
              <w:fldChar w:fldCharType="separate"/>
            </w:r>
            <w:r w:rsidR="00640157">
              <w:rPr>
                <w:noProof/>
                <w:webHidden/>
              </w:rPr>
              <w:t>30</w:t>
            </w:r>
            <w:r w:rsidRPr="003757FF">
              <w:rPr>
                <w:noProof/>
                <w:webHidden/>
              </w:rPr>
              <w:fldChar w:fldCharType="end"/>
            </w:r>
          </w:hyperlink>
        </w:p>
        <w:p w14:paraId="63F4F546" w14:textId="77777777" w:rsidR="003757FF" w:rsidRPr="003757FF" w:rsidRDefault="003757FF" w:rsidP="005D230F">
          <w:pPr>
            <w:pStyle w:val="TDC2"/>
            <w:rPr>
              <w:noProof/>
            </w:rPr>
          </w:pPr>
          <w:hyperlink w:anchor="_Toc185857466" w:history="1">
            <w:r w:rsidRPr="003757FF">
              <w:rPr>
                <w:rStyle w:val="Hipervnculo"/>
                <w:rFonts w:ascii="Times New Roman" w:hAnsi="Times New Roman" w:cs="Times New Roman"/>
                <w:noProof/>
                <w:sz w:val="28"/>
                <w:szCs w:val="28"/>
              </w:rPr>
              <w:t>Una invitación santa. Sobre las raíces medievales del jubileo de 2025, 'Peregrinos de la esperanza'</w:t>
            </w:r>
            <w:r w:rsidRPr="003757FF">
              <w:rPr>
                <w:noProof/>
                <w:webHidden/>
              </w:rPr>
              <w:tab/>
            </w:r>
            <w:r w:rsidRPr="003757FF">
              <w:rPr>
                <w:noProof/>
                <w:webHidden/>
              </w:rPr>
              <w:fldChar w:fldCharType="begin"/>
            </w:r>
            <w:r w:rsidRPr="003757FF">
              <w:rPr>
                <w:noProof/>
                <w:webHidden/>
              </w:rPr>
              <w:instrText xml:space="preserve"> PAGEREF _Toc185857466 \h </w:instrText>
            </w:r>
            <w:r w:rsidRPr="003757FF">
              <w:rPr>
                <w:noProof/>
                <w:webHidden/>
              </w:rPr>
            </w:r>
            <w:r w:rsidRPr="003757FF">
              <w:rPr>
                <w:noProof/>
                <w:webHidden/>
              </w:rPr>
              <w:fldChar w:fldCharType="separate"/>
            </w:r>
            <w:r w:rsidR="00640157">
              <w:rPr>
                <w:noProof/>
                <w:webHidden/>
              </w:rPr>
              <w:t>31</w:t>
            </w:r>
            <w:r w:rsidRPr="003757FF">
              <w:rPr>
                <w:noProof/>
                <w:webHidden/>
              </w:rPr>
              <w:fldChar w:fldCharType="end"/>
            </w:r>
          </w:hyperlink>
        </w:p>
        <w:p w14:paraId="477276D7" w14:textId="77777777" w:rsidR="003757FF" w:rsidRDefault="003757FF" w:rsidP="003757FF">
          <w:pPr>
            <w:spacing w:after="0" w:line="240" w:lineRule="auto"/>
          </w:pPr>
          <w:r w:rsidRPr="003757FF">
            <w:rPr>
              <w:rFonts w:ascii="Times New Roman" w:hAnsi="Times New Roman" w:cs="Times New Roman"/>
              <w:b/>
              <w:bCs/>
              <w:sz w:val="28"/>
              <w:szCs w:val="28"/>
              <w:lang w:val="es-ES"/>
            </w:rPr>
            <w:fldChar w:fldCharType="end"/>
          </w:r>
        </w:p>
      </w:sdtContent>
    </w:sdt>
    <w:p w14:paraId="0D45EBFA" w14:textId="77777777" w:rsidR="00C95E2D" w:rsidRDefault="00C95E2D">
      <w:pPr>
        <w:rPr>
          <w:rFonts w:ascii="Times New Roman" w:hAnsi="Times New Roman" w:cs="Times New Roman"/>
          <w:b/>
          <w:color w:val="C00000"/>
          <w:sz w:val="32"/>
          <w:szCs w:val="32"/>
        </w:rPr>
      </w:pPr>
    </w:p>
    <w:p w14:paraId="4E7A8F71" w14:textId="77777777" w:rsidR="005D230F" w:rsidRDefault="005D230F" w:rsidP="00C95E2D">
      <w:pPr>
        <w:pStyle w:val="Ttulo1"/>
        <w:rPr>
          <w:color w:val="C00000"/>
        </w:rPr>
      </w:pPr>
      <w:bookmarkStart w:id="0" w:name="_Toc185857419"/>
    </w:p>
    <w:p w14:paraId="4EDDAFAD" w14:textId="77777777" w:rsidR="00297543" w:rsidRPr="00C95E2D" w:rsidRDefault="00297543" w:rsidP="00C95E2D">
      <w:pPr>
        <w:pStyle w:val="Ttulo1"/>
        <w:rPr>
          <w:color w:val="C00000"/>
        </w:rPr>
      </w:pPr>
      <w:r w:rsidRPr="00C95E2D">
        <w:rPr>
          <w:color w:val="C00000"/>
        </w:rPr>
        <w:t>REFORMAS</w:t>
      </w:r>
      <w:bookmarkEnd w:id="0"/>
    </w:p>
    <w:p w14:paraId="29A96095" w14:textId="77777777" w:rsidR="00297543" w:rsidRPr="00C95E2D" w:rsidRDefault="00297543" w:rsidP="00C95E2D">
      <w:pPr>
        <w:spacing w:after="0" w:line="240" w:lineRule="auto"/>
        <w:rPr>
          <w:rFonts w:ascii="Times New Roman" w:hAnsi="Times New Roman" w:cs="Times New Roman"/>
          <w:sz w:val="28"/>
          <w:szCs w:val="28"/>
        </w:rPr>
      </w:pPr>
    </w:p>
    <w:p w14:paraId="61EAFAB6" w14:textId="77777777" w:rsidR="00C6043B" w:rsidRPr="00C6043B" w:rsidRDefault="00297543" w:rsidP="00C6043B">
      <w:pPr>
        <w:pStyle w:val="Ttulo2"/>
        <w:rPr>
          <w:sz w:val="28"/>
          <w:szCs w:val="28"/>
        </w:rPr>
      </w:pPr>
      <w:bookmarkStart w:id="1" w:name="_Toc185857420"/>
      <w:r w:rsidRPr="00C6043B">
        <w:rPr>
          <w:sz w:val="28"/>
          <w:szCs w:val="28"/>
        </w:rPr>
        <w:t>Discurso de felicitación navideña del Papa a los curiales del Vaticano</w:t>
      </w:r>
      <w:bookmarkEnd w:id="1"/>
    </w:p>
    <w:p w14:paraId="0EA0F601" w14:textId="77777777" w:rsidR="00297543" w:rsidRPr="00C6043B" w:rsidRDefault="00297543" w:rsidP="00C95E2D">
      <w:pPr>
        <w:shd w:val="clear" w:color="auto" w:fill="FFFFFF"/>
        <w:spacing w:after="0" w:line="240" w:lineRule="auto"/>
        <w:outlineLvl w:val="0"/>
        <w:rPr>
          <w:rFonts w:ascii="Times New Roman" w:eastAsia="Times New Roman" w:hAnsi="Times New Roman" w:cs="Times New Roman"/>
          <w:bCs/>
          <w:i/>
          <w:color w:val="333333"/>
          <w:kern w:val="36"/>
          <w:sz w:val="28"/>
          <w:szCs w:val="28"/>
          <w:lang w:eastAsia="es-PE"/>
        </w:rPr>
      </w:pPr>
      <w:bookmarkStart w:id="2" w:name="_Toc185857421"/>
      <w:r w:rsidRPr="00C6043B">
        <w:rPr>
          <w:rFonts w:ascii="Times New Roman" w:eastAsia="Times New Roman" w:hAnsi="Times New Roman" w:cs="Times New Roman"/>
          <w:bCs/>
          <w:i/>
          <w:color w:val="333333"/>
          <w:kern w:val="36"/>
          <w:sz w:val="28"/>
          <w:szCs w:val="28"/>
          <w:lang w:eastAsia="es-PE"/>
        </w:rPr>
        <w:t>Francisco: "Me gusta pensar en la Curia romana como una gran oficina con un único fin: biendecir"</w:t>
      </w:r>
      <w:bookmarkEnd w:id="2"/>
    </w:p>
    <w:p w14:paraId="500A4EB1" w14:textId="77777777" w:rsidR="00297543" w:rsidRPr="00C95E2D" w:rsidRDefault="00297543" w:rsidP="00C95E2D">
      <w:pPr>
        <w:shd w:val="clear" w:color="auto" w:fill="FFFFFF"/>
        <w:spacing w:after="0" w:line="240" w:lineRule="auto"/>
        <w:rPr>
          <w:rFonts w:ascii="Times New Roman" w:eastAsia="Times New Roman" w:hAnsi="Times New Roman" w:cs="Times New Roman"/>
          <w:color w:val="000000"/>
          <w:sz w:val="28"/>
          <w:szCs w:val="28"/>
          <w:lang w:eastAsia="es-PE"/>
        </w:rPr>
      </w:pPr>
    </w:p>
    <w:p w14:paraId="3679BD55" w14:textId="77777777" w:rsidR="00297543" w:rsidRPr="00C95E2D" w:rsidRDefault="00297543" w:rsidP="00C95E2D">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C95E2D">
        <w:rPr>
          <w:rFonts w:ascii="Times New Roman" w:eastAsia="Times New Roman" w:hAnsi="Times New Roman" w:cs="Times New Roman"/>
          <w:b/>
          <w:bCs/>
          <w:i/>
          <w:iCs/>
          <w:color w:val="333333"/>
          <w:sz w:val="28"/>
          <w:szCs w:val="28"/>
          <w:lang w:eastAsia="es-PE"/>
        </w:rPr>
        <w:t>21.12.2024 </w:t>
      </w:r>
      <w:hyperlink r:id="rId7" w:history="1">
        <w:r w:rsidRPr="00C95E2D">
          <w:rPr>
            <w:rFonts w:ascii="Times New Roman" w:eastAsia="Times New Roman" w:hAnsi="Times New Roman" w:cs="Times New Roman"/>
            <w:b/>
            <w:bCs/>
            <w:i/>
            <w:iCs/>
            <w:color w:val="D49400"/>
            <w:sz w:val="28"/>
            <w:szCs w:val="28"/>
            <w:u w:val="single"/>
            <w:lang w:eastAsia="es-PE"/>
          </w:rPr>
          <w:t>José Lorenzo</w:t>
        </w:r>
      </w:hyperlink>
    </w:p>
    <w:p w14:paraId="77614855" w14:textId="77777777" w:rsidR="00C6043B" w:rsidRDefault="00C6043B" w:rsidP="00C95E2D">
      <w:pPr>
        <w:shd w:val="clear" w:color="auto" w:fill="FFFFFF"/>
        <w:spacing w:after="0" w:line="240" w:lineRule="auto"/>
        <w:rPr>
          <w:rFonts w:ascii="Times New Roman" w:eastAsia="Times New Roman" w:hAnsi="Times New Roman" w:cs="Times New Roman"/>
          <w:b/>
          <w:bCs/>
          <w:color w:val="474747"/>
          <w:sz w:val="28"/>
          <w:szCs w:val="28"/>
          <w:lang w:eastAsia="es-PE"/>
        </w:rPr>
      </w:pPr>
    </w:p>
    <w:p w14:paraId="6A20D8A4" w14:textId="77777777" w:rsidR="00297543" w:rsidRPr="00C95E2D" w:rsidRDefault="00297543" w:rsidP="00C6043B">
      <w:pPr>
        <w:shd w:val="clear" w:color="auto" w:fill="FFFFFF"/>
        <w:spacing w:after="0" w:line="240" w:lineRule="auto"/>
        <w:rPr>
          <w:rFonts w:ascii="Times New Roman" w:eastAsia="Times New Roman" w:hAnsi="Times New Roman" w:cs="Times New Roman"/>
          <w:color w:val="474747"/>
          <w:sz w:val="28"/>
          <w:szCs w:val="28"/>
          <w:lang w:eastAsia="es-PE"/>
        </w:rPr>
      </w:pPr>
      <w:r w:rsidRPr="00C95E2D">
        <w:rPr>
          <w:rFonts w:ascii="Times New Roman" w:eastAsia="Times New Roman" w:hAnsi="Times New Roman" w:cs="Times New Roman"/>
          <w:b/>
          <w:bCs/>
          <w:color w:val="474747"/>
          <w:sz w:val="28"/>
          <w:szCs w:val="28"/>
          <w:lang w:eastAsia="es-PE"/>
        </w:rPr>
        <w:t>"Bendigan y no maldigan</w:t>
      </w:r>
      <w:r w:rsidRPr="00C95E2D">
        <w:rPr>
          <w:rFonts w:ascii="Times New Roman" w:eastAsia="Times New Roman" w:hAnsi="Times New Roman" w:cs="Times New Roman"/>
          <w:color w:val="333333"/>
          <w:sz w:val="28"/>
          <w:szCs w:val="28"/>
          <w:lang w:eastAsia="es-PE"/>
        </w:rPr>
        <w:t xml:space="preserve">". El simple título del discurso que esta mañana les leyó el papa Francisco a los miembros de la Curia vaticana era, en sí mismo, suficientemente elocuente. No necesitaría más desarrollo. Sin embargo, lo hubo, por espacio de unos quince minutos, salpicado de sus típicas improvisaciones y anécdotas, aunque con un </w:t>
      </w:r>
      <w:r w:rsidRPr="00FE5E0E">
        <w:rPr>
          <w:rFonts w:ascii="Times New Roman" w:eastAsia="Times New Roman" w:hAnsi="Times New Roman" w:cs="Times New Roman"/>
          <w:b/>
          <w:color w:val="333333"/>
          <w:sz w:val="28"/>
          <w:szCs w:val="28"/>
          <w:lang w:eastAsia="es-PE"/>
        </w:rPr>
        <w:t>carácter más positivo y conciliador que en anteriores ocasiones</w:t>
      </w:r>
      <w:r w:rsidRPr="00C95E2D">
        <w:rPr>
          <w:rFonts w:ascii="Times New Roman" w:eastAsia="Times New Roman" w:hAnsi="Times New Roman" w:cs="Times New Roman"/>
          <w:color w:val="333333"/>
          <w:sz w:val="28"/>
          <w:szCs w:val="28"/>
          <w:lang w:eastAsia="es-PE"/>
        </w:rPr>
        <w:t>, donde más que una felicitación navideña, estos discursos suponían una verdadera sacudida para los curiales.</w:t>
      </w:r>
      <w:r w:rsidR="00C6043B" w:rsidRPr="00C95E2D">
        <w:rPr>
          <w:rFonts w:ascii="Times New Roman" w:eastAsia="Times New Roman" w:hAnsi="Times New Roman" w:cs="Times New Roman"/>
          <w:color w:val="474747"/>
          <w:sz w:val="28"/>
          <w:szCs w:val="28"/>
          <w:lang w:eastAsia="es-PE"/>
        </w:rPr>
        <w:t xml:space="preserve"> </w:t>
      </w:r>
    </w:p>
    <w:p w14:paraId="0923FDD9" w14:textId="77777777" w:rsidR="00297543" w:rsidRPr="00C95E2D" w:rsidRDefault="00297543" w:rsidP="00C95E2D">
      <w:pPr>
        <w:shd w:val="clear" w:color="auto" w:fill="FFFFFF"/>
        <w:spacing w:after="0" w:line="240" w:lineRule="auto"/>
        <w:rPr>
          <w:rFonts w:ascii="Times New Roman" w:eastAsia="Times New Roman" w:hAnsi="Times New Roman" w:cs="Times New Roman"/>
          <w:color w:val="333333"/>
          <w:sz w:val="28"/>
          <w:szCs w:val="28"/>
          <w:lang w:eastAsia="es-PE"/>
        </w:rPr>
      </w:pPr>
      <w:r w:rsidRPr="00C95E2D">
        <w:rPr>
          <w:rFonts w:ascii="Times New Roman" w:eastAsia="Times New Roman" w:hAnsi="Times New Roman" w:cs="Times New Roman"/>
          <w:color w:val="333333"/>
          <w:sz w:val="28"/>
          <w:szCs w:val="28"/>
          <w:lang w:eastAsia="es-PE"/>
        </w:rPr>
        <w:t>Antes de comenzar su alocución, el Papa agradeció las palabras que le brindó el cardenal Re, decano del Colegio Cardenalicio en nombre de toda la Curia romana. "</w:t>
      </w:r>
      <w:r w:rsidRPr="00C95E2D">
        <w:rPr>
          <w:rFonts w:ascii="Times New Roman" w:eastAsia="Times New Roman" w:hAnsi="Times New Roman" w:cs="Times New Roman"/>
          <w:b/>
          <w:bCs/>
          <w:color w:val="474747"/>
          <w:sz w:val="28"/>
          <w:szCs w:val="28"/>
          <w:lang w:eastAsia="es-PE"/>
        </w:rPr>
        <w:t>No envejece el cardenal Re [tiene 90 años], y esto es lindo</w:t>
      </w:r>
      <w:r w:rsidRPr="00C95E2D">
        <w:rPr>
          <w:rFonts w:ascii="Times New Roman" w:eastAsia="Times New Roman" w:hAnsi="Times New Roman" w:cs="Times New Roman"/>
          <w:color w:val="333333"/>
          <w:sz w:val="28"/>
          <w:szCs w:val="28"/>
          <w:lang w:eastAsia="es-PE"/>
        </w:rPr>
        <w:t>, gracias por su ejemplo de disponibilidad y amor a la Iglesia".</w:t>
      </w:r>
    </w:p>
    <w:p w14:paraId="44CE2162" w14:textId="77777777" w:rsidR="00297543" w:rsidRPr="00C95E2D" w:rsidRDefault="00FE5E0E" w:rsidP="00C95E2D">
      <w:pPr>
        <w:shd w:val="clear" w:color="auto" w:fill="FFFFFF"/>
        <w:spacing w:after="0" w:line="240" w:lineRule="auto"/>
        <w:rPr>
          <w:rFonts w:ascii="Times New Roman" w:eastAsia="Times New Roman" w:hAnsi="Times New Roman" w:cs="Times New Roman"/>
          <w:color w:val="333333"/>
          <w:sz w:val="28"/>
          <w:szCs w:val="28"/>
          <w:lang w:eastAsia="es-PE"/>
        </w:rPr>
      </w:pPr>
      <w:r>
        <w:rPr>
          <w:rFonts w:ascii="Times New Roman" w:eastAsia="Times New Roman" w:hAnsi="Times New Roman" w:cs="Times New Roman"/>
          <w:color w:val="333333"/>
          <w:sz w:val="28"/>
          <w:szCs w:val="28"/>
          <w:lang w:eastAsia="es-PE"/>
        </w:rPr>
        <w:t>"He pensa</w:t>
      </w:r>
      <w:r w:rsidR="00297543" w:rsidRPr="00C95E2D">
        <w:rPr>
          <w:rFonts w:ascii="Times New Roman" w:eastAsia="Times New Roman" w:hAnsi="Times New Roman" w:cs="Times New Roman"/>
          <w:color w:val="333333"/>
          <w:sz w:val="28"/>
          <w:szCs w:val="28"/>
          <w:lang w:eastAsia="es-PE"/>
        </w:rPr>
        <w:t>do que el hablar bien de los demás y no hablar mal de ellos,</w:t>
      </w:r>
      <w:r w:rsidR="00297543" w:rsidRPr="00C95E2D">
        <w:rPr>
          <w:rFonts w:ascii="Times New Roman" w:eastAsia="Times New Roman" w:hAnsi="Times New Roman" w:cs="Times New Roman"/>
          <w:b/>
          <w:bCs/>
          <w:color w:val="474747"/>
          <w:sz w:val="28"/>
          <w:szCs w:val="28"/>
          <w:lang w:eastAsia="es-PE"/>
        </w:rPr>
        <w:t> es una cosa que nos concierne a todos, también al Papa"</w:t>
      </w:r>
      <w:r w:rsidR="00297543" w:rsidRPr="00C95E2D">
        <w:rPr>
          <w:rFonts w:ascii="Times New Roman" w:eastAsia="Times New Roman" w:hAnsi="Times New Roman" w:cs="Times New Roman"/>
          <w:color w:val="333333"/>
          <w:sz w:val="28"/>
          <w:szCs w:val="28"/>
          <w:lang w:eastAsia="es-PE"/>
        </w:rPr>
        <w:t>, comenzó diciendo Francisco, una actitud que "es una expresión de la humildad, que es el rasgo esencial de la encarnación".</w:t>
      </w:r>
    </w:p>
    <w:p w14:paraId="32E3853E" w14:textId="77777777" w:rsidR="00297543" w:rsidRPr="00C95E2D" w:rsidRDefault="00297543" w:rsidP="00C95E2D">
      <w:pPr>
        <w:shd w:val="clear" w:color="auto" w:fill="FFFFFF"/>
        <w:spacing w:after="0" w:line="240" w:lineRule="auto"/>
        <w:rPr>
          <w:rFonts w:ascii="Times New Roman" w:eastAsia="Times New Roman" w:hAnsi="Times New Roman" w:cs="Times New Roman"/>
          <w:color w:val="333333"/>
          <w:sz w:val="28"/>
          <w:szCs w:val="28"/>
          <w:lang w:eastAsia="es-PE"/>
        </w:rPr>
      </w:pPr>
      <w:r w:rsidRPr="00C95E2D">
        <w:rPr>
          <w:rFonts w:ascii="Times New Roman" w:eastAsia="Times New Roman" w:hAnsi="Times New Roman" w:cs="Times New Roman"/>
          <w:color w:val="333333"/>
          <w:sz w:val="28"/>
          <w:szCs w:val="28"/>
          <w:lang w:eastAsia="es-PE"/>
        </w:rPr>
        <w:t>"Una comunidad eclesial vive en gozosa y fraterna armonía en la medida en que sus miembros transitan por el camino de la humildad, </w:t>
      </w:r>
      <w:r w:rsidRPr="00C95E2D">
        <w:rPr>
          <w:rFonts w:ascii="Times New Roman" w:eastAsia="Times New Roman" w:hAnsi="Times New Roman" w:cs="Times New Roman"/>
          <w:b/>
          <w:bCs/>
          <w:color w:val="474747"/>
          <w:sz w:val="28"/>
          <w:szCs w:val="28"/>
          <w:lang w:eastAsia="es-PE"/>
        </w:rPr>
        <w:t>renunciando a pensar mal y a hablar mal de los demás"</w:t>
      </w:r>
      <w:r w:rsidRPr="00C95E2D">
        <w:rPr>
          <w:rFonts w:ascii="Times New Roman" w:eastAsia="Times New Roman" w:hAnsi="Times New Roman" w:cs="Times New Roman"/>
          <w:color w:val="333333"/>
          <w:sz w:val="28"/>
          <w:szCs w:val="28"/>
          <w:lang w:eastAsia="es-PE"/>
        </w:rPr>
        <w:t>, prosiguió, invitando en este punto a hacer el ejercicio de transitar por esa senda.</w:t>
      </w:r>
    </w:p>
    <w:p w14:paraId="5D7B70CA" w14:textId="77777777" w:rsidR="00297543" w:rsidRPr="00C95E2D" w:rsidRDefault="00297543" w:rsidP="00C95E2D">
      <w:pPr>
        <w:shd w:val="clear" w:color="auto" w:fill="FFFFFF"/>
        <w:spacing w:after="0" w:line="240" w:lineRule="auto"/>
        <w:rPr>
          <w:rFonts w:ascii="Times New Roman" w:eastAsia="Times New Roman" w:hAnsi="Times New Roman" w:cs="Times New Roman"/>
          <w:color w:val="333333"/>
          <w:sz w:val="28"/>
          <w:szCs w:val="28"/>
          <w:lang w:eastAsia="es-PE"/>
        </w:rPr>
      </w:pPr>
      <w:r w:rsidRPr="00C95E2D">
        <w:rPr>
          <w:rFonts w:ascii="Times New Roman" w:eastAsia="Times New Roman" w:hAnsi="Times New Roman" w:cs="Times New Roman"/>
          <w:color w:val="333333"/>
          <w:sz w:val="28"/>
          <w:szCs w:val="28"/>
          <w:lang w:eastAsia="es-PE"/>
        </w:rPr>
        <w:lastRenderedPageBreak/>
        <w:t>"¿Cuál es el camino de la humildad?", se preguntó a continuación. "Comienza por acusarse uno a sí mismo. Como hice hace unos 20 años, en una asamblea diocesana en Buenos Aires, </w:t>
      </w:r>
      <w:r w:rsidRPr="00C95E2D">
        <w:rPr>
          <w:rFonts w:ascii="Times New Roman" w:eastAsia="Times New Roman" w:hAnsi="Times New Roman" w:cs="Times New Roman"/>
          <w:b/>
          <w:bCs/>
          <w:color w:val="474747"/>
          <w:sz w:val="28"/>
          <w:szCs w:val="28"/>
          <w:lang w:eastAsia="es-PE"/>
        </w:rPr>
        <w:t>así lo propongo hoy a todos nosotros para ejercitarnos en el acusarse a sí mismos</w:t>
      </w:r>
      <w:r w:rsidRPr="00C95E2D">
        <w:rPr>
          <w:rFonts w:ascii="Times New Roman" w:eastAsia="Times New Roman" w:hAnsi="Times New Roman" w:cs="Times New Roman"/>
          <w:color w:val="333333"/>
          <w:sz w:val="28"/>
          <w:szCs w:val="28"/>
          <w:lang w:eastAsia="es-PE"/>
        </w:rPr>
        <w:t>, según las enseñanzas de los antiguos maestros espirituales, particularmente san Doroteo de Gaza. Sí, precisamente de Gaza, ese lugar que ahora es sinónimo de muerte y destrucción, pero donde en los primeros siglos florecieron figuras luminosas".</w:t>
      </w:r>
    </w:p>
    <w:p w14:paraId="63A2EA58" w14:textId="77777777" w:rsidR="00297543" w:rsidRPr="00C95E2D" w:rsidRDefault="00297543" w:rsidP="00C95E2D">
      <w:pPr>
        <w:shd w:val="clear" w:color="auto" w:fill="FFFFFF"/>
        <w:spacing w:after="0" w:line="240" w:lineRule="auto"/>
        <w:rPr>
          <w:rFonts w:ascii="Times New Roman" w:eastAsia="Times New Roman" w:hAnsi="Times New Roman" w:cs="Times New Roman"/>
          <w:color w:val="333333"/>
          <w:sz w:val="28"/>
          <w:szCs w:val="28"/>
          <w:lang w:eastAsia="es-PE"/>
        </w:rPr>
      </w:pPr>
      <w:r w:rsidRPr="00C95E2D">
        <w:rPr>
          <w:rFonts w:ascii="Times New Roman" w:eastAsia="Times New Roman" w:hAnsi="Times New Roman" w:cs="Times New Roman"/>
          <w:color w:val="333333"/>
          <w:sz w:val="28"/>
          <w:szCs w:val="28"/>
          <w:lang w:eastAsia="es-PE"/>
        </w:rPr>
        <w:t>"En el hablar cotidiano, cuando alguno critica, el otro piensa, '¿y por casa, como andamos?'", ironizó el Papa, recordando una anécdota vivida. </w:t>
      </w:r>
      <w:r w:rsidRPr="00C95E2D">
        <w:rPr>
          <w:rFonts w:ascii="Times New Roman" w:eastAsia="Times New Roman" w:hAnsi="Times New Roman" w:cs="Times New Roman"/>
          <w:b/>
          <w:bCs/>
          <w:color w:val="474747"/>
          <w:sz w:val="28"/>
          <w:szCs w:val="28"/>
          <w:lang w:eastAsia="es-PE"/>
        </w:rPr>
        <w:t>"Nos ayuda a abajarnos el acudir al sacramento de la reconciliación"</w:t>
      </w:r>
      <w:r w:rsidRPr="00C95E2D">
        <w:rPr>
          <w:rFonts w:ascii="Times New Roman" w:eastAsia="Times New Roman" w:hAnsi="Times New Roman" w:cs="Times New Roman"/>
          <w:color w:val="333333"/>
          <w:sz w:val="28"/>
          <w:szCs w:val="28"/>
          <w:lang w:eastAsia="es-PE"/>
        </w:rPr>
        <w:t>, les recomendó Francisco, en una de las numerosas improvisaciones que efectuó levantando los ojos del discurso estampado en el papel.</w:t>
      </w:r>
    </w:p>
    <w:p w14:paraId="7C05208F" w14:textId="77777777" w:rsidR="00297543" w:rsidRPr="00C95E2D" w:rsidRDefault="00297543" w:rsidP="00C95E2D">
      <w:pPr>
        <w:shd w:val="clear" w:color="auto" w:fill="FFFFFF"/>
        <w:spacing w:after="0" w:line="240" w:lineRule="auto"/>
        <w:rPr>
          <w:rFonts w:ascii="Times New Roman" w:eastAsia="Times New Roman" w:hAnsi="Times New Roman" w:cs="Times New Roman"/>
          <w:color w:val="333333"/>
          <w:sz w:val="28"/>
          <w:szCs w:val="28"/>
          <w:lang w:eastAsia="es-PE"/>
        </w:rPr>
      </w:pPr>
      <w:r w:rsidRPr="00C95E2D">
        <w:rPr>
          <w:rFonts w:ascii="Times New Roman" w:eastAsia="Times New Roman" w:hAnsi="Times New Roman" w:cs="Times New Roman"/>
          <w:color w:val="333333"/>
          <w:sz w:val="28"/>
          <w:szCs w:val="28"/>
          <w:lang w:eastAsia="es-PE"/>
        </w:rPr>
        <w:t>"En la Iglesia, signo e instrumento de la bendición de Dios para la humildad, </w:t>
      </w:r>
      <w:r w:rsidRPr="00C95E2D">
        <w:rPr>
          <w:rFonts w:ascii="Times New Roman" w:eastAsia="Times New Roman" w:hAnsi="Times New Roman" w:cs="Times New Roman"/>
          <w:b/>
          <w:bCs/>
          <w:color w:val="474747"/>
          <w:sz w:val="28"/>
          <w:szCs w:val="28"/>
          <w:lang w:eastAsia="es-PE"/>
        </w:rPr>
        <w:t>todos estamos llamados a convertirnos en artesanos de bendición</w:t>
      </w:r>
      <w:r w:rsidRPr="00C95E2D">
        <w:rPr>
          <w:rFonts w:ascii="Times New Roman" w:eastAsia="Times New Roman" w:hAnsi="Times New Roman" w:cs="Times New Roman"/>
          <w:color w:val="333333"/>
          <w:sz w:val="28"/>
          <w:szCs w:val="28"/>
          <w:lang w:eastAsia="es-PE"/>
        </w:rPr>
        <w:t>, no solo en bendecir, sino a enseñar a bendecir". "Podemos imaginarnos a la Iglesia como un gran río que se ramifica en miles y miles de arroyos, torrentes y riachuelos, algo así como la cuenca amazónica, para irrigar a todo el mundo con el amor de Dios".</w:t>
      </w:r>
    </w:p>
    <w:p w14:paraId="6BBF120C" w14:textId="77777777" w:rsidR="00297543" w:rsidRPr="00C95E2D" w:rsidRDefault="00297543" w:rsidP="00C95E2D">
      <w:pPr>
        <w:shd w:val="clear" w:color="auto" w:fill="FFFFFF"/>
        <w:spacing w:after="0" w:line="240" w:lineRule="auto"/>
        <w:rPr>
          <w:rFonts w:ascii="Times New Roman" w:eastAsia="Times New Roman" w:hAnsi="Times New Roman" w:cs="Times New Roman"/>
          <w:color w:val="333333"/>
          <w:sz w:val="28"/>
          <w:szCs w:val="28"/>
          <w:lang w:eastAsia="es-PE"/>
        </w:rPr>
      </w:pPr>
      <w:r w:rsidRPr="00C95E2D">
        <w:rPr>
          <w:rFonts w:ascii="Times New Roman" w:eastAsia="Times New Roman" w:hAnsi="Times New Roman" w:cs="Times New Roman"/>
          <w:color w:val="333333"/>
          <w:sz w:val="28"/>
          <w:szCs w:val="28"/>
          <w:lang w:eastAsia="es-PE"/>
        </w:rPr>
        <w:t>"Me gusta pensar en la Curia romana como en una gran oficina, en la que hay muchas tareas diferentes pero </w:t>
      </w:r>
      <w:r w:rsidRPr="00C95E2D">
        <w:rPr>
          <w:rFonts w:ascii="Times New Roman" w:eastAsia="Times New Roman" w:hAnsi="Times New Roman" w:cs="Times New Roman"/>
          <w:b/>
          <w:bCs/>
          <w:color w:val="474747"/>
          <w:sz w:val="28"/>
          <w:szCs w:val="28"/>
          <w:lang w:eastAsia="es-PE"/>
        </w:rPr>
        <w:t>todos trabajan con un mismo fin, biendecir,</w:t>
      </w:r>
      <w:r w:rsidRPr="00C95E2D">
        <w:rPr>
          <w:rFonts w:ascii="Times New Roman" w:eastAsia="Times New Roman" w:hAnsi="Times New Roman" w:cs="Times New Roman"/>
          <w:color w:val="333333"/>
          <w:sz w:val="28"/>
          <w:szCs w:val="28"/>
          <w:lang w:eastAsia="es-PE"/>
        </w:rPr>
        <w:t> difundir en el mundo la bendición de Dios y de la madre Iglesia", señaló, recordando, para agradecer en este punto, </w:t>
      </w:r>
      <w:r w:rsidRPr="00C95E2D">
        <w:rPr>
          <w:rFonts w:ascii="Times New Roman" w:eastAsia="Times New Roman" w:hAnsi="Times New Roman" w:cs="Times New Roman"/>
          <w:b/>
          <w:bCs/>
          <w:color w:val="474747"/>
          <w:sz w:val="28"/>
          <w:szCs w:val="28"/>
          <w:lang w:eastAsia="es-PE"/>
        </w:rPr>
        <w:t>"el trabajo escondido del minutante</w:t>
      </w:r>
      <w:r w:rsidRPr="00C95E2D">
        <w:rPr>
          <w:rFonts w:ascii="Times New Roman" w:eastAsia="Times New Roman" w:hAnsi="Times New Roman" w:cs="Times New Roman"/>
          <w:color w:val="333333"/>
          <w:sz w:val="28"/>
          <w:szCs w:val="28"/>
          <w:lang w:eastAsia="es-PE"/>
        </w:rPr>
        <w:t>, que en su oficina prepara una carta para que a un enfermo, a una madre, a un niño... les llegue la bendición del Papa. Gracias por esto, porque yo firmo esas cartas. ¿Y que es eso? ¿No es ser artesanos de bendición? Un minutante es un artesano de bendición".</w:t>
      </w:r>
    </w:p>
    <w:p w14:paraId="1C243931" w14:textId="77777777" w:rsidR="00297543" w:rsidRPr="00C95E2D" w:rsidRDefault="00297543" w:rsidP="00C95E2D">
      <w:pPr>
        <w:shd w:val="clear" w:color="auto" w:fill="FFFFFF"/>
        <w:spacing w:after="0" w:line="240" w:lineRule="auto"/>
        <w:rPr>
          <w:rFonts w:ascii="Times New Roman" w:eastAsia="Times New Roman" w:hAnsi="Times New Roman" w:cs="Times New Roman"/>
          <w:color w:val="333333"/>
          <w:sz w:val="28"/>
          <w:szCs w:val="28"/>
          <w:lang w:eastAsia="es-PE"/>
        </w:rPr>
      </w:pPr>
      <w:r w:rsidRPr="00C95E2D">
        <w:rPr>
          <w:rFonts w:ascii="Times New Roman" w:eastAsia="Times New Roman" w:hAnsi="Times New Roman" w:cs="Times New Roman"/>
          <w:color w:val="333333"/>
          <w:sz w:val="28"/>
          <w:szCs w:val="28"/>
          <w:lang w:eastAsia="es-PE"/>
        </w:rPr>
        <w:t>"Pero debemos ser coherentes. </w:t>
      </w:r>
      <w:r w:rsidRPr="00C95E2D">
        <w:rPr>
          <w:rFonts w:ascii="Times New Roman" w:eastAsia="Times New Roman" w:hAnsi="Times New Roman" w:cs="Times New Roman"/>
          <w:b/>
          <w:bCs/>
          <w:color w:val="474747"/>
          <w:sz w:val="28"/>
          <w:szCs w:val="28"/>
          <w:lang w:eastAsia="es-PE"/>
        </w:rPr>
        <w:t>No podemos escribir bendiciones y después hablar mal del hermano o la hermana. Esto arruina la bendición</w:t>
      </w:r>
      <w:r w:rsidRPr="00C95E2D">
        <w:rPr>
          <w:rFonts w:ascii="Times New Roman" w:eastAsia="Times New Roman" w:hAnsi="Times New Roman" w:cs="Times New Roman"/>
          <w:color w:val="333333"/>
          <w:sz w:val="28"/>
          <w:szCs w:val="28"/>
          <w:lang w:eastAsia="es-PE"/>
        </w:rPr>
        <w:t>. Este es mi deseo: que el Señor nos ayude en todo momento a ser hombres y mujeres biendicientes", indicó el Papa, para, a continuación saludar uno por uno a los miembros de la Curia vaticana y felicitarles estas fechas navideñas</w:t>
      </w:r>
    </w:p>
    <w:p w14:paraId="34B2D6C2" w14:textId="77777777" w:rsidR="00297543" w:rsidRPr="00C95E2D" w:rsidRDefault="00297543" w:rsidP="00C95E2D">
      <w:pPr>
        <w:shd w:val="clear" w:color="auto" w:fill="FFFFFF"/>
        <w:spacing w:after="0" w:line="240" w:lineRule="auto"/>
        <w:rPr>
          <w:rFonts w:ascii="Times New Roman" w:eastAsia="Times New Roman" w:hAnsi="Times New Roman" w:cs="Times New Roman"/>
          <w:color w:val="333333"/>
          <w:sz w:val="28"/>
          <w:szCs w:val="28"/>
          <w:lang w:eastAsia="es-PE"/>
        </w:rPr>
      </w:pPr>
    </w:p>
    <w:p w14:paraId="4BE58EAB" w14:textId="77777777" w:rsidR="00297543" w:rsidRPr="00C95E2D" w:rsidRDefault="00297543" w:rsidP="00C95E2D">
      <w:pPr>
        <w:shd w:val="clear" w:color="auto" w:fill="FFFFFF"/>
        <w:spacing w:after="0" w:line="240" w:lineRule="auto"/>
        <w:rPr>
          <w:rFonts w:ascii="Times New Roman" w:eastAsia="Times New Roman" w:hAnsi="Times New Roman" w:cs="Times New Roman"/>
          <w:color w:val="333333"/>
          <w:sz w:val="28"/>
          <w:szCs w:val="28"/>
          <w:lang w:eastAsia="es-PE"/>
        </w:rPr>
      </w:pPr>
    </w:p>
    <w:p w14:paraId="409F06D2" w14:textId="77777777" w:rsidR="00297543" w:rsidRPr="00C95E2D" w:rsidRDefault="00297543" w:rsidP="00C95E2D">
      <w:pPr>
        <w:shd w:val="clear" w:color="auto" w:fill="FFFFFF"/>
        <w:spacing w:after="0" w:line="240" w:lineRule="auto"/>
        <w:rPr>
          <w:rFonts w:ascii="Times New Roman" w:eastAsia="Times New Roman" w:hAnsi="Times New Roman" w:cs="Times New Roman"/>
          <w:color w:val="333333"/>
          <w:sz w:val="28"/>
          <w:szCs w:val="28"/>
          <w:lang w:eastAsia="es-PE"/>
        </w:rPr>
      </w:pPr>
    </w:p>
    <w:p w14:paraId="2FD571D1" w14:textId="77777777" w:rsidR="00297543" w:rsidRPr="000307B1" w:rsidRDefault="00297543" w:rsidP="000307B1">
      <w:pPr>
        <w:pStyle w:val="Ttulo2"/>
        <w:rPr>
          <w:sz w:val="28"/>
          <w:szCs w:val="28"/>
        </w:rPr>
      </w:pPr>
      <w:bookmarkStart w:id="3" w:name="_Toc185857422"/>
      <w:r w:rsidRPr="000307B1">
        <w:rPr>
          <w:sz w:val="28"/>
          <w:szCs w:val="28"/>
        </w:rPr>
        <w:t>Mensaje de Navidad del Papa Francisco a sus principales asesores: No chismeéis</w:t>
      </w:r>
      <w:bookmarkEnd w:id="3"/>
    </w:p>
    <w:p w14:paraId="2A7C3C5D" w14:textId="77777777" w:rsidR="00297543" w:rsidRPr="00C95E2D" w:rsidRDefault="00297543" w:rsidP="00C95E2D">
      <w:pPr>
        <w:pStyle w:val="yiv1221833372ydp568e2f1acss-79rysd"/>
        <w:spacing w:before="0" w:beforeAutospacing="0" w:after="0" w:afterAutospacing="0"/>
        <w:textAlignment w:val="baseline"/>
        <w:rPr>
          <w:sz w:val="28"/>
          <w:szCs w:val="28"/>
        </w:rPr>
      </w:pPr>
      <w:r w:rsidRPr="00C95E2D">
        <w:rPr>
          <w:sz w:val="28"/>
          <w:szCs w:val="28"/>
        </w:rPr>
        <w:t>Francisco instó al círculo íntimo del Vaticano a bendecir más y hablar menos mal de los demás. No era la primera vez que aprovechaba la ocasión para reprenderlos.</w:t>
      </w:r>
    </w:p>
    <w:p w14:paraId="7B2482AA" w14:textId="77777777" w:rsidR="00297543" w:rsidRPr="00C95E2D" w:rsidRDefault="00297543" w:rsidP="00936722">
      <w:pPr>
        <w:pStyle w:val="yiv1221833372ydp568e2f1acss-4anu6l"/>
        <w:spacing w:before="0" w:beforeAutospacing="0" w:after="0" w:afterAutospacing="0"/>
        <w:textAlignment w:val="baseline"/>
        <w:rPr>
          <w:sz w:val="28"/>
          <w:szCs w:val="28"/>
        </w:rPr>
      </w:pPr>
      <w:r w:rsidRPr="00C95E2D">
        <w:rPr>
          <w:rStyle w:val="yiv1221833372ydp568e2f1abyline-prefix"/>
          <w:b/>
          <w:bCs/>
          <w:sz w:val="28"/>
          <w:szCs w:val="28"/>
          <w:bdr w:val="none" w:sz="0" w:space="0" w:color="auto" w:frame="1"/>
        </w:rPr>
        <w:lastRenderedPageBreak/>
        <w:t>Por</w:t>
      </w:r>
      <w:hyperlink r:id="rId8" w:tgtFrame="_blank" w:history="1">
        <w:r w:rsidRPr="00C95E2D">
          <w:rPr>
            <w:rStyle w:val="Hipervnculo"/>
            <w:b/>
            <w:bCs/>
            <w:sz w:val="28"/>
            <w:szCs w:val="28"/>
            <w:bdr w:val="none" w:sz="0" w:space="0" w:color="auto" w:frame="1"/>
          </w:rPr>
          <w:t>Elisabetta Povoledo</w:t>
        </w:r>
      </w:hyperlink>
      <w:r w:rsidR="00936722">
        <w:rPr>
          <w:b/>
          <w:bCs/>
          <w:sz w:val="28"/>
          <w:szCs w:val="28"/>
        </w:rPr>
        <w:t xml:space="preserve">, </w:t>
      </w:r>
      <w:r w:rsidRPr="00C95E2D">
        <w:rPr>
          <w:sz w:val="28"/>
          <w:szCs w:val="28"/>
        </w:rPr>
        <w:t>Reportaje desde Roma</w:t>
      </w:r>
    </w:p>
    <w:p w14:paraId="42B5AD84" w14:textId="77777777" w:rsidR="00297543" w:rsidRDefault="00936722" w:rsidP="00C95E2D">
      <w:pPr>
        <w:spacing w:after="0" w:line="240" w:lineRule="auto"/>
        <w:textAlignment w:val="baseline"/>
        <w:rPr>
          <w:rStyle w:val="yiv1221833372ydp568e2f1acss-epvm6"/>
          <w:rFonts w:ascii="Times New Roman" w:hAnsi="Times New Roman" w:cs="Times New Roman"/>
          <w:sz w:val="28"/>
          <w:szCs w:val="28"/>
          <w:bdr w:val="none" w:sz="0" w:space="0" w:color="auto" w:frame="1"/>
        </w:rPr>
      </w:pPr>
      <w:r>
        <w:rPr>
          <w:rFonts w:ascii="Times New Roman" w:hAnsi="Times New Roman" w:cs="Times New Roman"/>
          <w:sz w:val="28"/>
          <w:szCs w:val="28"/>
        </w:rPr>
        <w:t xml:space="preserve">New York Times </w:t>
      </w:r>
      <w:r w:rsidR="00297543" w:rsidRPr="00C95E2D">
        <w:rPr>
          <w:rFonts w:ascii="Times New Roman" w:hAnsi="Times New Roman" w:cs="Times New Roman"/>
          <w:sz w:val="28"/>
          <w:szCs w:val="28"/>
        </w:rPr>
        <w:t>21 de diciembre de 2024, </w:t>
      </w:r>
      <w:r w:rsidR="00297543" w:rsidRPr="00C95E2D">
        <w:rPr>
          <w:rStyle w:val="yiv1221833372ydp568e2f1acss-epvm6"/>
          <w:rFonts w:ascii="Times New Roman" w:hAnsi="Times New Roman" w:cs="Times New Roman"/>
          <w:sz w:val="28"/>
          <w:szCs w:val="28"/>
          <w:bdr w:val="none" w:sz="0" w:space="0" w:color="auto" w:frame="1"/>
        </w:rPr>
        <w:t>8:57 am ET</w:t>
      </w:r>
    </w:p>
    <w:p w14:paraId="4ECE813C" w14:textId="77777777" w:rsidR="00936722" w:rsidRPr="00C95E2D" w:rsidRDefault="00936722" w:rsidP="00C95E2D">
      <w:pPr>
        <w:spacing w:after="0" w:line="240" w:lineRule="auto"/>
        <w:textAlignment w:val="baseline"/>
        <w:rPr>
          <w:rFonts w:ascii="Times New Roman" w:hAnsi="Times New Roman" w:cs="Times New Roman"/>
          <w:sz w:val="28"/>
          <w:szCs w:val="28"/>
        </w:rPr>
      </w:pPr>
    </w:p>
    <w:p w14:paraId="6340C44B" w14:textId="77777777" w:rsidR="00297543" w:rsidRPr="00C95E2D" w:rsidRDefault="00297543" w:rsidP="00C95E2D">
      <w:pPr>
        <w:pStyle w:val="yiv1221833372ydp568e2f1acss-at9mc1"/>
        <w:spacing w:before="0" w:beforeAutospacing="0" w:after="0" w:afterAutospacing="0"/>
        <w:textAlignment w:val="baseline"/>
        <w:rPr>
          <w:sz w:val="28"/>
          <w:szCs w:val="28"/>
        </w:rPr>
      </w:pPr>
      <w:r w:rsidRPr="00C95E2D">
        <w:rPr>
          <w:sz w:val="28"/>
          <w:szCs w:val="28"/>
        </w:rPr>
        <w:t>En las celebraciones de fin de año, algunos jefes dan a sus empleados regalos de agradecimiento y les envían cálidos deseos. El sábado, el Papa Francisco utilizó su mensaje anual de Navidad a los líderes de los diversos departamentos del Vaticano para amonestarlos.</w:t>
      </w:r>
    </w:p>
    <w:p w14:paraId="46B767DC" w14:textId="77777777" w:rsidR="00297543" w:rsidRPr="00C95E2D" w:rsidRDefault="00297543" w:rsidP="00C95E2D">
      <w:pPr>
        <w:pStyle w:val="yiv1221833372ydp568e2f1acss-at9mc1"/>
        <w:spacing w:before="0" w:beforeAutospacing="0" w:after="0" w:afterAutospacing="0"/>
        <w:textAlignment w:val="baseline"/>
        <w:rPr>
          <w:sz w:val="28"/>
          <w:szCs w:val="28"/>
        </w:rPr>
      </w:pPr>
      <w:r w:rsidRPr="00C95E2D">
        <w:rPr>
          <w:sz w:val="28"/>
          <w:szCs w:val="28"/>
        </w:rPr>
        <w:t>De nuevo.</w:t>
      </w:r>
    </w:p>
    <w:p w14:paraId="05182B02" w14:textId="77777777" w:rsidR="00297543" w:rsidRPr="00C95E2D" w:rsidRDefault="00297543" w:rsidP="00C95E2D">
      <w:pPr>
        <w:pStyle w:val="yiv1221833372ydp568e2f1acss-at9mc1"/>
        <w:spacing w:before="0" w:beforeAutospacing="0" w:after="0" w:afterAutospacing="0"/>
        <w:textAlignment w:val="baseline"/>
        <w:rPr>
          <w:sz w:val="28"/>
          <w:szCs w:val="28"/>
        </w:rPr>
      </w:pPr>
      <w:r w:rsidRPr="00C95E2D">
        <w:rPr>
          <w:sz w:val="28"/>
          <w:szCs w:val="28"/>
        </w:rPr>
        <w:t>“Una comunidad eclesial vive en armonía gozosa y fraterna en la medida en que sus miembros caminan en la vida de la humildad, renunciando a pensar lo peor y a hablar mal de los demás”, dijo Francisco a los cardenales y prelados que integran la administración del Vaticano.</w:t>
      </w:r>
    </w:p>
    <w:p w14:paraId="0B36952A" w14:textId="77777777" w:rsidR="00297543" w:rsidRPr="00C95E2D" w:rsidRDefault="00297543" w:rsidP="00C95E2D">
      <w:pPr>
        <w:pStyle w:val="yiv1221833372ydp568e2f1acss-at9mc1"/>
        <w:spacing w:before="0" w:beforeAutospacing="0" w:after="0" w:afterAutospacing="0"/>
        <w:textAlignment w:val="baseline"/>
        <w:rPr>
          <w:sz w:val="28"/>
          <w:szCs w:val="28"/>
        </w:rPr>
      </w:pPr>
      <w:r w:rsidRPr="00C95E2D">
        <w:rPr>
          <w:sz w:val="28"/>
          <w:szCs w:val="28"/>
        </w:rPr>
        <w:t>También abordó un tema que le preocupa personalmente: los chismes.</w:t>
      </w:r>
    </w:p>
    <w:p w14:paraId="480530E4" w14:textId="77777777" w:rsidR="00297543" w:rsidRPr="00C95E2D" w:rsidRDefault="00297543" w:rsidP="00C95E2D">
      <w:pPr>
        <w:pStyle w:val="yiv1221833372ydp568e2f1acss-at9mc1"/>
        <w:spacing w:before="0" w:beforeAutospacing="0" w:after="0" w:afterAutospacing="0"/>
        <w:textAlignment w:val="baseline"/>
        <w:rPr>
          <w:sz w:val="28"/>
          <w:szCs w:val="28"/>
        </w:rPr>
      </w:pPr>
      <w:r w:rsidRPr="00C95E2D">
        <w:rPr>
          <w:sz w:val="28"/>
          <w:szCs w:val="28"/>
        </w:rPr>
        <w:t>“El chisme es un mal que destruye la vida social, enferma el corazón y no conduce a nada”, afirmó Francisco.</w:t>
      </w:r>
    </w:p>
    <w:p w14:paraId="0A31835B" w14:textId="77777777" w:rsidR="00297543" w:rsidRPr="00C95E2D" w:rsidRDefault="00297543" w:rsidP="00C95E2D">
      <w:pPr>
        <w:pStyle w:val="yiv1221833372ydp568e2f1acss-at9mc1"/>
        <w:spacing w:before="0" w:beforeAutospacing="0" w:after="0" w:afterAutospacing="0"/>
        <w:textAlignment w:val="baseline"/>
        <w:rPr>
          <w:sz w:val="28"/>
          <w:szCs w:val="28"/>
        </w:rPr>
      </w:pPr>
      <w:r w:rsidRPr="00C95E2D">
        <w:rPr>
          <w:sz w:val="28"/>
          <w:szCs w:val="28"/>
        </w:rPr>
        <w:t>Durante años, Francisco ha utilizado su mensaje de Navidad </w:t>
      </w:r>
      <w:hyperlink r:id="rId9" w:tgtFrame="_blank" w:history="1">
        <w:r w:rsidRPr="00C95E2D">
          <w:rPr>
            <w:rStyle w:val="Hipervnculo"/>
            <w:color w:val="196AD4"/>
            <w:sz w:val="28"/>
            <w:szCs w:val="28"/>
            <w:bdr w:val="none" w:sz="0" w:space="0" w:color="auto" w:frame="1"/>
          </w:rPr>
          <w:t>a la Curia</w:t>
        </w:r>
      </w:hyperlink>
      <w:r w:rsidRPr="00C95E2D">
        <w:rPr>
          <w:sz w:val="28"/>
          <w:szCs w:val="28"/>
        </w:rPr>
        <w:t> , como se conoce a la administración del Vaticano, para expresar sus preocupaciones sobre el ambiente laboral en la pequeña ciudad-estado y para instar a sus principales asesores a hacer un examen de conciencia.</w:t>
      </w:r>
    </w:p>
    <w:p w14:paraId="2888FC72" w14:textId="77777777" w:rsidR="00297543" w:rsidRPr="00C95E2D" w:rsidRDefault="00297543" w:rsidP="00C95E2D">
      <w:pPr>
        <w:pStyle w:val="yiv1221833372ydp568e2f1acss-at9mc1"/>
        <w:spacing w:before="0" w:beforeAutospacing="0" w:after="0" w:afterAutospacing="0"/>
        <w:textAlignment w:val="baseline"/>
        <w:rPr>
          <w:sz w:val="28"/>
          <w:szCs w:val="28"/>
        </w:rPr>
      </w:pPr>
      <w:r w:rsidRPr="00C95E2D">
        <w:rPr>
          <w:sz w:val="28"/>
          <w:szCs w:val="28"/>
        </w:rPr>
        <w:t>El sábado comenzó fuera de tema con un recordatorio de la devastación de la guerra en Gaza, en lo que pareció ser una referencia a los mortíferos ataques aéreos israelíes </w:t>
      </w:r>
      <w:hyperlink r:id="rId10" w:tgtFrame="_blank" w:history="1">
        <w:r w:rsidRPr="00C95E2D">
          <w:rPr>
            <w:rStyle w:val="Hipervnculo"/>
            <w:color w:val="196AD4"/>
            <w:sz w:val="28"/>
            <w:szCs w:val="28"/>
            <w:bdr w:val="none" w:sz="0" w:space="0" w:color="auto" w:frame="1"/>
          </w:rPr>
          <w:t>en la Franja de Gaza</w:t>
        </w:r>
      </w:hyperlink>
      <w:r w:rsidRPr="00C95E2D">
        <w:rPr>
          <w:sz w:val="28"/>
          <w:szCs w:val="28"/>
        </w:rPr>
        <w:t> el viernes.</w:t>
      </w:r>
    </w:p>
    <w:p w14:paraId="2A4978B5" w14:textId="77777777" w:rsidR="00297543" w:rsidRPr="00C95E2D" w:rsidRDefault="00297543" w:rsidP="00C95E2D">
      <w:pPr>
        <w:pStyle w:val="yiv1221833372ydp568e2f1acss-at9mc1"/>
        <w:spacing w:before="0" w:beforeAutospacing="0" w:after="0" w:afterAutospacing="0"/>
        <w:textAlignment w:val="baseline"/>
        <w:rPr>
          <w:sz w:val="28"/>
          <w:szCs w:val="28"/>
        </w:rPr>
      </w:pPr>
      <w:r w:rsidRPr="00C95E2D">
        <w:rPr>
          <w:sz w:val="28"/>
          <w:szCs w:val="28"/>
        </w:rPr>
        <w:t>“Ayer bombardearon a niños. Esto es crueldad, no es una guerra”, afirmó. “Quiero decirlo porque toca el corazón”.</w:t>
      </w:r>
    </w:p>
    <w:p w14:paraId="5FA882AE" w14:textId="77777777" w:rsidR="00297543" w:rsidRPr="00C95E2D" w:rsidRDefault="00297543" w:rsidP="00C95E2D">
      <w:pPr>
        <w:pStyle w:val="yiv1221833372ydp568e2f1acss-at9mc1"/>
        <w:spacing w:before="0" w:beforeAutospacing="0" w:after="0" w:afterAutospacing="0"/>
        <w:textAlignment w:val="baseline"/>
        <w:rPr>
          <w:sz w:val="28"/>
          <w:szCs w:val="28"/>
        </w:rPr>
      </w:pPr>
      <w:r w:rsidRPr="00C95E2D">
        <w:rPr>
          <w:sz w:val="28"/>
          <w:szCs w:val="28"/>
        </w:rPr>
        <w:t>Sin duda, el mensaje del sábado fue mucho más suave que </w:t>
      </w:r>
      <w:hyperlink r:id="rId11" w:tgtFrame="_blank" w:history="1">
        <w:r w:rsidRPr="00C95E2D">
          <w:rPr>
            <w:rStyle w:val="Hipervnculo"/>
            <w:color w:val="196AD4"/>
            <w:sz w:val="28"/>
            <w:szCs w:val="28"/>
            <w:bdr w:val="none" w:sz="0" w:space="0" w:color="auto" w:frame="1"/>
          </w:rPr>
          <w:t>el de 2014</w:t>
        </w:r>
      </w:hyperlink>
      <w:r w:rsidRPr="00C95E2D">
        <w:rPr>
          <w:sz w:val="28"/>
          <w:szCs w:val="28"/>
        </w:rPr>
        <w:t> , cuando criticó a la Curia por lo que llamó una “patología del poder” narcisista y una “esquizofrenia existencial”. Advirtiendo contra el afán de poder, las dobles vidas hipócritas y la falta de empatía espiritual entre algunos hombres de Dios, Francisco enumeró 15 “enfermedades y tentaciones” que, según él, estaban debilitando la capacidad de la Curia para servir.</w:t>
      </w:r>
    </w:p>
    <w:p w14:paraId="5EAA3FA0" w14:textId="77777777" w:rsidR="00297543" w:rsidRPr="00C95E2D" w:rsidRDefault="00297543" w:rsidP="00C95E2D">
      <w:pPr>
        <w:pStyle w:val="yiv1221833372ydp568e2f1acss-at9mc1"/>
        <w:spacing w:before="0" w:beforeAutospacing="0" w:after="0" w:afterAutospacing="0"/>
        <w:textAlignment w:val="baseline"/>
        <w:rPr>
          <w:sz w:val="28"/>
          <w:szCs w:val="28"/>
        </w:rPr>
      </w:pPr>
      <w:hyperlink r:id="rId12" w:tgtFrame="_blank" w:history="1">
        <w:r w:rsidRPr="00C95E2D">
          <w:rPr>
            <w:rStyle w:val="Hipervnculo"/>
            <w:color w:val="196AD4"/>
            <w:sz w:val="28"/>
            <w:szCs w:val="28"/>
            <w:bdr w:val="none" w:sz="0" w:space="0" w:color="auto" w:frame="1"/>
          </w:rPr>
          <w:t>En 2018</w:t>
        </w:r>
      </w:hyperlink>
      <w:r w:rsidRPr="00C95E2D">
        <w:rPr>
          <w:sz w:val="28"/>
          <w:szCs w:val="28"/>
        </w:rPr>
        <w:t> , Francisco denunció “la infidelidad de quienes traicionan su vocación” y “se esconden detrás de buenas intenciones para apuñalar por la espalda a sus hermanos y hermanas y sembrar cizaña, división y desconcierto”. Se parecían a Judas Iscariote, quien traicionó a Jesús pero no se arrepintió, dijo.</w:t>
      </w:r>
    </w:p>
    <w:p w14:paraId="4457C4FA" w14:textId="77777777" w:rsidR="00297543" w:rsidRPr="00C95E2D" w:rsidRDefault="00297543" w:rsidP="00C95E2D">
      <w:pPr>
        <w:pStyle w:val="yiv1221833372ydp568e2f1acss-at9mc1"/>
        <w:spacing w:before="0" w:beforeAutospacing="0" w:after="0" w:afterAutospacing="0"/>
        <w:textAlignment w:val="baseline"/>
        <w:rPr>
          <w:sz w:val="28"/>
          <w:szCs w:val="28"/>
        </w:rPr>
      </w:pPr>
      <w:r w:rsidRPr="00C95E2D">
        <w:rPr>
          <w:sz w:val="28"/>
          <w:szCs w:val="28"/>
        </w:rPr>
        <w:t>El año pasado permaneció en silencio sobre la corrupción, a pesar de que un cardenal que alguna vez fue uno de los funcionarios más poderosos de la Iglesia vaticana había sido declarado culpable unos días antes de </w:t>
      </w:r>
      <w:hyperlink r:id="rId13" w:tgtFrame="_blank" w:history="1">
        <w:r w:rsidRPr="00C95E2D">
          <w:rPr>
            <w:rStyle w:val="Hipervnculo"/>
            <w:color w:val="196AD4"/>
            <w:sz w:val="28"/>
            <w:szCs w:val="28"/>
            <w:bdr w:val="none" w:sz="0" w:space="0" w:color="auto" w:frame="1"/>
          </w:rPr>
          <w:t>malversación de fondos y fraude</w:t>
        </w:r>
      </w:hyperlink>
      <w:r w:rsidRPr="00C95E2D">
        <w:rPr>
          <w:sz w:val="28"/>
          <w:szCs w:val="28"/>
        </w:rPr>
        <w:t> en un caso de alto perfil que planteó preguntas sobre la prevalencia de la malversación financiera y la incompetencia en los niveles más altos de la Iglesia Católica Romana.</w:t>
      </w:r>
    </w:p>
    <w:p w14:paraId="762C7B37" w14:textId="77777777" w:rsidR="00297543" w:rsidRPr="00C95E2D" w:rsidRDefault="00297543" w:rsidP="00C95E2D">
      <w:pPr>
        <w:pStyle w:val="yiv1221833372ydp568e2f1acss-at9mc1"/>
        <w:spacing w:before="0" w:beforeAutospacing="0" w:after="0" w:afterAutospacing="0"/>
        <w:textAlignment w:val="baseline"/>
        <w:rPr>
          <w:sz w:val="28"/>
          <w:szCs w:val="28"/>
        </w:rPr>
      </w:pPr>
      <w:r w:rsidRPr="00C95E2D">
        <w:rPr>
          <w:sz w:val="28"/>
          <w:szCs w:val="28"/>
        </w:rPr>
        <w:lastRenderedPageBreak/>
        <w:t xml:space="preserve">Este año, Francisco volvió a hablar de </w:t>
      </w:r>
      <w:r w:rsidRPr="002A37BB">
        <w:rPr>
          <w:b/>
          <w:sz w:val="28"/>
          <w:szCs w:val="28"/>
        </w:rPr>
        <w:t>los chismes</w:t>
      </w:r>
      <w:r w:rsidRPr="00C95E2D">
        <w:rPr>
          <w:sz w:val="28"/>
          <w:szCs w:val="28"/>
        </w:rPr>
        <w:t>, que ha identificado como la raíz de muchos males en la Iglesia. En un importante </w:t>
      </w:r>
      <w:hyperlink r:id="rId14" w:tgtFrame="_blank" w:history="1">
        <w:r w:rsidRPr="00C95E2D">
          <w:rPr>
            <w:rStyle w:val="Hipervnculo"/>
            <w:color w:val="196AD4"/>
            <w:sz w:val="28"/>
            <w:szCs w:val="28"/>
            <w:bdr w:val="none" w:sz="0" w:space="0" w:color="auto" w:frame="1"/>
          </w:rPr>
          <w:t>documento del Vaticano de 2018</w:t>
        </w:r>
      </w:hyperlink>
      <w:r w:rsidRPr="00C95E2D">
        <w:rPr>
          <w:sz w:val="28"/>
          <w:szCs w:val="28"/>
        </w:rPr>
        <w:t> , Francisco dijo que quienes difunden chismes “son realmente enemigos de la paz”, y en sus viajes ha advertido regularmente a los sacerdotes y monjas que se abstengan de hacerlo.</w:t>
      </w:r>
    </w:p>
    <w:p w14:paraId="237FE95D" w14:textId="77777777" w:rsidR="00297543" w:rsidRPr="00C95E2D" w:rsidRDefault="00297543" w:rsidP="00C95E2D">
      <w:pPr>
        <w:pStyle w:val="yiv1221833372ydp568e2f1acss-at9mc1"/>
        <w:spacing w:before="0" w:beforeAutospacing="0" w:after="0" w:afterAutospacing="0"/>
        <w:textAlignment w:val="baseline"/>
        <w:rPr>
          <w:sz w:val="28"/>
          <w:szCs w:val="28"/>
        </w:rPr>
      </w:pPr>
      <w:r w:rsidRPr="00C95E2D">
        <w:rPr>
          <w:sz w:val="28"/>
          <w:szCs w:val="28"/>
        </w:rPr>
        <w:t>“¿Saben cómo es una monja chismosa? Es una terrorista”, dijo a un grupo de monjas contemplativas durante un </w:t>
      </w:r>
      <w:hyperlink r:id="rId15" w:tgtFrame="_blank" w:history="1">
        <w:r w:rsidRPr="00C95E2D">
          <w:rPr>
            <w:rStyle w:val="Hipervnculo"/>
            <w:color w:val="196AD4"/>
            <w:sz w:val="28"/>
            <w:szCs w:val="28"/>
            <w:bdr w:val="none" w:sz="0" w:space="0" w:color="auto" w:frame="1"/>
          </w:rPr>
          <w:t>viaje a Perú en 2018.</w:t>
        </w:r>
      </w:hyperlink>
      <w:r w:rsidRPr="00C95E2D">
        <w:rPr>
          <w:sz w:val="28"/>
          <w:szCs w:val="28"/>
        </w:rPr>
        <w:t> “Porque el chisme es como una bomba. El terrorista, igual que el diablo, entra susurrando y murmurando, tira la bomba, destruye y se va tranquilo. No a las monjas terroristas, no al chisme”.</w:t>
      </w:r>
    </w:p>
    <w:p w14:paraId="7D285C57" w14:textId="77777777" w:rsidR="00297543" w:rsidRPr="00C95E2D" w:rsidRDefault="00297543" w:rsidP="00C95E2D">
      <w:pPr>
        <w:pStyle w:val="yiv1221833372ydp568e2f1acss-at9mc1"/>
        <w:spacing w:before="0" w:beforeAutospacing="0" w:after="0" w:afterAutospacing="0"/>
        <w:textAlignment w:val="baseline"/>
        <w:rPr>
          <w:sz w:val="28"/>
          <w:szCs w:val="28"/>
        </w:rPr>
      </w:pPr>
      <w:r w:rsidRPr="00C95E2D">
        <w:rPr>
          <w:sz w:val="28"/>
          <w:szCs w:val="28"/>
        </w:rPr>
        <w:t>Al final de la audiencia del sábado, entregó a los prelados dos libros: uno sobre la importancia de la gracia y otro una reflexión sobre la fragilidad humana.</w:t>
      </w:r>
    </w:p>
    <w:p w14:paraId="106B615B" w14:textId="77777777" w:rsidR="00297543" w:rsidRPr="00C95E2D" w:rsidRDefault="00297543" w:rsidP="00C95E2D">
      <w:pPr>
        <w:pStyle w:val="NormalWeb"/>
        <w:spacing w:before="0" w:beforeAutospacing="0" w:after="0" w:afterAutospacing="0"/>
        <w:textAlignment w:val="baseline"/>
        <w:rPr>
          <w:color w:val="333333"/>
          <w:sz w:val="28"/>
          <w:szCs w:val="28"/>
        </w:rPr>
      </w:pPr>
      <w:hyperlink r:id="rId16" w:tgtFrame="_blank" w:history="1">
        <w:r w:rsidRPr="00C95E2D">
          <w:rPr>
            <w:rStyle w:val="Hipervnculo"/>
            <w:b/>
            <w:bCs/>
            <w:color w:val="196AD4"/>
            <w:sz w:val="28"/>
            <w:szCs w:val="28"/>
            <w:bdr w:val="none" w:sz="0" w:space="0" w:color="auto" w:frame="1"/>
          </w:rPr>
          <w:t>Elisabetta Povoledo</w:t>
        </w:r>
      </w:hyperlink>
      <w:r w:rsidRPr="00C95E2D">
        <w:rPr>
          <w:color w:val="333333"/>
          <w:sz w:val="28"/>
          <w:szCs w:val="28"/>
        </w:rPr>
        <w:t> es una periodista radicada en Roma que cubre Italia, el Vaticano y la cultura de la región. Es periodista desde hace 35 años.</w:t>
      </w:r>
      <w:hyperlink r:id="rId17" w:tgtFrame="_blank" w:history="1">
        <w:r w:rsidRPr="00C95E2D">
          <w:rPr>
            <w:rStyle w:val="Hipervnculo"/>
            <w:color w:val="196AD4"/>
            <w:sz w:val="28"/>
            <w:szCs w:val="28"/>
            <w:bdr w:val="none" w:sz="0" w:space="0" w:color="auto" w:frame="1"/>
          </w:rPr>
          <w:t> Más sobre Elisabetta Povoledo</w:t>
        </w:r>
      </w:hyperlink>
    </w:p>
    <w:p w14:paraId="02829B55" w14:textId="77777777" w:rsidR="00297543" w:rsidRDefault="00297543" w:rsidP="00C95E2D">
      <w:pPr>
        <w:shd w:val="clear" w:color="auto" w:fill="FFFFFF"/>
        <w:spacing w:after="0" w:line="240" w:lineRule="auto"/>
        <w:rPr>
          <w:rFonts w:ascii="Times New Roman" w:eastAsia="Times New Roman" w:hAnsi="Times New Roman" w:cs="Times New Roman"/>
          <w:color w:val="333333"/>
          <w:sz w:val="28"/>
          <w:szCs w:val="28"/>
          <w:lang w:eastAsia="es-PE"/>
        </w:rPr>
      </w:pPr>
    </w:p>
    <w:p w14:paraId="678DB2FD" w14:textId="77777777" w:rsidR="00C95E2D" w:rsidRDefault="00C95E2D" w:rsidP="00C95E2D">
      <w:pPr>
        <w:shd w:val="clear" w:color="auto" w:fill="FFFFFF"/>
        <w:spacing w:after="0" w:line="240" w:lineRule="auto"/>
        <w:rPr>
          <w:rFonts w:ascii="Times New Roman" w:eastAsia="Times New Roman" w:hAnsi="Times New Roman" w:cs="Times New Roman"/>
          <w:color w:val="333333"/>
          <w:sz w:val="28"/>
          <w:szCs w:val="28"/>
          <w:lang w:eastAsia="es-PE"/>
        </w:rPr>
      </w:pPr>
    </w:p>
    <w:p w14:paraId="42188D12" w14:textId="77777777" w:rsidR="00C95E2D" w:rsidRDefault="00C95E2D" w:rsidP="00C95E2D">
      <w:pPr>
        <w:shd w:val="clear" w:color="auto" w:fill="FFFFFF"/>
        <w:spacing w:after="0" w:line="240" w:lineRule="auto"/>
        <w:rPr>
          <w:rFonts w:ascii="Times New Roman" w:eastAsia="Times New Roman" w:hAnsi="Times New Roman" w:cs="Times New Roman"/>
          <w:color w:val="333333"/>
          <w:sz w:val="28"/>
          <w:szCs w:val="28"/>
          <w:lang w:eastAsia="es-PE"/>
        </w:rPr>
      </w:pPr>
    </w:p>
    <w:p w14:paraId="42E8D15E" w14:textId="77777777" w:rsidR="00C95E2D" w:rsidRDefault="00C95E2D" w:rsidP="00C95E2D">
      <w:pPr>
        <w:shd w:val="clear" w:color="auto" w:fill="FFFFFF"/>
        <w:spacing w:after="0" w:line="240" w:lineRule="auto"/>
        <w:rPr>
          <w:rFonts w:ascii="Times New Roman" w:eastAsia="Times New Roman" w:hAnsi="Times New Roman" w:cs="Times New Roman"/>
          <w:color w:val="333333"/>
          <w:sz w:val="28"/>
          <w:szCs w:val="28"/>
          <w:lang w:eastAsia="es-PE"/>
        </w:rPr>
      </w:pPr>
    </w:p>
    <w:p w14:paraId="78B4D737" w14:textId="77777777" w:rsidR="002A37BB" w:rsidRPr="002A37BB" w:rsidRDefault="002A37BB" w:rsidP="002A37BB">
      <w:pPr>
        <w:pStyle w:val="Ttulo2"/>
        <w:rPr>
          <w:sz w:val="28"/>
          <w:szCs w:val="28"/>
        </w:rPr>
      </w:pPr>
      <w:bookmarkStart w:id="4" w:name="_Toc185857423"/>
      <w:r w:rsidRPr="002A37BB">
        <w:rPr>
          <w:sz w:val="28"/>
          <w:szCs w:val="28"/>
        </w:rPr>
        <w:t>Un año de 'Fiducia supplicans', la nota que puso a Tucho Fernández al borde del abismo</w:t>
      </w:r>
      <w:bookmarkEnd w:id="4"/>
    </w:p>
    <w:p w14:paraId="4CB1518A" w14:textId="77777777" w:rsidR="002A37BB" w:rsidRDefault="00C95E2D" w:rsidP="00C95E2D">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5" w:name="_Toc185857424"/>
      <w:r w:rsidRPr="00C95E2D">
        <w:rPr>
          <w:rFonts w:ascii="Times New Roman" w:eastAsia="Times New Roman" w:hAnsi="Times New Roman" w:cs="Times New Roman"/>
          <w:b/>
          <w:bCs/>
          <w:i/>
          <w:iCs/>
          <w:color w:val="D49400"/>
          <w:kern w:val="36"/>
          <w:sz w:val="28"/>
          <w:szCs w:val="28"/>
          <w:lang w:eastAsia="es-PE"/>
        </w:rPr>
        <w:t>La declaración le costó varias amenazas y acusaciones -también al Papa- de herético</w:t>
      </w:r>
      <w:bookmarkEnd w:id="5"/>
    </w:p>
    <w:p w14:paraId="4991FF03" w14:textId="77777777" w:rsidR="00C95E2D" w:rsidRPr="00C95E2D" w:rsidRDefault="00C95E2D" w:rsidP="00C95E2D">
      <w:pPr>
        <w:shd w:val="clear" w:color="auto" w:fill="FFFFFF"/>
        <w:spacing w:after="0" w:line="240" w:lineRule="auto"/>
        <w:rPr>
          <w:rFonts w:ascii="Times New Roman" w:eastAsia="Times New Roman" w:hAnsi="Times New Roman" w:cs="Times New Roman"/>
          <w:color w:val="000000"/>
          <w:sz w:val="28"/>
          <w:szCs w:val="28"/>
          <w:lang w:eastAsia="es-PE"/>
        </w:rPr>
      </w:pPr>
    </w:p>
    <w:p w14:paraId="00F0F4CE" w14:textId="77777777" w:rsidR="00C95E2D" w:rsidRPr="00C95E2D" w:rsidRDefault="00C95E2D" w:rsidP="00C95E2D">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C95E2D">
        <w:rPr>
          <w:rFonts w:ascii="Times New Roman" w:eastAsia="Times New Roman" w:hAnsi="Times New Roman" w:cs="Times New Roman"/>
          <w:b/>
          <w:bCs/>
          <w:i/>
          <w:iCs/>
          <w:color w:val="333333"/>
          <w:sz w:val="28"/>
          <w:szCs w:val="28"/>
          <w:lang w:eastAsia="es-PE"/>
        </w:rPr>
        <w:t>18.12.2024 </w:t>
      </w:r>
      <w:hyperlink r:id="rId18" w:history="1">
        <w:r w:rsidRPr="00C95E2D">
          <w:rPr>
            <w:rFonts w:ascii="Times New Roman" w:eastAsia="Times New Roman" w:hAnsi="Times New Roman" w:cs="Times New Roman"/>
            <w:b/>
            <w:bCs/>
            <w:i/>
            <w:iCs/>
            <w:color w:val="D49400"/>
            <w:sz w:val="28"/>
            <w:szCs w:val="28"/>
            <w:u w:val="single"/>
            <w:lang w:eastAsia="es-PE"/>
          </w:rPr>
          <w:t>José Lorenzo</w:t>
        </w:r>
      </w:hyperlink>
    </w:p>
    <w:p w14:paraId="36EC26BA" w14:textId="77777777" w:rsidR="002A37BB" w:rsidRDefault="002A37BB" w:rsidP="00C95E2D">
      <w:pPr>
        <w:shd w:val="clear" w:color="auto" w:fill="FFFFFF"/>
        <w:spacing w:after="0" w:line="240" w:lineRule="auto"/>
        <w:rPr>
          <w:rFonts w:ascii="Times New Roman" w:eastAsia="Times New Roman" w:hAnsi="Times New Roman" w:cs="Times New Roman"/>
          <w:color w:val="333333"/>
          <w:sz w:val="28"/>
          <w:szCs w:val="28"/>
          <w:lang w:eastAsia="es-PE"/>
        </w:rPr>
      </w:pPr>
    </w:p>
    <w:p w14:paraId="1C9687A3" w14:textId="77777777" w:rsidR="00C95E2D" w:rsidRPr="00C95E2D" w:rsidRDefault="00C95E2D" w:rsidP="005E684C">
      <w:pPr>
        <w:shd w:val="clear" w:color="auto" w:fill="FFFFFF"/>
        <w:spacing w:after="0" w:line="240" w:lineRule="auto"/>
        <w:rPr>
          <w:rFonts w:ascii="Times New Roman" w:eastAsia="Times New Roman" w:hAnsi="Times New Roman" w:cs="Times New Roman"/>
          <w:color w:val="474747"/>
          <w:sz w:val="28"/>
          <w:szCs w:val="28"/>
          <w:lang w:eastAsia="es-PE"/>
        </w:rPr>
      </w:pPr>
      <w:r w:rsidRPr="00C95E2D">
        <w:rPr>
          <w:rFonts w:ascii="Times New Roman" w:eastAsia="Times New Roman" w:hAnsi="Times New Roman" w:cs="Times New Roman"/>
          <w:color w:val="333333"/>
          <w:sz w:val="28"/>
          <w:szCs w:val="28"/>
          <w:lang w:eastAsia="es-PE"/>
        </w:rPr>
        <w:t>"Él [Francisco] los considera purificaciones de Dios para permitirnos cumplir mejor y con más humildad la tarea que el Señor nos encomienda”. Así se refería el prefecto de Doctrina de la Fe, Víctor Manuel Fernández, en entrevista con EFE, a los </w:t>
      </w:r>
      <w:r w:rsidRPr="00C95E2D">
        <w:rPr>
          <w:rFonts w:ascii="Times New Roman" w:eastAsia="Times New Roman" w:hAnsi="Times New Roman" w:cs="Times New Roman"/>
          <w:b/>
          <w:bCs/>
          <w:color w:val="474747"/>
          <w:sz w:val="28"/>
          <w:szCs w:val="28"/>
          <w:lang w:eastAsia="es-PE"/>
        </w:rPr>
        <w:t>furibundos ataques que estaba recibiendo la declaración </w:t>
      </w:r>
      <w:hyperlink r:id="rId19" w:history="1">
        <w:r w:rsidRPr="00C95E2D">
          <w:rPr>
            <w:rFonts w:ascii="Times New Roman" w:eastAsia="Times New Roman" w:hAnsi="Times New Roman" w:cs="Times New Roman"/>
            <w:i/>
            <w:iCs/>
            <w:color w:val="474747"/>
            <w:sz w:val="28"/>
            <w:szCs w:val="28"/>
            <w:lang w:eastAsia="es-PE"/>
          </w:rPr>
          <w:t>Fiduccia supplicans</w:t>
        </w:r>
      </w:hyperlink>
      <w:r w:rsidRPr="00C95E2D">
        <w:rPr>
          <w:rFonts w:ascii="Times New Roman" w:eastAsia="Times New Roman" w:hAnsi="Times New Roman" w:cs="Times New Roman"/>
          <w:b/>
          <w:bCs/>
          <w:color w:val="474747"/>
          <w:sz w:val="28"/>
          <w:szCs w:val="28"/>
          <w:lang w:eastAsia="es-PE"/>
        </w:rPr>
        <w:t> (FS)</w:t>
      </w:r>
      <w:r w:rsidRPr="00C95E2D">
        <w:rPr>
          <w:rFonts w:ascii="Times New Roman" w:eastAsia="Times New Roman" w:hAnsi="Times New Roman" w:cs="Times New Roman"/>
          <w:color w:val="333333"/>
          <w:sz w:val="28"/>
          <w:szCs w:val="28"/>
          <w:lang w:eastAsia="es-PE"/>
        </w:rPr>
        <w:t>, que permitía las bendiciones pastorales a las parejas en situación irregular o del mismo sexo, y que hoy hace un año veía la luz.</w:t>
      </w:r>
    </w:p>
    <w:p w14:paraId="55DE43E4" w14:textId="77777777" w:rsidR="00C95E2D" w:rsidRPr="00C95E2D" w:rsidRDefault="00C95E2D" w:rsidP="00C95E2D">
      <w:pPr>
        <w:shd w:val="clear" w:color="auto" w:fill="FFFFFF"/>
        <w:spacing w:after="0" w:line="240" w:lineRule="auto"/>
        <w:rPr>
          <w:rFonts w:ascii="Times New Roman" w:eastAsia="Times New Roman" w:hAnsi="Times New Roman" w:cs="Times New Roman"/>
          <w:color w:val="333333"/>
          <w:sz w:val="28"/>
          <w:szCs w:val="28"/>
          <w:lang w:eastAsia="es-PE"/>
        </w:rPr>
      </w:pPr>
      <w:r w:rsidRPr="00C95E2D">
        <w:rPr>
          <w:rFonts w:ascii="Times New Roman" w:eastAsia="Times New Roman" w:hAnsi="Times New Roman" w:cs="Times New Roman"/>
          <w:color w:val="333333"/>
          <w:sz w:val="28"/>
          <w:szCs w:val="28"/>
          <w:lang w:eastAsia="es-PE"/>
        </w:rPr>
        <w:t>Aunque se trata de simples oraciones y se incidía en que no cambiaban la doctrina de la Iglesia sobre el matrimonio ni podrían equiparse a ellos, </w:t>
      </w:r>
      <w:r w:rsidRPr="00C95E2D">
        <w:rPr>
          <w:rFonts w:ascii="Times New Roman" w:eastAsia="Times New Roman" w:hAnsi="Times New Roman" w:cs="Times New Roman"/>
          <w:b/>
          <w:bCs/>
          <w:color w:val="474747"/>
          <w:sz w:val="28"/>
          <w:szCs w:val="28"/>
          <w:lang w:eastAsia="es-PE"/>
        </w:rPr>
        <w:t>la declaración causó una gran conmoción entre los episcopados más conservadores</w:t>
      </w:r>
      <w:r w:rsidRPr="00C95E2D">
        <w:rPr>
          <w:rFonts w:ascii="Times New Roman" w:eastAsia="Times New Roman" w:hAnsi="Times New Roman" w:cs="Times New Roman"/>
          <w:color w:val="333333"/>
          <w:sz w:val="28"/>
          <w:szCs w:val="28"/>
          <w:lang w:eastAsia="es-PE"/>
        </w:rPr>
        <w:t>, especialmente en África.</w:t>
      </w:r>
    </w:p>
    <w:p w14:paraId="4ADF6D33" w14:textId="77777777" w:rsidR="00C95E2D" w:rsidRPr="00C95E2D" w:rsidRDefault="00C95E2D" w:rsidP="00C95E2D">
      <w:pPr>
        <w:shd w:val="clear" w:color="auto" w:fill="FFFFFF"/>
        <w:spacing w:after="0" w:line="240" w:lineRule="auto"/>
        <w:rPr>
          <w:rFonts w:ascii="Times New Roman" w:eastAsia="Times New Roman" w:hAnsi="Times New Roman" w:cs="Times New Roman"/>
          <w:color w:val="333333"/>
          <w:sz w:val="28"/>
          <w:szCs w:val="28"/>
          <w:lang w:eastAsia="es-PE"/>
        </w:rPr>
      </w:pPr>
      <w:r w:rsidRPr="00C95E2D">
        <w:rPr>
          <w:rFonts w:ascii="Times New Roman" w:eastAsia="Times New Roman" w:hAnsi="Times New Roman" w:cs="Times New Roman"/>
          <w:color w:val="333333"/>
          <w:sz w:val="28"/>
          <w:szCs w:val="28"/>
          <w:lang w:eastAsia="es-PE"/>
        </w:rPr>
        <w:t>Pero también </w:t>
      </w:r>
      <w:r w:rsidRPr="00C95E2D">
        <w:rPr>
          <w:rFonts w:ascii="Times New Roman" w:eastAsia="Times New Roman" w:hAnsi="Times New Roman" w:cs="Times New Roman"/>
          <w:b/>
          <w:bCs/>
          <w:color w:val="474747"/>
          <w:sz w:val="28"/>
          <w:szCs w:val="28"/>
          <w:lang w:eastAsia="es-PE"/>
        </w:rPr>
        <w:t>en España, con el obispo José Ignacio Munilla a la cabeza o un grupo de curas de Toledo</w:t>
      </w:r>
      <w:r w:rsidRPr="00C95E2D">
        <w:rPr>
          <w:rFonts w:ascii="Times New Roman" w:eastAsia="Times New Roman" w:hAnsi="Times New Roman" w:cs="Times New Roman"/>
          <w:color w:val="333333"/>
          <w:sz w:val="28"/>
          <w:szCs w:val="28"/>
          <w:lang w:eastAsia="es-PE"/>
        </w:rPr>
        <w:t xml:space="preserve">, que inició una campaña de recogida de firmas porque “no podemos aceptar este tipo de bendiciones”, se negaban a </w:t>
      </w:r>
      <w:r w:rsidRPr="00C95E2D">
        <w:rPr>
          <w:rFonts w:ascii="Times New Roman" w:eastAsia="Times New Roman" w:hAnsi="Times New Roman" w:cs="Times New Roman"/>
          <w:color w:val="333333"/>
          <w:sz w:val="28"/>
          <w:szCs w:val="28"/>
          <w:lang w:eastAsia="es-PE"/>
        </w:rPr>
        <w:lastRenderedPageBreak/>
        <w:t>aplicarlas en sus parroquias y pedían a Francisco anular la nota que él expresamente había autorizado tras recibir en audiencia a Fernández y al secretario del Dicasterio.</w:t>
      </w:r>
    </w:p>
    <w:p w14:paraId="786D2287" w14:textId="77777777" w:rsidR="00C95E2D" w:rsidRPr="00C95E2D" w:rsidRDefault="00C95E2D" w:rsidP="00C95E2D">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6" w:name="_Toc185857425"/>
      <w:r w:rsidRPr="00C95E2D">
        <w:rPr>
          <w:rFonts w:ascii="Times New Roman" w:eastAsia="Times New Roman" w:hAnsi="Times New Roman" w:cs="Times New Roman"/>
          <w:b/>
          <w:bCs/>
          <w:color w:val="474747"/>
          <w:sz w:val="28"/>
          <w:szCs w:val="28"/>
          <w:lang w:eastAsia="es-PE"/>
        </w:rPr>
        <w:t>Calvario para el amigo del Papa</w:t>
      </w:r>
      <w:bookmarkEnd w:id="6"/>
    </w:p>
    <w:p w14:paraId="0DD28F8E" w14:textId="77777777" w:rsidR="005E684C" w:rsidRDefault="00C95E2D" w:rsidP="00C95E2D">
      <w:pPr>
        <w:shd w:val="clear" w:color="auto" w:fill="FFFFFF"/>
        <w:spacing w:after="0" w:line="240" w:lineRule="auto"/>
        <w:rPr>
          <w:rFonts w:ascii="Times New Roman" w:eastAsia="Times New Roman" w:hAnsi="Times New Roman" w:cs="Times New Roman"/>
          <w:color w:val="333333"/>
          <w:sz w:val="28"/>
          <w:szCs w:val="28"/>
          <w:lang w:eastAsia="es-PE"/>
        </w:rPr>
      </w:pPr>
      <w:r w:rsidRPr="00C95E2D">
        <w:rPr>
          <w:rFonts w:ascii="Times New Roman" w:eastAsia="Times New Roman" w:hAnsi="Times New Roman" w:cs="Times New Roman"/>
          <w:color w:val="333333"/>
          <w:sz w:val="28"/>
          <w:szCs w:val="28"/>
          <w:lang w:eastAsia="es-PE"/>
        </w:rPr>
        <w:t>Hace hoy un año </w:t>
      </w:r>
      <w:r w:rsidRPr="00C95E2D">
        <w:rPr>
          <w:rFonts w:ascii="Times New Roman" w:eastAsia="Times New Roman" w:hAnsi="Times New Roman" w:cs="Times New Roman"/>
          <w:b/>
          <w:bCs/>
          <w:color w:val="474747"/>
          <w:sz w:val="28"/>
          <w:szCs w:val="28"/>
          <w:lang w:eastAsia="es-PE"/>
        </w:rPr>
        <w:t>comenzaba un auténtico calvario para el cardenal argentino</w:t>
      </w:r>
      <w:r w:rsidRPr="00C95E2D">
        <w:rPr>
          <w:rFonts w:ascii="Times New Roman" w:eastAsia="Times New Roman" w:hAnsi="Times New Roman" w:cs="Times New Roman"/>
          <w:color w:val="333333"/>
          <w:sz w:val="28"/>
          <w:szCs w:val="28"/>
          <w:lang w:eastAsia="es-PE"/>
        </w:rPr>
        <w:t>, a quien precisamente su amigo y ahora Papa había puesto al frente de Doctrina de la Fe para remover sus estructuras, dejar de perseguir a teólogos y, en definitiva, “custodiar la enseñanza que brota de la fe para 'dar razón de nuestra esperanza, pero no como enemigos que señalan y condenan'”.</w:t>
      </w:r>
    </w:p>
    <w:p w14:paraId="61D9ED76" w14:textId="77777777" w:rsidR="00C95E2D" w:rsidRPr="00C95E2D" w:rsidRDefault="00C95E2D" w:rsidP="00C95E2D">
      <w:pPr>
        <w:shd w:val="clear" w:color="auto" w:fill="FFFFFF"/>
        <w:spacing w:after="0" w:line="240" w:lineRule="auto"/>
        <w:rPr>
          <w:rFonts w:ascii="Times New Roman" w:eastAsia="Times New Roman" w:hAnsi="Times New Roman" w:cs="Times New Roman"/>
          <w:color w:val="333333"/>
          <w:sz w:val="28"/>
          <w:szCs w:val="28"/>
          <w:lang w:eastAsia="es-PE"/>
        </w:rPr>
      </w:pPr>
      <w:r w:rsidRPr="00C95E2D">
        <w:rPr>
          <w:rFonts w:ascii="Times New Roman" w:eastAsia="Times New Roman" w:hAnsi="Times New Roman" w:cs="Times New Roman"/>
          <w:b/>
          <w:bCs/>
          <w:color w:val="474747"/>
          <w:sz w:val="28"/>
          <w:szCs w:val="28"/>
          <w:lang w:eastAsia="es-PE"/>
        </w:rPr>
        <w:t>“Te destruiremos". Esa fue la reiterada amenaza que hasta en tres ocasiones recibió</w:t>
      </w:r>
      <w:r w:rsidRPr="00C95E2D">
        <w:rPr>
          <w:rFonts w:ascii="Times New Roman" w:eastAsia="Times New Roman" w:hAnsi="Times New Roman" w:cs="Times New Roman"/>
          <w:color w:val="333333"/>
          <w:sz w:val="28"/>
          <w:szCs w:val="28"/>
          <w:lang w:eastAsia="es-PE"/>
        </w:rPr>
        <w:t> el purpurado argentino desde la publicación de ese texto. Eran esas palabras mayores, porque ya le habían acusado, tanto a él como al Papa, de hereje y blasfemo.</w:t>
      </w:r>
    </w:p>
    <w:p w14:paraId="0077AE86" w14:textId="77777777" w:rsidR="00C95E2D" w:rsidRPr="00C95E2D" w:rsidRDefault="00C95E2D" w:rsidP="00C95E2D">
      <w:pPr>
        <w:shd w:val="clear" w:color="auto" w:fill="FFFFFF"/>
        <w:spacing w:after="0" w:line="240" w:lineRule="auto"/>
        <w:rPr>
          <w:rFonts w:ascii="Times New Roman" w:eastAsia="Times New Roman" w:hAnsi="Times New Roman" w:cs="Times New Roman"/>
          <w:color w:val="333333"/>
          <w:sz w:val="28"/>
          <w:szCs w:val="28"/>
          <w:lang w:eastAsia="es-PE"/>
        </w:rPr>
      </w:pPr>
      <w:r w:rsidRPr="00C95E2D">
        <w:rPr>
          <w:rFonts w:ascii="Times New Roman" w:eastAsia="Times New Roman" w:hAnsi="Times New Roman" w:cs="Times New Roman"/>
          <w:color w:val="333333"/>
          <w:sz w:val="28"/>
          <w:szCs w:val="28"/>
          <w:lang w:eastAsia="es-PE"/>
        </w:rPr>
        <w:t>No todo fueron críticas, claro, y los obispos alemanes, por ejemplo, acogieron esa declaración como “un regalo de Navidad”. También lo hicieron los franceses o los portugueses en aquellos primeros compases de la declaración. </w:t>
      </w:r>
      <w:r w:rsidRPr="00C95E2D">
        <w:rPr>
          <w:rFonts w:ascii="Times New Roman" w:eastAsia="Times New Roman" w:hAnsi="Times New Roman" w:cs="Times New Roman"/>
          <w:b/>
          <w:bCs/>
          <w:color w:val="474747"/>
          <w:sz w:val="28"/>
          <w:szCs w:val="28"/>
          <w:lang w:eastAsia="es-PE"/>
        </w:rPr>
        <w:t>En España, había que ir preguntando casi uno a uno a los obispos para ver su posicionamiento</w:t>
      </w:r>
      <w:r w:rsidRPr="00C95E2D">
        <w:rPr>
          <w:rFonts w:ascii="Times New Roman" w:eastAsia="Times New Roman" w:hAnsi="Times New Roman" w:cs="Times New Roman"/>
          <w:color w:val="333333"/>
          <w:sz w:val="28"/>
          <w:szCs w:val="28"/>
          <w:lang w:eastAsia="es-PE"/>
        </w:rPr>
        <w:t>. El cardenal de Madrid no dudó ni un instante en su aplicación. También numerosas organizaciones LGTBI mostraron su agrado, aunque, en su opinión, se quedaba corta porque no contempla lo que venían reclamando, que era la bendición sacramental.</w:t>
      </w:r>
    </w:p>
    <w:p w14:paraId="0A6EF851" w14:textId="77777777" w:rsidR="00C95E2D" w:rsidRPr="00C95E2D" w:rsidRDefault="00C95E2D" w:rsidP="00C95E2D">
      <w:pPr>
        <w:shd w:val="clear" w:color="auto" w:fill="FFFFFF"/>
        <w:spacing w:after="0" w:line="240" w:lineRule="auto"/>
        <w:rPr>
          <w:rFonts w:ascii="Times New Roman" w:eastAsia="Times New Roman" w:hAnsi="Times New Roman" w:cs="Times New Roman"/>
          <w:color w:val="333333"/>
          <w:sz w:val="28"/>
          <w:szCs w:val="28"/>
          <w:lang w:eastAsia="es-PE"/>
        </w:rPr>
      </w:pPr>
      <w:r w:rsidRPr="00C95E2D">
        <w:rPr>
          <w:rFonts w:ascii="Times New Roman" w:eastAsia="Times New Roman" w:hAnsi="Times New Roman" w:cs="Times New Roman"/>
          <w:color w:val="333333"/>
          <w:sz w:val="28"/>
          <w:szCs w:val="28"/>
          <w:lang w:eastAsia="es-PE"/>
        </w:rPr>
        <w:t>En todo caso, </w:t>
      </w:r>
      <w:r w:rsidRPr="00C95E2D">
        <w:rPr>
          <w:rFonts w:ascii="Times New Roman" w:eastAsia="Times New Roman" w:hAnsi="Times New Roman" w:cs="Times New Roman"/>
          <w:b/>
          <w:bCs/>
          <w:color w:val="474747"/>
          <w:sz w:val="28"/>
          <w:szCs w:val="28"/>
          <w:lang w:eastAsia="es-PE"/>
        </w:rPr>
        <w:t>las presiones de los sectores más reacios fueron subiendo de intensidad</w:t>
      </w:r>
      <w:r w:rsidRPr="00C95E2D">
        <w:rPr>
          <w:rFonts w:ascii="Times New Roman" w:eastAsia="Times New Roman" w:hAnsi="Times New Roman" w:cs="Times New Roman"/>
          <w:color w:val="333333"/>
          <w:sz w:val="28"/>
          <w:szCs w:val="28"/>
          <w:lang w:eastAsia="es-PE"/>
        </w:rPr>
        <w:t>, y, además de las ya previsibles -los cardenales Sarah, Müller o Burke-, fueron los episcopados del África subsahariana quienes se opusieron frontalmente e hicieron llegar al Vaticano sus consideraciones totalmente contrarias a lo que, señalaban, podía entenderse como sacramentalizar las uniones homosexuales, algo impensable, aducían, en aquellas culturas.</w:t>
      </w:r>
    </w:p>
    <w:p w14:paraId="5E38E04A" w14:textId="77777777" w:rsidR="00C95E2D" w:rsidRPr="00C95E2D" w:rsidRDefault="00C95E2D" w:rsidP="00C95E2D">
      <w:pPr>
        <w:shd w:val="clear" w:color="auto" w:fill="FFFFFF"/>
        <w:spacing w:after="0" w:line="240" w:lineRule="auto"/>
        <w:rPr>
          <w:rFonts w:ascii="Times New Roman" w:eastAsia="Times New Roman" w:hAnsi="Times New Roman" w:cs="Times New Roman"/>
          <w:color w:val="333333"/>
          <w:sz w:val="28"/>
          <w:szCs w:val="28"/>
          <w:lang w:eastAsia="es-PE"/>
        </w:rPr>
      </w:pPr>
      <w:r w:rsidRPr="00C95E2D">
        <w:rPr>
          <w:rFonts w:ascii="Times New Roman" w:eastAsia="Times New Roman" w:hAnsi="Times New Roman" w:cs="Times New Roman"/>
          <w:color w:val="333333"/>
          <w:sz w:val="28"/>
          <w:szCs w:val="28"/>
          <w:lang w:eastAsia="es-PE"/>
        </w:rPr>
        <w:t>También se resintió el diálogo ecuménico, con la ortodoxia rusa calificando el documento vaticano de “muy peligroso”, y </w:t>
      </w:r>
      <w:r w:rsidRPr="00C95E2D">
        <w:rPr>
          <w:rFonts w:ascii="Times New Roman" w:eastAsia="Times New Roman" w:hAnsi="Times New Roman" w:cs="Times New Roman"/>
          <w:b/>
          <w:bCs/>
          <w:color w:val="474747"/>
          <w:sz w:val="28"/>
          <w:szCs w:val="28"/>
          <w:lang w:eastAsia="es-PE"/>
        </w:rPr>
        <w:t>el enfado del patriarca copto Tawadros II, quien suspendió el diálogo teológico con la Iglesia católica</w:t>
      </w:r>
      <w:r w:rsidRPr="00C95E2D">
        <w:rPr>
          <w:rFonts w:ascii="Times New Roman" w:eastAsia="Times New Roman" w:hAnsi="Times New Roman" w:cs="Times New Roman"/>
          <w:color w:val="333333"/>
          <w:sz w:val="28"/>
          <w:szCs w:val="28"/>
          <w:lang w:eastAsia="es-PE"/>
        </w:rPr>
        <w:t> y motivó un viaje del prefecto de Doctrina de la Fe a Egipto para tratar de aclarar el verdadero sentido de </w:t>
      </w:r>
      <w:r w:rsidRPr="00C95E2D">
        <w:rPr>
          <w:rFonts w:ascii="Times New Roman" w:eastAsia="Times New Roman" w:hAnsi="Times New Roman" w:cs="Times New Roman"/>
          <w:i/>
          <w:iCs/>
          <w:color w:val="474747"/>
          <w:sz w:val="28"/>
          <w:szCs w:val="28"/>
          <w:lang w:eastAsia="es-PE"/>
        </w:rPr>
        <w:t>Fiducia supplicans</w:t>
      </w:r>
      <w:r w:rsidRPr="00C95E2D">
        <w:rPr>
          <w:rFonts w:ascii="Times New Roman" w:eastAsia="Times New Roman" w:hAnsi="Times New Roman" w:cs="Times New Roman"/>
          <w:color w:val="333333"/>
          <w:sz w:val="28"/>
          <w:szCs w:val="28"/>
          <w:lang w:eastAsia="es-PE"/>
        </w:rPr>
        <w:t> y pegar los cristales rotos de un camino que había llevado -en un gesto histórico- a que el Papa copto y el Papa católico presidiesen seis meses antes una audiencia general en el la plaza De San Pedro, en el Vaticano.</w:t>
      </w:r>
    </w:p>
    <w:p w14:paraId="47016A4F" w14:textId="77777777" w:rsidR="00C95E2D" w:rsidRPr="00C95E2D" w:rsidRDefault="00C95E2D" w:rsidP="00C95E2D">
      <w:pPr>
        <w:shd w:val="clear" w:color="auto" w:fill="FFFFFF"/>
        <w:spacing w:after="0" w:line="240" w:lineRule="auto"/>
        <w:rPr>
          <w:rFonts w:ascii="Times New Roman" w:eastAsia="Times New Roman" w:hAnsi="Times New Roman" w:cs="Times New Roman"/>
          <w:color w:val="333333"/>
          <w:sz w:val="28"/>
          <w:szCs w:val="28"/>
          <w:lang w:eastAsia="es-PE"/>
        </w:rPr>
      </w:pPr>
      <w:r w:rsidRPr="00C95E2D">
        <w:rPr>
          <w:rFonts w:ascii="Times New Roman" w:eastAsia="Times New Roman" w:hAnsi="Times New Roman" w:cs="Times New Roman"/>
          <w:color w:val="333333"/>
          <w:sz w:val="28"/>
          <w:szCs w:val="28"/>
          <w:lang w:eastAsia="es-PE"/>
        </w:rPr>
        <w:t>El tsunami generado por la declaración vaticana, y el temor a que sus efectos se prolongasen -como finalmente así ha sido- y </w:t>
      </w:r>
      <w:r w:rsidRPr="00C95E2D">
        <w:rPr>
          <w:rFonts w:ascii="Times New Roman" w:eastAsia="Times New Roman" w:hAnsi="Times New Roman" w:cs="Times New Roman"/>
          <w:b/>
          <w:bCs/>
          <w:color w:val="474747"/>
          <w:sz w:val="28"/>
          <w:szCs w:val="28"/>
          <w:lang w:eastAsia="es-PE"/>
        </w:rPr>
        <w:t>lograsen condicionar la celebración de la segunda asamblea del Sínodo de la Sinodalidad</w:t>
      </w:r>
      <w:r w:rsidRPr="00C95E2D">
        <w:rPr>
          <w:rFonts w:ascii="Times New Roman" w:eastAsia="Times New Roman" w:hAnsi="Times New Roman" w:cs="Times New Roman"/>
          <w:color w:val="333333"/>
          <w:sz w:val="28"/>
          <w:szCs w:val="28"/>
          <w:lang w:eastAsia="es-PE"/>
        </w:rPr>
        <w:t xml:space="preserve">, en octubre, llevaron a que el propio Dicasterio emitiese unos días después una </w:t>
      </w:r>
      <w:r w:rsidRPr="00770853">
        <w:rPr>
          <w:rFonts w:ascii="Times New Roman" w:eastAsia="Times New Roman" w:hAnsi="Times New Roman" w:cs="Times New Roman"/>
          <w:b/>
          <w:color w:val="333333"/>
          <w:sz w:val="28"/>
          <w:szCs w:val="28"/>
          <w:lang w:eastAsia="es-PE"/>
        </w:rPr>
        <w:t>nota explicativa</w:t>
      </w:r>
      <w:r w:rsidRPr="00C95E2D">
        <w:rPr>
          <w:rFonts w:ascii="Times New Roman" w:eastAsia="Times New Roman" w:hAnsi="Times New Roman" w:cs="Times New Roman"/>
          <w:color w:val="333333"/>
          <w:sz w:val="28"/>
          <w:szCs w:val="28"/>
          <w:lang w:eastAsia="es-PE"/>
        </w:rPr>
        <w:t xml:space="preserve"> y con un claro efecto pedagógico, “dado </w:t>
      </w:r>
      <w:r w:rsidRPr="00C95E2D">
        <w:rPr>
          <w:rFonts w:ascii="Times New Roman" w:eastAsia="Times New Roman" w:hAnsi="Times New Roman" w:cs="Times New Roman"/>
          <w:color w:val="333333"/>
          <w:sz w:val="28"/>
          <w:szCs w:val="28"/>
          <w:lang w:eastAsia="es-PE"/>
        </w:rPr>
        <w:lastRenderedPageBreak/>
        <w:t>que algunos han expresado que les cuesta entender cómo podrían ser estas bendiciones”.</w:t>
      </w:r>
    </w:p>
    <w:p w14:paraId="1C583EC1" w14:textId="77777777" w:rsidR="00C95E2D" w:rsidRPr="00C95E2D" w:rsidRDefault="00C95E2D" w:rsidP="00C95E2D">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7" w:name="_Toc185857426"/>
      <w:r w:rsidRPr="00C95E2D">
        <w:rPr>
          <w:rFonts w:ascii="Times New Roman" w:eastAsia="Times New Roman" w:hAnsi="Times New Roman" w:cs="Times New Roman"/>
          <w:b/>
          <w:bCs/>
          <w:color w:val="474747"/>
          <w:sz w:val="28"/>
          <w:szCs w:val="28"/>
          <w:lang w:eastAsia="es-PE"/>
        </w:rPr>
        <w:t>Nota aclaratoria</w:t>
      </w:r>
      <w:bookmarkEnd w:id="7"/>
      <w:r w:rsidRPr="00C95E2D">
        <w:rPr>
          <w:rFonts w:ascii="Times New Roman" w:eastAsia="Times New Roman" w:hAnsi="Times New Roman" w:cs="Times New Roman"/>
          <w:b/>
          <w:bCs/>
          <w:color w:val="474747"/>
          <w:sz w:val="28"/>
          <w:szCs w:val="28"/>
          <w:lang w:eastAsia="es-PE"/>
        </w:rPr>
        <w:t> </w:t>
      </w:r>
    </w:p>
    <w:p w14:paraId="006C34BB" w14:textId="77777777" w:rsidR="00C95E2D" w:rsidRPr="00C95E2D" w:rsidRDefault="00C95E2D" w:rsidP="00C95E2D">
      <w:pPr>
        <w:shd w:val="clear" w:color="auto" w:fill="FFFFFF"/>
        <w:spacing w:after="0" w:line="240" w:lineRule="auto"/>
        <w:rPr>
          <w:rFonts w:ascii="Times New Roman" w:eastAsia="Times New Roman" w:hAnsi="Times New Roman" w:cs="Times New Roman"/>
          <w:color w:val="333333"/>
          <w:sz w:val="28"/>
          <w:szCs w:val="28"/>
          <w:lang w:eastAsia="es-PE"/>
        </w:rPr>
      </w:pPr>
      <w:r w:rsidRPr="00C95E2D">
        <w:rPr>
          <w:rFonts w:ascii="Times New Roman" w:eastAsia="Times New Roman" w:hAnsi="Times New Roman" w:cs="Times New Roman"/>
          <w:color w:val="333333"/>
          <w:sz w:val="28"/>
          <w:szCs w:val="28"/>
          <w:lang w:eastAsia="es-PE"/>
        </w:rPr>
        <w:t>En este sentido, Fernández, reiteraba que FS no cambiaba la doctrina del sacramento del matrimonio entre un hombre y una mujer y ofrecía algunas cuestiones prácticas para tratar de evitar todo tipo de malinterpretaciones, como que esas bendiciones pastorales que acoge la nota</w:t>
      </w:r>
      <w:r w:rsidRPr="00C95E2D">
        <w:rPr>
          <w:rFonts w:ascii="Times New Roman" w:eastAsia="Times New Roman" w:hAnsi="Times New Roman" w:cs="Times New Roman"/>
          <w:b/>
          <w:bCs/>
          <w:color w:val="474747"/>
          <w:sz w:val="28"/>
          <w:szCs w:val="28"/>
          <w:lang w:eastAsia="es-PE"/>
        </w:rPr>
        <w:t> “ante todo deben ser muy breves”, bendiciones “de pocos segundos, sin Ritual ni Bendicional”</w:t>
      </w:r>
      <w:r w:rsidRPr="00C95E2D">
        <w:rPr>
          <w:rFonts w:ascii="Times New Roman" w:eastAsia="Times New Roman" w:hAnsi="Times New Roman" w:cs="Times New Roman"/>
          <w:color w:val="333333"/>
          <w:sz w:val="28"/>
          <w:szCs w:val="28"/>
          <w:lang w:eastAsia="es-PE"/>
        </w:rPr>
        <w:t>, que “no deberían realizarse en un lugar destacado del templo o frente al altar”.</w:t>
      </w:r>
    </w:p>
    <w:p w14:paraId="522F8967" w14:textId="77777777" w:rsidR="00C95E2D" w:rsidRPr="00C95E2D" w:rsidRDefault="00C95E2D" w:rsidP="00C95E2D">
      <w:pPr>
        <w:shd w:val="clear" w:color="auto" w:fill="FFFFFF"/>
        <w:spacing w:after="0" w:line="240" w:lineRule="auto"/>
        <w:rPr>
          <w:rFonts w:ascii="Times New Roman" w:eastAsia="Times New Roman" w:hAnsi="Times New Roman" w:cs="Times New Roman"/>
          <w:color w:val="333333"/>
          <w:sz w:val="28"/>
          <w:szCs w:val="28"/>
          <w:lang w:eastAsia="es-PE"/>
        </w:rPr>
      </w:pPr>
      <w:r w:rsidRPr="00C95E2D">
        <w:rPr>
          <w:rFonts w:ascii="Times New Roman" w:eastAsia="Times New Roman" w:hAnsi="Times New Roman" w:cs="Times New Roman"/>
          <w:color w:val="333333"/>
          <w:sz w:val="28"/>
          <w:szCs w:val="28"/>
          <w:lang w:eastAsia="es-PE"/>
        </w:rPr>
        <w:t>Igualmente les marcaba un tiempo: “Son 10 o 15 segundos”, explicitó el texto aclaratorio, que finalmente se preguntaba si en esas condiciones </w:t>
      </w:r>
      <w:r w:rsidRPr="00C95E2D">
        <w:rPr>
          <w:rFonts w:ascii="Times New Roman" w:eastAsia="Times New Roman" w:hAnsi="Times New Roman" w:cs="Times New Roman"/>
          <w:b/>
          <w:bCs/>
          <w:color w:val="474747"/>
          <w:sz w:val="28"/>
          <w:szCs w:val="28"/>
          <w:lang w:eastAsia="es-PE"/>
        </w:rPr>
        <w:t>“¿tiene sentido negar este tipo de bendiciones a esas dos personas que la suplican?”</w:t>
      </w:r>
      <w:r w:rsidRPr="00C95E2D">
        <w:rPr>
          <w:rFonts w:ascii="Times New Roman" w:eastAsia="Times New Roman" w:hAnsi="Times New Roman" w:cs="Times New Roman"/>
          <w:color w:val="333333"/>
          <w:sz w:val="28"/>
          <w:szCs w:val="28"/>
          <w:lang w:eastAsia="es-PE"/>
        </w:rPr>
        <w:t>.</w:t>
      </w:r>
    </w:p>
    <w:p w14:paraId="04B7195A" w14:textId="77777777" w:rsidR="00C95E2D" w:rsidRPr="00C95E2D" w:rsidRDefault="00C95E2D" w:rsidP="00C95E2D">
      <w:pPr>
        <w:shd w:val="clear" w:color="auto" w:fill="FFFFFF"/>
        <w:spacing w:after="0" w:line="240" w:lineRule="auto"/>
        <w:rPr>
          <w:rFonts w:ascii="Times New Roman" w:eastAsia="Times New Roman" w:hAnsi="Times New Roman" w:cs="Times New Roman"/>
          <w:color w:val="333333"/>
          <w:sz w:val="28"/>
          <w:szCs w:val="28"/>
          <w:lang w:eastAsia="es-PE"/>
        </w:rPr>
      </w:pPr>
      <w:r w:rsidRPr="00C95E2D">
        <w:rPr>
          <w:rFonts w:ascii="Times New Roman" w:eastAsia="Times New Roman" w:hAnsi="Times New Roman" w:cs="Times New Roman"/>
          <w:color w:val="333333"/>
          <w:sz w:val="28"/>
          <w:szCs w:val="28"/>
          <w:lang w:eastAsia="es-PE"/>
        </w:rPr>
        <w:t>Un año después, </w:t>
      </w:r>
      <w:r w:rsidRPr="00C95E2D">
        <w:rPr>
          <w:rFonts w:ascii="Times New Roman" w:eastAsia="Times New Roman" w:hAnsi="Times New Roman" w:cs="Times New Roman"/>
          <w:b/>
          <w:bCs/>
          <w:color w:val="474747"/>
          <w:sz w:val="28"/>
          <w:szCs w:val="28"/>
          <w:lang w:eastAsia="es-PE"/>
        </w:rPr>
        <w:t>la doctrina no ha cambiado al respecto, pero sí la mirada</w:t>
      </w:r>
      <w:r w:rsidRPr="00C95E2D">
        <w:rPr>
          <w:rFonts w:ascii="Times New Roman" w:eastAsia="Times New Roman" w:hAnsi="Times New Roman" w:cs="Times New Roman"/>
          <w:color w:val="333333"/>
          <w:sz w:val="28"/>
          <w:szCs w:val="28"/>
          <w:lang w:eastAsia="es-PE"/>
        </w:rPr>
        <w:t>. Que, en el fondo, es de lo que se trataba.</w:t>
      </w:r>
    </w:p>
    <w:p w14:paraId="7F5443F8" w14:textId="77777777" w:rsidR="00C95E2D" w:rsidRPr="00C95E2D" w:rsidRDefault="00C95E2D" w:rsidP="00C95E2D">
      <w:pPr>
        <w:shd w:val="clear" w:color="auto" w:fill="FFFFFF"/>
        <w:spacing w:after="0" w:line="240" w:lineRule="auto"/>
        <w:rPr>
          <w:rFonts w:ascii="Times New Roman" w:eastAsia="Times New Roman" w:hAnsi="Times New Roman" w:cs="Times New Roman"/>
          <w:color w:val="333333"/>
          <w:sz w:val="28"/>
          <w:szCs w:val="28"/>
          <w:lang w:eastAsia="es-PE"/>
        </w:rPr>
      </w:pPr>
    </w:p>
    <w:p w14:paraId="5EC07CB9" w14:textId="77777777" w:rsidR="00C95E2D" w:rsidRPr="00C95E2D" w:rsidRDefault="00C95E2D" w:rsidP="00C95E2D">
      <w:pPr>
        <w:shd w:val="clear" w:color="auto" w:fill="FFFFFF"/>
        <w:spacing w:after="0" w:line="240" w:lineRule="auto"/>
        <w:rPr>
          <w:rFonts w:ascii="Times New Roman" w:eastAsia="Times New Roman" w:hAnsi="Times New Roman" w:cs="Times New Roman"/>
          <w:color w:val="333333"/>
          <w:sz w:val="28"/>
          <w:szCs w:val="28"/>
          <w:lang w:eastAsia="es-PE"/>
        </w:rPr>
      </w:pPr>
    </w:p>
    <w:p w14:paraId="197DBA53" w14:textId="77777777" w:rsidR="00C95E2D" w:rsidRPr="00C95E2D" w:rsidRDefault="00C95E2D" w:rsidP="00C95E2D">
      <w:pPr>
        <w:shd w:val="clear" w:color="auto" w:fill="FFFFFF"/>
        <w:spacing w:after="0" w:line="240" w:lineRule="auto"/>
        <w:rPr>
          <w:rFonts w:ascii="Times New Roman" w:eastAsia="Times New Roman" w:hAnsi="Times New Roman" w:cs="Times New Roman"/>
          <w:color w:val="333333"/>
          <w:sz w:val="28"/>
          <w:szCs w:val="28"/>
          <w:lang w:eastAsia="es-PE"/>
        </w:rPr>
      </w:pPr>
    </w:p>
    <w:p w14:paraId="0761B1F6" w14:textId="77777777" w:rsidR="00770853" w:rsidRPr="00770853" w:rsidRDefault="00770853" w:rsidP="00770853">
      <w:pPr>
        <w:pStyle w:val="Ttulo2"/>
        <w:rPr>
          <w:sz w:val="28"/>
          <w:szCs w:val="28"/>
        </w:rPr>
      </w:pPr>
      <w:bookmarkStart w:id="8" w:name="_Toc185857427"/>
      <w:r w:rsidRPr="00770853">
        <w:rPr>
          <w:sz w:val="28"/>
          <w:szCs w:val="28"/>
        </w:rPr>
        <w:t>Francisco espera que el Jubileo sirva para "hacer balance de nuestras vidas, como individuos y como comunidad"</w:t>
      </w:r>
      <w:bookmarkEnd w:id="8"/>
    </w:p>
    <w:p w14:paraId="49F4D97F" w14:textId="77777777" w:rsidR="00770853" w:rsidRDefault="00297543" w:rsidP="00C95E2D">
      <w:pPr>
        <w:spacing w:after="0" w:line="240" w:lineRule="auto"/>
        <w:outlineLvl w:val="0"/>
        <w:rPr>
          <w:rFonts w:ascii="Times New Roman" w:eastAsia="Times New Roman" w:hAnsi="Times New Roman" w:cs="Times New Roman"/>
          <w:b/>
          <w:bCs/>
          <w:i/>
          <w:iCs/>
          <w:color w:val="D49400"/>
          <w:kern w:val="36"/>
          <w:sz w:val="28"/>
          <w:szCs w:val="28"/>
          <w:lang w:eastAsia="es-PE"/>
        </w:rPr>
      </w:pPr>
      <w:bookmarkStart w:id="9" w:name="_Toc185857428"/>
      <w:r w:rsidRPr="00C95E2D">
        <w:rPr>
          <w:rFonts w:ascii="Times New Roman" w:eastAsia="Times New Roman" w:hAnsi="Times New Roman" w:cs="Times New Roman"/>
          <w:b/>
          <w:bCs/>
          <w:i/>
          <w:iCs/>
          <w:color w:val="D49400"/>
          <w:kern w:val="36"/>
          <w:sz w:val="28"/>
          <w:szCs w:val="28"/>
          <w:lang w:eastAsia="es-PE"/>
        </w:rPr>
        <w:t>"Son ocasiones para la reflexión, el recogimiento y la escucha de lo que el Espíritu Santo nos dice hoy"</w:t>
      </w:r>
      <w:bookmarkEnd w:id="9"/>
    </w:p>
    <w:p w14:paraId="5148C0A4" w14:textId="77777777" w:rsidR="00297543" w:rsidRPr="00C95E2D" w:rsidRDefault="00297543" w:rsidP="00C95E2D">
      <w:pPr>
        <w:spacing w:after="0" w:line="240" w:lineRule="auto"/>
        <w:rPr>
          <w:rFonts w:ascii="Times New Roman" w:eastAsia="Times New Roman" w:hAnsi="Times New Roman" w:cs="Times New Roman"/>
          <w:sz w:val="28"/>
          <w:szCs w:val="28"/>
          <w:lang w:eastAsia="es-PE"/>
        </w:rPr>
      </w:pPr>
    </w:p>
    <w:p w14:paraId="6F1335CE" w14:textId="77777777" w:rsidR="00297543" w:rsidRPr="00C95E2D" w:rsidRDefault="00297543" w:rsidP="00C95E2D">
      <w:pPr>
        <w:spacing w:after="0" w:line="240" w:lineRule="auto"/>
        <w:rPr>
          <w:rFonts w:ascii="Times New Roman" w:eastAsia="Times New Roman" w:hAnsi="Times New Roman" w:cs="Times New Roman"/>
          <w:b/>
          <w:bCs/>
          <w:i/>
          <w:iCs/>
          <w:color w:val="333333"/>
          <w:sz w:val="28"/>
          <w:szCs w:val="28"/>
          <w:lang w:eastAsia="es-PE"/>
        </w:rPr>
      </w:pPr>
      <w:r w:rsidRPr="00C95E2D">
        <w:rPr>
          <w:rFonts w:ascii="Times New Roman" w:eastAsia="Times New Roman" w:hAnsi="Times New Roman" w:cs="Times New Roman"/>
          <w:b/>
          <w:bCs/>
          <w:i/>
          <w:iCs/>
          <w:color w:val="333333"/>
          <w:sz w:val="28"/>
          <w:szCs w:val="28"/>
          <w:lang w:eastAsia="es-PE"/>
        </w:rPr>
        <w:t>23.12.2024</w:t>
      </w:r>
    </w:p>
    <w:p w14:paraId="4F04250F" w14:textId="77777777" w:rsidR="00715374" w:rsidRDefault="00715374" w:rsidP="00C95E2D">
      <w:pPr>
        <w:shd w:val="clear" w:color="auto" w:fill="FFFFFF"/>
        <w:spacing w:after="0" w:line="240" w:lineRule="auto"/>
        <w:rPr>
          <w:rFonts w:ascii="Times New Roman" w:eastAsia="Times New Roman" w:hAnsi="Times New Roman" w:cs="Times New Roman"/>
          <w:color w:val="333333"/>
          <w:sz w:val="28"/>
          <w:szCs w:val="28"/>
          <w:lang w:eastAsia="es-PE"/>
        </w:rPr>
      </w:pPr>
    </w:p>
    <w:p w14:paraId="6D0E88CA" w14:textId="77777777" w:rsidR="00297543" w:rsidRPr="00C95E2D" w:rsidRDefault="00297543" w:rsidP="00C95E2D">
      <w:pPr>
        <w:shd w:val="clear" w:color="auto" w:fill="FFFFFF"/>
        <w:spacing w:after="0" w:line="240" w:lineRule="auto"/>
        <w:rPr>
          <w:rFonts w:ascii="Times New Roman" w:eastAsia="Times New Roman" w:hAnsi="Times New Roman" w:cs="Times New Roman"/>
          <w:color w:val="333333"/>
          <w:sz w:val="28"/>
          <w:szCs w:val="28"/>
          <w:lang w:eastAsia="es-PE"/>
        </w:rPr>
      </w:pPr>
      <w:r w:rsidRPr="00C95E2D">
        <w:rPr>
          <w:rFonts w:ascii="Times New Roman" w:eastAsia="Times New Roman" w:hAnsi="Times New Roman" w:cs="Times New Roman"/>
          <w:color w:val="333333"/>
          <w:sz w:val="28"/>
          <w:szCs w:val="28"/>
          <w:lang w:eastAsia="es-PE"/>
        </w:rPr>
        <w:t>El papa Francisco afirmó este lunes, víspera de la apertura del Jubileo - gran evento católico que se celebra cada 25 años -, que los Años Santos "son momentos preciosos para </w:t>
      </w:r>
      <w:r w:rsidRPr="00C95E2D">
        <w:rPr>
          <w:rFonts w:ascii="Times New Roman" w:eastAsia="Times New Roman" w:hAnsi="Times New Roman" w:cs="Times New Roman"/>
          <w:b/>
          <w:bCs/>
          <w:color w:val="474747"/>
          <w:sz w:val="28"/>
          <w:szCs w:val="28"/>
          <w:lang w:eastAsia="es-PE"/>
        </w:rPr>
        <w:t>hacer balance de nuestras vidas, como individuos y como comunidad".</w:t>
      </w:r>
      <w:r w:rsidRPr="00C95E2D">
        <w:rPr>
          <w:rFonts w:ascii="Times New Roman" w:eastAsia="Times New Roman" w:hAnsi="Times New Roman" w:cs="Times New Roman"/>
          <w:color w:val="333333"/>
          <w:sz w:val="28"/>
          <w:szCs w:val="28"/>
          <w:lang w:eastAsia="es-PE"/>
        </w:rPr>
        <w:br/>
        <w:t>"Además, son ocasiones para la reflexión, el recogimiento y la escucha de lo que el Espíritu Santo nos dice hoy", añadió el pontífice en su cuenta en la red social X.</w:t>
      </w:r>
    </w:p>
    <w:p w14:paraId="61A28D24" w14:textId="77777777" w:rsidR="00297543" w:rsidRPr="00C95E2D" w:rsidRDefault="00297543" w:rsidP="00C95E2D">
      <w:pPr>
        <w:shd w:val="clear" w:color="auto" w:fill="FFFFFF"/>
        <w:spacing w:after="0" w:line="240" w:lineRule="auto"/>
        <w:rPr>
          <w:rFonts w:ascii="Times New Roman" w:eastAsia="Times New Roman" w:hAnsi="Times New Roman" w:cs="Times New Roman"/>
          <w:color w:val="333333"/>
          <w:sz w:val="28"/>
          <w:szCs w:val="28"/>
          <w:lang w:eastAsia="es-PE"/>
        </w:rPr>
      </w:pPr>
      <w:r w:rsidRPr="00C95E2D">
        <w:rPr>
          <w:rFonts w:ascii="Times New Roman" w:eastAsia="Times New Roman" w:hAnsi="Times New Roman" w:cs="Times New Roman"/>
          <w:color w:val="333333"/>
          <w:sz w:val="28"/>
          <w:szCs w:val="28"/>
          <w:lang w:eastAsia="es-PE"/>
        </w:rPr>
        <w:t>Francisco publicó este mensaje el día antes de la apertura de la Puerta Santa de la basílica de San Pedro con la que comenzará el Jubileo y posteriormente celebrará la misa del Gallo, entre fuertes medidas de seguridad.</w:t>
      </w:r>
    </w:p>
    <w:p w14:paraId="340D7D50" w14:textId="77777777" w:rsidR="00297543" w:rsidRPr="00C95E2D" w:rsidRDefault="00297543" w:rsidP="00C95E2D">
      <w:pPr>
        <w:shd w:val="clear" w:color="auto" w:fill="FFFFFF"/>
        <w:spacing w:after="0" w:line="240" w:lineRule="auto"/>
        <w:rPr>
          <w:rFonts w:ascii="Times New Roman" w:eastAsia="Times New Roman" w:hAnsi="Times New Roman" w:cs="Times New Roman"/>
          <w:color w:val="333333"/>
          <w:sz w:val="28"/>
          <w:szCs w:val="28"/>
          <w:lang w:eastAsia="es-PE"/>
        </w:rPr>
      </w:pPr>
      <w:r w:rsidRPr="00C95E2D">
        <w:rPr>
          <w:rFonts w:ascii="Times New Roman" w:eastAsia="Times New Roman" w:hAnsi="Times New Roman" w:cs="Times New Roman"/>
          <w:color w:val="333333"/>
          <w:sz w:val="28"/>
          <w:szCs w:val="28"/>
          <w:lang w:eastAsia="es-PE"/>
        </w:rPr>
        <w:t>La ceremonia de la apertura que se celebrará a las 19.00 horas (18.00 GMT) se celebrará en el atrio de la basílica e incluirá un canto, la introducción y la oración del papa, y la lectura de un breve pasaje del Evangelio.</w:t>
      </w:r>
      <w:r w:rsidRPr="00C95E2D">
        <w:rPr>
          <w:rFonts w:ascii="Times New Roman" w:eastAsia="Times New Roman" w:hAnsi="Times New Roman" w:cs="Times New Roman"/>
          <w:color w:val="333333"/>
          <w:sz w:val="28"/>
          <w:szCs w:val="28"/>
          <w:lang w:eastAsia="es-PE"/>
        </w:rPr>
        <w:br/>
      </w:r>
      <w:r w:rsidRPr="00C95E2D">
        <w:rPr>
          <w:rFonts w:ascii="Times New Roman" w:eastAsia="Times New Roman" w:hAnsi="Times New Roman" w:cs="Times New Roman"/>
          <w:b/>
          <w:bCs/>
          <w:color w:val="474747"/>
          <w:sz w:val="28"/>
          <w:szCs w:val="28"/>
          <w:lang w:eastAsia="es-PE"/>
        </w:rPr>
        <w:lastRenderedPageBreak/>
        <w:t>La Puerta Santa de San Pedro la abre el papa sólo con ocasión del Jubileo.</w:t>
      </w:r>
      <w:r w:rsidRPr="00C95E2D">
        <w:rPr>
          <w:rFonts w:ascii="Times New Roman" w:eastAsia="Times New Roman" w:hAnsi="Times New Roman" w:cs="Times New Roman"/>
          <w:color w:val="333333"/>
          <w:sz w:val="28"/>
          <w:szCs w:val="28"/>
          <w:lang w:eastAsia="es-PE"/>
        </w:rPr>
        <w:t> Suele ser la primera Puerta que se abre y el gesto identifi</w:t>
      </w:r>
      <w:r w:rsidR="00715374">
        <w:rPr>
          <w:rFonts w:ascii="Times New Roman" w:eastAsia="Times New Roman" w:hAnsi="Times New Roman" w:cs="Times New Roman"/>
          <w:color w:val="333333"/>
          <w:sz w:val="28"/>
          <w:szCs w:val="28"/>
          <w:lang w:eastAsia="es-PE"/>
        </w:rPr>
        <w:t>ca el inicio del Año Santo y la primera</w:t>
      </w:r>
      <w:r w:rsidRPr="00C95E2D">
        <w:rPr>
          <w:rFonts w:ascii="Times New Roman" w:eastAsia="Times New Roman" w:hAnsi="Times New Roman" w:cs="Times New Roman"/>
          <w:color w:val="333333"/>
          <w:sz w:val="28"/>
          <w:szCs w:val="28"/>
          <w:lang w:eastAsia="es-PE"/>
        </w:rPr>
        <w:t xml:space="preserve"> vez que se realizó este fue en 1500, por parte del papa Alejandro VI.</w:t>
      </w:r>
    </w:p>
    <w:p w14:paraId="048D3ABC" w14:textId="77777777" w:rsidR="00715374" w:rsidRDefault="00715374" w:rsidP="00C95E2D">
      <w:pPr>
        <w:pStyle w:val="Ttulo1"/>
        <w:shd w:val="clear" w:color="auto" w:fill="FFFFFF"/>
        <w:spacing w:before="0" w:beforeAutospacing="0" w:after="0" w:afterAutospacing="0"/>
        <w:rPr>
          <w:b w:val="0"/>
          <w:bCs w:val="0"/>
          <w:color w:val="3F0D12"/>
          <w:sz w:val="28"/>
          <w:szCs w:val="28"/>
        </w:rPr>
      </w:pPr>
    </w:p>
    <w:p w14:paraId="3912FB84" w14:textId="77777777" w:rsidR="00715374" w:rsidRDefault="00715374" w:rsidP="00C95E2D">
      <w:pPr>
        <w:pStyle w:val="Ttulo1"/>
        <w:shd w:val="clear" w:color="auto" w:fill="FFFFFF"/>
        <w:spacing w:before="0" w:beforeAutospacing="0" w:after="0" w:afterAutospacing="0"/>
        <w:rPr>
          <w:b w:val="0"/>
          <w:bCs w:val="0"/>
          <w:color w:val="3F0D12"/>
          <w:sz w:val="28"/>
          <w:szCs w:val="28"/>
        </w:rPr>
      </w:pPr>
    </w:p>
    <w:p w14:paraId="2847B9CA" w14:textId="77777777" w:rsidR="00715374" w:rsidRDefault="00715374" w:rsidP="00C95E2D">
      <w:pPr>
        <w:pStyle w:val="Ttulo1"/>
        <w:shd w:val="clear" w:color="auto" w:fill="FFFFFF"/>
        <w:spacing w:before="0" w:beforeAutospacing="0" w:after="0" w:afterAutospacing="0"/>
        <w:rPr>
          <w:b w:val="0"/>
          <w:bCs w:val="0"/>
          <w:color w:val="3F0D12"/>
          <w:sz w:val="28"/>
          <w:szCs w:val="28"/>
        </w:rPr>
      </w:pPr>
    </w:p>
    <w:p w14:paraId="62AF551F" w14:textId="77777777" w:rsidR="008B07CB" w:rsidRPr="008B07CB" w:rsidRDefault="008B07CB" w:rsidP="008B07CB">
      <w:pPr>
        <w:pStyle w:val="Ttulo2"/>
        <w:rPr>
          <w:sz w:val="28"/>
          <w:szCs w:val="28"/>
        </w:rPr>
      </w:pPr>
      <w:bookmarkStart w:id="10" w:name="_Toc185857429"/>
      <w:r w:rsidRPr="008B07CB">
        <w:rPr>
          <w:sz w:val="28"/>
          <w:szCs w:val="28"/>
        </w:rPr>
        <w:t>Paola Ugaz: El verdadero Francisco, a la luz del Sodalicio</w:t>
      </w:r>
      <w:bookmarkEnd w:id="10"/>
    </w:p>
    <w:p w14:paraId="7B615ED3" w14:textId="77777777" w:rsidR="00297543" w:rsidRPr="00C95E2D" w:rsidRDefault="00297543" w:rsidP="00C95E2D">
      <w:pPr>
        <w:shd w:val="clear" w:color="auto" w:fill="FFFFFF"/>
        <w:spacing w:after="0" w:line="240" w:lineRule="auto"/>
        <w:rPr>
          <w:rFonts w:ascii="Times New Roman" w:eastAsia="Times New Roman" w:hAnsi="Times New Roman" w:cs="Times New Roman"/>
          <w:color w:val="000000"/>
          <w:sz w:val="28"/>
          <w:szCs w:val="28"/>
          <w:lang w:eastAsia="es-PE"/>
        </w:rPr>
      </w:pPr>
      <w:hyperlink r:id="rId20" w:tgtFrame="_blank" w:history="1">
        <w:r w:rsidRPr="00C95E2D">
          <w:rPr>
            <w:rFonts w:ascii="Times New Roman" w:eastAsia="Times New Roman" w:hAnsi="Times New Roman" w:cs="Times New Roman"/>
            <w:b/>
            <w:bCs/>
            <w:caps/>
            <w:color w:val="0000FF"/>
            <w:sz w:val="28"/>
            <w:szCs w:val="28"/>
            <w:u w:val="single"/>
            <w:lang w:eastAsia="es-PE"/>
          </w:rPr>
          <w:t>lA</w:t>
        </w:r>
      </w:hyperlink>
      <w:r w:rsidRPr="00C95E2D">
        <w:rPr>
          <w:rFonts w:ascii="Times New Roman" w:eastAsia="Times New Roman" w:hAnsi="Times New Roman" w:cs="Times New Roman"/>
          <w:b/>
          <w:bCs/>
          <w:caps/>
          <w:color w:val="000000"/>
          <w:sz w:val="28"/>
          <w:szCs w:val="28"/>
          <w:lang w:eastAsia="es-PE"/>
        </w:rPr>
        <w:t xml:space="preserve"> rEPÚBLICA </w:t>
      </w:r>
      <w:r w:rsidRPr="00C95E2D">
        <w:rPr>
          <w:rFonts w:ascii="Times New Roman" w:eastAsia="Times New Roman" w:hAnsi="Times New Roman" w:cs="Times New Roman"/>
          <w:color w:val="000000"/>
          <w:sz w:val="28"/>
          <w:szCs w:val="28"/>
          <w:lang w:eastAsia="es-PE"/>
        </w:rPr>
        <w:t>17 Dic 2024 | 8:35 h</w:t>
      </w:r>
    </w:p>
    <w:p w14:paraId="617FB950" w14:textId="77777777" w:rsidR="008B07CB" w:rsidRDefault="008B07CB" w:rsidP="00C95E2D">
      <w:pPr>
        <w:shd w:val="clear" w:color="auto" w:fill="FFFFFF"/>
        <w:spacing w:after="0" w:line="240" w:lineRule="auto"/>
        <w:outlineLvl w:val="1"/>
        <w:rPr>
          <w:rFonts w:ascii="Times New Roman" w:eastAsia="Times New Roman" w:hAnsi="Times New Roman" w:cs="Times New Roman"/>
          <w:color w:val="333333"/>
          <w:sz w:val="28"/>
          <w:szCs w:val="28"/>
          <w:lang w:eastAsia="es-PE"/>
        </w:rPr>
      </w:pPr>
    </w:p>
    <w:p w14:paraId="7BF52B38" w14:textId="77777777" w:rsidR="00CA18CF" w:rsidRPr="00C95E2D" w:rsidRDefault="00297543" w:rsidP="00CA18CF">
      <w:pPr>
        <w:shd w:val="clear" w:color="auto" w:fill="FFFFFF"/>
        <w:spacing w:after="0" w:line="240" w:lineRule="auto"/>
        <w:outlineLvl w:val="1"/>
        <w:rPr>
          <w:rFonts w:ascii="Times New Roman" w:eastAsia="Times New Roman" w:hAnsi="Times New Roman" w:cs="Times New Roman"/>
          <w:color w:val="000000"/>
          <w:sz w:val="28"/>
          <w:szCs w:val="28"/>
          <w:lang w:eastAsia="es-PE"/>
        </w:rPr>
      </w:pPr>
      <w:bookmarkStart w:id="11" w:name="_Toc185857430"/>
      <w:r w:rsidRPr="00C95E2D">
        <w:rPr>
          <w:rFonts w:ascii="Times New Roman" w:eastAsia="Times New Roman" w:hAnsi="Times New Roman" w:cs="Times New Roman"/>
          <w:color w:val="333333"/>
          <w:sz w:val="28"/>
          <w:szCs w:val="28"/>
          <w:lang w:eastAsia="es-PE"/>
        </w:rPr>
        <w:t>Semblanza. A sus casi 12 años de pontificado, Francisco sigue sorprendiendo y está en continua evolución. Se salta los esquemas y desconcierta a todos. Especialmente, a la curia romana, pero también a los obispos. Los que quieren ganar su favor se ponen la cruz “de las ovejitas” o intentan vivir “como pobres”, pero este viejo papa jesuita, nacido en Buenos Aires hace 88 años, no se deja engañar y menos aún ser encasillado.</w:t>
      </w:r>
      <w:bookmarkEnd w:id="11"/>
      <w:r w:rsidR="00CA18CF" w:rsidRPr="00C95E2D">
        <w:rPr>
          <w:rFonts w:ascii="Times New Roman" w:eastAsia="Times New Roman" w:hAnsi="Times New Roman" w:cs="Times New Roman"/>
          <w:color w:val="000000"/>
          <w:sz w:val="28"/>
          <w:szCs w:val="28"/>
          <w:lang w:eastAsia="es-PE"/>
        </w:rPr>
        <w:t xml:space="preserve"> </w:t>
      </w:r>
    </w:p>
    <w:p w14:paraId="0787F889" w14:textId="77777777" w:rsidR="00297543" w:rsidRPr="00C95E2D" w:rsidRDefault="00297543" w:rsidP="00C95E2D">
      <w:pPr>
        <w:shd w:val="clear" w:color="auto" w:fill="FFFFFF"/>
        <w:spacing w:after="0" w:line="240" w:lineRule="auto"/>
        <w:rPr>
          <w:rFonts w:ascii="Times New Roman" w:eastAsia="Times New Roman" w:hAnsi="Times New Roman" w:cs="Times New Roman"/>
          <w:color w:val="000000"/>
          <w:sz w:val="28"/>
          <w:szCs w:val="28"/>
          <w:lang w:eastAsia="es-PE"/>
        </w:rPr>
      </w:pPr>
    </w:p>
    <w:p w14:paraId="0656568C" w14:textId="77777777" w:rsidR="00297543" w:rsidRPr="00C95E2D" w:rsidRDefault="00297543" w:rsidP="00C95E2D">
      <w:pPr>
        <w:shd w:val="clear" w:color="auto" w:fill="FFFFFF"/>
        <w:spacing w:after="0" w:line="240" w:lineRule="auto"/>
        <w:rPr>
          <w:rFonts w:ascii="Times New Roman" w:eastAsia="Times New Roman" w:hAnsi="Times New Roman" w:cs="Times New Roman"/>
          <w:color w:val="1F1F1F"/>
          <w:sz w:val="28"/>
          <w:szCs w:val="28"/>
          <w:lang w:eastAsia="es-PE"/>
        </w:rPr>
      </w:pPr>
      <w:r w:rsidRPr="00C95E2D">
        <w:rPr>
          <w:rFonts w:ascii="Times New Roman" w:eastAsia="Times New Roman" w:hAnsi="Times New Roman" w:cs="Times New Roman"/>
          <w:b/>
          <w:bCs/>
          <w:i/>
          <w:iCs/>
          <w:color w:val="1F1F1F"/>
          <w:sz w:val="28"/>
          <w:szCs w:val="28"/>
          <w:lang w:eastAsia="es-PE"/>
        </w:rPr>
        <w:t>Por Paola Ugaz</w:t>
      </w:r>
    </w:p>
    <w:p w14:paraId="3942E3DE" w14:textId="77777777" w:rsidR="00CA18CF" w:rsidRDefault="00CA18CF" w:rsidP="00C95E2D">
      <w:pPr>
        <w:shd w:val="clear" w:color="auto" w:fill="FFFFFF"/>
        <w:spacing w:after="0" w:line="240" w:lineRule="auto"/>
        <w:rPr>
          <w:rFonts w:ascii="Times New Roman" w:eastAsia="Times New Roman" w:hAnsi="Times New Roman" w:cs="Times New Roman"/>
          <w:b/>
          <w:bCs/>
          <w:color w:val="1F1F1F"/>
          <w:sz w:val="28"/>
          <w:szCs w:val="28"/>
          <w:lang w:eastAsia="es-PE"/>
        </w:rPr>
      </w:pPr>
    </w:p>
    <w:p w14:paraId="562C9F87" w14:textId="77777777" w:rsidR="00297543" w:rsidRPr="00C95E2D" w:rsidRDefault="00297543" w:rsidP="00C95E2D">
      <w:pPr>
        <w:shd w:val="clear" w:color="auto" w:fill="FFFFFF"/>
        <w:spacing w:after="0" w:line="240" w:lineRule="auto"/>
        <w:rPr>
          <w:rFonts w:ascii="Times New Roman" w:eastAsia="Times New Roman" w:hAnsi="Times New Roman" w:cs="Times New Roman"/>
          <w:color w:val="1F1F1F"/>
          <w:sz w:val="28"/>
          <w:szCs w:val="28"/>
          <w:lang w:eastAsia="es-PE"/>
        </w:rPr>
      </w:pPr>
      <w:r w:rsidRPr="00C95E2D">
        <w:rPr>
          <w:rFonts w:ascii="Times New Roman" w:eastAsia="Times New Roman" w:hAnsi="Times New Roman" w:cs="Times New Roman"/>
          <w:b/>
          <w:bCs/>
          <w:color w:val="1F1F1F"/>
          <w:sz w:val="28"/>
          <w:szCs w:val="28"/>
          <w:lang w:eastAsia="es-PE"/>
        </w:rPr>
        <w:t>Jorge Mario Bergoglio</w:t>
      </w:r>
      <w:r w:rsidRPr="00C95E2D">
        <w:rPr>
          <w:rFonts w:ascii="Times New Roman" w:eastAsia="Times New Roman" w:hAnsi="Times New Roman" w:cs="Times New Roman"/>
          <w:color w:val="1F1F1F"/>
          <w:sz w:val="28"/>
          <w:szCs w:val="28"/>
          <w:lang w:eastAsia="es-PE"/>
        </w:rPr>
        <w:t> ha vivido las duras y las maduras dentro de la </w:t>
      </w:r>
      <w:r w:rsidRPr="00C95E2D">
        <w:rPr>
          <w:rFonts w:ascii="Times New Roman" w:eastAsia="Times New Roman" w:hAnsi="Times New Roman" w:cs="Times New Roman"/>
          <w:b/>
          <w:bCs/>
          <w:color w:val="1F1F1F"/>
          <w:sz w:val="28"/>
          <w:szCs w:val="28"/>
          <w:lang w:eastAsia="es-PE"/>
        </w:rPr>
        <w:t>Iglesia</w:t>
      </w:r>
      <w:r w:rsidRPr="00C95E2D">
        <w:rPr>
          <w:rFonts w:ascii="Times New Roman" w:eastAsia="Times New Roman" w:hAnsi="Times New Roman" w:cs="Times New Roman"/>
          <w:color w:val="1F1F1F"/>
          <w:sz w:val="28"/>
          <w:szCs w:val="28"/>
          <w:lang w:eastAsia="es-PE"/>
        </w:rPr>
        <w:t> que lo cobija y a donde ingresó como novicio en la casa de los jesuitas. Hay un primer Bergoglio, la joven promesa de los jesuitas: uno de los provinciales más jóvenes de la compañía, idolatrado por unos como un baluarte contra el marxismo mientras otros abominaban de él.</w:t>
      </w:r>
    </w:p>
    <w:p w14:paraId="08F0DCC2" w14:textId="77777777" w:rsidR="00297543" w:rsidRPr="00C95E2D" w:rsidRDefault="00297543" w:rsidP="00C95E2D">
      <w:pPr>
        <w:shd w:val="clear" w:color="auto" w:fill="FFFFFF"/>
        <w:spacing w:after="0" w:line="240" w:lineRule="auto"/>
        <w:rPr>
          <w:rFonts w:ascii="Times New Roman" w:eastAsia="Times New Roman" w:hAnsi="Times New Roman" w:cs="Times New Roman"/>
          <w:color w:val="1F1F1F"/>
          <w:sz w:val="28"/>
          <w:szCs w:val="28"/>
          <w:lang w:eastAsia="es-PE"/>
        </w:rPr>
      </w:pPr>
      <w:r w:rsidRPr="00C95E2D">
        <w:rPr>
          <w:rFonts w:ascii="Times New Roman" w:eastAsia="Times New Roman" w:hAnsi="Times New Roman" w:cs="Times New Roman"/>
          <w:color w:val="1F1F1F"/>
          <w:sz w:val="28"/>
          <w:szCs w:val="28"/>
          <w:lang w:eastAsia="es-PE"/>
        </w:rPr>
        <w:t>Luego, ya como arzobispo de </w:t>
      </w:r>
      <w:r w:rsidRPr="00C95E2D">
        <w:rPr>
          <w:rFonts w:ascii="Times New Roman" w:eastAsia="Times New Roman" w:hAnsi="Times New Roman" w:cs="Times New Roman"/>
          <w:b/>
          <w:bCs/>
          <w:color w:val="1F1F1F"/>
          <w:sz w:val="28"/>
          <w:szCs w:val="28"/>
          <w:lang w:eastAsia="es-PE"/>
        </w:rPr>
        <w:t>Buenos Aires</w:t>
      </w:r>
      <w:r w:rsidRPr="00C95E2D">
        <w:rPr>
          <w:rFonts w:ascii="Times New Roman" w:eastAsia="Times New Roman" w:hAnsi="Times New Roman" w:cs="Times New Roman"/>
          <w:color w:val="1F1F1F"/>
          <w:sz w:val="28"/>
          <w:szCs w:val="28"/>
          <w:lang w:eastAsia="es-PE"/>
        </w:rPr>
        <w:t>, acogerá al Sodalicio en su residencia de </w:t>
      </w:r>
      <w:r w:rsidRPr="00C95E2D">
        <w:rPr>
          <w:rFonts w:ascii="Times New Roman" w:eastAsia="Times New Roman" w:hAnsi="Times New Roman" w:cs="Times New Roman"/>
          <w:b/>
          <w:bCs/>
          <w:color w:val="1F1F1F"/>
          <w:sz w:val="28"/>
          <w:szCs w:val="28"/>
          <w:lang w:eastAsia="es-PE"/>
        </w:rPr>
        <w:t>Los Olivos</w:t>
      </w:r>
      <w:r w:rsidRPr="00C95E2D">
        <w:rPr>
          <w:rFonts w:ascii="Times New Roman" w:eastAsia="Times New Roman" w:hAnsi="Times New Roman" w:cs="Times New Roman"/>
          <w:color w:val="1F1F1F"/>
          <w:sz w:val="28"/>
          <w:szCs w:val="28"/>
          <w:lang w:eastAsia="es-PE"/>
        </w:rPr>
        <w:t>, porque aquellos peruanos, con Óscar Tokomura y Luis Ferroggiaro a la cabeza, presuntamente trabajaban a favor de los pobres sin caer en el marxismo.</w:t>
      </w:r>
    </w:p>
    <w:p w14:paraId="1B51A25F" w14:textId="77777777" w:rsidR="00297543" w:rsidRPr="00C95E2D" w:rsidRDefault="00297543" w:rsidP="00C95E2D">
      <w:pPr>
        <w:shd w:val="clear" w:color="auto" w:fill="FFFFFF"/>
        <w:spacing w:after="0" w:line="240" w:lineRule="auto"/>
        <w:rPr>
          <w:rFonts w:ascii="Times New Roman" w:eastAsia="Times New Roman" w:hAnsi="Times New Roman" w:cs="Times New Roman"/>
          <w:color w:val="1F1F1F"/>
          <w:sz w:val="28"/>
          <w:szCs w:val="28"/>
          <w:lang w:eastAsia="es-PE"/>
        </w:rPr>
      </w:pPr>
      <w:r w:rsidRPr="00C95E2D">
        <w:rPr>
          <w:rFonts w:ascii="Times New Roman" w:eastAsia="Times New Roman" w:hAnsi="Times New Roman" w:cs="Times New Roman"/>
          <w:color w:val="1F1F1F"/>
          <w:sz w:val="28"/>
          <w:szCs w:val="28"/>
          <w:lang w:eastAsia="es-PE"/>
        </w:rPr>
        <w:t>Pero en lo que se refiere a las víctimas menores de abusos sexuales que ya empezaban a conocerse a partir del escándalo a causa del grupo de investigación del Boston Globe, en el 2002, Bergoglio pensaba igual que sus hermanos: una visión corporativa. Si no había escándalo, mejor no mover mucho las aguas. Reparar a la víctima, pero lo justo. Y a veces ni eso.</w:t>
      </w:r>
    </w:p>
    <w:p w14:paraId="25CECA37" w14:textId="77777777" w:rsidR="00297543" w:rsidRPr="00C95E2D" w:rsidRDefault="00297543" w:rsidP="00C95E2D">
      <w:pPr>
        <w:shd w:val="clear" w:color="auto" w:fill="EEEEEE"/>
        <w:spacing w:after="0" w:line="240" w:lineRule="auto"/>
        <w:rPr>
          <w:rFonts w:ascii="Times New Roman" w:eastAsia="Times New Roman" w:hAnsi="Times New Roman" w:cs="Times New Roman"/>
          <w:color w:val="1F1F1F"/>
          <w:sz w:val="28"/>
          <w:szCs w:val="28"/>
          <w:lang w:eastAsia="es-PE"/>
        </w:rPr>
      </w:pPr>
      <w:r w:rsidRPr="00C95E2D">
        <w:rPr>
          <w:rFonts w:ascii="Times New Roman" w:eastAsia="Times New Roman" w:hAnsi="Times New Roman" w:cs="Times New Roman"/>
          <w:b/>
          <w:bCs/>
          <w:color w:val="FE0404"/>
          <w:sz w:val="28"/>
          <w:szCs w:val="28"/>
          <w:lang w:eastAsia="es-PE"/>
        </w:rPr>
        <w:t>PUEDES VER: </w:t>
      </w:r>
      <w:hyperlink r:id="rId21" w:tgtFrame="_blank" w:history="1">
        <w:r w:rsidRPr="00C95E2D">
          <w:rPr>
            <w:rFonts w:ascii="Times New Roman" w:eastAsia="Times New Roman" w:hAnsi="Times New Roman" w:cs="Times New Roman"/>
            <w:b/>
            <w:bCs/>
            <w:color w:val="000000"/>
            <w:sz w:val="28"/>
            <w:szCs w:val="28"/>
            <w:u w:val="single"/>
            <w:lang w:eastAsia="es-PE"/>
          </w:rPr>
          <w:t>Papa Francisco y su mensaje a Paola Ugaz y Pedro Salinas por caso Sodalicio: "Apoyo la Misión Especial"</w:t>
        </w:r>
      </w:hyperlink>
    </w:p>
    <w:p w14:paraId="09306033" w14:textId="77777777" w:rsidR="00297543" w:rsidRPr="00C95E2D" w:rsidRDefault="00297543" w:rsidP="00C95E2D">
      <w:pPr>
        <w:shd w:val="clear" w:color="auto" w:fill="FFFFFF"/>
        <w:spacing w:after="0" w:line="240" w:lineRule="auto"/>
        <w:rPr>
          <w:rFonts w:ascii="Times New Roman" w:eastAsia="Times New Roman" w:hAnsi="Times New Roman" w:cs="Times New Roman"/>
          <w:color w:val="1F1F1F"/>
          <w:sz w:val="28"/>
          <w:szCs w:val="28"/>
          <w:lang w:eastAsia="es-PE"/>
        </w:rPr>
      </w:pPr>
      <w:r w:rsidRPr="00C95E2D">
        <w:rPr>
          <w:rFonts w:ascii="Times New Roman" w:eastAsia="Times New Roman" w:hAnsi="Times New Roman" w:cs="Times New Roman"/>
          <w:color w:val="1F1F1F"/>
          <w:sz w:val="28"/>
          <w:szCs w:val="28"/>
          <w:lang w:eastAsia="es-PE"/>
        </w:rPr>
        <w:t>Llega el Concilio </w:t>
      </w:r>
      <w:r w:rsidRPr="00C95E2D">
        <w:rPr>
          <w:rFonts w:ascii="Times New Roman" w:eastAsia="Times New Roman" w:hAnsi="Times New Roman" w:cs="Times New Roman"/>
          <w:b/>
          <w:bCs/>
          <w:color w:val="1F1F1F"/>
          <w:sz w:val="28"/>
          <w:szCs w:val="28"/>
          <w:lang w:eastAsia="es-PE"/>
        </w:rPr>
        <w:t>Vaticano II</w:t>
      </w:r>
      <w:r w:rsidRPr="00C95E2D">
        <w:rPr>
          <w:rFonts w:ascii="Times New Roman" w:eastAsia="Times New Roman" w:hAnsi="Times New Roman" w:cs="Times New Roman"/>
          <w:color w:val="1F1F1F"/>
          <w:sz w:val="28"/>
          <w:szCs w:val="28"/>
          <w:lang w:eastAsia="es-PE"/>
        </w:rPr>
        <w:t xml:space="preserve"> y marca un punto de inflexión: la sociedad se aleja de Dios y hay que conectar con los nuevos tiempos. La Iglesia ve necesario acabar con el Tribunal del Santo Oficio y no ahogar a los teólogos con estrechos corsés. Algunos movimientos en la Iglesia como el </w:t>
      </w:r>
      <w:r w:rsidRPr="00C95E2D">
        <w:rPr>
          <w:rFonts w:ascii="Times New Roman" w:eastAsia="Times New Roman" w:hAnsi="Times New Roman" w:cs="Times New Roman"/>
          <w:color w:val="1F1F1F"/>
          <w:sz w:val="28"/>
          <w:szCs w:val="28"/>
          <w:lang w:eastAsia="es-PE"/>
        </w:rPr>
        <w:lastRenderedPageBreak/>
        <w:t>Opus Dei y el Sodalicio de Vida Cristiana optarán por seguir un proceso contrario: enarbolar la tradición como doctrina.</w:t>
      </w:r>
    </w:p>
    <w:p w14:paraId="1FE72B31" w14:textId="77777777" w:rsidR="00297543" w:rsidRPr="00C95E2D" w:rsidRDefault="00297543" w:rsidP="00C95E2D">
      <w:pPr>
        <w:shd w:val="clear" w:color="auto" w:fill="FFFFFF"/>
        <w:spacing w:after="0" w:line="240" w:lineRule="auto"/>
        <w:rPr>
          <w:rFonts w:ascii="Times New Roman" w:eastAsia="Times New Roman" w:hAnsi="Times New Roman" w:cs="Times New Roman"/>
          <w:color w:val="1F1F1F"/>
          <w:sz w:val="28"/>
          <w:szCs w:val="28"/>
          <w:lang w:eastAsia="es-PE"/>
        </w:rPr>
      </w:pPr>
      <w:r w:rsidRPr="00C95E2D">
        <w:rPr>
          <w:rFonts w:ascii="Times New Roman" w:eastAsia="Times New Roman" w:hAnsi="Times New Roman" w:cs="Times New Roman"/>
          <w:color w:val="1F1F1F"/>
          <w:sz w:val="28"/>
          <w:szCs w:val="28"/>
          <w:lang w:eastAsia="es-PE"/>
        </w:rPr>
        <w:t>Lo curioso es que el que hizo la propuesta de acabar con el Santo Oficio fue el arzobispo de Colonia, el cardenal Josef Frings, asistido por un joven teólogo alemán: Joseph Ratzinger.</w:t>
      </w:r>
    </w:p>
    <w:p w14:paraId="0270C627" w14:textId="77777777" w:rsidR="00297543" w:rsidRPr="00C95E2D" w:rsidRDefault="00297543" w:rsidP="00C95E2D">
      <w:pPr>
        <w:shd w:val="clear" w:color="auto" w:fill="FFFFFF"/>
        <w:spacing w:after="0" w:line="240" w:lineRule="auto"/>
        <w:rPr>
          <w:rFonts w:ascii="Times New Roman" w:eastAsia="Times New Roman" w:hAnsi="Times New Roman" w:cs="Times New Roman"/>
          <w:color w:val="1F1F1F"/>
          <w:sz w:val="28"/>
          <w:szCs w:val="28"/>
          <w:lang w:eastAsia="es-PE"/>
        </w:rPr>
      </w:pPr>
      <w:r w:rsidRPr="00C95E2D">
        <w:rPr>
          <w:rFonts w:ascii="Times New Roman" w:eastAsia="Times New Roman" w:hAnsi="Times New Roman" w:cs="Times New Roman"/>
          <w:color w:val="1F1F1F"/>
          <w:sz w:val="28"/>
          <w:szCs w:val="28"/>
          <w:lang w:eastAsia="es-PE"/>
        </w:rPr>
        <w:t>Su propuesta de suprimir el tribunal del Santo Oficio fue acogida por Pablo VI, pero surge un problema en el que nadie reparó: desde 1965, la pederastia dejó de perseguirse como un delito en la Iglesia. Treinta años después, el que provocó el cierre del Santo Oficio, Joseph Ratzinger, será quien implemente de nuevo una ley para luchar contra los abusos en la Iglesia y resucite a un tribunal imprescindible para poner orden. El cambio de 180 grados de Ratzinger lo ha explicado monseñor Jordi Bertomeu en diferentes artículos publicados en los últimos años.</w:t>
      </w:r>
    </w:p>
    <w:p w14:paraId="3B6E875B" w14:textId="77777777" w:rsidR="00297543" w:rsidRPr="00C95E2D" w:rsidRDefault="00297543" w:rsidP="00C95E2D">
      <w:pPr>
        <w:shd w:val="clear" w:color="auto" w:fill="FFFFFF"/>
        <w:spacing w:after="0" w:line="240" w:lineRule="auto"/>
        <w:rPr>
          <w:rFonts w:ascii="Times New Roman" w:eastAsia="Times New Roman" w:hAnsi="Times New Roman" w:cs="Times New Roman"/>
          <w:color w:val="1F1F1F"/>
          <w:sz w:val="28"/>
          <w:szCs w:val="28"/>
          <w:lang w:eastAsia="es-PE"/>
        </w:rPr>
      </w:pPr>
      <w:r w:rsidRPr="00C95E2D">
        <w:rPr>
          <w:rFonts w:ascii="Times New Roman" w:eastAsia="Times New Roman" w:hAnsi="Times New Roman" w:cs="Times New Roman"/>
          <w:color w:val="1F1F1F"/>
          <w:sz w:val="28"/>
          <w:szCs w:val="28"/>
          <w:lang w:eastAsia="es-PE"/>
        </w:rPr>
        <w:t>Bergoglio es elegido pontífice en un cónclave de 2013, celebrado porque el papa precedente, Benedicto XVI, renunció por la imperante corrupción. Se buscaba un cardenal con extraordinarias dotes de gobierno. Bergoglio es la persona.</w:t>
      </w:r>
    </w:p>
    <w:p w14:paraId="1A4B88F4" w14:textId="77777777" w:rsidR="00297543" w:rsidRPr="00C95E2D" w:rsidRDefault="00297543" w:rsidP="00C95E2D">
      <w:pPr>
        <w:shd w:val="clear" w:color="auto" w:fill="FFFFFF"/>
        <w:spacing w:after="0" w:line="240" w:lineRule="auto"/>
        <w:rPr>
          <w:rFonts w:ascii="Times New Roman" w:eastAsia="Times New Roman" w:hAnsi="Times New Roman" w:cs="Times New Roman"/>
          <w:color w:val="1F1F1F"/>
          <w:sz w:val="28"/>
          <w:szCs w:val="28"/>
          <w:lang w:eastAsia="es-PE"/>
        </w:rPr>
      </w:pPr>
      <w:r w:rsidRPr="00C95E2D">
        <w:rPr>
          <w:rFonts w:ascii="Times New Roman" w:eastAsia="Times New Roman" w:hAnsi="Times New Roman" w:cs="Times New Roman"/>
          <w:color w:val="1F1F1F"/>
          <w:sz w:val="28"/>
          <w:szCs w:val="28"/>
          <w:lang w:eastAsia="es-PE"/>
        </w:rPr>
        <w:t>Su primer shock al llegar al pontificado no es la corrupción económica, sino la moral. La Iglesia está embarrada por los abusos encubiertos en el mundo y, sobre todo, en la curia vaticana. Desde 2013 hasta el 2018 intenta una primera terapia de shock: usa los instrumentos legislativos que le daban el pleno poder de ser papa. No es suficiente. En el 2014, inventa la Pontificia Comisión de Tutela de Menores y Vulnerables que aún no encuentra el rumbo; por ello, el primer informe tras diez años de funcionamiento ha sido una desilusión para las víctimas.</w:t>
      </w:r>
    </w:p>
    <w:p w14:paraId="5ED1A96B" w14:textId="77777777" w:rsidR="00297543" w:rsidRPr="00C95E2D" w:rsidRDefault="00297543" w:rsidP="00C95E2D">
      <w:pPr>
        <w:shd w:val="clear" w:color="auto" w:fill="FFFFFF"/>
        <w:spacing w:after="0" w:line="240" w:lineRule="auto"/>
        <w:rPr>
          <w:rFonts w:ascii="Times New Roman" w:eastAsia="Times New Roman" w:hAnsi="Times New Roman" w:cs="Times New Roman"/>
          <w:color w:val="1F1F1F"/>
          <w:sz w:val="28"/>
          <w:szCs w:val="28"/>
          <w:lang w:eastAsia="es-PE"/>
        </w:rPr>
      </w:pPr>
      <w:r w:rsidRPr="00C95E2D">
        <w:rPr>
          <w:rFonts w:ascii="Times New Roman" w:eastAsia="Times New Roman" w:hAnsi="Times New Roman" w:cs="Times New Roman"/>
          <w:color w:val="1F1F1F"/>
          <w:sz w:val="28"/>
          <w:szCs w:val="28"/>
          <w:lang w:eastAsia="es-PE"/>
        </w:rPr>
        <w:t>En el 2014, Francisco saca el Colegio para Examen de Recursos; es decir, una tercera instancia en la doctrina de la fe que tampoco camina. En 2015 emite la ley Como una Madre Amorosa, para actuar contra los obispos en la tutela de los abusados: el papa se da cuenta de que tendría que aplicarla al 99 por ciento de los obispos y se quedaría sin curia.</w:t>
      </w:r>
    </w:p>
    <w:p w14:paraId="2C5D513A" w14:textId="77777777" w:rsidR="00297543" w:rsidRPr="00C95E2D" w:rsidRDefault="00297543" w:rsidP="00C95E2D">
      <w:pPr>
        <w:shd w:val="clear" w:color="auto" w:fill="FFFFFF"/>
        <w:spacing w:after="0" w:line="240" w:lineRule="auto"/>
        <w:rPr>
          <w:rFonts w:ascii="Times New Roman" w:eastAsia="Times New Roman" w:hAnsi="Times New Roman" w:cs="Times New Roman"/>
          <w:color w:val="1F1F1F"/>
          <w:sz w:val="28"/>
          <w:szCs w:val="28"/>
          <w:lang w:eastAsia="es-PE"/>
        </w:rPr>
      </w:pPr>
      <w:r w:rsidRPr="00C95E2D">
        <w:rPr>
          <w:rFonts w:ascii="Times New Roman" w:eastAsia="Times New Roman" w:hAnsi="Times New Roman" w:cs="Times New Roman"/>
          <w:color w:val="1F1F1F"/>
          <w:sz w:val="28"/>
          <w:szCs w:val="28"/>
          <w:lang w:eastAsia="es-PE"/>
        </w:rPr>
        <w:t>En el 2018 hay un verdadero cambio de mentalidad en Francisco. A partir del envío a Chile de la misión formada por Charles Scicluna y Jordi Bertomeu a causa del escándalo del sacerdote abusador Fernando Karadima, Francisco conoce a Juan Carlos Cruz. El papa se da cuenta de su error: las víctimas están por encima de la institución.</w:t>
      </w:r>
    </w:p>
    <w:p w14:paraId="1301F25E" w14:textId="77777777" w:rsidR="00297543" w:rsidRPr="00C95E2D" w:rsidRDefault="00297543" w:rsidP="00C95E2D">
      <w:pPr>
        <w:shd w:val="clear" w:color="auto" w:fill="FFFFFF"/>
        <w:spacing w:after="0" w:line="240" w:lineRule="auto"/>
        <w:rPr>
          <w:rFonts w:ascii="Times New Roman" w:eastAsia="Times New Roman" w:hAnsi="Times New Roman" w:cs="Times New Roman"/>
          <w:color w:val="1F1F1F"/>
          <w:sz w:val="28"/>
          <w:szCs w:val="28"/>
          <w:lang w:eastAsia="es-PE"/>
        </w:rPr>
      </w:pPr>
      <w:r w:rsidRPr="00C95E2D">
        <w:rPr>
          <w:rFonts w:ascii="Times New Roman" w:eastAsia="Times New Roman" w:hAnsi="Times New Roman" w:cs="Times New Roman"/>
          <w:color w:val="1F1F1F"/>
          <w:sz w:val="28"/>
          <w:szCs w:val="28"/>
          <w:lang w:eastAsia="es-PE"/>
        </w:rPr>
        <w:t>También percibe que al no actuar, la Iglesia encubre los abusos. Por ello, Francisco convoca una cumbre en el Vaticano, donde tratarán del elefante en la cristalería: los abusos en la Iglesia. Tras la cumbre, Francisco publica en 2019 una de las leyes decisivas de su pontificado: Vos Estis Lux Mundi, que convierte en delito el encubrimiento en la Iglesia y da lugar a otro cambio: el vademécum de la Congregación para la Doctrina de la Fe.</w:t>
      </w:r>
    </w:p>
    <w:p w14:paraId="4CBBC0E3" w14:textId="77777777" w:rsidR="00297543" w:rsidRPr="00C95E2D" w:rsidRDefault="00297543" w:rsidP="00C95E2D">
      <w:pPr>
        <w:shd w:val="clear" w:color="auto" w:fill="FFFFFF"/>
        <w:spacing w:after="0" w:line="240" w:lineRule="auto"/>
        <w:rPr>
          <w:rFonts w:ascii="Times New Roman" w:eastAsia="Times New Roman" w:hAnsi="Times New Roman" w:cs="Times New Roman"/>
          <w:color w:val="1F1F1F"/>
          <w:sz w:val="28"/>
          <w:szCs w:val="28"/>
          <w:lang w:eastAsia="es-PE"/>
        </w:rPr>
      </w:pPr>
      <w:r w:rsidRPr="00C95E2D">
        <w:rPr>
          <w:rFonts w:ascii="Times New Roman" w:eastAsia="Times New Roman" w:hAnsi="Times New Roman" w:cs="Times New Roman"/>
          <w:color w:val="1F1F1F"/>
          <w:sz w:val="28"/>
          <w:szCs w:val="28"/>
          <w:lang w:eastAsia="es-PE"/>
        </w:rPr>
        <w:t xml:space="preserve">En 2021 emprenderá la reforma del Código de Derecho Canónico de 1983, extenderá el abuso de menores también a los laicos, con lo que si hubiera </w:t>
      </w:r>
      <w:r w:rsidRPr="00C95E2D">
        <w:rPr>
          <w:rFonts w:ascii="Times New Roman" w:eastAsia="Times New Roman" w:hAnsi="Times New Roman" w:cs="Times New Roman"/>
          <w:color w:val="1F1F1F"/>
          <w:sz w:val="28"/>
          <w:szCs w:val="28"/>
          <w:lang w:eastAsia="es-PE"/>
        </w:rPr>
        <w:lastRenderedPageBreak/>
        <w:t>estado en vigor 30 años antes, Luis Fernando Figari habría podido ser condenado penalmente.</w:t>
      </w:r>
    </w:p>
    <w:p w14:paraId="59E39BE8" w14:textId="77777777" w:rsidR="00297543" w:rsidRPr="00C95E2D" w:rsidRDefault="00297543" w:rsidP="00C95E2D">
      <w:pPr>
        <w:shd w:val="clear" w:color="auto" w:fill="FFFFFF"/>
        <w:spacing w:after="0" w:line="240" w:lineRule="auto"/>
        <w:rPr>
          <w:rFonts w:ascii="Times New Roman" w:eastAsia="Times New Roman" w:hAnsi="Times New Roman" w:cs="Times New Roman"/>
          <w:color w:val="1F1F1F"/>
          <w:sz w:val="28"/>
          <w:szCs w:val="28"/>
          <w:lang w:eastAsia="es-PE"/>
        </w:rPr>
      </w:pPr>
      <w:r w:rsidRPr="00C95E2D">
        <w:rPr>
          <w:rFonts w:ascii="Times New Roman" w:eastAsia="Times New Roman" w:hAnsi="Times New Roman" w:cs="Times New Roman"/>
          <w:color w:val="1F1F1F"/>
          <w:sz w:val="28"/>
          <w:szCs w:val="28"/>
          <w:lang w:eastAsia="es-PE"/>
        </w:rPr>
        <w:t>Así como pasa en Chile, ocurre en Perú. El 10 de noviembre de 2022, Francisco escuchó el testimonio que llevé como periodista, en el que le conté que con Pedro Salinas éramos perseguidos en Perú por un grupo dentro de la Iglesia católica, el Sodalicio, y contra lo que sería una actuación normal de la curia romana, pone en marcha una misión para comprobar si lo que se decía era verdad. Francisco empieza a mostrar su libertad interior en su compromiso contra los abusos, mas allá de la politica y la diplomacia vaticana.</w:t>
      </w:r>
    </w:p>
    <w:p w14:paraId="0BE0EC26" w14:textId="77777777" w:rsidR="00297543" w:rsidRPr="00C95E2D" w:rsidRDefault="00297543" w:rsidP="00C95E2D">
      <w:pPr>
        <w:shd w:val="clear" w:color="auto" w:fill="FFFFFF"/>
        <w:spacing w:after="0" w:line="240" w:lineRule="auto"/>
        <w:rPr>
          <w:rFonts w:ascii="Times New Roman" w:eastAsia="Times New Roman" w:hAnsi="Times New Roman" w:cs="Times New Roman"/>
          <w:color w:val="1F1F1F"/>
          <w:sz w:val="28"/>
          <w:szCs w:val="28"/>
          <w:lang w:eastAsia="es-PE"/>
        </w:rPr>
      </w:pPr>
      <w:r w:rsidRPr="00C95E2D">
        <w:rPr>
          <w:rFonts w:ascii="Times New Roman" w:eastAsia="Times New Roman" w:hAnsi="Times New Roman" w:cs="Times New Roman"/>
          <w:color w:val="1F1F1F"/>
          <w:sz w:val="28"/>
          <w:szCs w:val="28"/>
          <w:lang w:eastAsia="es-PE"/>
        </w:rPr>
        <w:t>El mismo arzobispo Bergoglio, que acogió 30 años antes al Sodalicio en Buenos Aires, pensando que le iban a ayudar a combatir al marxismo en la Iglesia, ahora actúa con todo el rigor contra el mismo grupo. Todo ello tras comprobar el carácter sectario y abusivo de las entidades fundadas por Luis Fernando Figari y dirigidas hoy por Jaime Baertl. En el tema del Sodalicio, si se analiza bien, emerge el verdadero Francisco.</w:t>
      </w:r>
    </w:p>
    <w:p w14:paraId="4ED0319D" w14:textId="77777777" w:rsidR="00297543" w:rsidRPr="00C95E2D" w:rsidRDefault="00297543" w:rsidP="00C95E2D">
      <w:pPr>
        <w:shd w:val="clear" w:color="auto" w:fill="FFFFFF"/>
        <w:spacing w:after="0" w:line="240" w:lineRule="auto"/>
        <w:rPr>
          <w:rFonts w:ascii="Times New Roman" w:eastAsia="Times New Roman" w:hAnsi="Times New Roman" w:cs="Times New Roman"/>
          <w:color w:val="1F1F1F"/>
          <w:sz w:val="28"/>
          <w:szCs w:val="28"/>
          <w:lang w:eastAsia="es-PE"/>
        </w:rPr>
      </w:pPr>
      <w:r w:rsidRPr="00C95E2D">
        <w:rPr>
          <w:rFonts w:ascii="Times New Roman" w:eastAsia="Times New Roman" w:hAnsi="Times New Roman" w:cs="Times New Roman"/>
          <w:color w:val="1F1F1F"/>
          <w:sz w:val="28"/>
          <w:szCs w:val="28"/>
          <w:lang w:eastAsia="es-PE"/>
        </w:rPr>
        <w:t>A nivel personal, el papa es un hombre de Iglesia que entiende y le gusta el gobierno. Es un jesuita de la vieja escuela, de los que rezan y, a la vez, son grandes estrategas. Es alguien que vive para que cada minuto del dia sea como dice el lema de los jesuitas: “A Mayor Gloria De Dios”.</w:t>
      </w:r>
    </w:p>
    <w:p w14:paraId="240C3CA3" w14:textId="77777777" w:rsidR="00297543" w:rsidRPr="00C95E2D" w:rsidRDefault="00297543" w:rsidP="00C95E2D">
      <w:pPr>
        <w:shd w:val="clear" w:color="auto" w:fill="FFFFFF"/>
        <w:spacing w:after="0" w:line="240" w:lineRule="auto"/>
        <w:rPr>
          <w:rFonts w:ascii="Times New Roman" w:eastAsia="Times New Roman" w:hAnsi="Times New Roman" w:cs="Times New Roman"/>
          <w:color w:val="1F1F1F"/>
          <w:sz w:val="28"/>
          <w:szCs w:val="28"/>
          <w:lang w:eastAsia="es-PE"/>
        </w:rPr>
      </w:pPr>
      <w:r w:rsidRPr="00C95E2D">
        <w:rPr>
          <w:rFonts w:ascii="Times New Roman" w:eastAsia="Times New Roman" w:hAnsi="Times New Roman" w:cs="Times New Roman"/>
          <w:color w:val="1F1F1F"/>
          <w:sz w:val="28"/>
          <w:szCs w:val="28"/>
          <w:lang w:eastAsia="es-PE"/>
        </w:rPr>
        <w:t>Como buen estratega, siempre se reserva ases en la manga, que la tiene ancha. El día que nos recibió se había dado un golpe en la barbilla, pero nos dijo que en realidad se lo había dado un obispo al que no había hecho cardenal un día antes. O también cuando le dicen, “santo padre, rezamos por usted”, él añade: “¿A favor o en contra?”.</w:t>
      </w:r>
    </w:p>
    <w:p w14:paraId="047F0293" w14:textId="77777777" w:rsidR="00297543" w:rsidRPr="00C95E2D" w:rsidRDefault="00297543" w:rsidP="00C95E2D">
      <w:pPr>
        <w:shd w:val="clear" w:color="auto" w:fill="FFFFFF"/>
        <w:spacing w:after="0" w:line="240" w:lineRule="auto"/>
        <w:rPr>
          <w:rFonts w:ascii="Times New Roman" w:eastAsia="Times New Roman" w:hAnsi="Times New Roman" w:cs="Times New Roman"/>
          <w:color w:val="1F1F1F"/>
          <w:sz w:val="28"/>
          <w:szCs w:val="28"/>
          <w:lang w:eastAsia="es-PE"/>
        </w:rPr>
      </w:pPr>
      <w:r w:rsidRPr="00C95E2D">
        <w:rPr>
          <w:rFonts w:ascii="Times New Roman" w:eastAsia="Times New Roman" w:hAnsi="Times New Roman" w:cs="Times New Roman"/>
          <w:color w:val="1F1F1F"/>
          <w:sz w:val="28"/>
          <w:szCs w:val="28"/>
          <w:lang w:eastAsia="es-PE"/>
        </w:rPr>
        <w:t>Sin embargo, Francisco tiene un punto débil: cuando toma cariño a alguien, éste fácilmente lo puede traicionar. Como han hecho cardenales muy cercanos a él: Francisco Javier Errazuriz (Chile), Oscar Andrés Rodríguez Madariaga (Honduras), Giovanni Angelu Becciu (Italia), entre otros.</w:t>
      </w:r>
    </w:p>
    <w:p w14:paraId="17926E36" w14:textId="77777777" w:rsidR="00297543" w:rsidRPr="00C95E2D" w:rsidRDefault="00297543" w:rsidP="00C95E2D">
      <w:pPr>
        <w:shd w:val="clear" w:color="auto" w:fill="FFFFFF"/>
        <w:spacing w:after="0" w:line="240" w:lineRule="auto"/>
        <w:rPr>
          <w:rFonts w:ascii="Times New Roman" w:eastAsia="Times New Roman" w:hAnsi="Times New Roman" w:cs="Times New Roman"/>
          <w:color w:val="1F1F1F"/>
          <w:sz w:val="28"/>
          <w:szCs w:val="28"/>
          <w:lang w:eastAsia="es-PE"/>
        </w:rPr>
      </w:pPr>
      <w:r w:rsidRPr="00C95E2D">
        <w:rPr>
          <w:rFonts w:ascii="Times New Roman" w:eastAsia="Times New Roman" w:hAnsi="Times New Roman" w:cs="Times New Roman"/>
          <w:color w:val="1F1F1F"/>
          <w:sz w:val="28"/>
          <w:szCs w:val="28"/>
          <w:lang w:eastAsia="es-PE"/>
        </w:rPr>
        <w:t>En su método de trabajo lanza globos de ensayo. Cuando empezó el pontificado, dijo “preveo que sea un pontificado breve”: llevamos once años y cada día Francisco muestra su perfecta mala salud de hierro. Los que como Alejandro Bermúdez o José Antonio Eguren piensan que está a punto de morirse o dimitir se podrían llevar la sorpresa de que su sucesor aún está en el seminario. </w:t>
      </w:r>
    </w:p>
    <w:p w14:paraId="679AD8EB" w14:textId="77777777" w:rsidR="00297543" w:rsidRPr="00C95E2D" w:rsidRDefault="00297543" w:rsidP="00C95E2D">
      <w:pPr>
        <w:shd w:val="clear" w:color="auto" w:fill="FFFFFF"/>
        <w:spacing w:after="0" w:line="240" w:lineRule="auto"/>
        <w:rPr>
          <w:rFonts w:ascii="Times New Roman" w:eastAsia="Times New Roman" w:hAnsi="Times New Roman" w:cs="Times New Roman"/>
          <w:color w:val="1F1F1F"/>
          <w:sz w:val="28"/>
          <w:szCs w:val="28"/>
          <w:lang w:eastAsia="es-PE"/>
        </w:rPr>
      </w:pPr>
      <w:r w:rsidRPr="00C95E2D">
        <w:rPr>
          <w:rFonts w:ascii="Times New Roman" w:eastAsia="Times New Roman" w:hAnsi="Times New Roman" w:cs="Times New Roman"/>
          <w:color w:val="1F1F1F"/>
          <w:sz w:val="28"/>
          <w:szCs w:val="28"/>
          <w:lang w:eastAsia="es-PE"/>
        </w:rPr>
        <w:t>Lo que sería más propio de un joven como no estar atado a ningún método de trabajo, lo asume Francisco con normalidad. Cuando el método no funciona, cambia. No obstante las quejas de sus colaboradores curiales, que le dicen el “siempre se ha hecho así”, “esto no es prudente, Santidad”, etc. El Papa se mueve con cambios que descolocan pero con una dirección muy definida, la que le marca el método su “principio y fundamento” ignaciano.</w:t>
      </w:r>
    </w:p>
    <w:p w14:paraId="3A809E44" w14:textId="77777777" w:rsidR="00297543" w:rsidRPr="00C95E2D" w:rsidRDefault="00297543" w:rsidP="00C95E2D">
      <w:pPr>
        <w:shd w:val="clear" w:color="auto" w:fill="FFFFFF"/>
        <w:spacing w:after="0" w:line="240" w:lineRule="auto"/>
        <w:rPr>
          <w:rFonts w:ascii="Times New Roman" w:eastAsia="Times New Roman" w:hAnsi="Times New Roman" w:cs="Times New Roman"/>
          <w:color w:val="1F1F1F"/>
          <w:sz w:val="28"/>
          <w:szCs w:val="28"/>
          <w:lang w:eastAsia="es-PE"/>
        </w:rPr>
      </w:pPr>
      <w:r w:rsidRPr="00C95E2D">
        <w:rPr>
          <w:rFonts w:ascii="Times New Roman" w:eastAsia="Times New Roman" w:hAnsi="Times New Roman" w:cs="Times New Roman"/>
          <w:color w:val="1F1F1F"/>
          <w:sz w:val="28"/>
          <w:szCs w:val="28"/>
          <w:lang w:eastAsia="es-PE"/>
        </w:rPr>
        <w:t xml:space="preserve">Esta creatividad como método de trabajo desconcierta a propios y extraños. Francisco, por ejemplo, se dio cuenta que la jerarquía curial no le </w:t>
      </w:r>
      <w:r w:rsidRPr="00C95E2D">
        <w:rPr>
          <w:rFonts w:ascii="Times New Roman" w:eastAsia="Times New Roman" w:hAnsi="Times New Roman" w:cs="Times New Roman"/>
          <w:color w:val="1F1F1F"/>
          <w:sz w:val="28"/>
          <w:szCs w:val="28"/>
          <w:lang w:eastAsia="es-PE"/>
        </w:rPr>
        <w:lastRenderedPageBreak/>
        <w:t>acompañaba en su lucha contra los abusos y de modo sorprendente para todos, se saco de la manga realizar un “sinodo de la sinodalidad” para que toda la Iglesia aprendiese a escuchar a los abusados sin voz y aprendiese a encontrar las soluciones. Esta decisión es mas propio de una persona joven que de una persona de 88 años. Que funcionen o no sus propuestas es otra historia.</w:t>
      </w:r>
    </w:p>
    <w:p w14:paraId="734469F2" w14:textId="77777777" w:rsidR="00297543" w:rsidRPr="00C95E2D" w:rsidRDefault="00297543" w:rsidP="00C95E2D">
      <w:pPr>
        <w:shd w:val="clear" w:color="auto" w:fill="FFFFFF"/>
        <w:spacing w:after="0" w:line="240" w:lineRule="auto"/>
        <w:rPr>
          <w:rFonts w:ascii="Times New Roman" w:eastAsia="Times New Roman" w:hAnsi="Times New Roman" w:cs="Times New Roman"/>
          <w:color w:val="1F1F1F"/>
          <w:sz w:val="28"/>
          <w:szCs w:val="28"/>
          <w:lang w:eastAsia="es-PE"/>
        </w:rPr>
      </w:pPr>
      <w:r w:rsidRPr="00C95E2D">
        <w:rPr>
          <w:rFonts w:ascii="Times New Roman" w:eastAsia="Times New Roman" w:hAnsi="Times New Roman" w:cs="Times New Roman"/>
          <w:color w:val="1F1F1F"/>
          <w:sz w:val="28"/>
          <w:szCs w:val="28"/>
          <w:lang w:eastAsia="es-PE"/>
        </w:rPr>
        <w:t>Por otra parte, el papa es muy tolerante con los pecadores, sobre todo cuando la persona lo reconoce y pide sinceramente perdón. Aquí el papa queda desarmado. Esta tolerancia, considerada por muchos excesiva, la hemos visto cuando acogió un caso extremo como el obispo Xavier Novell, que vivió como homosexual, hizo un proceso de reversión, se casó con una divorciada con hijos y tuvo otros dos. Por la acogida que le dio Francisco como Jesús a la samaritana, ningún obispo osa decir nada contra él.</w:t>
      </w:r>
    </w:p>
    <w:p w14:paraId="22A1618D" w14:textId="77777777" w:rsidR="00297543" w:rsidRPr="00C95E2D" w:rsidRDefault="00297543" w:rsidP="00C95E2D">
      <w:pPr>
        <w:shd w:val="clear" w:color="auto" w:fill="FFFFFF"/>
        <w:spacing w:after="0" w:line="240" w:lineRule="auto"/>
        <w:rPr>
          <w:rFonts w:ascii="Times New Roman" w:eastAsia="Times New Roman" w:hAnsi="Times New Roman" w:cs="Times New Roman"/>
          <w:color w:val="1F1F1F"/>
          <w:sz w:val="28"/>
          <w:szCs w:val="28"/>
          <w:lang w:eastAsia="es-PE"/>
        </w:rPr>
      </w:pPr>
      <w:r w:rsidRPr="00C95E2D">
        <w:rPr>
          <w:rFonts w:ascii="Times New Roman" w:eastAsia="Times New Roman" w:hAnsi="Times New Roman" w:cs="Times New Roman"/>
          <w:color w:val="1F1F1F"/>
          <w:sz w:val="28"/>
          <w:szCs w:val="28"/>
          <w:lang w:eastAsia="es-PE"/>
        </w:rPr>
        <w:t>En cambio, Francisco no soporta y es duro con la corrupción: como ha repetido infinidad de veces, distingue entre corrupción y pecado. Por eso, cuando ve sistemas mafiosos en la Iglesia, Francisco no perdona. Jaime Baertl y sus compinches tendrían que tomar nota. </w:t>
      </w:r>
    </w:p>
    <w:p w14:paraId="242822C9" w14:textId="77777777" w:rsidR="00297543" w:rsidRPr="00C95E2D" w:rsidRDefault="00297543" w:rsidP="00C95E2D">
      <w:pPr>
        <w:shd w:val="clear" w:color="auto" w:fill="FFFFFF"/>
        <w:spacing w:after="0" w:line="240" w:lineRule="auto"/>
        <w:rPr>
          <w:rFonts w:ascii="Times New Roman" w:eastAsia="Times New Roman" w:hAnsi="Times New Roman" w:cs="Times New Roman"/>
          <w:color w:val="1F1F1F"/>
          <w:sz w:val="28"/>
          <w:szCs w:val="28"/>
          <w:lang w:eastAsia="es-PE"/>
        </w:rPr>
      </w:pPr>
      <w:r w:rsidRPr="00C95E2D">
        <w:rPr>
          <w:rFonts w:ascii="Times New Roman" w:eastAsia="Times New Roman" w:hAnsi="Times New Roman" w:cs="Times New Roman"/>
          <w:color w:val="1F1F1F"/>
          <w:sz w:val="28"/>
          <w:szCs w:val="28"/>
          <w:lang w:eastAsia="es-PE"/>
        </w:rPr>
        <w:t>Con Bergoglio no se juega: hace unas semanas recibió a los manipulados por Baertl-Eguren pensando que serían generosos y retirarían la denuncia que habían puesto contra Jordi Bertomeu. A cambio, el papa les retiraría la amenaza de excomunión, merecidísima por otra parte. Seis días después, no solo no retiran su denuncia, sino que presentan una más en la Rota Romana. No solo eso: le cuelan en la visita a Francisco a un exsodálite de marca mayor, Ignacio Blanco Eguiluz, el que hasta unos días antes era el novio de Giuliana Caccia y por muchos años, el secretario personal e íntimo amigo de Figari, el fundador del Sodalicio.</w:t>
      </w:r>
    </w:p>
    <w:p w14:paraId="32CB3437" w14:textId="77777777" w:rsidR="00297543" w:rsidRPr="00C95E2D" w:rsidRDefault="00297543" w:rsidP="00C95E2D">
      <w:pPr>
        <w:shd w:val="clear" w:color="auto" w:fill="FFFFFF"/>
        <w:spacing w:after="0" w:line="240" w:lineRule="auto"/>
        <w:outlineLvl w:val="1"/>
        <w:rPr>
          <w:rFonts w:ascii="Times New Roman" w:eastAsia="Times New Roman" w:hAnsi="Times New Roman" w:cs="Times New Roman"/>
          <w:b/>
          <w:bCs/>
          <w:color w:val="212529"/>
          <w:sz w:val="28"/>
          <w:szCs w:val="28"/>
          <w:lang w:eastAsia="es-PE"/>
        </w:rPr>
      </w:pPr>
      <w:bookmarkStart w:id="12" w:name="_Toc185857431"/>
      <w:r w:rsidRPr="00C95E2D">
        <w:rPr>
          <w:rFonts w:ascii="Times New Roman" w:eastAsia="Times New Roman" w:hAnsi="Times New Roman" w:cs="Times New Roman"/>
          <w:b/>
          <w:bCs/>
          <w:color w:val="212529"/>
          <w:sz w:val="28"/>
          <w:szCs w:val="28"/>
          <w:lang w:eastAsia="es-PE"/>
        </w:rPr>
        <w:t>No hay dos Franciscos</w:t>
      </w:r>
      <w:bookmarkEnd w:id="12"/>
    </w:p>
    <w:p w14:paraId="389EE87D" w14:textId="77777777" w:rsidR="00297543" w:rsidRPr="00C95E2D" w:rsidRDefault="00297543" w:rsidP="00C95E2D">
      <w:pPr>
        <w:shd w:val="clear" w:color="auto" w:fill="FFFFFF"/>
        <w:spacing w:after="0" w:line="240" w:lineRule="auto"/>
        <w:rPr>
          <w:rFonts w:ascii="Times New Roman" w:eastAsia="Times New Roman" w:hAnsi="Times New Roman" w:cs="Times New Roman"/>
          <w:color w:val="1F1F1F"/>
          <w:sz w:val="28"/>
          <w:szCs w:val="28"/>
          <w:lang w:eastAsia="es-PE"/>
        </w:rPr>
      </w:pPr>
      <w:r w:rsidRPr="00C95E2D">
        <w:rPr>
          <w:rFonts w:ascii="Times New Roman" w:eastAsia="Times New Roman" w:hAnsi="Times New Roman" w:cs="Times New Roman"/>
          <w:color w:val="1F1F1F"/>
          <w:sz w:val="28"/>
          <w:szCs w:val="28"/>
          <w:lang w:eastAsia="es-PE"/>
        </w:rPr>
        <w:t>Francisco tomó nota, recibiendo acto seguido a Pedro Salinas, Elise Allen y yo misma, y afirmando claramente que aquel modo de proceder es intolerable. No hay dos Franciscos, como han querido decir. O un papa esquizofrénico: lo que hay en la Iglesia es un papa que no se deja tomar el pelo, que es muy diferente.</w:t>
      </w:r>
    </w:p>
    <w:p w14:paraId="4349DA54" w14:textId="77777777" w:rsidR="00297543" w:rsidRPr="00C95E2D" w:rsidRDefault="00297543" w:rsidP="00C95E2D">
      <w:pPr>
        <w:shd w:val="clear" w:color="auto" w:fill="FFFFFF"/>
        <w:spacing w:after="0" w:line="240" w:lineRule="auto"/>
        <w:rPr>
          <w:rFonts w:ascii="Times New Roman" w:eastAsia="Times New Roman" w:hAnsi="Times New Roman" w:cs="Times New Roman"/>
          <w:color w:val="1F1F1F"/>
          <w:sz w:val="28"/>
          <w:szCs w:val="28"/>
          <w:lang w:eastAsia="es-PE"/>
        </w:rPr>
      </w:pPr>
      <w:r w:rsidRPr="00C95E2D">
        <w:rPr>
          <w:rFonts w:ascii="Times New Roman" w:eastAsia="Times New Roman" w:hAnsi="Times New Roman" w:cs="Times New Roman"/>
          <w:color w:val="1F1F1F"/>
          <w:sz w:val="28"/>
          <w:szCs w:val="28"/>
          <w:lang w:eastAsia="es-PE"/>
        </w:rPr>
        <w:t>Francisco por formación y background es conservador. De joven era peronista. Como han sabido bien sus hermanos jesuitas mas progresistas que, por años, lo tenían marginado. Pero con el tiempo, Francisco se ha dado cuenta de que ni la teología de la liberación era tan marxista como decían Figari y sus secuaces ni la derecha eclesial era la panacea para una Iglesia en proceso de secularización. Por eso, Francisco no es ni de derechas ni de izquierdas. Es solo “cristiano”.</w:t>
      </w:r>
    </w:p>
    <w:p w14:paraId="034996F8" w14:textId="77777777" w:rsidR="00297543" w:rsidRPr="00C95E2D" w:rsidRDefault="00297543" w:rsidP="00C95E2D">
      <w:pPr>
        <w:shd w:val="clear" w:color="auto" w:fill="FFFFFF"/>
        <w:spacing w:after="0" w:line="240" w:lineRule="auto"/>
        <w:rPr>
          <w:rFonts w:ascii="Times New Roman" w:eastAsia="Times New Roman" w:hAnsi="Times New Roman" w:cs="Times New Roman"/>
          <w:color w:val="1F1F1F"/>
          <w:sz w:val="28"/>
          <w:szCs w:val="28"/>
          <w:lang w:eastAsia="es-PE"/>
        </w:rPr>
      </w:pPr>
      <w:r w:rsidRPr="00C95E2D">
        <w:rPr>
          <w:rFonts w:ascii="Times New Roman" w:eastAsia="Times New Roman" w:hAnsi="Times New Roman" w:cs="Times New Roman"/>
          <w:color w:val="1F1F1F"/>
          <w:sz w:val="28"/>
          <w:szCs w:val="28"/>
          <w:lang w:eastAsia="es-PE"/>
        </w:rPr>
        <w:t xml:space="preserve">Sería no entender nada de Francisco si se le quiere encasillar en estas etiquetas. Más bien, Francisco odia esta polarización, evidente en episcopados como el Peruano o el de Estados Unidos. Por ejemplo, desde un inicio, Francisco no tuvo ninguna química con el cardenal Juan Luis </w:t>
      </w:r>
      <w:r w:rsidRPr="00C95E2D">
        <w:rPr>
          <w:rFonts w:ascii="Times New Roman" w:eastAsia="Times New Roman" w:hAnsi="Times New Roman" w:cs="Times New Roman"/>
          <w:color w:val="1F1F1F"/>
          <w:sz w:val="28"/>
          <w:szCs w:val="28"/>
          <w:lang w:eastAsia="es-PE"/>
        </w:rPr>
        <w:lastRenderedPageBreak/>
        <w:t>Cipriani, quien en Peru se convirtió en la punta de lanza del fujimorismo más rabioso, ni al arzobispo de Denver, Samuel Aquila, que piensa que la iglesia se salvará si sigue a Donald Trump. Con ello no queremos decir tampoco que Francisco sea un seguidor de Kamala Harris. Francisco es un hombre muy independiente.</w:t>
      </w:r>
    </w:p>
    <w:p w14:paraId="39316264" w14:textId="77777777" w:rsidR="00297543" w:rsidRPr="00C95E2D" w:rsidRDefault="00297543" w:rsidP="00C95E2D">
      <w:pPr>
        <w:shd w:val="clear" w:color="auto" w:fill="FFFFFF"/>
        <w:spacing w:after="0" w:line="240" w:lineRule="auto"/>
        <w:rPr>
          <w:rFonts w:ascii="Times New Roman" w:eastAsia="Times New Roman" w:hAnsi="Times New Roman" w:cs="Times New Roman"/>
          <w:color w:val="1F1F1F"/>
          <w:sz w:val="28"/>
          <w:szCs w:val="28"/>
          <w:lang w:eastAsia="es-PE"/>
        </w:rPr>
      </w:pPr>
      <w:r w:rsidRPr="00C95E2D">
        <w:rPr>
          <w:rFonts w:ascii="Times New Roman" w:eastAsia="Times New Roman" w:hAnsi="Times New Roman" w:cs="Times New Roman"/>
          <w:color w:val="1F1F1F"/>
          <w:sz w:val="28"/>
          <w:szCs w:val="28"/>
          <w:lang w:eastAsia="es-PE"/>
        </w:rPr>
        <w:t>No se casa con nadie, solo con los que sufren. Quien quiera decir que Francisco es de izquierdas por asumir la causa de los migrantes, de los que sufren la xenofobia o los efectos de la guerra en Gaza o son discriminados por ser LGTBIQ, está desubicado. Por ello, su aversión a algunos políticos de Latinoamérica, el continente de los grandes contrastes sociales, que aprovechan su estatus para vivir del privilegio.</w:t>
      </w:r>
    </w:p>
    <w:p w14:paraId="369855F2" w14:textId="77777777" w:rsidR="00297543" w:rsidRPr="00C95E2D" w:rsidRDefault="00297543" w:rsidP="00C95E2D">
      <w:pPr>
        <w:shd w:val="clear" w:color="auto" w:fill="FFFFFF"/>
        <w:spacing w:after="0" w:line="240" w:lineRule="auto"/>
        <w:rPr>
          <w:rFonts w:ascii="Times New Roman" w:eastAsia="Times New Roman" w:hAnsi="Times New Roman" w:cs="Times New Roman"/>
          <w:color w:val="1F1F1F"/>
          <w:sz w:val="28"/>
          <w:szCs w:val="28"/>
          <w:lang w:eastAsia="es-PE"/>
        </w:rPr>
      </w:pPr>
      <w:r w:rsidRPr="00C95E2D">
        <w:rPr>
          <w:rFonts w:ascii="Times New Roman" w:eastAsia="Times New Roman" w:hAnsi="Times New Roman" w:cs="Times New Roman"/>
          <w:color w:val="1F1F1F"/>
          <w:sz w:val="28"/>
          <w:szCs w:val="28"/>
          <w:lang w:eastAsia="es-PE"/>
        </w:rPr>
        <w:t>Y no por ello deja de ser jefe de un Estado que es el más pequeño territorialmente hablando. Como hábil político, intenta ser un factor de mediación cuando ve algo que no está bien. Sin ello no se entendería el primer mensaje del nuncio Paolo Gualtieri en Perú, su enviado en un momento peculiar de la historia del país, aunque luego este inicie el compadreo con otros sectores y terminara por ser infiel al mandato recibido.</w:t>
      </w:r>
    </w:p>
    <w:p w14:paraId="0D25F790" w14:textId="77777777" w:rsidR="00297543" w:rsidRPr="00C95E2D" w:rsidRDefault="00297543" w:rsidP="00C95E2D">
      <w:pPr>
        <w:shd w:val="clear" w:color="auto" w:fill="EEEEEE"/>
        <w:spacing w:after="0" w:line="240" w:lineRule="auto"/>
        <w:rPr>
          <w:rFonts w:ascii="Times New Roman" w:eastAsia="Times New Roman" w:hAnsi="Times New Roman" w:cs="Times New Roman"/>
          <w:color w:val="1F1F1F"/>
          <w:sz w:val="28"/>
          <w:szCs w:val="28"/>
          <w:lang w:eastAsia="es-PE"/>
        </w:rPr>
      </w:pPr>
      <w:r w:rsidRPr="00C95E2D">
        <w:rPr>
          <w:rFonts w:ascii="Times New Roman" w:eastAsia="Times New Roman" w:hAnsi="Times New Roman" w:cs="Times New Roman"/>
          <w:b/>
          <w:bCs/>
          <w:color w:val="FE0404"/>
          <w:sz w:val="28"/>
          <w:szCs w:val="28"/>
          <w:lang w:eastAsia="es-PE"/>
        </w:rPr>
        <w:t>PUEDES VER: </w:t>
      </w:r>
      <w:hyperlink r:id="rId22" w:tgtFrame="_blank" w:history="1">
        <w:r w:rsidRPr="00C95E2D">
          <w:rPr>
            <w:rFonts w:ascii="Times New Roman" w:eastAsia="Times New Roman" w:hAnsi="Times New Roman" w:cs="Times New Roman"/>
            <w:b/>
            <w:bCs/>
            <w:color w:val="000000"/>
            <w:sz w:val="28"/>
            <w:szCs w:val="28"/>
            <w:u w:val="single"/>
            <w:lang w:eastAsia="es-PE"/>
          </w:rPr>
          <w:t>Cardenal Carlos Castillo: "El sodalicio es un experimento fallido y debería ser suprimido por la iglesia"</w:t>
        </w:r>
      </w:hyperlink>
    </w:p>
    <w:p w14:paraId="04971034" w14:textId="77777777" w:rsidR="00297543" w:rsidRPr="00C95E2D" w:rsidRDefault="00297543" w:rsidP="00C95E2D">
      <w:pPr>
        <w:shd w:val="clear" w:color="auto" w:fill="FFFFFF"/>
        <w:spacing w:after="0" w:line="240" w:lineRule="auto"/>
        <w:rPr>
          <w:rFonts w:ascii="Times New Roman" w:eastAsia="Times New Roman" w:hAnsi="Times New Roman" w:cs="Times New Roman"/>
          <w:color w:val="1F1F1F"/>
          <w:sz w:val="28"/>
          <w:szCs w:val="28"/>
          <w:lang w:eastAsia="es-PE"/>
        </w:rPr>
      </w:pPr>
      <w:r w:rsidRPr="00C95E2D">
        <w:rPr>
          <w:rFonts w:ascii="Times New Roman" w:eastAsia="Times New Roman" w:hAnsi="Times New Roman" w:cs="Times New Roman"/>
          <w:color w:val="1F1F1F"/>
          <w:sz w:val="28"/>
          <w:szCs w:val="28"/>
          <w:lang w:eastAsia="es-PE"/>
        </w:rPr>
        <w:t>El “joven” Francisco hoy cumple 88 años. Las víctimas de todo tipo de abusos en el mundo tienen en él un referente, sean católicos, agnósticos o ateos. Saben que en Roma hay alguien que, no obstante sus fallos, quiere ser fiel a sus principios y a una vida ética. Por ello, le admiramos y si somos creyentes, rezamos por él, y si no lo somos, le enviamos “buena onda”. Felicidades, Francisco.</w:t>
      </w:r>
    </w:p>
    <w:p w14:paraId="325559E8" w14:textId="77777777" w:rsidR="00297543" w:rsidRPr="00C95E2D" w:rsidRDefault="00297543" w:rsidP="00C95E2D">
      <w:pPr>
        <w:shd w:val="clear" w:color="auto" w:fill="FFFFFF"/>
        <w:spacing w:after="0" w:line="240" w:lineRule="auto"/>
        <w:outlineLvl w:val="1"/>
        <w:rPr>
          <w:rFonts w:ascii="Times New Roman" w:eastAsia="Times New Roman" w:hAnsi="Times New Roman" w:cs="Times New Roman"/>
          <w:b/>
          <w:bCs/>
          <w:color w:val="212529"/>
          <w:sz w:val="28"/>
          <w:szCs w:val="28"/>
          <w:lang w:eastAsia="es-PE"/>
        </w:rPr>
      </w:pPr>
      <w:bookmarkStart w:id="13" w:name="_Toc185857432"/>
      <w:r w:rsidRPr="00C95E2D">
        <w:rPr>
          <w:rFonts w:ascii="Times New Roman" w:eastAsia="Times New Roman" w:hAnsi="Times New Roman" w:cs="Times New Roman"/>
          <w:b/>
          <w:bCs/>
          <w:color w:val="212529"/>
          <w:sz w:val="28"/>
          <w:szCs w:val="28"/>
          <w:lang w:eastAsia="es-PE"/>
        </w:rPr>
        <w:t>Trayectoria</w:t>
      </w:r>
      <w:bookmarkEnd w:id="13"/>
    </w:p>
    <w:p w14:paraId="0F66E9E8" w14:textId="77777777" w:rsidR="00297543" w:rsidRPr="00C95E2D" w:rsidRDefault="00297543" w:rsidP="00CA18CF">
      <w:pPr>
        <w:numPr>
          <w:ilvl w:val="0"/>
          <w:numId w:val="3"/>
        </w:numPr>
        <w:pBdr>
          <w:bottom w:val="single" w:sz="6" w:space="5" w:color="B5B3B5"/>
        </w:pBdr>
        <w:shd w:val="clear" w:color="auto" w:fill="FFFFFF"/>
        <w:spacing w:after="0" w:line="240" w:lineRule="auto"/>
        <w:ind w:left="0" w:firstLine="0"/>
        <w:rPr>
          <w:rFonts w:ascii="Times New Roman" w:eastAsia="Times New Roman" w:hAnsi="Times New Roman" w:cs="Times New Roman"/>
          <w:color w:val="000000"/>
          <w:sz w:val="28"/>
          <w:szCs w:val="28"/>
          <w:lang w:eastAsia="es-PE"/>
        </w:rPr>
      </w:pPr>
      <w:r w:rsidRPr="00C95E2D">
        <w:rPr>
          <w:rFonts w:ascii="Times New Roman" w:eastAsia="Times New Roman" w:hAnsi="Times New Roman" w:cs="Times New Roman"/>
          <w:color w:val="000000"/>
          <w:sz w:val="28"/>
          <w:szCs w:val="28"/>
          <w:lang w:eastAsia="es-PE"/>
        </w:rPr>
        <w:t>Ordenación. El papa Francisco recibió la orden sacerdotal el 13 de diciembre de 1969. Antes había sido maestro de Literatura y Psicología.</w:t>
      </w:r>
    </w:p>
    <w:p w14:paraId="7A282DD6" w14:textId="77777777" w:rsidR="00297543" w:rsidRPr="00C95E2D" w:rsidRDefault="00297543" w:rsidP="00CA18CF">
      <w:pPr>
        <w:numPr>
          <w:ilvl w:val="0"/>
          <w:numId w:val="3"/>
        </w:numPr>
        <w:pBdr>
          <w:bottom w:val="single" w:sz="6" w:space="5" w:color="B5B3B5"/>
        </w:pBdr>
        <w:shd w:val="clear" w:color="auto" w:fill="FFFFFF"/>
        <w:spacing w:after="0" w:line="240" w:lineRule="auto"/>
        <w:ind w:left="0" w:firstLine="0"/>
        <w:rPr>
          <w:rFonts w:ascii="Times New Roman" w:eastAsia="Times New Roman" w:hAnsi="Times New Roman" w:cs="Times New Roman"/>
          <w:color w:val="000000"/>
          <w:sz w:val="28"/>
          <w:szCs w:val="28"/>
          <w:lang w:eastAsia="es-PE"/>
        </w:rPr>
      </w:pPr>
      <w:r w:rsidRPr="00C95E2D">
        <w:rPr>
          <w:rFonts w:ascii="Times New Roman" w:eastAsia="Times New Roman" w:hAnsi="Times New Roman" w:cs="Times New Roman"/>
          <w:color w:val="000000"/>
          <w:sz w:val="28"/>
          <w:szCs w:val="28"/>
          <w:lang w:eastAsia="es-PE"/>
        </w:rPr>
        <w:t>Obispo. El 20 de mayo de 1992, el papa Juan Pablo II lo nombró obispo titular de Auca y auxiliar de Buenos Aires. Su ordenación episcopal fue presidida por Antonio Quarracino el 27 de junio de ese mismo año.</w:t>
      </w:r>
    </w:p>
    <w:p w14:paraId="727372A9" w14:textId="77777777" w:rsidR="002D5933" w:rsidRDefault="00297543" w:rsidP="002D5933">
      <w:pPr>
        <w:numPr>
          <w:ilvl w:val="0"/>
          <w:numId w:val="3"/>
        </w:numPr>
        <w:pBdr>
          <w:bottom w:val="single" w:sz="6" w:space="5" w:color="B5B3B5"/>
        </w:pBdr>
        <w:shd w:val="clear" w:color="auto" w:fill="FFFFFF"/>
        <w:spacing w:after="0" w:line="240" w:lineRule="auto"/>
        <w:ind w:left="0" w:firstLine="0"/>
        <w:outlineLvl w:val="0"/>
        <w:rPr>
          <w:rFonts w:ascii="Times New Roman" w:eastAsia="Times New Roman" w:hAnsi="Times New Roman" w:cs="Times New Roman"/>
          <w:b/>
          <w:bCs/>
          <w:color w:val="333333"/>
          <w:kern w:val="36"/>
          <w:sz w:val="28"/>
          <w:szCs w:val="28"/>
          <w:lang w:eastAsia="es-PE"/>
        </w:rPr>
      </w:pPr>
      <w:bookmarkStart w:id="14" w:name="_Toc185857433"/>
      <w:r w:rsidRPr="00CA18CF">
        <w:rPr>
          <w:rFonts w:ascii="Times New Roman" w:eastAsia="Times New Roman" w:hAnsi="Times New Roman" w:cs="Times New Roman"/>
          <w:color w:val="000000"/>
          <w:sz w:val="28"/>
          <w:szCs w:val="28"/>
          <w:lang w:eastAsia="es-PE"/>
        </w:rPr>
        <w:t>Pontífice. A los 76 años, el 13 de marzo del 2013, Jorge Bergoglio fue elegido papa. Es el primer jesuita y obispo americano en llegar al puesto más alto de la jerarquía católica.</w:t>
      </w:r>
      <w:bookmarkEnd w:id="14"/>
    </w:p>
    <w:p w14:paraId="5202AA6A" w14:textId="77777777" w:rsidR="00297543" w:rsidRPr="00C95E2D" w:rsidRDefault="00297543" w:rsidP="00C95E2D">
      <w:pPr>
        <w:shd w:val="clear" w:color="auto" w:fill="FFFFFF"/>
        <w:spacing w:after="0" w:line="240" w:lineRule="auto"/>
        <w:rPr>
          <w:rFonts w:ascii="Times New Roman" w:eastAsia="Times New Roman" w:hAnsi="Times New Roman" w:cs="Times New Roman"/>
          <w:color w:val="333333"/>
          <w:sz w:val="28"/>
          <w:szCs w:val="28"/>
          <w:lang w:eastAsia="es-PE"/>
        </w:rPr>
      </w:pPr>
      <w:r w:rsidRPr="00C95E2D">
        <w:rPr>
          <w:rFonts w:ascii="Times New Roman" w:eastAsia="Times New Roman" w:hAnsi="Times New Roman" w:cs="Times New Roman"/>
          <w:color w:val="333333"/>
          <w:sz w:val="28"/>
          <w:szCs w:val="28"/>
          <w:lang w:eastAsia="es-PE"/>
        </w:rPr>
        <w:t>de Hamás en la Franja de Gaza. </w:t>
      </w:r>
    </w:p>
    <w:p w14:paraId="4B508970" w14:textId="77777777" w:rsidR="00297543" w:rsidRPr="00C95E2D" w:rsidRDefault="00297543" w:rsidP="00C95E2D">
      <w:pPr>
        <w:spacing w:after="0" w:line="240" w:lineRule="auto"/>
        <w:rPr>
          <w:rFonts w:ascii="Times New Roman" w:hAnsi="Times New Roman" w:cs="Times New Roman"/>
          <w:sz w:val="28"/>
          <w:szCs w:val="28"/>
        </w:rPr>
      </w:pPr>
    </w:p>
    <w:p w14:paraId="6BB55ADC" w14:textId="77777777" w:rsidR="00297543" w:rsidRPr="00C95E2D" w:rsidRDefault="00297543" w:rsidP="00C95E2D">
      <w:pPr>
        <w:spacing w:after="0" w:line="240" w:lineRule="auto"/>
        <w:rPr>
          <w:rFonts w:ascii="Times New Roman" w:hAnsi="Times New Roman" w:cs="Times New Roman"/>
          <w:sz w:val="28"/>
          <w:szCs w:val="28"/>
        </w:rPr>
      </w:pPr>
    </w:p>
    <w:p w14:paraId="276BAD93" w14:textId="77777777" w:rsidR="00E5608A" w:rsidRDefault="00E5608A" w:rsidP="00C95E2D">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p>
    <w:p w14:paraId="68EE996C" w14:textId="77777777" w:rsidR="00E5608A" w:rsidRPr="00E5608A" w:rsidRDefault="00E5608A" w:rsidP="00E5608A">
      <w:pPr>
        <w:pStyle w:val="Ttulo2"/>
        <w:rPr>
          <w:sz w:val="28"/>
          <w:szCs w:val="28"/>
        </w:rPr>
      </w:pPr>
      <w:bookmarkStart w:id="15" w:name="_Toc185857434"/>
      <w:r w:rsidRPr="00E5608A">
        <w:rPr>
          <w:sz w:val="28"/>
          <w:szCs w:val="28"/>
        </w:rPr>
        <w:t>Fisichella, tras las críticas ultras por una peregrinación LGTBI, dice que nadie será excluido del Jubileo</w:t>
      </w:r>
      <w:bookmarkEnd w:id="15"/>
    </w:p>
    <w:p w14:paraId="2480A6D8" w14:textId="77777777" w:rsidR="00E5608A" w:rsidRDefault="00297543" w:rsidP="00C95E2D">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16" w:name="_Toc185857435"/>
      <w:r w:rsidRPr="00C95E2D">
        <w:rPr>
          <w:rFonts w:ascii="Times New Roman" w:eastAsia="Times New Roman" w:hAnsi="Times New Roman" w:cs="Times New Roman"/>
          <w:b/>
          <w:bCs/>
          <w:i/>
          <w:iCs/>
          <w:color w:val="D49400"/>
          <w:kern w:val="36"/>
          <w:sz w:val="28"/>
          <w:szCs w:val="28"/>
          <w:lang w:eastAsia="es-PE"/>
        </w:rPr>
        <w:lastRenderedPageBreak/>
        <w:t>"No veo porque se tendría que excluir a alguien", afirma el delegado del Papa el gran evento católico</w:t>
      </w:r>
      <w:bookmarkEnd w:id="16"/>
    </w:p>
    <w:p w14:paraId="768D6171" w14:textId="77777777" w:rsidR="00297543" w:rsidRPr="00C95E2D" w:rsidRDefault="00297543" w:rsidP="00C95E2D">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C95E2D">
        <w:rPr>
          <w:rFonts w:ascii="Times New Roman" w:eastAsia="Times New Roman" w:hAnsi="Times New Roman" w:cs="Times New Roman"/>
          <w:b/>
          <w:bCs/>
          <w:i/>
          <w:iCs/>
          <w:color w:val="333333"/>
          <w:sz w:val="28"/>
          <w:szCs w:val="28"/>
          <w:lang w:eastAsia="es-PE"/>
        </w:rPr>
        <w:t>22.12.2024 | RD/EFE/Cristina Cabrejas</w:t>
      </w:r>
    </w:p>
    <w:p w14:paraId="28E01600" w14:textId="77777777" w:rsidR="00E5608A" w:rsidRDefault="00E5608A" w:rsidP="00C95E2D">
      <w:pPr>
        <w:shd w:val="clear" w:color="auto" w:fill="FFFFFF"/>
        <w:spacing w:after="0" w:line="240" w:lineRule="auto"/>
        <w:rPr>
          <w:rFonts w:ascii="Times New Roman" w:eastAsia="Times New Roman" w:hAnsi="Times New Roman" w:cs="Times New Roman"/>
          <w:color w:val="333333"/>
          <w:sz w:val="28"/>
          <w:szCs w:val="28"/>
          <w:lang w:eastAsia="es-PE"/>
        </w:rPr>
      </w:pPr>
    </w:p>
    <w:p w14:paraId="37B8D1D8" w14:textId="77777777" w:rsidR="00297543" w:rsidRPr="00C95E2D" w:rsidRDefault="00297543" w:rsidP="00E5608A">
      <w:pPr>
        <w:shd w:val="clear" w:color="auto" w:fill="FFFFFF"/>
        <w:spacing w:after="0" w:line="240" w:lineRule="auto"/>
        <w:rPr>
          <w:rFonts w:ascii="Times New Roman" w:eastAsia="Times New Roman" w:hAnsi="Times New Roman" w:cs="Times New Roman"/>
          <w:color w:val="474747"/>
          <w:sz w:val="28"/>
          <w:szCs w:val="28"/>
          <w:lang w:eastAsia="es-PE"/>
        </w:rPr>
      </w:pPr>
      <w:r w:rsidRPr="00C95E2D">
        <w:rPr>
          <w:rFonts w:ascii="Times New Roman" w:eastAsia="Times New Roman" w:hAnsi="Times New Roman" w:cs="Times New Roman"/>
          <w:color w:val="333333"/>
          <w:sz w:val="28"/>
          <w:szCs w:val="28"/>
          <w:lang w:eastAsia="es-PE"/>
        </w:rPr>
        <w:t xml:space="preserve">El </w:t>
      </w:r>
      <w:r w:rsidRPr="00E5608A">
        <w:rPr>
          <w:rFonts w:ascii="Times New Roman" w:eastAsia="Times New Roman" w:hAnsi="Times New Roman" w:cs="Times New Roman"/>
          <w:b/>
          <w:color w:val="333333"/>
          <w:sz w:val="28"/>
          <w:szCs w:val="28"/>
          <w:lang w:eastAsia="es-PE"/>
        </w:rPr>
        <w:t>delegado del papa Francisco para la organización del Jubileo, monseñor Rino Fisichella,</w:t>
      </w:r>
      <w:r w:rsidRPr="00C95E2D">
        <w:rPr>
          <w:rFonts w:ascii="Times New Roman" w:eastAsia="Times New Roman" w:hAnsi="Times New Roman" w:cs="Times New Roman"/>
          <w:color w:val="333333"/>
          <w:sz w:val="28"/>
          <w:szCs w:val="28"/>
          <w:lang w:eastAsia="es-PE"/>
        </w:rPr>
        <w:t xml:space="preserve"> asegura en una entrevista a EFE, a pocos días del inicio de esta cita tan importante para la Iglesia católica, que </w:t>
      </w:r>
      <w:r w:rsidRPr="00C95E2D">
        <w:rPr>
          <w:rFonts w:ascii="Times New Roman" w:eastAsia="Times New Roman" w:hAnsi="Times New Roman" w:cs="Times New Roman"/>
          <w:b/>
          <w:bCs/>
          <w:color w:val="474747"/>
          <w:sz w:val="28"/>
          <w:szCs w:val="28"/>
          <w:lang w:eastAsia="es-PE"/>
        </w:rPr>
        <w:t>nadie, desde asociaciones de homosexuales a los más pobres, quedará excluido del gran evento que se celebra cada 25 años.</w:t>
      </w:r>
      <w:r w:rsidR="00E5608A" w:rsidRPr="00C95E2D">
        <w:rPr>
          <w:rFonts w:ascii="Times New Roman" w:eastAsia="Times New Roman" w:hAnsi="Times New Roman" w:cs="Times New Roman"/>
          <w:color w:val="474747"/>
          <w:sz w:val="28"/>
          <w:szCs w:val="28"/>
          <w:lang w:eastAsia="es-PE"/>
        </w:rPr>
        <w:t xml:space="preserve"> </w:t>
      </w:r>
    </w:p>
    <w:p w14:paraId="48572F20" w14:textId="77777777" w:rsidR="00297543" w:rsidRPr="00C95E2D" w:rsidRDefault="00297543" w:rsidP="00C95E2D">
      <w:pPr>
        <w:shd w:val="clear" w:color="auto" w:fill="FFFFFF"/>
        <w:spacing w:after="0" w:line="240" w:lineRule="auto"/>
        <w:rPr>
          <w:rFonts w:ascii="Times New Roman" w:eastAsia="Times New Roman" w:hAnsi="Times New Roman" w:cs="Times New Roman"/>
          <w:color w:val="333333"/>
          <w:sz w:val="28"/>
          <w:szCs w:val="28"/>
          <w:lang w:eastAsia="es-PE"/>
        </w:rPr>
      </w:pPr>
      <w:r w:rsidRPr="00C95E2D">
        <w:rPr>
          <w:rFonts w:ascii="Times New Roman" w:eastAsia="Times New Roman" w:hAnsi="Times New Roman" w:cs="Times New Roman"/>
          <w:color w:val="333333"/>
          <w:sz w:val="28"/>
          <w:szCs w:val="28"/>
          <w:lang w:eastAsia="es-PE"/>
        </w:rPr>
        <w:t>En los últimos días fue incluida en el calendario oficial con los cientos de eventos previstos para el Año Santo </w:t>
      </w:r>
      <w:r w:rsidRPr="00C95E2D">
        <w:rPr>
          <w:rFonts w:ascii="Times New Roman" w:eastAsia="Times New Roman" w:hAnsi="Times New Roman" w:cs="Times New Roman"/>
          <w:b/>
          <w:bCs/>
          <w:color w:val="474747"/>
          <w:sz w:val="28"/>
          <w:szCs w:val="28"/>
          <w:lang w:eastAsia="es-PE"/>
        </w:rPr>
        <w:t>la peregrinación de la asociación ‘La tienda de Jon</w:t>
      </w:r>
      <w:r w:rsidR="00323858">
        <w:rPr>
          <w:rFonts w:ascii="Times New Roman" w:eastAsia="Times New Roman" w:hAnsi="Times New Roman" w:cs="Times New Roman"/>
          <w:b/>
          <w:bCs/>
          <w:color w:val="474747"/>
          <w:sz w:val="28"/>
          <w:szCs w:val="28"/>
          <w:lang w:eastAsia="es-PE"/>
        </w:rPr>
        <w:t>at</w:t>
      </w:r>
      <w:r w:rsidRPr="00C95E2D">
        <w:rPr>
          <w:rFonts w:ascii="Times New Roman" w:eastAsia="Times New Roman" w:hAnsi="Times New Roman" w:cs="Times New Roman"/>
          <w:b/>
          <w:bCs/>
          <w:color w:val="474747"/>
          <w:sz w:val="28"/>
          <w:szCs w:val="28"/>
          <w:lang w:eastAsia="es-PE"/>
        </w:rPr>
        <w:t>á</w:t>
      </w:r>
      <w:r w:rsidR="00323858">
        <w:rPr>
          <w:rFonts w:ascii="Times New Roman" w:eastAsia="Times New Roman" w:hAnsi="Times New Roman" w:cs="Times New Roman"/>
          <w:b/>
          <w:bCs/>
          <w:color w:val="474747"/>
          <w:sz w:val="28"/>
          <w:szCs w:val="28"/>
          <w:lang w:eastAsia="es-PE"/>
        </w:rPr>
        <w:t>n</w:t>
      </w:r>
      <w:r w:rsidRPr="00C95E2D">
        <w:rPr>
          <w:rFonts w:ascii="Times New Roman" w:eastAsia="Times New Roman" w:hAnsi="Times New Roman" w:cs="Times New Roman"/>
          <w:b/>
          <w:bCs/>
          <w:color w:val="474747"/>
          <w:sz w:val="28"/>
          <w:szCs w:val="28"/>
          <w:lang w:eastAsia="es-PE"/>
        </w:rPr>
        <w:t>’, que se ocupa de homosexuales católicos y de sus familias</w:t>
      </w:r>
      <w:r w:rsidRPr="00C95E2D">
        <w:rPr>
          <w:rFonts w:ascii="Times New Roman" w:eastAsia="Times New Roman" w:hAnsi="Times New Roman" w:cs="Times New Roman"/>
          <w:color w:val="333333"/>
          <w:sz w:val="28"/>
          <w:szCs w:val="28"/>
          <w:lang w:eastAsia="es-PE"/>
        </w:rPr>
        <w:t>.</w:t>
      </w:r>
    </w:p>
    <w:p w14:paraId="53B7A86E" w14:textId="77777777" w:rsidR="00297543" w:rsidRPr="00C95E2D" w:rsidRDefault="00297543" w:rsidP="00C95E2D">
      <w:pPr>
        <w:shd w:val="clear" w:color="auto" w:fill="FFFFFF"/>
        <w:spacing w:after="0" w:line="240" w:lineRule="auto"/>
        <w:rPr>
          <w:rFonts w:ascii="Times New Roman" w:eastAsia="Times New Roman" w:hAnsi="Times New Roman" w:cs="Times New Roman"/>
          <w:color w:val="333333"/>
          <w:sz w:val="28"/>
          <w:szCs w:val="28"/>
          <w:lang w:eastAsia="es-PE"/>
        </w:rPr>
      </w:pPr>
      <w:r w:rsidRPr="00C95E2D">
        <w:rPr>
          <w:rFonts w:ascii="Times New Roman" w:eastAsia="Times New Roman" w:hAnsi="Times New Roman" w:cs="Times New Roman"/>
          <w:color w:val="333333"/>
          <w:sz w:val="28"/>
          <w:szCs w:val="28"/>
          <w:lang w:eastAsia="es-PE"/>
        </w:rPr>
        <w:t>«Incluimos en el calendario a todos aquellos que nos piden tener una experiencia de fe. </w:t>
      </w:r>
      <w:r w:rsidRPr="00C95E2D">
        <w:rPr>
          <w:rFonts w:ascii="Times New Roman" w:eastAsia="Times New Roman" w:hAnsi="Times New Roman" w:cs="Times New Roman"/>
          <w:b/>
          <w:bCs/>
          <w:color w:val="474747"/>
          <w:sz w:val="28"/>
          <w:szCs w:val="28"/>
          <w:lang w:eastAsia="es-PE"/>
        </w:rPr>
        <w:t>Sólo pedimos tener una experiencia de peregrinación y una experiencia de fe</w:t>
      </w:r>
      <w:r w:rsidRPr="00C95E2D">
        <w:rPr>
          <w:rFonts w:ascii="Times New Roman" w:eastAsia="Times New Roman" w:hAnsi="Times New Roman" w:cs="Times New Roman"/>
          <w:color w:val="333333"/>
          <w:sz w:val="28"/>
          <w:szCs w:val="28"/>
          <w:lang w:eastAsia="es-PE"/>
        </w:rPr>
        <w:t>, por lo que no veo porque se tendría que excluir a alguien», explica Fisichella.</w:t>
      </w:r>
    </w:p>
    <w:p w14:paraId="47C55A94" w14:textId="77777777" w:rsidR="00297543" w:rsidRPr="00C95E2D" w:rsidRDefault="00297543" w:rsidP="00C95E2D">
      <w:pPr>
        <w:shd w:val="clear" w:color="auto" w:fill="FFFFFF"/>
        <w:spacing w:after="0" w:line="240" w:lineRule="auto"/>
        <w:rPr>
          <w:rFonts w:ascii="Times New Roman" w:eastAsia="Times New Roman" w:hAnsi="Times New Roman" w:cs="Times New Roman"/>
          <w:color w:val="333333"/>
          <w:sz w:val="28"/>
          <w:szCs w:val="28"/>
          <w:lang w:eastAsia="es-PE"/>
        </w:rPr>
      </w:pPr>
      <w:r w:rsidRPr="00C95E2D">
        <w:rPr>
          <w:rFonts w:ascii="Times New Roman" w:eastAsia="Times New Roman" w:hAnsi="Times New Roman" w:cs="Times New Roman"/>
          <w:color w:val="333333"/>
          <w:sz w:val="28"/>
          <w:szCs w:val="28"/>
          <w:lang w:eastAsia="es-PE"/>
        </w:rPr>
        <w:t>«Habrá gente que vendrá a Roma andando, en canoa, en bicicleta y de todas las maneras. Por lo que si una asociación que realiza la pastoral de los homosexuales quiere hacer realidad esta experiencia de fe, </w:t>
      </w:r>
      <w:r w:rsidRPr="00C95E2D">
        <w:rPr>
          <w:rFonts w:ascii="Times New Roman" w:eastAsia="Times New Roman" w:hAnsi="Times New Roman" w:cs="Times New Roman"/>
          <w:b/>
          <w:bCs/>
          <w:color w:val="474747"/>
          <w:sz w:val="28"/>
          <w:szCs w:val="28"/>
          <w:lang w:eastAsia="es-PE"/>
        </w:rPr>
        <w:t>creo que deben encontrar el Jubileo preparado para ellos también»</w:t>
      </w:r>
      <w:r w:rsidRPr="00C95E2D">
        <w:rPr>
          <w:rFonts w:ascii="Times New Roman" w:eastAsia="Times New Roman" w:hAnsi="Times New Roman" w:cs="Times New Roman"/>
          <w:color w:val="333333"/>
          <w:sz w:val="28"/>
          <w:szCs w:val="28"/>
          <w:lang w:eastAsia="es-PE"/>
        </w:rPr>
        <w:t>, agrega.</w:t>
      </w:r>
    </w:p>
    <w:p w14:paraId="7930B8B4" w14:textId="77777777" w:rsidR="00297543" w:rsidRPr="00C95E2D" w:rsidRDefault="00297543" w:rsidP="00C95E2D">
      <w:pPr>
        <w:shd w:val="clear" w:color="auto" w:fill="FFFFFF"/>
        <w:spacing w:after="0" w:line="240" w:lineRule="auto"/>
        <w:rPr>
          <w:rFonts w:ascii="Times New Roman" w:eastAsia="Times New Roman" w:hAnsi="Times New Roman" w:cs="Times New Roman"/>
          <w:color w:val="000000"/>
          <w:sz w:val="28"/>
          <w:szCs w:val="28"/>
          <w:lang w:eastAsia="es-PE"/>
        </w:rPr>
      </w:pPr>
      <w:r w:rsidRPr="00C95E2D">
        <w:rPr>
          <w:rFonts w:ascii="Times New Roman" w:eastAsia="Times New Roman" w:hAnsi="Times New Roman" w:cs="Times New Roman"/>
          <w:color w:val="000000"/>
          <w:sz w:val="28"/>
          <w:szCs w:val="28"/>
          <w:lang w:eastAsia="es-PE"/>
        </w:rPr>
        <w:t>La peregrinación tendrá lugar en septiembre de 2025 </w:t>
      </w:r>
      <w:r w:rsidRPr="00C95E2D">
        <w:rPr>
          <w:rFonts w:ascii="Times New Roman" w:eastAsia="Times New Roman" w:hAnsi="Times New Roman" w:cs="Times New Roman"/>
          <w:color w:val="8C8C8C"/>
          <w:sz w:val="28"/>
          <w:szCs w:val="28"/>
          <w:lang w:eastAsia="es-PE"/>
        </w:rPr>
        <w:t>LTDG</w:t>
      </w:r>
    </w:p>
    <w:p w14:paraId="5D2AC288" w14:textId="77777777" w:rsidR="00297543" w:rsidRPr="00C95E2D" w:rsidRDefault="00297543" w:rsidP="00C95E2D">
      <w:pPr>
        <w:shd w:val="clear" w:color="auto" w:fill="FFFFFF"/>
        <w:spacing w:after="0" w:line="240" w:lineRule="auto"/>
        <w:rPr>
          <w:rFonts w:ascii="Times New Roman" w:eastAsia="Times New Roman" w:hAnsi="Times New Roman" w:cs="Times New Roman"/>
          <w:color w:val="333333"/>
          <w:sz w:val="28"/>
          <w:szCs w:val="28"/>
          <w:lang w:eastAsia="es-PE"/>
        </w:rPr>
      </w:pPr>
      <w:r w:rsidRPr="00C95E2D">
        <w:rPr>
          <w:rFonts w:ascii="Times New Roman" w:eastAsia="Times New Roman" w:hAnsi="Times New Roman" w:cs="Times New Roman"/>
          <w:b/>
          <w:bCs/>
          <w:color w:val="474747"/>
          <w:sz w:val="28"/>
          <w:szCs w:val="28"/>
          <w:lang w:eastAsia="es-PE"/>
        </w:rPr>
        <w:t>El Jubileo no olvidará a los pobres, que al contrario del resto de turistas no dejarán dinero en la gran maquinaria el evento</w:t>
      </w:r>
      <w:r w:rsidRPr="00C95E2D">
        <w:rPr>
          <w:rFonts w:ascii="Times New Roman" w:eastAsia="Times New Roman" w:hAnsi="Times New Roman" w:cs="Times New Roman"/>
          <w:color w:val="333333"/>
          <w:sz w:val="28"/>
          <w:szCs w:val="28"/>
          <w:lang w:eastAsia="es-PE"/>
        </w:rPr>
        <w:t>, con un evento dedicado a ellos, en el que se espera a muchos llegados de toda Europa para vivir esta experiencia, mientras Roma también se está preparando con cuatro estructuras para acoger a los más necesitados: «También ellos deben estar en el centro de la atención de la Iglesia y, por tanto, del Jubileo».</w:t>
      </w:r>
    </w:p>
    <w:p w14:paraId="4C75C009" w14:textId="77777777" w:rsidR="00297543" w:rsidRPr="00C95E2D" w:rsidRDefault="00297543" w:rsidP="00C95E2D">
      <w:pPr>
        <w:shd w:val="clear" w:color="auto" w:fill="FFFFFF"/>
        <w:spacing w:after="0" w:line="240" w:lineRule="auto"/>
        <w:rPr>
          <w:rFonts w:ascii="Times New Roman" w:eastAsia="Times New Roman" w:hAnsi="Times New Roman" w:cs="Times New Roman"/>
          <w:color w:val="333333"/>
          <w:sz w:val="28"/>
          <w:szCs w:val="28"/>
          <w:lang w:eastAsia="es-PE"/>
        </w:rPr>
      </w:pPr>
      <w:r w:rsidRPr="00C95E2D">
        <w:rPr>
          <w:rFonts w:ascii="Times New Roman" w:eastAsia="Times New Roman" w:hAnsi="Times New Roman" w:cs="Times New Roman"/>
          <w:color w:val="333333"/>
          <w:sz w:val="28"/>
          <w:szCs w:val="28"/>
          <w:lang w:eastAsia="es-PE"/>
        </w:rPr>
        <w:t>A la espera del acto que </w:t>
      </w:r>
      <w:r w:rsidRPr="00C95E2D">
        <w:rPr>
          <w:rFonts w:ascii="Times New Roman" w:eastAsia="Times New Roman" w:hAnsi="Times New Roman" w:cs="Times New Roman"/>
          <w:b/>
          <w:bCs/>
          <w:color w:val="474747"/>
          <w:sz w:val="28"/>
          <w:szCs w:val="28"/>
          <w:lang w:eastAsia="es-PE"/>
        </w:rPr>
        <w:t>dará inicio al Jubileo este 24 de diciembre</w:t>
      </w:r>
      <w:r w:rsidRPr="00C95E2D">
        <w:rPr>
          <w:rFonts w:ascii="Times New Roman" w:eastAsia="Times New Roman" w:hAnsi="Times New Roman" w:cs="Times New Roman"/>
          <w:color w:val="333333"/>
          <w:sz w:val="28"/>
          <w:szCs w:val="28"/>
          <w:lang w:eastAsia="es-PE"/>
        </w:rPr>
        <w:t>, cuando se abra la Puerta Santa de la basílica del Vaticano, por la que pasarán los peregrinos para recibir la ‘indulgencia plenaria’ (el perdón de todos los pecados), Fisichella explica su sentido.</w:t>
      </w:r>
    </w:p>
    <w:p w14:paraId="5C54F0EF" w14:textId="77777777" w:rsidR="00297543" w:rsidRPr="00C95E2D" w:rsidRDefault="00297543" w:rsidP="00C95E2D">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17" w:name="_Toc185857436"/>
      <w:r w:rsidRPr="00C95E2D">
        <w:rPr>
          <w:rFonts w:ascii="Times New Roman" w:eastAsia="Times New Roman" w:hAnsi="Times New Roman" w:cs="Times New Roman"/>
          <w:b/>
          <w:bCs/>
          <w:color w:val="474747"/>
          <w:sz w:val="28"/>
          <w:szCs w:val="28"/>
          <w:lang w:eastAsia="es-PE"/>
        </w:rPr>
        <w:t>Indulgencia, misericordia, perdón</w:t>
      </w:r>
      <w:bookmarkEnd w:id="17"/>
    </w:p>
    <w:p w14:paraId="41ABEE98" w14:textId="77777777" w:rsidR="00297543" w:rsidRPr="00C95E2D" w:rsidRDefault="00297543" w:rsidP="00C95E2D">
      <w:pPr>
        <w:shd w:val="clear" w:color="auto" w:fill="FFFFFF"/>
        <w:spacing w:after="0" w:line="240" w:lineRule="auto"/>
        <w:rPr>
          <w:rFonts w:ascii="Times New Roman" w:eastAsia="Times New Roman" w:hAnsi="Times New Roman" w:cs="Times New Roman"/>
          <w:color w:val="333333"/>
          <w:sz w:val="28"/>
          <w:szCs w:val="28"/>
          <w:lang w:eastAsia="es-PE"/>
        </w:rPr>
      </w:pPr>
      <w:r w:rsidRPr="00C95E2D">
        <w:rPr>
          <w:rFonts w:ascii="Times New Roman" w:eastAsia="Times New Roman" w:hAnsi="Times New Roman" w:cs="Times New Roman"/>
          <w:color w:val="333333"/>
          <w:sz w:val="28"/>
          <w:szCs w:val="28"/>
          <w:lang w:eastAsia="es-PE"/>
        </w:rPr>
        <w:t>«Entiendo que para nuestros contemporáneos la indulgencia es una palabra muy extraña, que nunca se usa, pero es sinónimo de misericordia y perdón. Para esto están los Jubileos, para vivir </w:t>
      </w:r>
      <w:r w:rsidRPr="00C95E2D">
        <w:rPr>
          <w:rFonts w:ascii="Times New Roman" w:eastAsia="Times New Roman" w:hAnsi="Times New Roman" w:cs="Times New Roman"/>
          <w:b/>
          <w:bCs/>
          <w:color w:val="474747"/>
          <w:sz w:val="28"/>
          <w:szCs w:val="28"/>
          <w:lang w:eastAsia="es-PE"/>
        </w:rPr>
        <w:t>una experiencia de la cercanía de Dios, de su amor y su perdón</w:t>
      </w:r>
      <w:r w:rsidRPr="00C95E2D">
        <w:rPr>
          <w:rFonts w:ascii="Times New Roman" w:eastAsia="Times New Roman" w:hAnsi="Times New Roman" w:cs="Times New Roman"/>
          <w:color w:val="333333"/>
          <w:sz w:val="28"/>
          <w:szCs w:val="28"/>
          <w:lang w:eastAsia="es-PE"/>
        </w:rPr>
        <w:t>», señala.</w:t>
      </w:r>
    </w:p>
    <w:p w14:paraId="7BED1B07" w14:textId="77777777" w:rsidR="00A81F82" w:rsidRDefault="00297543" w:rsidP="00C95E2D">
      <w:pPr>
        <w:shd w:val="clear" w:color="auto" w:fill="FFFFFF"/>
        <w:spacing w:after="0" w:line="240" w:lineRule="auto"/>
        <w:rPr>
          <w:rFonts w:ascii="Times New Roman" w:eastAsia="Times New Roman" w:hAnsi="Times New Roman" w:cs="Times New Roman"/>
          <w:color w:val="333333"/>
          <w:sz w:val="28"/>
          <w:szCs w:val="28"/>
          <w:lang w:eastAsia="es-PE"/>
        </w:rPr>
      </w:pPr>
      <w:r w:rsidRPr="00C95E2D">
        <w:rPr>
          <w:rFonts w:ascii="Times New Roman" w:eastAsia="Times New Roman" w:hAnsi="Times New Roman" w:cs="Times New Roman"/>
          <w:color w:val="333333"/>
          <w:sz w:val="28"/>
          <w:szCs w:val="28"/>
          <w:lang w:eastAsia="es-PE"/>
        </w:rPr>
        <w:t>Y a la pregunta de qué significa para lo</w:t>
      </w:r>
      <w:r w:rsidR="00A81F82">
        <w:rPr>
          <w:rFonts w:ascii="Times New Roman" w:eastAsia="Times New Roman" w:hAnsi="Times New Roman" w:cs="Times New Roman"/>
          <w:color w:val="333333"/>
          <w:sz w:val="28"/>
          <w:szCs w:val="28"/>
          <w:lang w:eastAsia="es-PE"/>
        </w:rPr>
        <w:t>s</w:t>
      </w:r>
      <w:r w:rsidRPr="00C95E2D">
        <w:rPr>
          <w:rFonts w:ascii="Times New Roman" w:eastAsia="Times New Roman" w:hAnsi="Times New Roman" w:cs="Times New Roman"/>
          <w:color w:val="333333"/>
          <w:sz w:val="28"/>
          <w:szCs w:val="28"/>
          <w:lang w:eastAsia="es-PE"/>
        </w:rPr>
        <w:t xml:space="preserve"> católicos este gran evento, el también presidente del Pontificio Consejo para la Nueva Evangelización, destaca que trata de una etapa en la que «se pide a los creyentes detenerse un momento, reflexionar, pensar en su vida, comprender hacia dónde </w:t>
      </w:r>
      <w:r w:rsidRPr="00C95E2D">
        <w:rPr>
          <w:rFonts w:ascii="Times New Roman" w:eastAsia="Times New Roman" w:hAnsi="Times New Roman" w:cs="Times New Roman"/>
          <w:color w:val="333333"/>
          <w:sz w:val="28"/>
          <w:szCs w:val="28"/>
          <w:lang w:eastAsia="es-PE"/>
        </w:rPr>
        <w:lastRenderedPageBreak/>
        <w:t>vamos y luego de esto, </w:t>
      </w:r>
      <w:r w:rsidRPr="00C95E2D">
        <w:rPr>
          <w:rFonts w:ascii="Times New Roman" w:eastAsia="Times New Roman" w:hAnsi="Times New Roman" w:cs="Times New Roman"/>
          <w:b/>
          <w:bCs/>
          <w:color w:val="474747"/>
          <w:sz w:val="28"/>
          <w:szCs w:val="28"/>
          <w:lang w:eastAsia="es-PE"/>
        </w:rPr>
        <w:t>retomar nuestro camino y convertirnos en peregrinos»</w:t>
      </w:r>
      <w:r w:rsidRPr="00C95E2D">
        <w:rPr>
          <w:rFonts w:ascii="Times New Roman" w:eastAsia="Times New Roman" w:hAnsi="Times New Roman" w:cs="Times New Roman"/>
          <w:color w:val="333333"/>
          <w:sz w:val="28"/>
          <w:szCs w:val="28"/>
          <w:lang w:eastAsia="es-PE"/>
        </w:rPr>
        <w:t>.</w:t>
      </w:r>
    </w:p>
    <w:p w14:paraId="5232C544" w14:textId="77777777" w:rsidR="00297543" w:rsidRPr="00C95E2D" w:rsidRDefault="00297543" w:rsidP="00C95E2D">
      <w:pPr>
        <w:shd w:val="clear" w:color="auto" w:fill="FFFFFF"/>
        <w:spacing w:after="0" w:line="240" w:lineRule="auto"/>
        <w:rPr>
          <w:rFonts w:ascii="Times New Roman" w:eastAsia="Times New Roman" w:hAnsi="Times New Roman" w:cs="Times New Roman"/>
          <w:color w:val="333333"/>
          <w:sz w:val="28"/>
          <w:szCs w:val="28"/>
          <w:lang w:eastAsia="es-PE"/>
        </w:rPr>
      </w:pPr>
      <w:r w:rsidRPr="00C95E2D">
        <w:rPr>
          <w:rFonts w:ascii="Times New Roman" w:eastAsia="Times New Roman" w:hAnsi="Times New Roman" w:cs="Times New Roman"/>
          <w:color w:val="333333"/>
          <w:sz w:val="28"/>
          <w:szCs w:val="28"/>
          <w:lang w:eastAsia="es-PE"/>
        </w:rPr>
        <w:t>Y en todo ello el Papa estará presente. «Para él será un empeño muy duro, pero no se ha echado atrás en nada. Cuando en los últimos meses presenté el borrador del programa, lo discutí con él y claro está, el participó con sus sugerencias; lo primero que me dijo y que ya me había repetido en otras ocasiones fue: </w:t>
      </w:r>
      <w:r w:rsidRPr="00C95E2D">
        <w:rPr>
          <w:rFonts w:ascii="Times New Roman" w:eastAsia="Times New Roman" w:hAnsi="Times New Roman" w:cs="Times New Roman"/>
          <w:b/>
          <w:bCs/>
          <w:color w:val="474747"/>
          <w:sz w:val="28"/>
          <w:szCs w:val="28"/>
          <w:lang w:eastAsia="es-PE"/>
        </w:rPr>
        <w:t>‘No me echo atrás'</w:t>
      </w:r>
      <w:r w:rsidRPr="00C95E2D">
        <w:rPr>
          <w:rFonts w:ascii="Times New Roman" w:eastAsia="Times New Roman" w:hAnsi="Times New Roman" w:cs="Times New Roman"/>
          <w:color w:val="333333"/>
          <w:sz w:val="28"/>
          <w:szCs w:val="28"/>
          <w:lang w:eastAsia="es-PE"/>
        </w:rPr>
        <w:t>».</w:t>
      </w:r>
    </w:p>
    <w:p w14:paraId="00C6A6EF" w14:textId="77777777" w:rsidR="00297543" w:rsidRPr="00C95E2D" w:rsidRDefault="00297543" w:rsidP="00C95E2D">
      <w:pPr>
        <w:spacing w:after="0" w:line="240" w:lineRule="auto"/>
        <w:rPr>
          <w:rFonts w:ascii="Times New Roman" w:hAnsi="Times New Roman" w:cs="Times New Roman"/>
          <w:sz w:val="28"/>
          <w:szCs w:val="28"/>
        </w:rPr>
      </w:pPr>
    </w:p>
    <w:p w14:paraId="5FFEE182" w14:textId="77777777" w:rsidR="00660EB2" w:rsidRPr="00C95E2D" w:rsidRDefault="00660EB2" w:rsidP="00C95E2D">
      <w:pPr>
        <w:spacing w:after="0" w:line="240" w:lineRule="auto"/>
        <w:rPr>
          <w:rFonts w:ascii="Times New Roman" w:hAnsi="Times New Roman" w:cs="Times New Roman"/>
          <w:sz w:val="28"/>
          <w:szCs w:val="28"/>
        </w:rPr>
      </w:pPr>
    </w:p>
    <w:p w14:paraId="501E2B64" w14:textId="77777777" w:rsidR="00297543" w:rsidRPr="00C95E2D" w:rsidRDefault="00297543" w:rsidP="00C95E2D">
      <w:pPr>
        <w:spacing w:after="0" w:line="240" w:lineRule="auto"/>
        <w:rPr>
          <w:rFonts w:ascii="Times New Roman" w:hAnsi="Times New Roman" w:cs="Times New Roman"/>
          <w:sz w:val="28"/>
          <w:szCs w:val="28"/>
        </w:rPr>
      </w:pPr>
    </w:p>
    <w:p w14:paraId="3073879A" w14:textId="77777777" w:rsidR="00297543" w:rsidRPr="00C95E2D" w:rsidRDefault="00297543" w:rsidP="00C95E2D">
      <w:pPr>
        <w:spacing w:after="0" w:line="240" w:lineRule="auto"/>
        <w:rPr>
          <w:rFonts w:ascii="Times New Roman" w:hAnsi="Times New Roman" w:cs="Times New Roman"/>
          <w:sz w:val="28"/>
          <w:szCs w:val="28"/>
        </w:rPr>
      </w:pPr>
    </w:p>
    <w:p w14:paraId="5B25E47A" w14:textId="77777777" w:rsidR="00297543" w:rsidRPr="00A81F82" w:rsidRDefault="00297543" w:rsidP="00A81F82">
      <w:pPr>
        <w:pStyle w:val="Ttulo1"/>
        <w:rPr>
          <w:color w:val="C00000"/>
        </w:rPr>
      </w:pPr>
      <w:bookmarkStart w:id="18" w:name="_Toc185857437"/>
      <w:r w:rsidRPr="00A81F82">
        <w:rPr>
          <w:color w:val="C00000"/>
        </w:rPr>
        <w:t>MENSAJES</w:t>
      </w:r>
      <w:bookmarkEnd w:id="18"/>
    </w:p>
    <w:p w14:paraId="57BB0BBD" w14:textId="77777777" w:rsidR="00297543" w:rsidRPr="00C95E2D" w:rsidRDefault="00297543" w:rsidP="00C95E2D">
      <w:pPr>
        <w:spacing w:after="0" w:line="240" w:lineRule="auto"/>
        <w:rPr>
          <w:rFonts w:ascii="Times New Roman" w:hAnsi="Times New Roman" w:cs="Times New Roman"/>
          <w:sz w:val="28"/>
          <w:szCs w:val="28"/>
        </w:rPr>
      </w:pPr>
    </w:p>
    <w:p w14:paraId="3DBE2F52" w14:textId="77777777" w:rsidR="00297543" w:rsidRPr="00A81F82" w:rsidRDefault="00297543" w:rsidP="00A81F82">
      <w:pPr>
        <w:pStyle w:val="Ttulo2"/>
        <w:rPr>
          <w:sz w:val="28"/>
          <w:szCs w:val="28"/>
        </w:rPr>
      </w:pPr>
      <w:bookmarkStart w:id="19" w:name="_Toc185857438"/>
      <w:r w:rsidRPr="00A81F82">
        <w:rPr>
          <w:sz w:val="28"/>
          <w:szCs w:val="28"/>
          <w:bdr w:val="none" w:sz="0" w:space="0" w:color="auto" w:frame="1"/>
        </w:rPr>
        <w:t>El Papa renueva su llamamiento a un "alto el fuego en todos los frentes" para Navidad</w:t>
      </w:r>
      <w:bookmarkEnd w:id="19"/>
    </w:p>
    <w:p w14:paraId="442A3894" w14:textId="77777777" w:rsidR="00297543" w:rsidRPr="00C95E2D" w:rsidRDefault="00297543" w:rsidP="00C95E2D">
      <w:pPr>
        <w:spacing w:after="0" w:line="240" w:lineRule="auto"/>
        <w:textAlignment w:val="baseline"/>
        <w:rPr>
          <w:rFonts w:ascii="Times New Roman" w:hAnsi="Times New Roman" w:cs="Times New Roman"/>
          <w:color w:val="83837A"/>
          <w:sz w:val="28"/>
          <w:szCs w:val="28"/>
        </w:rPr>
      </w:pPr>
      <w:r w:rsidRPr="00C95E2D">
        <w:rPr>
          <w:rFonts w:ascii="Times New Roman" w:hAnsi="Times New Roman" w:cs="Times New Roman"/>
          <w:color w:val="000000"/>
          <w:sz w:val="28"/>
          <w:szCs w:val="28"/>
          <w:bdr w:val="none" w:sz="0" w:space="0" w:color="auto" w:frame="1"/>
        </w:rPr>
        <w:t>Kristina Millare, CNA</w:t>
      </w:r>
      <w:r w:rsidR="00A81F82">
        <w:rPr>
          <w:rFonts w:ascii="Times New Roman" w:hAnsi="Times New Roman" w:cs="Times New Roman"/>
          <w:color w:val="000000"/>
          <w:sz w:val="28"/>
          <w:szCs w:val="28"/>
          <w:bdr w:val="none" w:sz="0" w:space="0" w:color="auto" w:frame="1"/>
        </w:rPr>
        <w:t xml:space="preserve">, </w:t>
      </w:r>
      <w:r w:rsidRPr="00C95E2D">
        <w:rPr>
          <w:rFonts w:ascii="Times New Roman" w:hAnsi="Times New Roman" w:cs="Times New Roman"/>
          <w:color w:val="83837A"/>
          <w:sz w:val="28"/>
          <w:szCs w:val="28"/>
          <w:bdr w:val="none" w:sz="0" w:space="0" w:color="auto" w:frame="1"/>
        </w:rPr>
        <w:t xml:space="preserve">22 de diciembre de 2024, </w:t>
      </w:r>
      <w:r w:rsidR="00665C49">
        <w:rPr>
          <w:rFonts w:ascii="Times New Roman" w:hAnsi="Times New Roman" w:cs="Times New Roman"/>
          <w:color w:val="83837A"/>
          <w:sz w:val="28"/>
          <w:szCs w:val="28"/>
          <w:bdr w:val="none" w:sz="0" w:space="0" w:color="auto" w:frame="1"/>
        </w:rPr>
        <w:t>The Tablet</w:t>
      </w:r>
      <w:r w:rsidRPr="00C95E2D">
        <w:rPr>
          <w:rFonts w:ascii="Times New Roman" w:hAnsi="Times New Roman" w:cs="Times New Roman"/>
          <w:color w:val="83837A"/>
          <w:sz w:val="28"/>
          <w:szCs w:val="28"/>
          <w:bdr w:val="none" w:sz="0" w:space="0" w:color="auto" w:frame="1"/>
        </w:rPr>
        <w:t> </w:t>
      </w:r>
    </w:p>
    <w:p w14:paraId="22C94CCD" w14:textId="77777777" w:rsidR="00665C49" w:rsidRDefault="00665C49" w:rsidP="00C95E2D">
      <w:pPr>
        <w:pStyle w:val="Ttulo2"/>
        <w:spacing w:before="0" w:beforeAutospacing="0" w:after="0" w:afterAutospacing="0"/>
        <w:textAlignment w:val="baseline"/>
        <w:rPr>
          <w:b w:val="0"/>
          <w:bCs w:val="0"/>
          <w:color w:val="CC1719"/>
          <w:sz w:val="28"/>
          <w:szCs w:val="28"/>
          <w:bdr w:val="none" w:sz="0" w:space="0" w:color="auto" w:frame="1"/>
        </w:rPr>
      </w:pPr>
    </w:p>
    <w:p w14:paraId="1F940F72" w14:textId="77777777" w:rsidR="00297543" w:rsidRPr="00C95E2D" w:rsidRDefault="00297543" w:rsidP="00C95E2D">
      <w:pPr>
        <w:pStyle w:val="Ttulo2"/>
        <w:spacing w:before="0" w:beforeAutospacing="0" w:after="0" w:afterAutospacing="0"/>
        <w:textAlignment w:val="baseline"/>
        <w:rPr>
          <w:b w:val="0"/>
          <w:bCs w:val="0"/>
          <w:color w:val="CC1719"/>
          <w:sz w:val="28"/>
          <w:szCs w:val="28"/>
        </w:rPr>
      </w:pPr>
      <w:bookmarkStart w:id="20" w:name="_Toc185857439"/>
      <w:r w:rsidRPr="00C95E2D">
        <w:rPr>
          <w:b w:val="0"/>
          <w:bCs w:val="0"/>
          <w:color w:val="CC1719"/>
          <w:sz w:val="28"/>
          <w:szCs w:val="28"/>
          <w:bdr w:val="none" w:sz="0" w:space="0" w:color="auto" w:frame="1"/>
        </w:rPr>
        <w:t>El Papa Francisco también oró por los niños y las madres durante su discurso, insistiendo en que “ningún niño es un error”.</w:t>
      </w:r>
      <w:bookmarkEnd w:id="20"/>
    </w:p>
    <w:p w14:paraId="0E213A05" w14:textId="77777777" w:rsidR="00297543" w:rsidRPr="00C95E2D" w:rsidRDefault="00297543" w:rsidP="00C95E2D">
      <w:pPr>
        <w:pStyle w:val="NormalWeb"/>
        <w:spacing w:before="0" w:beforeAutospacing="0" w:after="0" w:afterAutospacing="0"/>
        <w:textAlignment w:val="baseline"/>
        <w:rPr>
          <w:color w:val="000000"/>
          <w:sz w:val="28"/>
          <w:szCs w:val="28"/>
        </w:rPr>
      </w:pPr>
      <w:r w:rsidRPr="00C95E2D">
        <w:rPr>
          <w:color w:val="000000"/>
          <w:sz w:val="28"/>
          <w:szCs w:val="28"/>
          <w:bdr w:val="none" w:sz="0" w:space="0" w:color="auto" w:frame="1"/>
        </w:rPr>
        <w:t>El Papa Francisco pidió un “alto el fuego en todos los frentes de guerra” en un mensaje antes de Navidad.</w:t>
      </w:r>
    </w:p>
    <w:p w14:paraId="2BBB8EBC" w14:textId="77777777" w:rsidR="00297543" w:rsidRPr="00C95E2D" w:rsidRDefault="00297543" w:rsidP="00C95E2D">
      <w:pPr>
        <w:pStyle w:val="NormalWeb"/>
        <w:spacing w:before="0" w:beforeAutospacing="0" w:after="0" w:afterAutospacing="0"/>
        <w:textAlignment w:val="baseline"/>
        <w:rPr>
          <w:color w:val="000000"/>
          <w:sz w:val="28"/>
          <w:szCs w:val="28"/>
        </w:rPr>
      </w:pPr>
      <w:r w:rsidRPr="00C95E2D">
        <w:rPr>
          <w:color w:val="000000"/>
          <w:sz w:val="28"/>
          <w:szCs w:val="28"/>
          <w:bdr w:val="none" w:sz="0" w:space="0" w:color="auto" w:frame="1"/>
        </w:rPr>
        <w:t>“Con dolor pienso en Gaza, en tanta crueldad, en los niños ametrallados, en los bombardeos de escuelas y hospitales… ¡Cuánta crueldad!”, dijo el Papa durante el Ángelus del domingo, que pronunció en directo desde su residencia de Casa Santa Marta a causa de un resfriado.</w:t>
      </w:r>
    </w:p>
    <w:p w14:paraId="555F8F9F" w14:textId="77777777" w:rsidR="00297543" w:rsidRPr="00C95E2D" w:rsidRDefault="00297543" w:rsidP="00C95E2D">
      <w:pPr>
        <w:pStyle w:val="NormalWeb"/>
        <w:spacing w:before="0" w:beforeAutospacing="0" w:after="0" w:afterAutospacing="0"/>
        <w:textAlignment w:val="baseline"/>
        <w:rPr>
          <w:color w:val="000000"/>
          <w:sz w:val="28"/>
          <w:szCs w:val="28"/>
        </w:rPr>
      </w:pPr>
      <w:r w:rsidRPr="00C95E2D">
        <w:rPr>
          <w:color w:val="000000"/>
          <w:sz w:val="28"/>
          <w:szCs w:val="28"/>
          <w:bdr w:val="none" w:sz="0" w:space="0" w:color="auto" w:frame="1"/>
        </w:rPr>
        <w:t>“Oremos por un alto el fuego en todos los frentes de guerra, en Ucrania, en Tierra Santa, en todo Oriente Medio y en el mundo entero, en Navidad”, dijo.</w:t>
      </w:r>
    </w:p>
    <w:p w14:paraId="4E15B1FC" w14:textId="77777777" w:rsidR="00297543" w:rsidRPr="00C95E2D" w:rsidRDefault="00297543" w:rsidP="00C95E2D">
      <w:pPr>
        <w:pStyle w:val="NormalWeb"/>
        <w:spacing w:before="0" w:beforeAutospacing="0" w:after="0" w:afterAutospacing="0"/>
        <w:textAlignment w:val="baseline"/>
        <w:rPr>
          <w:color w:val="000000"/>
          <w:sz w:val="28"/>
          <w:szCs w:val="28"/>
        </w:rPr>
      </w:pPr>
      <w:r w:rsidRPr="00C95E2D">
        <w:rPr>
          <w:color w:val="000000"/>
          <w:sz w:val="28"/>
          <w:szCs w:val="28"/>
          <w:bdr w:val="none" w:sz="0" w:space="0" w:color="auto" w:frame="1"/>
        </w:rPr>
        <w:t>El papa Francisco condenó todos los ataques violentos en la “torturada Ucrania”, en particular los que han dañado escuelas, hospitales e iglesias en toda la nación de Europa del Este desde que fue invadida por Rusia en 2022. “¡Que se callen las armas y resuenen los villancicos!”, dijo.</w:t>
      </w:r>
    </w:p>
    <w:p w14:paraId="3159E79D" w14:textId="77777777" w:rsidR="00297543" w:rsidRPr="00C95E2D" w:rsidRDefault="00297543" w:rsidP="00C95E2D">
      <w:pPr>
        <w:pStyle w:val="NormalWeb"/>
        <w:spacing w:before="0" w:beforeAutospacing="0" w:after="0" w:afterAutospacing="0"/>
        <w:textAlignment w:val="baseline"/>
        <w:rPr>
          <w:color w:val="000000"/>
          <w:sz w:val="28"/>
          <w:szCs w:val="28"/>
        </w:rPr>
      </w:pPr>
      <w:r w:rsidRPr="00C95E2D">
        <w:rPr>
          <w:color w:val="000000"/>
          <w:sz w:val="28"/>
          <w:szCs w:val="28"/>
          <w:bdr w:val="none" w:sz="0" w:space="0" w:color="auto" w:frame="1"/>
        </w:rPr>
        <w:t>El Papa ha pedido repetidamente a ambas partes que liberen a los prisioneros de guerra y ha subrayado la disposición de la Santa Sede a colaborar en esos esfuerzos. En septiembre, el Secretario de Estado del Vaticano, el cardenal Pietro Parolin, se reunió por videoconferencia con la Comisaria rusa para los Derechos Humanos, Tatiana Moskalkova, para tratar cuestiones como el intercambio mutuo de soldados detenidos en Rusia y Ucrania.</w:t>
      </w:r>
    </w:p>
    <w:p w14:paraId="61174E6C" w14:textId="77777777" w:rsidR="00297543" w:rsidRPr="00C95E2D" w:rsidRDefault="00297543" w:rsidP="00C95E2D">
      <w:pPr>
        <w:pStyle w:val="NormalWeb"/>
        <w:spacing w:before="0" w:beforeAutospacing="0" w:after="0" w:afterAutospacing="0"/>
        <w:textAlignment w:val="baseline"/>
        <w:rPr>
          <w:color w:val="000000"/>
          <w:sz w:val="28"/>
          <w:szCs w:val="28"/>
        </w:rPr>
      </w:pPr>
      <w:r w:rsidRPr="00C95E2D">
        <w:rPr>
          <w:color w:val="000000"/>
          <w:sz w:val="28"/>
          <w:szCs w:val="28"/>
          <w:bdr w:val="none" w:sz="0" w:space="0" w:color="auto" w:frame="1"/>
        </w:rPr>
        <w:lastRenderedPageBreak/>
        <w:t>Desde la invasión rusa de 2022, el Papa Francisco se ha reunido con el presidente ucraniano, Volodymyr Zelenskyy, en cuatro ocasiones distintas.</w:t>
      </w:r>
    </w:p>
    <w:p w14:paraId="56285DA6" w14:textId="77777777" w:rsidR="00297543" w:rsidRPr="00C95E2D" w:rsidRDefault="00297543" w:rsidP="00C95E2D">
      <w:pPr>
        <w:pStyle w:val="NormalWeb"/>
        <w:spacing w:before="0" w:beforeAutospacing="0" w:after="0" w:afterAutospacing="0"/>
        <w:textAlignment w:val="baseline"/>
        <w:rPr>
          <w:color w:val="000000"/>
          <w:sz w:val="28"/>
          <w:szCs w:val="28"/>
        </w:rPr>
      </w:pPr>
      <w:r w:rsidRPr="00C95E2D">
        <w:rPr>
          <w:color w:val="000000"/>
          <w:sz w:val="28"/>
          <w:szCs w:val="28"/>
          <w:bdr w:val="none" w:sz="0" w:space="0" w:color="auto" w:frame="1"/>
        </w:rPr>
        <w:t>El Papa también expresó su preocupación y cercanía al pueblo de Mozambique, en vísperas de la decisión formal, prevista para el lunes, sobre el resultado de las controvertidas elecciones de octubre en el país.</w:t>
      </w:r>
    </w:p>
    <w:p w14:paraId="659D9008" w14:textId="77777777" w:rsidR="00297543" w:rsidRPr="00C95E2D" w:rsidRDefault="00297543" w:rsidP="00C95E2D">
      <w:pPr>
        <w:pStyle w:val="NormalWeb"/>
        <w:spacing w:before="0" w:beforeAutospacing="0" w:after="0" w:afterAutospacing="0"/>
        <w:textAlignment w:val="baseline"/>
        <w:rPr>
          <w:color w:val="000000"/>
          <w:sz w:val="28"/>
          <w:szCs w:val="28"/>
        </w:rPr>
      </w:pPr>
      <w:r w:rsidRPr="00C95E2D">
        <w:rPr>
          <w:color w:val="000000"/>
          <w:sz w:val="28"/>
          <w:szCs w:val="28"/>
          <w:bdr w:val="none" w:sz="0" w:space="0" w:color="auto" w:frame="1"/>
        </w:rPr>
        <w:t>“Deseo renovar mi mensaje de esperanza, de paz y de reconciliación a ese amado pueblo”, dijo Francisco. “Rezo para que el diálogo y la búsqueda del bien común, apoyados en la fe y en la buena voluntad, prevalezcan sobre la desconfianza y la discordia”.</w:t>
      </w:r>
    </w:p>
    <w:p w14:paraId="68AB5DDE" w14:textId="77777777" w:rsidR="00297543" w:rsidRPr="00C95E2D" w:rsidRDefault="00297543" w:rsidP="00C95E2D">
      <w:pPr>
        <w:pStyle w:val="NormalWeb"/>
        <w:spacing w:before="0" w:beforeAutospacing="0" w:after="0" w:afterAutospacing="0"/>
        <w:textAlignment w:val="baseline"/>
        <w:rPr>
          <w:color w:val="000000"/>
          <w:sz w:val="28"/>
          <w:szCs w:val="28"/>
        </w:rPr>
      </w:pPr>
      <w:r w:rsidRPr="00C95E2D">
        <w:rPr>
          <w:color w:val="000000"/>
          <w:sz w:val="28"/>
          <w:szCs w:val="28"/>
          <w:bdr w:val="none" w:sz="0" w:space="0" w:color="auto" w:frame="1"/>
        </w:rPr>
        <w:t>Desde octubre, decenas de personas han muerto en violentas protestas en Mozambique. Amnistía Internacional informó de que más de 30 personas habían muerto en una sola semana a principios de este mes.</w:t>
      </w:r>
    </w:p>
    <w:p w14:paraId="113CFB1F" w14:textId="77777777" w:rsidR="00297543" w:rsidRPr="00C95E2D" w:rsidRDefault="00297543" w:rsidP="00C95E2D">
      <w:pPr>
        <w:pStyle w:val="NormalWeb"/>
        <w:spacing w:before="0" w:beforeAutospacing="0" w:after="0" w:afterAutospacing="0"/>
        <w:textAlignment w:val="baseline"/>
        <w:rPr>
          <w:color w:val="000000"/>
          <w:sz w:val="28"/>
          <w:szCs w:val="28"/>
        </w:rPr>
      </w:pPr>
      <w:r w:rsidRPr="00C95E2D">
        <w:rPr>
          <w:color w:val="000000"/>
          <w:sz w:val="28"/>
          <w:szCs w:val="28"/>
          <w:bdr w:val="none" w:sz="0" w:space="0" w:color="auto" w:frame="1"/>
        </w:rPr>
        <w:t>El Papa Francisco también oró por los niños y las madres durante su discurso, insistiendo en que “ningún niño es un error”.</w:t>
      </w:r>
    </w:p>
    <w:p w14:paraId="6B7A9632" w14:textId="77777777" w:rsidR="00297543" w:rsidRPr="00C95E2D" w:rsidRDefault="00297543" w:rsidP="00C95E2D">
      <w:pPr>
        <w:pStyle w:val="NormalWeb"/>
        <w:spacing w:before="0" w:beforeAutospacing="0" w:after="0" w:afterAutospacing="0"/>
        <w:textAlignment w:val="baseline"/>
        <w:rPr>
          <w:color w:val="000000"/>
          <w:sz w:val="28"/>
          <w:szCs w:val="28"/>
        </w:rPr>
      </w:pPr>
      <w:r w:rsidRPr="00C95E2D">
        <w:rPr>
          <w:color w:val="000000"/>
          <w:sz w:val="28"/>
          <w:szCs w:val="28"/>
          <w:bdr w:val="none" w:sz="0" w:space="0" w:color="auto" w:frame="1"/>
        </w:rPr>
        <w:t>“Un niño es un don de vida”, afirmó. “Aquí, en la plaza de San Pedro, hay mamás con sus hijos y quizás hay algunas que están esperando un hijo”. </w:t>
      </w:r>
    </w:p>
    <w:p w14:paraId="58E0F65F" w14:textId="77777777" w:rsidR="00297543" w:rsidRPr="00C95E2D" w:rsidRDefault="00297543" w:rsidP="00C95E2D">
      <w:pPr>
        <w:pStyle w:val="NormalWeb"/>
        <w:spacing w:before="0" w:beforeAutospacing="0" w:after="0" w:afterAutospacing="0"/>
        <w:textAlignment w:val="baseline"/>
        <w:rPr>
          <w:color w:val="000000"/>
          <w:sz w:val="28"/>
          <w:szCs w:val="28"/>
        </w:rPr>
      </w:pPr>
      <w:r w:rsidRPr="00C95E2D">
        <w:rPr>
          <w:color w:val="000000"/>
          <w:sz w:val="28"/>
          <w:szCs w:val="28"/>
          <w:bdr w:val="none" w:sz="0" w:space="0" w:color="auto" w:frame="1"/>
        </w:rPr>
        <w:t>Reflexionando sobre la Santísima Virgen María y su prima Isabel, Francisco pidió a su audiencia que estudiara el relato del evangelio de San Lucas sobre la Anunciación y compartiera el alegre encuentro de estas dos futuras madres.</w:t>
      </w:r>
    </w:p>
    <w:p w14:paraId="49587E3E" w14:textId="77777777" w:rsidR="00297543" w:rsidRPr="00C95E2D" w:rsidRDefault="00297543" w:rsidP="00C95E2D">
      <w:pPr>
        <w:pStyle w:val="NormalWeb"/>
        <w:spacing w:before="0" w:beforeAutospacing="0" w:after="0" w:afterAutospacing="0"/>
        <w:textAlignment w:val="baseline"/>
        <w:rPr>
          <w:color w:val="000000"/>
          <w:sz w:val="28"/>
          <w:szCs w:val="28"/>
        </w:rPr>
      </w:pPr>
      <w:r w:rsidRPr="00C95E2D">
        <w:rPr>
          <w:color w:val="000000"/>
          <w:sz w:val="28"/>
          <w:szCs w:val="28"/>
          <w:bdr w:val="none" w:sz="0" w:space="0" w:color="auto" w:frame="1"/>
        </w:rPr>
        <w:t>“Oremos en nuestro corazón y digamos también nosotros, como Isabel: “Bendita tú entre las mujeres y bendito el fruto de tu vientre” –dijo–. Cantemos como María: “Proclama mi alma la grandeza del Señor””.</w:t>
      </w:r>
    </w:p>
    <w:p w14:paraId="62EFE14B" w14:textId="77777777" w:rsidR="00297543" w:rsidRPr="00C95E2D" w:rsidRDefault="00297543" w:rsidP="00C95E2D">
      <w:pPr>
        <w:pStyle w:val="NormalWeb"/>
        <w:spacing w:before="0" w:beforeAutospacing="0" w:after="0" w:afterAutospacing="0"/>
        <w:textAlignment w:val="baseline"/>
        <w:rPr>
          <w:color w:val="000000"/>
          <w:sz w:val="28"/>
          <w:szCs w:val="28"/>
        </w:rPr>
      </w:pPr>
      <w:r w:rsidRPr="00C95E2D">
        <w:rPr>
          <w:color w:val="000000"/>
          <w:sz w:val="28"/>
          <w:szCs w:val="28"/>
          <w:bdr w:val="none" w:sz="0" w:space="0" w:color="auto" w:frame="1"/>
        </w:rPr>
        <w:t>Antes, el Papa había visitado a un grupo de niños y familias en el Dispensario Santa Marta del Vaticano, dirigido por hermanas vicencianas.</w:t>
      </w:r>
    </w:p>
    <w:p w14:paraId="27A2F31B" w14:textId="77777777" w:rsidR="00297543" w:rsidRPr="00C95E2D" w:rsidRDefault="00297543" w:rsidP="00C95E2D">
      <w:pPr>
        <w:pStyle w:val="NormalWeb"/>
        <w:spacing w:before="0" w:beforeAutospacing="0" w:after="0" w:afterAutospacing="0"/>
        <w:textAlignment w:val="baseline"/>
        <w:rPr>
          <w:color w:val="000000"/>
          <w:sz w:val="28"/>
          <w:szCs w:val="28"/>
        </w:rPr>
      </w:pPr>
      <w:r w:rsidRPr="00C95E2D">
        <w:rPr>
          <w:color w:val="000000"/>
          <w:sz w:val="28"/>
          <w:szCs w:val="28"/>
          <w:bdr w:val="none" w:sz="0" w:space="0" w:color="auto" w:frame="1"/>
        </w:rPr>
        <w:t>“Estos niños –eran muchos– llenaron mi corazón de alegría. Repito: “Ningún niño es un error””, afirmó durante el Ángelus.</w:t>
      </w:r>
    </w:p>
    <w:p w14:paraId="31552C20" w14:textId="77777777" w:rsidR="00297543" w:rsidRPr="00C95E2D" w:rsidRDefault="00297543" w:rsidP="00C95E2D">
      <w:pPr>
        <w:pStyle w:val="NormalWeb"/>
        <w:spacing w:before="0" w:beforeAutospacing="0" w:after="0" w:afterAutospacing="0"/>
        <w:textAlignment w:val="baseline"/>
        <w:rPr>
          <w:color w:val="000000"/>
          <w:sz w:val="28"/>
          <w:szCs w:val="28"/>
        </w:rPr>
      </w:pPr>
      <w:r w:rsidRPr="00C95E2D">
        <w:rPr>
          <w:color w:val="000000"/>
          <w:sz w:val="28"/>
          <w:szCs w:val="28"/>
          <w:bdr w:val="none" w:sz="0" w:space="0" w:color="auto" w:frame="1"/>
        </w:rPr>
        <w:t>El Papa aprovechó la ocasión para continuar con la tradición de Adviento del Papa Juan Pablo II de bendecir las estatuas del Niño Jesús que se colocarán en los belenes el día de Navidad. Durante su discurso, bendijo su propia estatua y la de los peregrinos, agradeciéndoles su “gesto sencillo pero importante”.</w:t>
      </w:r>
    </w:p>
    <w:p w14:paraId="2B8A8EE2" w14:textId="77777777" w:rsidR="00297543" w:rsidRPr="00C95E2D" w:rsidRDefault="00297543" w:rsidP="00C95E2D">
      <w:pPr>
        <w:pStyle w:val="NormalWeb"/>
        <w:spacing w:before="0" w:beforeAutospacing="0" w:after="0" w:afterAutospacing="0"/>
        <w:textAlignment w:val="baseline"/>
        <w:rPr>
          <w:color w:val="000000"/>
          <w:sz w:val="28"/>
          <w:szCs w:val="28"/>
        </w:rPr>
      </w:pPr>
      <w:r w:rsidRPr="00C95E2D">
        <w:rPr>
          <w:color w:val="000000"/>
          <w:sz w:val="28"/>
          <w:szCs w:val="28"/>
          <w:bdr w:val="none" w:sz="0" w:space="0" w:color="auto" w:frame="1"/>
        </w:rPr>
        <w:t>“Bendeciré a los 'Bambinelli': he traído los míos”, dijo, señalando una estatua del Niño Jesús que le regaló el arzobispo de Santa Fe y hecha por indígenas ecuatorianos.</w:t>
      </w:r>
    </w:p>
    <w:p w14:paraId="7D9843F9" w14:textId="77777777" w:rsidR="00297543" w:rsidRPr="00C95E2D" w:rsidRDefault="00297543" w:rsidP="00C95E2D">
      <w:pPr>
        <w:pStyle w:val="NormalWeb"/>
        <w:spacing w:before="0" w:beforeAutospacing="0" w:after="0" w:afterAutospacing="0"/>
        <w:textAlignment w:val="baseline"/>
        <w:rPr>
          <w:color w:val="000000"/>
          <w:sz w:val="28"/>
          <w:szCs w:val="28"/>
        </w:rPr>
      </w:pPr>
      <w:r w:rsidRPr="00C95E2D">
        <w:rPr>
          <w:color w:val="000000"/>
          <w:sz w:val="28"/>
          <w:szCs w:val="28"/>
          <w:bdr w:val="none" w:sz="0" w:space="0" w:color="auto" w:frame="1"/>
        </w:rPr>
        <w:t>“¡Os bendigo de corazón a todos, a vuestros padres, a vuestros abuelos, a vuestras familias! Y, por favor, ¡no os olvidéis de vuestros abuelos! Que nadie se quede solo en estos días”.</w:t>
      </w:r>
    </w:p>
    <w:p w14:paraId="5574996C" w14:textId="77777777" w:rsidR="00297543" w:rsidRPr="00C95E2D" w:rsidRDefault="00297543" w:rsidP="00C95E2D">
      <w:pPr>
        <w:spacing w:after="0" w:line="240" w:lineRule="auto"/>
        <w:rPr>
          <w:rFonts w:ascii="Times New Roman" w:hAnsi="Times New Roman" w:cs="Times New Roman"/>
          <w:sz w:val="28"/>
          <w:szCs w:val="28"/>
        </w:rPr>
      </w:pPr>
    </w:p>
    <w:p w14:paraId="752EA8B6" w14:textId="77777777" w:rsidR="00297543" w:rsidRPr="00C95E2D" w:rsidRDefault="00297543" w:rsidP="00C95E2D">
      <w:pPr>
        <w:spacing w:after="0" w:line="240" w:lineRule="auto"/>
        <w:rPr>
          <w:rFonts w:ascii="Times New Roman" w:hAnsi="Times New Roman" w:cs="Times New Roman"/>
          <w:sz w:val="28"/>
          <w:szCs w:val="28"/>
        </w:rPr>
      </w:pPr>
    </w:p>
    <w:p w14:paraId="1A0B3E36" w14:textId="77777777" w:rsidR="00297543" w:rsidRDefault="00297543" w:rsidP="00C95E2D">
      <w:pPr>
        <w:spacing w:after="0" w:line="240" w:lineRule="auto"/>
        <w:rPr>
          <w:rFonts w:ascii="Times New Roman" w:hAnsi="Times New Roman" w:cs="Times New Roman"/>
          <w:sz w:val="28"/>
          <w:szCs w:val="28"/>
        </w:rPr>
      </w:pPr>
    </w:p>
    <w:p w14:paraId="3C5E6D44" w14:textId="77777777" w:rsidR="00640157" w:rsidRPr="00C95E2D" w:rsidRDefault="00640157" w:rsidP="00C95E2D">
      <w:pPr>
        <w:spacing w:after="0" w:line="240" w:lineRule="auto"/>
        <w:rPr>
          <w:rFonts w:ascii="Times New Roman" w:hAnsi="Times New Roman" w:cs="Times New Roman"/>
          <w:sz w:val="28"/>
          <w:szCs w:val="28"/>
        </w:rPr>
      </w:pPr>
    </w:p>
    <w:p w14:paraId="0D92A6C4" w14:textId="77777777" w:rsidR="00297543" w:rsidRDefault="00297543" w:rsidP="00CF5DE4">
      <w:pPr>
        <w:pStyle w:val="Ttulo2"/>
        <w:rPr>
          <w:sz w:val="28"/>
          <w:szCs w:val="28"/>
        </w:rPr>
      </w:pPr>
      <w:bookmarkStart w:id="21" w:name="_Toc185857440"/>
      <w:r w:rsidRPr="00CF5DE4">
        <w:rPr>
          <w:sz w:val="28"/>
          <w:szCs w:val="28"/>
        </w:rPr>
        <w:lastRenderedPageBreak/>
        <w:t>Papa Francisco: Hay fe en el humor</w:t>
      </w:r>
      <w:bookmarkEnd w:id="21"/>
    </w:p>
    <w:p w14:paraId="4E14779B" w14:textId="77777777" w:rsidR="00CF5DE4" w:rsidRPr="00C95E2D" w:rsidRDefault="00CF5DE4" w:rsidP="00CF5DE4">
      <w:pPr>
        <w:pStyle w:val="yiv8210836365ydp2cb42ab4msonormal"/>
        <w:shd w:val="clear" w:color="auto" w:fill="FFFFFF"/>
        <w:spacing w:before="0" w:beforeAutospacing="0" w:after="0" w:afterAutospacing="0"/>
        <w:textAlignment w:val="baseline"/>
        <w:rPr>
          <w:color w:val="1D2228"/>
          <w:sz w:val="28"/>
          <w:szCs w:val="28"/>
        </w:rPr>
      </w:pPr>
      <w:r w:rsidRPr="00C95E2D">
        <w:rPr>
          <w:b/>
          <w:bCs/>
          <w:caps/>
          <w:color w:val="1D2228"/>
          <w:spacing w:val="17"/>
          <w:sz w:val="28"/>
          <w:szCs w:val="28"/>
        </w:rPr>
        <w:t>Ensayo de invitado</w:t>
      </w:r>
      <w:r>
        <w:rPr>
          <w:b/>
          <w:bCs/>
          <w:caps/>
          <w:color w:val="1D2228"/>
          <w:spacing w:val="17"/>
          <w:sz w:val="28"/>
          <w:szCs w:val="28"/>
        </w:rPr>
        <w:t xml:space="preserve"> en New York Times</w:t>
      </w:r>
    </w:p>
    <w:p w14:paraId="023D5D50" w14:textId="77777777" w:rsidR="00297543" w:rsidRPr="00C95E2D" w:rsidRDefault="00297543" w:rsidP="00C95E2D">
      <w:pPr>
        <w:pStyle w:val="yiv8210836365ydp2cb42ab4msonormal"/>
        <w:shd w:val="clear" w:color="auto" w:fill="FFFFFF"/>
        <w:spacing w:before="0" w:beforeAutospacing="0" w:after="0" w:afterAutospacing="0"/>
        <w:textAlignment w:val="baseline"/>
        <w:rPr>
          <w:color w:val="1D2228"/>
          <w:sz w:val="28"/>
          <w:szCs w:val="28"/>
        </w:rPr>
      </w:pPr>
      <w:r w:rsidRPr="00C95E2D">
        <w:rPr>
          <w:color w:val="1D2228"/>
          <w:sz w:val="28"/>
          <w:szCs w:val="28"/>
        </w:rPr>
        <w:t>17 de diciembre de 2024, </w:t>
      </w:r>
      <w:r w:rsidRPr="00C95E2D">
        <w:rPr>
          <w:color w:val="1D2228"/>
          <w:sz w:val="28"/>
          <w:szCs w:val="28"/>
          <w:bdr w:val="none" w:sz="0" w:space="0" w:color="auto" w:frame="1"/>
        </w:rPr>
        <w:t>1:00 a. m., hora del Este de EE.</w:t>
      </w:r>
    </w:p>
    <w:p w14:paraId="07317E0A" w14:textId="77777777" w:rsidR="00CF5DE4" w:rsidRDefault="00CF5DE4" w:rsidP="00C95E2D">
      <w:pPr>
        <w:pStyle w:val="yiv8210836365ydp2cb42ab4msonormal"/>
        <w:shd w:val="clear" w:color="auto" w:fill="FFFFFF"/>
        <w:spacing w:before="0" w:beforeAutospacing="0" w:after="0" w:afterAutospacing="0"/>
        <w:textAlignment w:val="baseline"/>
        <w:rPr>
          <w:b/>
          <w:bCs/>
          <w:color w:val="1D2228"/>
          <w:sz w:val="28"/>
          <w:szCs w:val="28"/>
          <w:bdr w:val="none" w:sz="0" w:space="0" w:color="auto" w:frame="1"/>
        </w:rPr>
      </w:pPr>
    </w:p>
    <w:p w14:paraId="10BCED0D" w14:textId="77777777" w:rsidR="00297543" w:rsidRPr="00C95E2D" w:rsidRDefault="00297543" w:rsidP="00C95E2D">
      <w:pPr>
        <w:pStyle w:val="yiv8210836365ydp2cb42ab4msonormal"/>
        <w:shd w:val="clear" w:color="auto" w:fill="FFFFFF"/>
        <w:spacing w:before="0" w:beforeAutospacing="0" w:after="0" w:afterAutospacing="0"/>
        <w:textAlignment w:val="baseline"/>
        <w:rPr>
          <w:color w:val="1D2228"/>
          <w:sz w:val="28"/>
          <w:szCs w:val="28"/>
        </w:rPr>
      </w:pPr>
      <w:r w:rsidRPr="00C95E2D">
        <w:rPr>
          <w:b/>
          <w:bCs/>
          <w:color w:val="1D2228"/>
          <w:sz w:val="28"/>
          <w:szCs w:val="28"/>
          <w:bdr w:val="none" w:sz="0" w:space="0" w:color="auto" w:frame="1"/>
        </w:rPr>
        <w:t>PorPapa Francisco</w:t>
      </w:r>
    </w:p>
    <w:p w14:paraId="3ADEC4A9" w14:textId="77777777" w:rsidR="00297543" w:rsidRPr="00C95E2D" w:rsidRDefault="00297543" w:rsidP="00C95E2D">
      <w:pPr>
        <w:pStyle w:val="yiv8210836365ydp2cb42ab4msonormal"/>
        <w:shd w:val="clear" w:color="auto" w:fill="FFFFFF"/>
        <w:spacing w:before="0" w:beforeAutospacing="0" w:after="0" w:afterAutospacing="0"/>
        <w:textAlignment w:val="baseline"/>
        <w:rPr>
          <w:color w:val="1D2228"/>
          <w:sz w:val="28"/>
          <w:szCs w:val="28"/>
        </w:rPr>
      </w:pPr>
      <w:r w:rsidRPr="00C95E2D">
        <w:rPr>
          <w:color w:val="1D2228"/>
          <w:sz w:val="28"/>
          <w:szCs w:val="28"/>
        </w:rPr>
        <w:t>El Papa Francisco es la cabeza de la Iglesia Católica y el obispo de Roma.</w:t>
      </w:r>
    </w:p>
    <w:p w14:paraId="0F2B53CA" w14:textId="77777777" w:rsidR="007010D4" w:rsidRDefault="007010D4" w:rsidP="00C95E2D">
      <w:pPr>
        <w:pStyle w:val="yiv8210836365ydp2cb42ab4msonormal"/>
        <w:shd w:val="clear" w:color="auto" w:fill="FFFFFF"/>
        <w:spacing w:before="0" w:beforeAutospacing="0" w:after="0" w:afterAutospacing="0"/>
        <w:textAlignment w:val="baseline"/>
        <w:rPr>
          <w:color w:val="1D2228"/>
          <w:sz w:val="28"/>
          <w:szCs w:val="28"/>
        </w:rPr>
      </w:pPr>
    </w:p>
    <w:p w14:paraId="0C3A13A6" w14:textId="77777777" w:rsidR="00297543" w:rsidRPr="00C95E2D" w:rsidRDefault="00297543" w:rsidP="00C95E2D">
      <w:pPr>
        <w:pStyle w:val="yiv8210836365ydp2cb42ab4msonormal"/>
        <w:shd w:val="clear" w:color="auto" w:fill="FFFFFF"/>
        <w:spacing w:before="0" w:beforeAutospacing="0" w:after="0" w:afterAutospacing="0"/>
        <w:textAlignment w:val="baseline"/>
        <w:rPr>
          <w:color w:val="1D2228"/>
          <w:sz w:val="28"/>
          <w:szCs w:val="28"/>
        </w:rPr>
      </w:pPr>
      <w:r w:rsidRPr="00C95E2D">
        <w:rPr>
          <w:color w:val="1D2228"/>
          <w:sz w:val="28"/>
          <w:szCs w:val="28"/>
        </w:rPr>
        <w:t>La vida tiene inevitablemente sus tristezas, que forman parte de todo camino de esperanza y de todo camino de conversión. Pero es importante evitar a toda costa dejarse llevar por la melancolía, no dejar que ésta amargue el corazón.</w:t>
      </w:r>
    </w:p>
    <w:p w14:paraId="2B1081AD" w14:textId="77777777" w:rsidR="00297543" w:rsidRPr="00C95E2D" w:rsidRDefault="00297543" w:rsidP="00C95E2D">
      <w:pPr>
        <w:pStyle w:val="yiv8210836365ydp2cb42ab4msonormal"/>
        <w:shd w:val="clear" w:color="auto" w:fill="FFFFFF"/>
        <w:spacing w:before="0" w:beforeAutospacing="0" w:after="0" w:afterAutospacing="0"/>
        <w:textAlignment w:val="baseline"/>
        <w:rPr>
          <w:color w:val="1D2228"/>
          <w:sz w:val="28"/>
          <w:szCs w:val="28"/>
        </w:rPr>
      </w:pPr>
      <w:r w:rsidRPr="00C95E2D">
        <w:rPr>
          <w:b/>
          <w:bCs/>
          <w:color w:val="1D2228"/>
          <w:sz w:val="28"/>
          <w:szCs w:val="28"/>
          <w:bdr w:val="none" w:sz="0" w:space="0" w:color="auto" w:frame="1"/>
        </w:rPr>
        <w:t>Son tentaciones</w:t>
      </w:r>
      <w:r w:rsidRPr="00C95E2D">
        <w:rPr>
          <w:color w:val="1D2228"/>
          <w:sz w:val="28"/>
          <w:szCs w:val="28"/>
        </w:rPr>
        <w:t> de las que ni siquiera los clérigos están a salvo. Y a veces, por desgracia, nos encontramos con sacerdotes amargados y tristes, más autoritarios que autoritarios, más solterones que fieles a la Iglesia, más funcionarios que pastores, más arrogantes que alegres, y esto tampoco es bueno. Pero, en general, los sacerdotes solemos disfrutar del humor e incluso tenemos un buen repertorio de chistes e historias divertidas, que a menudo se nos dan bastante bien contar, además de ser objeto de ellos.</w:t>
      </w:r>
    </w:p>
    <w:p w14:paraId="334B906E" w14:textId="77777777" w:rsidR="00297543" w:rsidRPr="00C95E2D" w:rsidRDefault="00297543" w:rsidP="00C95E2D">
      <w:pPr>
        <w:pStyle w:val="yiv8210836365ydp2cb42ab4msonormal"/>
        <w:shd w:val="clear" w:color="auto" w:fill="FFFFFF"/>
        <w:spacing w:before="0" w:beforeAutospacing="0" w:after="0" w:afterAutospacing="0"/>
        <w:textAlignment w:val="baseline"/>
        <w:rPr>
          <w:color w:val="1D2228"/>
          <w:sz w:val="28"/>
          <w:szCs w:val="28"/>
        </w:rPr>
      </w:pPr>
      <w:r w:rsidRPr="00C95E2D">
        <w:rPr>
          <w:color w:val="1D2228"/>
          <w:sz w:val="28"/>
          <w:szCs w:val="28"/>
        </w:rPr>
        <w:t>También los papas. Juan XXIII, conocido por su sentido del humor, dijo en uno de sus discursos: “A menudo me sucede por la noche que me pongo a pensar en una serie de problemas graves. Entonces tomo la decisión valiente y decidida de ir por la mañana a hablar con el Papa. Luego me despierto sudando… y recuerdo que el Papa soy yo”.</w:t>
      </w:r>
    </w:p>
    <w:p w14:paraId="74F0A9D8" w14:textId="77777777" w:rsidR="00297543" w:rsidRPr="00C95E2D" w:rsidRDefault="00297543" w:rsidP="00C95E2D">
      <w:pPr>
        <w:pStyle w:val="yiv8210836365ydp2cb42ab4msonormal"/>
        <w:shd w:val="clear" w:color="auto" w:fill="FFFFFF"/>
        <w:spacing w:before="0" w:beforeAutospacing="0" w:after="0" w:afterAutospacing="0"/>
        <w:textAlignment w:val="baseline"/>
        <w:rPr>
          <w:color w:val="1D2228"/>
          <w:sz w:val="28"/>
          <w:szCs w:val="28"/>
        </w:rPr>
      </w:pPr>
      <w:r w:rsidRPr="00C95E2D">
        <w:rPr>
          <w:color w:val="1D2228"/>
          <w:sz w:val="28"/>
          <w:szCs w:val="28"/>
        </w:rPr>
        <w:t>¡Qué bien lo entiendo! Y Juan Pablo II era muy parecido. En las sesiones preliminares de un cónclave, cuando todavía era el cardenal Wojtyla, un cardenal mayor y más severo fue a reprenderlo porque iba a esquiar, escalar montañas, andar en bicicleta y nadar. La historia es más o menos así: “No creo que esas sean actividades propias de su función”, le sugirió el cardenal. A lo que el futuro Papa respondió: “¿Pero sabe usted que en Polonia esas son actividades que practican al menos el 50 por ciento de los cardenales?”. En Polonia, en aquella época, sólo había dos cardenales.</w:t>
      </w:r>
    </w:p>
    <w:p w14:paraId="4FB0B429" w14:textId="77777777" w:rsidR="00297543" w:rsidRPr="00C95E2D" w:rsidRDefault="00297543" w:rsidP="00C95E2D">
      <w:pPr>
        <w:pStyle w:val="yiv8210836365ydp2cb42ab4msonormal"/>
        <w:shd w:val="clear" w:color="auto" w:fill="FFFFFF"/>
        <w:spacing w:before="0" w:beforeAutospacing="0" w:after="0" w:afterAutospacing="0"/>
        <w:textAlignment w:val="baseline"/>
        <w:rPr>
          <w:color w:val="1D2228"/>
          <w:sz w:val="28"/>
          <w:szCs w:val="28"/>
        </w:rPr>
      </w:pPr>
      <w:r w:rsidRPr="00C95E2D">
        <w:rPr>
          <w:color w:val="1D2228"/>
          <w:sz w:val="28"/>
          <w:szCs w:val="28"/>
        </w:rPr>
        <w:t>La ironía es una medicina, no sólo para elevar y alegrar a los demás, sino también a nosotros mismos, porque la autoburla es un instrumento poderoso para vencer la tentación del narcisismo. Los narcisistas están continuamente mirándose al espejo, pintándose, mirándose, pero el mejor consejo frente a un espejo es reírnos de nosotros mismos. Es bueno para nosotros. Demostrará la verdad de ese viejo proverbio que dice que sólo hay dos tipos de personas perfectas: los muertos y los que aún no han nacido.</w:t>
      </w:r>
    </w:p>
    <w:p w14:paraId="48FC69ED" w14:textId="77777777" w:rsidR="00297543" w:rsidRPr="00C95E2D" w:rsidRDefault="00297543" w:rsidP="00C95E2D">
      <w:pPr>
        <w:pStyle w:val="yiv8210836365ydp2cb42ab4msonormal"/>
        <w:shd w:val="clear" w:color="auto" w:fill="FFFFFF"/>
        <w:spacing w:before="0" w:beforeAutospacing="0" w:after="0" w:afterAutospacing="0"/>
        <w:textAlignment w:val="baseline"/>
        <w:rPr>
          <w:color w:val="1D2228"/>
          <w:sz w:val="28"/>
          <w:szCs w:val="28"/>
        </w:rPr>
      </w:pPr>
      <w:r w:rsidRPr="00C95E2D">
        <w:rPr>
          <w:b/>
          <w:bCs/>
          <w:color w:val="1D2228"/>
          <w:sz w:val="28"/>
          <w:szCs w:val="28"/>
          <w:bdr w:val="none" w:sz="0" w:space="0" w:color="auto" w:frame="1"/>
        </w:rPr>
        <w:t>Los chistes sobre los jesuitas y contados por ellos</w:t>
      </w:r>
      <w:r w:rsidRPr="00C95E2D">
        <w:rPr>
          <w:color w:val="1D2228"/>
          <w:sz w:val="28"/>
          <w:szCs w:val="28"/>
        </w:rPr>
        <w:t> son únicos, comparables quizá sólo a los que se hacen sobre los carabineros en Italia o sobre las madres judías en el humor yiddish.</w:t>
      </w:r>
    </w:p>
    <w:p w14:paraId="16788B8E" w14:textId="77777777" w:rsidR="00297543" w:rsidRPr="00C95E2D" w:rsidRDefault="00297543" w:rsidP="00C95E2D">
      <w:pPr>
        <w:pStyle w:val="yiv8210836365ydp2cb42ab4msonormal"/>
        <w:shd w:val="clear" w:color="auto" w:fill="FFFFFF"/>
        <w:spacing w:before="0" w:beforeAutospacing="0" w:after="0" w:afterAutospacing="0"/>
        <w:textAlignment w:val="baseline"/>
        <w:rPr>
          <w:color w:val="1D2228"/>
          <w:sz w:val="28"/>
          <w:szCs w:val="28"/>
        </w:rPr>
      </w:pPr>
      <w:r w:rsidRPr="00C95E2D">
        <w:rPr>
          <w:color w:val="1D2228"/>
          <w:sz w:val="28"/>
          <w:szCs w:val="28"/>
        </w:rPr>
        <w:lastRenderedPageBreak/>
        <w:t>En cuanto al peligro del narcisismo, que conviene evitar con dosis adecuadas de autoironía, recuerdo el del jesuita un tanto vanidoso que, a causa de un problema cardíaco, tuvo que ser tratado en un hospital. Antes de entrar en el quirófano, le pregunta a Dios: «Señor, ¿ha llegado mi hora?».</w:t>
      </w:r>
    </w:p>
    <w:p w14:paraId="298E93FD" w14:textId="77777777" w:rsidR="00297543" w:rsidRPr="00C95E2D" w:rsidRDefault="00297543" w:rsidP="00C95E2D">
      <w:pPr>
        <w:pStyle w:val="yiv8210836365ydp2cb42ab4msonormal"/>
        <w:shd w:val="clear" w:color="auto" w:fill="FFFFFF"/>
        <w:spacing w:before="0" w:beforeAutospacing="0" w:after="0" w:afterAutospacing="0"/>
        <w:textAlignment w:val="baseline"/>
        <w:rPr>
          <w:color w:val="1D2228"/>
          <w:sz w:val="28"/>
          <w:szCs w:val="28"/>
        </w:rPr>
      </w:pPr>
      <w:r w:rsidRPr="00C95E2D">
        <w:rPr>
          <w:color w:val="1D2228"/>
          <w:sz w:val="28"/>
          <w:szCs w:val="28"/>
        </w:rPr>
        <w:t>“No, vivirás al menos 40 años más”, le responde Dios. Tras la operación, decide aprovecharla al máximo y se hace un trasplante de pelo, un lifting, una liposucción, cejas, dientes… en definitiva, sale como un hombre cambiado. Justo a la salida del hospital, es atropellado por un coche y muere. En cuanto aparece en presencia de Dios, protesta: “Señor, ¡pero tú me dijiste que viviría 40 años más!”. “¡Ups, perdón!”, le responde Dios. “No te reconocía”.</w:t>
      </w:r>
    </w:p>
    <w:p w14:paraId="5DD01CBC" w14:textId="77777777" w:rsidR="00297543" w:rsidRPr="00C95E2D" w:rsidRDefault="00297543" w:rsidP="00C95E2D">
      <w:pPr>
        <w:pStyle w:val="yiv8210836365ydp2cb42ab4msonormal"/>
        <w:shd w:val="clear" w:color="auto" w:fill="FFFFFF"/>
        <w:spacing w:before="0" w:beforeAutospacing="0" w:after="0" w:afterAutospacing="0"/>
        <w:textAlignment w:val="baseline"/>
        <w:rPr>
          <w:color w:val="1D2228"/>
          <w:sz w:val="28"/>
          <w:szCs w:val="28"/>
        </w:rPr>
      </w:pPr>
      <w:r w:rsidRPr="00C95E2D">
        <w:rPr>
          <w:color w:val="1D2228"/>
          <w:sz w:val="28"/>
          <w:szCs w:val="28"/>
        </w:rPr>
        <w:t>Y me contaron una que me concierne directamente, la del Papa Francisco en América. Es más o menos así: Apenas llega al aeropuerto de Nueva York para su viaje apostólico en Estados Unidos, el Papa Francisco se encuentra con una enorme limusina esperándolo. Se siente un poco avergonzado por ese magnífico esplendor, pero luego piensa que hace mucho tiempo que no conduce, y nunca un vehículo de ese tipo, y piensa para sí: Bueno, ¿cuándo tendré otra oportunidad? Mira la limusina y le dice al conductor: “No podría dejarme probarla, ¿verdad?”. “Mire, lo siento mucho, Santidad”, responde el conductor, “pero realmente no puedo, ya sabe, hay reglas y regulaciones”.</w:t>
      </w:r>
    </w:p>
    <w:p w14:paraId="13EB519C" w14:textId="77777777" w:rsidR="00297543" w:rsidRPr="00C95E2D" w:rsidRDefault="00297543" w:rsidP="00C95E2D">
      <w:pPr>
        <w:pStyle w:val="yiv8210836365ydp2cb42ab4msonormal"/>
        <w:shd w:val="clear" w:color="auto" w:fill="FFFFFF"/>
        <w:spacing w:before="0" w:beforeAutospacing="0" w:after="0" w:afterAutospacing="0"/>
        <w:textAlignment w:val="baseline"/>
        <w:rPr>
          <w:color w:val="1D2228"/>
          <w:sz w:val="28"/>
          <w:szCs w:val="28"/>
        </w:rPr>
      </w:pPr>
      <w:r w:rsidRPr="00C95E2D">
        <w:rPr>
          <w:color w:val="1D2228"/>
          <w:sz w:val="28"/>
          <w:szCs w:val="28"/>
        </w:rPr>
        <w:t>Pero ya saben lo que dicen, cómo es el Papa cuando se le mete algo en la cabeza… en fin, insiste e insiste, hasta que el conductor cede. Entonces el Papa Francisco se pone al volante, en una de esas autopistas enormes, y empieza a disfrutar, pisa el acelerador, va a 50 millas por hora, 80, 120… hasta que oye una sirena, y un coche de policía se pone a su lado y lo detiene. Un policía joven se acerca a la ventanilla oscurecida. El Papa la baja un poco nervioso y el policía se pone blanco. “Disculpe un momento”, dice, y vuelve a su vehículo para llamar a la centralita. “Jefe, creo que tengo un problema”.</w:t>
      </w:r>
    </w:p>
    <w:p w14:paraId="45A68412" w14:textId="77777777" w:rsidR="00297543" w:rsidRPr="00C95E2D" w:rsidRDefault="00297543" w:rsidP="00C95E2D">
      <w:pPr>
        <w:pStyle w:val="yiv8210836365ydp2cb42ab4msonormal"/>
        <w:shd w:val="clear" w:color="auto" w:fill="FFFFFF"/>
        <w:spacing w:before="0" w:beforeAutospacing="0" w:after="0" w:afterAutospacing="0"/>
        <w:textAlignment w:val="baseline"/>
        <w:rPr>
          <w:color w:val="1D2228"/>
          <w:sz w:val="28"/>
          <w:szCs w:val="28"/>
        </w:rPr>
      </w:pPr>
      <w:r w:rsidRPr="00C95E2D">
        <w:rPr>
          <w:color w:val="1D2228"/>
          <w:sz w:val="28"/>
          <w:szCs w:val="28"/>
        </w:rPr>
        <w:t>“¿Qué problema?”, pregunta el jefe.</w:t>
      </w:r>
    </w:p>
    <w:p w14:paraId="20257B6F" w14:textId="77777777" w:rsidR="00297543" w:rsidRPr="00C95E2D" w:rsidRDefault="00297543" w:rsidP="00C95E2D">
      <w:pPr>
        <w:pStyle w:val="yiv8210836365ydp2cb42ab4msonormal"/>
        <w:shd w:val="clear" w:color="auto" w:fill="FFFFFF"/>
        <w:spacing w:before="0" w:beforeAutospacing="0" w:after="0" w:afterAutospacing="0"/>
        <w:textAlignment w:val="baseline"/>
        <w:rPr>
          <w:color w:val="1D2228"/>
          <w:sz w:val="28"/>
          <w:szCs w:val="28"/>
        </w:rPr>
      </w:pPr>
      <w:r w:rsidRPr="00C95E2D">
        <w:rPr>
          <w:color w:val="1D2228"/>
          <w:sz w:val="28"/>
          <w:szCs w:val="28"/>
        </w:rPr>
        <w:t>—Bueno, he parado un coche por exceso de velocidad, pero hay un tipo ahí dentro que es muy importante. —¿Qué importancia tiene? ¿Es el alcalde?</w:t>
      </w:r>
    </w:p>
    <w:p w14:paraId="58FD2372" w14:textId="77777777" w:rsidR="00297543" w:rsidRPr="00C95E2D" w:rsidRDefault="00297543" w:rsidP="00C95E2D">
      <w:pPr>
        <w:pStyle w:val="yiv8210836365ydp2cb42ab4msonormal"/>
        <w:shd w:val="clear" w:color="auto" w:fill="FFFFFF"/>
        <w:spacing w:before="0" w:beforeAutospacing="0" w:after="0" w:afterAutospacing="0"/>
        <w:textAlignment w:val="baseline"/>
        <w:rPr>
          <w:color w:val="1D2228"/>
          <w:sz w:val="28"/>
          <w:szCs w:val="28"/>
        </w:rPr>
      </w:pPr>
      <w:r w:rsidRPr="00C95E2D">
        <w:rPr>
          <w:color w:val="1D2228"/>
          <w:sz w:val="28"/>
          <w:szCs w:val="28"/>
        </w:rPr>
        <w:t>—No, no, patrón… más que el alcalde.</w:t>
      </w:r>
    </w:p>
    <w:p w14:paraId="0245A941" w14:textId="77777777" w:rsidR="00297543" w:rsidRPr="00C95E2D" w:rsidRDefault="00297543" w:rsidP="00C95E2D">
      <w:pPr>
        <w:pStyle w:val="yiv8210836365ydp2cb42ab4msonormal"/>
        <w:shd w:val="clear" w:color="auto" w:fill="FFFFFF"/>
        <w:spacing w:before="0" w:beforeAutospacing="0" w:after="0" w:afterAutospacing="0"/>
        <w:textAlignment w:val="baseline"/>
        <w:rPr>
          <w:color w:val="1D2228"/>
          <w:sz w:val="28"/>
          <w:szCs w:val="28"/>
        </w:rPr>
      </w:pPr>
      <w:r w:rsidRPr="00C95E2D">
        <w:rPr>
          <w:color w:val="1D2228"/>
          <w:sz w:val="28"/>
          <w:szCs w:val="28"/>
        </w:rPr>
        <w:t>“Y además del alcalde, ¿quién está ahí? ¿El gobernador?”</w:t>
      </w:r>
    </w:p>
    <w:p w14:paraId="457AD81D" w14:textId="77777777" w:rsidR="00297543" w:rsidRPr="00C95E2D" w:rsidRDefault="00297543" w:rsidP="00C95E2D">
      <w:pPr>
        <w:pStyle w:val="yiv8210836365ydp2cb42ab4msonormal"/>
        <w:shd w:val="clear" w:color="auto" w:fill="FFFFFF"/>
        <w:spacing w:before="0" w:beforeAutospacing="0" w:after="0" w:afterAutospacing="0"/>
        <w:textAlignment w:val="baseline"/>
        <w:rPr>
          <w:color w:val="1D2228"/>
          <w:sz w:val="28"/>
          <w:szCs w:val="28"/>
        </w:rPr>
      </w:pPr>
      <w:r w:rsidRPr="00C95E2D">
        <w:rPr>
          <w:color w:val="1D2228"/>
          <w:sz w:val="28"/>
          <w:szCs w:val="28"/>
        </w:rPr>
        <w:t>“No, no, más…”</w:t>
      </w:r>
    </w:p>
    <w:p w14:paraId="14C19E8A" w14:textId="77777777" w:rsidR="00297543" w:rsidRPr="00C95E2D" w:rsidRDefault="00297543" w:rsidP="00C95E2D">
      <w:pPr>
        <w:pStyle w:val="yiv8210836365ydp2cb42ab4msonormal"/>
        <w:shd w:val="clear" w:color="auto" w:fill="FFFFFF"/>
        <w:spacing w:before="0" w:beforeAutospacing="0" w:after="0" w:afterAutospacing="0"/>
        <w:textAlignment w:val="baseline"/>
        <w:rPr>
          <w:color w:val="1D2228"/>
          <w:sz w:val="28"/>
          <w:szCs w:val="28"/>
        </w:rPr>
      </w:pPr>
      <w:r w:rsidRPr="00C95E2D">
        <w:rPr>
          <w:color w:val="1D2228"/>
          <w:sz w:val="28"/>
          <w:szCs w:val="28"/>
        </w:rPr>
        <w:t>—¿Pero no puede ser</w:t>
      </w:r>
      <w:r w:rsidR="007010D4">
        <w:rPr>
          <w:color w:val="1D2228"/>
          <w:sz w:val="28"/>
          <w:szCs w:val="28"/>
        </w:rPr>
        <w:t xml:space="preserve"> el</w:t>
      </w:r>
      <w:r w:rsidRPr="00C95E2D">
        <w:rPr>
          <w:color w:val="1D2228"/>
          <w:sz w:val="28"/>
          <w:szCs w:val="28"/>
        </w:rPr>
        <w:t xml:space="preserve"> presidente?</w:t>
      </w:r>
    </w:p>
    <w:p w14:paraId="62EBE1FB" w14:textId="77777777" w:rsidR="00297543" w:rsidRPr="00C95E2D" w:rsidRDefault="00297543" w:rsidP="00C95E2D">
      <w:pPr>
        <w:pStyle w:val="yiv8210836365ydp2cb42ab4msonormal"/>
        <w:shd w:val="clear" w:color="auto" w:fill="FFFFFF"/>
        <w:spacing w:before="0" w:beforeAutospacing="0" w:after="0" w:afterAutospacing="0"/>
        <w:textAlignment w:val="baseline"/>
        <w:rPr>
          <w:color w:val="1D2228"/>
          <w:sz w:val="28"/>
          <w:szCs w:val="28"/>
        </w:rPr>
      </w:pPr>
      <w:r w:rsidRPr="00C95E2D">
        <w:rPr>
          <w:color w:val="1D2228"/>
          <w:sz w:val="28"/>
          <w:szCs w:val="28"/>
        </w:rPr>
        <w:t>“Más, supongo…”</w:t>
      </w:r>
    </w:p>
    <w:p w14:paraId="0E494FD3" w14:textId="77777777" w:rsidR="00297543" w:rsidRPr="00C95E2D" w:rsidRDefault="00297543" w:rsidP="00C95E2D">
      <w:pPr>
        <w:pStyle w:val="yiv8210836365ydp2cb42ab4msonormal"/>
        <w:shd w:val="clear" w:color="auto" w:fill="FFFFFF"/>
        <w:spacing w:before="0" w:beforeAutospacing="0" w:after="0" w:afterAutospacing="0"/>
        <w:textAlignment w:val="baseline"/>
        <w:rPr>
          <w:color w:val="1D2228"/>
          <w:sz w:val="28"/>
          <w:szCs w:val="28"/>
        </w:rPr>
      </w:pPr>
      <w:r w:rsidRPr="00C95E2D">
        <w:rPr>
          <w:color w:val="1D2228"/>
          <w:sz w:val="28"/>
          <w:szCs w:val="28"/>
        </w:rPr>
        <w:t>“¿Y quién puede ser más importante que el presidente?”</w:t>
      </w:r>
    </w:p>
    <w:p w14:paraId="2D880BE0" w14:textId="77777777" w:rsidR="00297543" w:rsidRPr="00C95E2D" w:rsidRDefault="00297543" w:rsidP="00C95E2D">
      <w:pPr>
        <w:pStyle w:val="yiv8210836365ydp2cb42ab4msonormal"/>
        <w:shd w:val="clear" w:color="auto" w:fill="FFFFFF"/>
        <w:spacing w:before="0" w:beforeAutospacing="0" w:after="0" w:afterAutospacing="0"/>
        <w:textAlignment w:val="baseline"/>
        <w:rPr>
          <w:color w:val="1D2228"/>
          <w:sz w:val="28"/>
          <w:szCs w:val="28"/>
        </w:rPr>
      </w:pPr>
      <w:r w:rsidRPr="00C95E2D">
        <w:rPr>
          <w:color w:val="1D2228"/>
          <w:sz w:val="28"/>
          <w:szCs w:val="28"/>
        </w:rPr>
        <w:t>-Mire, jefe, no sé exactamente, lo único que le puedo decir es que es el Papa quien lo conduce.</w:t>
      </w:r>
    </w:p>
    <w:p w14:paraId="573C4905" w14:textId="77777777" w:rsidR="00297543" w:rsidRPr="00C95E2D" w:rsidRDefault="00297543" w:rsidP="00C95E2D">
      <w:pPr>
        <w:pStyle w:val="yiv8210836365ydp2cb42ab4msonormal"/>
        <w:shd w:val="clear" w:color="auto" w:fill="FFFFFF"/>
        <w:spacing w:before="0" w:beforeAutospacing="0" w:after="0" w:afterAutospacing="0"/>
        <w:textAlignment w:val="baseline"/>
        <w:rPr>
          <w:color w:val="1D2228"/>
          <w:sz w:val="28"/>
          <w:szCs w:val="28"/>
        </w:rPr>
      </w:pPr>
      <w:r w:rsidRPr="00C95E2D">
        <w:rPr>
          <w:color w:val="1D2228"/>
          <w:sz w:val="28"/>
          <w:szCs w:val="28"/>
        </w:rPr>
        <w:lastRenderedPageBreak/>
        <w:t>El Evangelio, que nos exhorta a hacernos como niños pequeños para nuestra propia salvación (Mt 18,3), nos recuerda que debemos recuperar la capacidad de sonreír.</w:t>
      </w:r>
    </w:p>
    <w:p w14:paraId="3ECA2AF2" w14:textId="77777777" w:rsidR="00297543" w:rsidRPr="00C95E2D" w:rsidRDefault="00297543" w:rsidP="00C95E2D">
      <w:pPr>
        <w:pStyle w:val="yiv8210836365ydp2cb42ab4msonormal"/>
        <w:shd w:val="clear" w:color="auto" w:fill="FFFFFF"/>
        <w:spacing w:before="0" w:beforeAutospacing="0" w:after="0" w:afterAutospacing="0"/>
        <w:textAlignment w:val="baseline"/>
        <w:rPr>
          <w:color w:val="1D2228"/>
          <w:sz w:val="28"/>
          <w:szCs w:val="28"/>
        </w:rPr>
      </w:pPr>
      <w:r w:rsidRPr="00C95E2D">
        <w:rPr>
          <w:b/>
          <w:bCs/>
          <w:color w:val="1D2228"/>
          <w:sz w:val="28"/>
          <w:szCs w:val="28"/>
          <w:bdr w:val="none" w:sz="0" w:space="0" w:color="auto" w:frame="1"/>
        </w:rPr>
        <w:t>Hoy en día, nada me alegra</w:t>
      </w:r>
      <w:r w:rsidRPr="00C95E2D">
        <w:rPr>
          <w:color w:val="1D2228"/>
          <w:sz w:val="28"/>
          <w:szCs w:val="28"/>
        </w:rPr>
        <w:t> tanto como encont</w:t>
      </w:r>
      <w:r w:rsidR="007010D4">
        <w:rPr>
          <w:color w:val="1D2228"/>
          <w:sz w:val="28"/>
          <w:szCs w:val="28"/>
        </w:rPr>
        <w:t>rarme con niños. Cuando era niño</w:t>
      </w:r>
      <w:r w:rsidRPr="00C95E2D">
        <w:rPr>
          <w:color w:val="1D2228"/>
          <w:sz w:val="28"/>
          <w:szCs w:val="28"/>
        </w:rPr>
        <w:t>, tuve a quienes me enseñaron a sonreír, pero ahora que soy mayor, los niños son a menudo mis mentores. Los encuentros con ellos son los que más me emocionan, los que mejor me hacen sentir.</w:t>
      </w:r>
    </w:p>
    <w:p w14:paraId="6CDE4F7E" w14:textId="77777777" w:rsidR="00297543" w:rsidRPr="00C95E2D" w:rsidRDefault="00297543" w:rsidP="00C95E2D">
      <w:pPr>
        <w:pStyle w:val="yiv8210836365ydp2cb42ab4msonormal"/>
        <w:shd w:val="clear" w:color="auto" w:fill="FFFFFF"/>
        <w:spacing w:before="0" w:beforeAutospacing="0" w:after="0" w:afterAutospacing="0"/>
        <w:textAlignment w:val="baseline"/>
        <w:rPr>
          <w:color w:val="1D2228"/>
          <w:sz w:val="28"/>
          <w:szCs w:val="28"/>
        </w:rPr>
      </w:pPr>
      <w:r w:rsidRPr="00C95E2D">
        <w:rPr>
          <w:color w:val="1D2228"/>
          <w:sz w:val="28"/>
          <w:szCs w:val="28"/>
        </w:rPr>
        <w:t>Y luego, esos encuentros con los ancianos: esos ancianos que bendicen la vida, que dejan de lado todo rencor, que se deleitan con el vino que ha salido bien a lo largo de los años, son irresistibles. Tienen el don de la risa y del llanto, como los niños. Cuando tomo en brazos a los niños durante las audiencias en la plaza de San Pedro, la mayoría sonríen; pero otros, cuando me ven vestido todo de blanco, piensan que soy el médico que ha venido a ponerles una inyección, y entonces lloran.</w:t>
      </w:r>
    </w:p>
    <w:p w14:paraId="279C7CDA" w14:textId="77777777" w:rsidR="00297543" w:rsidRPr="00C95E2D" w:rsidRDefault="00297543" w:rsidP="00C95E2D">
      <w:pPr>
        <w:pStyle w:val="yiv8210836365ydp2cb42ab4msonormal"/>
        <w:shd w:val="clear" w:color="auto" w:fill="FFFFFF"/>
        <w:spacing w:before="0" w:beforeAutospacing="0" w:after="0" w:afterAutospacing="0"/>
        <w:textAlignment w:val="baseline"/>
        <w:rPr>
          <w:color w:val="1D2228"/>
          <w:sz w:val="28"/>
          <w:szCs w:val="28"/>
        </w:rPr>
      </w:pPr>
      <w:r w:rsidRPr="00C95E2D">
        <w:rPr>
          <w:color w:val="1D2228"/>
          <w:sz w:val="28"/>
          <w:szCs w:val="28"/>
        </w:rPr>
        <w:t>Son ejemplos de espontaneidad, de humanidad, y nos recuerdan que quien renuncia a su propia humanidad renuncia a todo, y que cuando resulta difícil llorar en serio o reír apasionadamente, entonces realmente estamos en la pendiente descendente. Nos anestesiamos, y los adultos anestesiados no hacen nada bueno para sí mismos, ni para la sociedad, ni para la Iglesia.</w:t>
      </w:r>
    </w:p>
    <w:p w14:paraId="396E7636" w14:textId="77777777" w:rsidR="00297543" w:rsidRPr="00C95E2D" w:rsidRDefault="00297543" w:rsidP="00C95E2D">
      <w:pPr>
        <w:spacing w:after="0" w:line="240" w:lineRule="auto"/>
        <w:rPr>
          <w:rFonts w:ascii="Times New Roman" w:hAnsi="Times New Roman" w:cs="Times New Roman"/>
          <w:sz w:val="28"/>
          <w:szCs w:val="28"/>
        </w:rPr>
      </w:pPr>
    </w:p>
    <w:p w14:paraId="5DB9C63D" w14:textId="77777777" w:rsidR="00297543" w:rsidRPr="00C95E2D" w:rsidRDefault="00297543" w:rsidP="00C95E2D">
      <w:pPr>
        <w:spacing w:after="0" w:line="240" w:lineRule="auto"/>
        <w:rPr>
          <w:rFonts w:ascii="Times New Roman" w:hAnsi="Times New Roman" w:cs="Times New Roman"/>
          <w:sz w:val="28"/>
          <w:szCs w:val="28"/>
        </w:rPr>
      </w:pPr>
    </w:p>
    <w:p w14:paraId="3AF6FD15" w14:textId="77777777" w:rsidR="00297543" w:rsidRPr="00C95E2D" w:rsidRDefault="00297543" w:rsidP="00C95E2D">
      <w:pPr>
        <w:spacing w:after="0" w:line="240" w:lineRule="auto"/>
        <w:rPr>
          <w:rFonts w:ascii="Times New Roman" w:hAnsi="Times New Roman" w:cs="Times New Roman"/>
          <w:sz w:val="28"/>
          <w:szCs w:val="28"/>
        </w:rPr>
      </w:pPr>
    </w:p>
    <w:p w14:paraId="3057F030" w14:textId="77777777" w:rsidR="006C053E" w:rsidRPr="006C053E" w:rsidRDefault="006C053E" w:rsidP="006C053E">
      <w:pPr>
        <w:pStyle w:val="Ttulo2"/>
        <w:rPr>
          <w:sz w:val="28"/>
          <w:szCs w:val="28"/>
        </w:rPr>
      </w:pPr>
      <w:bookmarkStart w:id="22" w:name="_Toc185857441"/>
      <w:r w:rsidRPr="006C053E">
        <w:rPr>
          <w:sz w:val="28"/>
          <w:szCs w:val="28"/>
        </w:rPr>
        <w:t>La confesión 'comunista' de Francisco: "Somos nosotros quienes podemos aprender mucho de los pobres"</w:t>
      </w:r>
      <w:bookmarkEnd w:id="22"/>
    </w:p>
    <w:p w14:paraId="38A627F2" w14:textId="77777777" w:rsidR="006C053E" w:rsidRDefault="00297543" w:rsidP="00C95E2D">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23" w:name="_Toc185857442"/>
      <w:r w:rsidRPr="00C95E2D">
        <w:rPr>
          <w:rFonts w:ascii="Times New Roman" w:eastAsia="Times New Roman" w:hAnsi="Times New Roman" w:cs="Times New Roman"/>
          <w:b/>
          <w:bCs/>
          <w:i/>
          <w:iCs/>
          <w:color w:val="D49400"/>
          <w:kern w:val="36"/>
          <w:sz w:val="28"/>
          <w:szCs w:val="28"/>
          <w:lang w:eastAsia="es-PE"/>
        </w:rPr>
        <w:t>"Cuando alguien me dice que soy un Papa villero, rezo para ser digno de ello", admite Bergoglio</w:t>
      </w:r>
      <w:bookmarkEnd w:id="23"/>
    </w:p>
    <w:p w14:paraId="595745D4" w14:textId="77777777" w:rsidR="00297543" w:rsidRPr="00C95E2D" w:rsidRDefault="00297543" w:rsidP="00C95E2D">
      <w:pPr>
        <w:shd w:val="clear" w:color="auto" w:fill="FFFFFF"/>
        <w:spacing w:after="0" w:line="240" w:lineRule="auto"/>
        <w:rPr>
          <w:rFonts w:ascii="Times New Roman" w:eastAsia="Times New Roman" w:hAnsi="Times New Roman" w:cs="Times New Roman"/>
          <w:color w:val="000000"/>
          <w:sz w:val="28"/>
          <w:szCs w:val="28"/>
          <w:lang w:eastAsia="es-PE"/>
        </w:rPr>
      </w:pPr>
    </w:p>
    <w:p w14:paraId="041ECAD5" w14:textId="77777777" w:rsidR="00297543" w:rsidRPr="00C95E2D" w:rsidRDefault="00297543" w:rsidP="00C95E2D">
      <w:pPr>
        <w:shd w:val="clear" w:color="auto" w:fill="FFFFFF"/>
        <w:spacing w:after="0" w:line="240" w:lineRule="auto"/>
        <w:rPr>
          <w:rFonts w:ascii="Times New Roman" w:eastAsia="Times New Roman" w:hAnsi="Times New Roman" w:cs="Times New Roman"/>
          <w:color w:val="000000"/>
          <w:sz w:val="28"/>
          <w:szCs w:val="28"/>
          <w:lang w:eastAsia="es-PE"/>
        </w:rPr>
      </w:pPr>
      <w:r w:rsidRPr="00C95E2D">
        <w:rPr>
          <w:rFonts w:ascii="Times New Roman" w:eastAsia="Times New Roman" w:hAnsi="Times New Roman" w:cs="Times New Roman"/>
          <w:color w:val="000000"/>
          <w:sz w:val="28"/>
          <w:szCs w:val="28"/>
          <w:lang w:eastAsia="es-PE"/>
        </w:rPr>
        <w:t>'Esperanza': Mondadori anuncia la publicación de la primera autobiografía del Papa</w:t>
      </w:r>
    </w:p>
    <w:p w14:paraId="2C5807AD" w14:textId="77777777" w:rsidR="006C053E" w:rsidRDefault="006C053E" w:rsidP="00C95E2D">
      <w:pPr>
        <w:shd w:val="clear" w:color="auto" w:fill="FFFFFF"/>
        <w:spacing w:after="0" w:line="240" w:lineRule="auto"/>
        <w:rPr>
          <w:rFonts w:ascii="Times New Roman" w:eastAsia="Times New Roman" w:hAnsi="Times New Roman" w:cs="Times New Roman"/>
          <w:b/>
          <w:bCs/>
          <w:i/>
          <w:iCs/>
          <w:color w:val="333333"/>
          <w:sz w:val="28"/>
          <w:szCs w:val="28"/>
          <w:lang w:eastAsia="es-PE"/>
        </w:rPr>
      </w:pPr>
    </w:p>
    <w:p w14:paraId="482B3776" w14:textId="77777777" w:rsidR="00297543" w:rsidRPr="00C95E2D" w:rsidRDefault="00297543" w:rsidP="00C95E2D">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C95E2D">
        <w:rPr>
          <w:rFonts w:ascii="Times New Roman" w:eastAsia="Times New Roman" w:hAnsi="Times New Roman" w:cs="Times New Roman"/>
          <w:b/>
          <w:bCs/>
          <w:i/>
          <w:iCs/>
          <w:color w:val="333333"/>
          <w:sz w:val="28"/>
          <w:szCs w:val="28"/>
          <w:lang w:eastAsia="es-PE"/>
        </w:rPr>
        <w:t>17.12.2024 | Isabella Piro</w:t>
      </w:r>
    </w:p>
    <w:p w14:paraId="3CFB8BE0" w14:textId="77777777" w:rsidR="006C053E" w:rsidRDefault="006C053E" w:rsidP="00C95E2D">
      <w:pPr>
        <w:shd w:val="clear" w:color="auto" w:fill="FFFFFF"/>
        <w:spacing w:after="0" w:line="240" w:lineRule="auto"/>
        <w:rPr>
          <w:rFonts w:ascii="Times New Roman" w:eastAsia="Times New Roman" w:hAnsi="Times New Roman" w:cs="Times New Roman"/>
          <w:color w:val="333333"/>
          <w:sz w:val="28"/>
          <w:szCs w:val="28"/>
          <w:lang w:eastAsia="es-PE"/>
        </w:rPr>
      </w:pPr>
    </w:p>
    <w:p w14:paraId="1931DA55" w14:textId="77777777" w:rsidR="00297543" w:rsidRPr="006C053E" w:rsidRDefault="00297543" w:rsidP="00C95E2D">
      <w:pPr>
        <w:shd w:val="clear" w:color="auto" w:fill="FFFFFF"/>
        <w:spacing w:after="0" w:line="240" w:lineRule="auto"/>
        <w:rPr>
          <w:rFonts w:ascii="Times New Roman" w:eastAsia="Times New Roman" w:hAnsi="Times New Roman" w:cs="Times New Roman"/>
          <w:b/>
          <w:color w:val="333333"/>
          <w:sz w:val="28"/>
          <w:szCs w:val="28"/>
          <w:lang w:eastAsia="es-PE"/>
        </w:rPr>
      </w:pPr>
      <w:r w:rsidRPr="00C95E2D">
        <w:rPr>
          <w:rFonts w:ascii="Times New Roman" w:eastAsia="Times New Roman" w:hAnsi="Times New Roman" w:cs="Times New Roman"/>
          <w:color w:val="333333"/>
          <w:sz w:val="28"/>
          <w:szCs w:val="28"/>
          <w:lang w:eastAsia="es-PE"/>
        </w:rPr>
        <w:t>(</w:t>
      </w:r>
      <w:hyperlink r:id="rId23" w:history="1">
        <w:r w:rsidRPr="00C95E2D">
          <w:rPr>
            <w:rFonts w:ascii="Times New Roman" w:eastAsia="Times New Roman" w:hAnsi="Times New Roman" w:cs="Times New Roman"/>
            <w:i/>
            <w:iCs/>
            <w:color w:val="474747"/>
            <w:sz w:val="28"/>
            <w:szCs w:val="28"/>
            <w:lang w:eastAsia="es-PE"/>
          </w:rPr>
          <w:t>Vatican News</w:t>
        </w:r>
      </w:hyperlink>
      <w:r w:rsidRPr="00C95E2D">
        <w:rPr>
          <w:rFonts w:ascii="Times New Roman" w:eastAsia="Times New Roman" w:hAnsi="Times New Roman" w:cs="Times New Roman"/>
          <w:color w:val="333333"/>
          <w:sz w:val="28"/>
          <w:szCs w:val="28"/>
          <w:lang w:eastAsia="es-PE"/>
        </w:rPr>
        <w:t>).- El "concentrado de humanidad" vivido en las villas miserias de Buenos Aires y la "herida en el corazón" que representa Iraq, país que visitó en el 2021: esto y más se encuentra en las dos anticipaciones de la </w:t>
      </w:r>
      <w:r w:rsidRPr="00C95E2D">
        <w:rPr>
          <w:rFonts w:ascii="Times New Roman" w:eastAsia="Times New Roman" w:hAnsi="Times New Roman" w:cs="Times New Roman"/>
          <w:b/>
          <w:bCs/>
          <w:color w:val="474747"/>
          <w:sz w:val="28"/>
          <w:szCs w:val="28"/>
          <w:lang w:eastAsia="es-PE"/>
        </w:rPr>
        <w:t>autobiografía del Papa Francisco</w:t>
      </w:r>
      <w:r w:rsidRPr="00C95E2D">
        <w:rPr>
          <w:rFonts w:ascii="Times New Roman" w:eastAsia="Times New Roman" w:hAnsi="Times New Roman" w:cs="Times New Roman"/>
          <w:color w:val="333333"/>
          <w:sz w:val="28"/>
          <w:szCs w:val="28"/>
          <w:lang w:eastAsia="es-PE"/>
        </w:rPr>
        <w:t xml:space="preserve"> titulada </w:t>
      </w:r>
      <w:r w:rsidRPr="006C053E">
        <w:rPr>
          <w:rFonts w:ascii="Times New Roman" w:eastAsia="Times New Roman" w:hAnsi="Times New Roman" w:cs="Times New Roman"/>
          <w:b/>
          <w:color w:val="333333"/>
          <w:sz w:val="28"/>
          <w:szCs w:val="28"/>
          <w:lang w:eastAsia="es-PE"/>
        </w:rPr>
        <w:t>"Spera", escrita junto a Carlo Musso.</w:t>
      </w:r>
    </w:p>
    <w:p w14:paraId="2891AD12" w14:textId="77777777" w:rsidR="00297543" w:rsidRPr="00C95E2D" w:rsidRDefault="00297543" w:rsidP="00C95E2D">
      <w:pPr>
        <w:shd w:val="clear" w:color="auto" w:fill="FFFFFF"/>
        <w:spacing w:after="0" w:line="240" w:lineRule="auto"/>
        <w:rPr>
          <w:rFonts w:ascii="Times New Roman" w:eastAsia="Times New Roman" w:hAnsi="Times New Roman" w:cs="Times New Roman"/>
          <w:color w:val="333333"/>
          <w:sz w:val="28"/>
          <w:szCs w:val="28"/>
          <w:lang w:eastAsia="es-PE"/>
        </w:rPr>
      </w:pPr>
      <w:r w:rsidRPr="00C95E2D">
        <w:rPr>
          <w:rFonts w:ascii="Times New Roman" w:eastAsia="Times New Roman" w:hAnsi="Times New Roman" w:cs="Times New Roman"/>
          <w:color w:val="333333"/>
          <w:sz w:val="28"/>
          <w:szCs w:val="28"/>
          <w:lang w:eastAsia="es-PE"/>
        </w:rPr>
        <w:t>El volumen, publicado por Mondadori, </w:t>
      </w:r>
      <w:r w:rsidRPr="00C95E2D">
        <w:rPr>
          <w:rFonts w:ascii="Times New Roman" w:eastAsia="Times New Roman" w:hAnsi="Times New Roman" w:cs="Times New Roman"/>
          <w:b/>
          <w:bCs/>
          <w:color w:val="474747"/>
          <w:sz w:val="28"/>
          <w:szCs w:val="28"/>
          <w:lang w:eastAsia="es-PE"/>
        </w:rPr>
        <w:t>saldrá a la venta el 14 de enero en más de cien países</w:t>
      </w:r>
      <w:r w:rsidRPr="00C95E2D">
        <w:rPr>
          <w:rFonts w:ascii="Times New Roman" w:eastAsia="Times New Roman" w:hAnsi="Times New Roman" w:cs="Times New Roman"/>
          <w:color w:val="333333"/>
          <w:sz w:val="28"/>
          <w:szCs w:val="28"/>
          <w:lang w:eastAsia="es-PE"/>
        </w:rPr>
        <w:t>. Y este 17 de diciembre – en el día en que el Pontífice cumple 88 años – los periódicos italianos "La Repubblica" y "Il Corriere della Sera" han adelantado algunos extractos.</w:t>
      </w:r>
    </w:p>
    <w:p w14:paraId="77A95C3C" w14:textId="77777777" w:rsidR="00297543" w:rsidRPr="00C95E2D" w:rsidRDefault="00297543" w:rsidP="00C95E2D">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24" w:name="_Toc185857443"/>
      <w:r w:rsidRPr="00C95E2D">
        <w:rPr>
          <w:rFonts w:ascii="Times New Roman" w:eastAsia="Times New Roman" w:hAnsi="Times New Roman" w:cs="Times New Roman"/>
          <w:b/>
          <w:bCs/>
          <w:color w:val="474747"/>
          <w:sz w:val="28"/>
          <w:szCs w:val="28"/>
          <w:lang w:eastAsia="es-PE"/>
        </w:rPr>
        <w:lastRenderedPageBreak/>
        <w:t>La infancia en el barrio Flores</w:t>
      </w:r>
      <w:bookmarkEnd w:id="24"/>
    </w:p>
    <w:p w14:paraId="37445BB0" w14:textId="77777777" w:rsidR="00297543" w:rsidRPr="00C95E2D" w:rsidRDefault="00297543" w:rsidP="00C95E2D">
      <w:pPr>
        <w:shd w:val="clear" w:color="auto" w:fill="FFFFFF"/>
        <w:spacing w:after="0" w:line="240" w:lineRule="auto"/>
        <w:rPr>
          <w:rFonts w:ascii="Times New Roman" w:eastAsia="Times New Roman" w:hAnsi="Times New Roman" w:cs="Times New Roman"/>
          <w:color w:val="333333"/>
          <w:sz w:val="28"/>
          <w:szCs w:val="28"/>
          <w:lang w:eastAsia="es-PE"/>
        </w:rPr>
      </w:pPr>
      <w:r w:rsidRPr="00C95E2D">
        <w:rPr>
          <w:rFonts w:ascii="Times New Roman" w:eastAsia="Times New Roman" w:hAnsi="Times New Roman" w:cs="Times New Roman"/>
          <w:color w:val="333333"/>
          <w:sz w:val="28"/>
          <w:szCs w:val="28"/>
          <w:lang w:eastAsia="es-PE"/>
        </w:rPr>
        <w:t>"Cuando alguien me dice que soy un Papa villero, rezo para ser digno de ello", afirma Francisco, recordando ese "microcosmos complejo, multiétnico, multirreligioso y multicultural" que representa el </w:t>
      </w:r>
      <w:r w:rsidRPr="00C95E2D">
        <w:rPr>
          <w:rFonts w:ascii="Times New Roman" w:eastAsia="Times New Roman" w:hAnsi="Times New Roman" w:cs="Times New Roman"/>
          <w:b/>
          <w:bCs/>
          <w:color w:val="474747"/>
          <w:sz w:val="28"/>
          <w:szCs w:val="28"/>
          <w:lang w:eastAsia="es-PE"/>
        </w:rPr>
        <w:t>barrio Flores,</w:t>
      </w:r>
      <w:r w:rsidRPr="00C95E2D">
        <w:rPr>
          <w:rFonts w:ascii="Times New Roman" w:eastAsia="Times New Roman" w:hAnsi="Times New Roman" w:cs="Times New Roman"/>
          <w:color w:val="333333"/>
          <w:sz w:val="28"/>
          <w:szCs w:val="28"/>
          <w:lang w:eastAsia="es-PE"/>
        </w:rPr>
        <w:t> el vecindario de Buenos Aires donde vivió su infancia. “Allí las diferencias eran la normalidad y se respetaban", recuerda Bergoglio, evocando grupos de amigos católicos, judíos y musulmanes, sin distinciones.</w:t>
      </w:r>
    </w:p>
    <w:p w14:paraId="547E4C5F" w14:textId="77777777" w:rsidR="00297543" w:rsidRPr="00C95E2D" w:rsidRDefault="00297543" w:rsidP="00C95E2D">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25" w:name="_Toc185857444"/>
      <w:r w:rsidRPr="00C95E2D">
        <w:rPr>
          <w:rFonts w:ascii="Times New Roman" w:eastAsia="Times New Roman" w:hAnsi="Times New Roman" w:cs="Times New Roman"/>
          <w:b/>
          <w:bCs/>
          <w:color w:val="474747"/>
          <w:sz w:val="28"/>
          <w:szCs w:val="28"/>
          <w:lang w:eastAsia="es-PE"/>
        </w:rPr>
        <w:t>Las “Magdalenas contemporáneas”</w:t>
      </w:r>
      <w:bookmarkEnd w:id="25"/>
    </w:p>
    <w:p w14:paraId="0C44C5C3" w14:textId="77777777" w:rsidR="00297543" w:rsidRPr="00C95E2D" w:rsidRDefault="00297543" w:rsidP="00C95E2D">
      <w:pPr>
        <w:shd w:val="clear" w:color="auto" w:fill="FFFFFF"/>
        <w:spacing w:after="0" w:line="240" w:lineRule="auto"/>
        <w:rPr>
          <w:rFonts w:ascii="Times New Roman" w:eastAsia="Times New Roman" w:hAnsi="Times New Roman" w:cs="Times New Roman"/>
          <w:color w:val="333333"/>
          <w:sz w:val="28"/>
          <w:szCs w:val="28"/>
          <w:lang w:eastAsia="es-PE"/>
        </w:rPr>
      </w:pPr>
      <w:r w:rsidRPr="00C95E2D">
        <w:rPr>
          <w:rFonts w:ascii="Times New Roman" w:eastAsia="Times New Roman" w:hAnsi="Times New Roman" w:cs="Times New Roman"/>
          <w:color w:val="333333"/>
          <w:sz w:val="28"/>
          <w:szCs w:val="28"/>
          <w:lang w:eastAsia="es-PE"/>
        </w:rPr>
        <w:t>El Papa recuerda el encuentro con algunas prostitutas, una imagen de ese «lado más oscuro y difícil de la existencia» que conoció desde niño en las periferias argentinas. En efecto, al convertirse en obispo, Bergoglio celebrará la misa por algunas de estas mujeres que, mientras tanto, habían cambiado de vida. “Yo he sido prostituta en todas partes – le confiesa una de ellas, llamada Porota – incluso en Estados Unidos. Gané dinero, luego me enamoré de un hombre mayor, fue mi amante, y cuando murió, cambié de vida. Ahora tengo una pensión. Y voy a bañar a los ancianitos y ancianitas de las casas de reposo que no tienen a nadie que se ocupe de ellos. No voy mucho a misa, y con mi cuerpo he hecho de todo, pero ahora quiero cuidar de los cuerpos que no le importan a nadie”.</w:t>
      </w:r>
    </w:p>
    <w:p w14:paraId="456376DF" w14:textId="77777777" w:rsidR="00297543" w:rsidRPr="00C95E2D" w:rsidRDefault="00297543" w:rsidP="00C95E2D">
      <w:pPr>
        <w:shd w:val="clear" w:color="auto" w:fill="FFFFFF"/>
        <w:spacing w:after="0" w:line="240" w:lineRule="auto"/>
        <w:rPr>
          <w:rFonts w:ascii="Times New Roman" w:eastAsia="Times New Roman" w:hAnsi="Times New Roman" w:cs="Times New Roman"/>
          <w:color w:val="333333"/>
          <w:sz w:val="28"/>
          <w:szCs w:val="28"/>
          <w:lang w:eastAsia="es-PE"/>
        </w:rPr>
      </w:pPr>
      <w:r w:rsidRPr="00C95E2D">
        <w:rPr>
          <w:rFonts w:ascii="Times New Roman" w:eastAsia="Times New Roman" w:hAnsi="Times New Roman" w:cs="Times New Roman"/>
          <w:b/>
          <w:bCs/>
          <w:color w:val="474747"/>
          <w:sz w:val="28"/>
          <w:szCs w:val="28"/>
          <w:lang w:eastAsia="es-PE"/>
        </w:rPr>
        <w:t>“Una Magdalena contemporánea”,</w:t>
      </w:r>
      <w:r w:rsidRPr="00C95E2D">
        <w:rPr>
          <w:rFonts w:ascii="Times New Roman" w:eastAsia="Times New Roman" w:hAnsi="Times New Roman" w:cs="Times New Roman"/>
          <w:color w:val="333333"/>
          <w:sz w:val="28"/>
          <w:szCs w:val="28"/>
          <w:lang w:eastAsia="es-PE"/>
        </w:rPr>
        <w:t> la define Francisco. Porota lo llamará una última vez, desde el hospital, poco antes de morir, para recibir la Unción de los enfermos y la Comunión. “Se fue bien – escribe el Papa – como los publicanos y las prostitutas que nos adelantan en el reino de Dios (</w:t>
      </w:r>
      <w:r w:rsidRPr="00C95E2D">
        <w:rPr>
          <w:rFonts w:ascii="Times New Roman" w:eastAsia="Times New Roman" w:hAnsi="Times New Roman" w:cs="Times New Roman"/>
          <w:i/>
          <w:iCs/>
          <w:color w:val="474747"/>
          <w:sz w:val="28"/>
          <w:szCs w:val="28"/>
          <w:lang w:eastAsia="es-PE"/>
        </w:rPr>
        <w:t>Mt </w:t>
      </w:r>
      <w:r w:rsidRPr="00C95E2D">
        <w:rPr>
          <w:rFonts w:ascii="Times New Roman" w:eastAsia="Times New Roman" w:hAnsi="Times New Roman" w:cs="Times New Roman"/>
          <w:color w:val="333333"/>
          <w:sz w:val="28"/>
          <w:szCs w:val="28"/>
          <w:lang w:eastAsia="es-PE"/>
        </w:rPr>
        <w:t>21,31). Y la quise mucho. Incluso ahora, el día de su muerte, no olvido orar por ella”.</w:t>
      </w:r>
    </w:p>
    <w:p w14:paraId="13D42939" w14:textId="77777777" w:rsidR="00297543" w:rsidRPr="00C95E2D" w:rsidRDefault="00297543" w:rsidP="00C95E2D">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26" w:name="_Toc185857445"/>
      <w:r w:rsidRPr="00C95E2D">
        <w:rPr>
          <w:rFonts w:ascii="Times New Roman" w:eastAsia="Times New Roman" w:hAnsi="Times New Roman" w:cs="Times New Roman"/>
          <w:b/>
          <w:bCs/>
          <w:color w:val="474747"/>
          <w:sz w:val="28"/>
          <w:szCs w:val="28"/>
          <w:lang w:eastAsia="es-PE"/>
        </w:rPr>
        <w:t>La amistad con el “padre Pepe”</w:t>
      </w:r>
      <w:bookmarkEnd w:id="26"/>
    </w:p>
    <w:p w14:paraId="4D3E2BE0" w14:textId="77777777" w:rsidR="00297543" w:rsidRPr="00C95E2D" w:rsidRDefault="00297543" w:rsidP="00C95E2D">
      <w:pPr>
        <w:shd w:val="clear" w:color="auto" w:fill="FFFFFF"/>
        <w:spacing w:after="0" w:line="240" w:lineRule="auto"/>
        <w:rPr>
          <w:rFonts w:ascii="Times New Roman" w:eastAsia="Times New Roman" w:hAnsi="Times New Roman" w:cs="Times New Roman"/>
          <w:color w:val="333333"/>
          <w:sz w:val="28"/>
          <w:szCs w:val="28"/>
          <w:lang w:eastAsia="es-PE"/>
        </w:rPr>
      </w:pPr>
      <w:r w:rsidRPr="00C95E2D">
        <w:rPr>
          <w:rFonts w:ascii="Times New Roman" w:eastAsia="Times New Roman" w:hAnsi="Times New Roman" w:cs="Times New Roman"/>
          <w:color w:val="333333"/>
          <w:sz w:val="28"/>
          <w:szCs w:val="28"/>
          <w:lang w:eastAsia="es-PE"/>
        </w:rPr>
        <w:t>No falta el recuerdo de los detenidos, que fabricaban cepillos para la ropa, así como el relato del nacimiento de la amistad con don José de Paola, conocido como “</w:t>
      </w:r>
      <w:r w:rsidRPr="00C95E2D">
        <w:rPr>
          <w:rFonts w:ascii="Times New Roman" w:eastAsia="Times New Roman" w:hAnsi="Times New Roman" w:cs="Times New Roman"/>
          <w:b/>
          <w:bCs/>
          <w:color w:val="474747"/>
          <w:sz w:val="28"/>
          <w:szCs w:val="28"/>
          <w:lang w:eastAsia="es-PE"/>
        </w:rPr>
        <w:t>padre Pepe”, párroco de la Virgen de Caacupé, en la Villa 21,</w:t>
      </w:r>
      <w:r w:rsidRPr="00C95E2D">
        <w:rPr>
          <w:rFonts w:ascii="Times New Roman" w:eastAsia="Times New Roman" w:hAnsi="Times New Roman" w:cs="Times New Roman"/>
          <w:color w:val="333333"/>
          <w:sz w:val="28"/>
          <w:szCs w:val="28"/>
          <w:lang w:eastAsia="es-PE"/>
        </w:rPr>
        <w:t> y apoyado con escucha y cercanía por el futuro Pontífice en un momento de crisis vocacional.</w:t>
      </w:r>
    </w:p>
    <w:p w14:paraId="652604BE" w14:textId="77777777" w:rsidR="00297543" w:rsidRPr="00C95E2D" w:rsidRDefault="00297543" w:rsidP="00C95E2D">
      <w:pPr>
        <w:shd w:val="clear" w:color="auto" w:fill="FFFFFF"/>
        <w:spacing w:after="0" w:line="240" w:lineRule="auto"/>
        <w:rPr>
          <w:rFonts w:ascii="Times New Roman" w:eastAsia="Times New Roman" w:hAnsi="Times New Roman" w:cs="Times New Roman"/>
          <w:color w:val="333333"/>
          <w:sz w:val="28"/>
          <w:szCs w:val="28"/>
          <w:lang w:eastAsia="es-PE"/>
        </w:rPr>
      </w:pPr>
      <w:r w:rsidRPr="00C95E2D">
        <w:rPr>
          <w:rFonts w:ascii="Times New Roman" w:eastAsia="Times New Roman" w:hAnsi="Times New Roman" w:cs="Times New Roman"/>
          <w:color w:val="333333"/>
          <w:sz w:val="28"/>
          <w:szCs w:val="28"/>
          <w:lang w:eastAsia="es-PE"/>
        </w:rPr>
        <w:t>En esos territorios situados en los márgenes de la ciudad, donde “el Estado ha estado ausente durante cuarenta años” y donde la drogadicción es “un flagelo que multiplica la desesperación”, precisamente allí – reafirma el Pontífice – “en esas periferias que para la Iglesia deben ser cada vez más un nuevo centro, un grupo de laicos y sacerdotes como padre Pepe viven y testifican el Evangelio cada día, entre los descartados de una economía que mata”.</w:t>
      </w:r>
    </w:p>
    <w:p w14:paraId="7E90DB17" w14:textId="77777777" w:rsidR="00297543" w:rsidRPr="00C95E2D" w:rsidRDefault="00297543" w:rsidP="00C95E2D">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27" w:name="_Toc185857446"/>
      <w:r w:rsidRPr="00C95E2D">
        <w:rPr>
          <w:rFonts w:ascii="Times New Roman" w:eastAsia="Times New Roman" w:hAnsi="Times New Roman" w:cs="Times New Roman"/>
          <w:b/>
          <w:bCs/>
          <w:color w:val="474747"/>
          <w:sz w:val="28"/>
          <w:szCs w:val="28"/>
          <w:lang w:eastAsia="es-PE"/>
        </w:rPr>
        <w:t>La religión no es el opio de los pueblos, la fe es un encuentro</w:t>
      </w:r>
      <w:bookmarkEnd w:id="27"/>
    </w:p>
    <w:p w14:paraId="1631FB0B" w14:textId="77777777" w:rsidR="00297543" w:rsidRPr="00C95E2D" w:rsidRDefault="00297543" w:rsidP="00C95E2D">
      <w:pPr>
        <w:shd w:val="clear" w:color="auto" w:fill="FFFFFF"/>
        <w:spacing w:after="0" w:line="240" w:lineRule="auto"/>
        <w:rPr>
          <w:rFonts w:ascii="Times New Roman" w:eastAsia="Times New Roman" w:hAnsi="Times New Roman" w:cs="Times New Roman"/>
          <w:color w:val="333333"/>
          <w:sz w:val="28"/>
          <w:szCs w:val="28"/>
          <w:lang w:eastAsia="es-PE"/>
        </w:rPr>
      </w:pPr>
      <w:r w:rsidRPr="00C95E2D">
        <w:rPr>
          <w:rFonts w:ascii="Times New Roman" w:eastAsia="Times New Roman" w:hAnsi="Times New Roman" w:cs="Times New Roman"/>
          <w:color w:val="333333"/>
          <w:sz w:val="28"/>
          <w:szCs w:val="28"/>
          <w:lang w:eastAsia="es-PE"/>
        </w:rPr>
        <w:t>Una realidad difícil de la cual emerge claramente que </w:t>
      </w:r>
      <w:r w:rsidRPr="00C95E2D">
        <w:rPr>
          <w:rFonts w:ascii="Times New Roman" w:eastAsia="Times New Roman" w:hAnsi="Times New Roman" w:cs="Times New Roman"/>
          <w:b/>
          <w:bCs/>
          <w:color w:val="474747"/>
          <w:sz w:val="28"/>
          <w:szCs w:val="28"/>
          <w:lang w:eastAsia="es-PE"/>
        </w:rPr>
        <w:t>la religión no es en absoluto, como dicen algunos, "el opio de los pueblos,</w:t>
      </w:r>
      <w:r w:rsidRPr="00C95E2D">
        <w:rPr>
          <w:rFonts w:ascii="Times New Roman" w:eastAsia="Times New Roman" w:hAnsi="Times New Roman" w:cs="Times New Roman"/>
          <w:color w:val="333333"/>
          <w:sz w:val="28"/>
          <w:szCs w:val="28"/>
          <w:lang w:eastAsia="es-PE"/>
        </w:rPr>
        <w:t xml:space="preserve"> un relato reconfortante para alienar a las personas", reafirma nuevamente el Papa. De </w:t>
      </w:r>
      <w:r w:rsidRPr="00C95E2D">
        <w:rPr>
          <w:rFonts w:ascii="Times New Roman" w:eastAsia="Times New Roman" w:hAnsi="Times New Roman" w:cs="Times New Roman"/>
          <w:color w:val="333333"/>
          <w:sz w:val="28"/>
          <w:szCs w:val="28"/>
          <w:lang w:eastAsia="es-PE"/>
        </w:rPr>
        <w:lastRenderedPageBreak/>
        <w:t>hecho, es precisamente "gracias a la fe y a ese compromiso pastoral y civil" que las villas "han progresado de manera impensable, a pesar de enormes dificultades". Y "así como la fe, </w:t>
      </w:r>
      <w:r w:rsidRPr="00C95E2D">
        <w:rPr>
          <w:rFonts w:ascii="Times New Roman" w:eastAsia="Times New Roman" w:hAnsi="Times New Roman" w:cs="Times New Roman"/>
          <w:b/>
          <w:bCs/>
          <w:color w:val="474747"/>
          <w:sz w:val="28"/>
          <w:szCs w:val="28"/>
          <w:lang w:eastAsia="es-PE"/>
        </w:rPr>
        <w:t>cada servicio es siempre un encuentro, y somos nosotros, sobre todo, quienes podemos aprender mucho de los pobres</w:t>
      </w:r>
      <w:r w:rsidRPr="00C95E2D">
        <w:rPr>
          <w:rFonts w:ascii="Times New Roman" w:eastAsia="Times New Roman" w:hAnsi="Times New Roman" w:cs="Times New Roman"/>
          <w:color w:val="333333"/>
          <w:sz w:val="28"/>
          <w:szCs w:val="28"/>
          <w:lang w:eastAsia="es-PE"/>
        </w:rPr>
        <w:t>".</w:t>
      </w:r>
    </w:p>
    <w:p w14:paraId="167887E0" w14:textId="77777777" w:rsidR="00297543" w:rsidRPr="00C95E2D" w:rsidRDefault="00297543" w:rsidP="00C95E2D">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28" w:name="_Toc185857447"/>
      <w:r w:rsidRPr="00C95E2D">
        <w:rPr>
          <w:rFonts w:ascii="Times New Roman" w:eastAsia="Times New Roman" w:hAnsi="Times New Roman" w:cs="Times New Roman"/>
          <w:b/>
          <w:bCs/>
          <w:color w:val="474747"/>
          <w:sz w:val="28"/>
          <w:szCs w:val="28"/>
          <w:lang w:eastAsia="es-PE"/>
        </w:rPr>
        <w:t>El viaje a Iraq y "la herida en el corazón" de Mosul</w:t>
      </w:r>
      <w:bookmarkEnd w:id="28"/>
    </w:p>
    <w:p w14:paraId="29015CAA" w14:textId="77777777" w:rsidR="00297543" w:rsidRPr="00C95E2D" w:rsidRDefault="00297543" w:rsidP="00C95E2D">
      <w:pPr>
        <w:shd w:val="clear" w:color="auto" w:fill="FFFFFF"/>
        <w:spacing w:after="0" w:line="240" w:lineRule="auto"/>
        <w:rPr>
          <w:rFonts w:ascii="Times New Roman" w:eastAsia="Times New Roman" w:hAnsi="Times New Roman" w:cs="Times New Roman"/>
          <w:color w:val="333333"/>
          <w:sz w:val="28"/>
          <w:szCs w:val="28"/>
          <w:lang w:eastAsia="es-PE"/>
        </w:rPr>
      </w:pPr>
      <w:r w:rsidRPr="00C95E2D">
        <w:rPr>
          <w:rFonts w:ascii="Times New Roman" w:eastAsia="Times New Roman" w:hAnsi="Times New Roman" w:cs="Times New Roman"/>
          <w:color w:val="333333"/>
          <w:sz w:val="28"/>
          <w:szCs w:val="28"/>
          <w:lang w:eastAsia="es-PE"/>
        </w:rPr>
        <w:t>Desde el drama de las periferias urbanas hasta el drama del Iraq devastado por los conflictos, la mirada de Francisco no cambia, sino que siempre está llena de atención y cuidado por una humanidad herida. De aquella histórica visita realizada del 5 al 8 de marzo del 2021 – la primera de un Papa en el país – Francisco recuerda "la herida en el corazón" que representa Mosul: "Una de las ciudades más antiguas del mundo – afirma – rebosante de historia y tradiciones, que había visto a lo largo del tiempo el sucederse de diferentes civilizaciones y había sido emblema de la convivencia pacífica de distintas culturas en un mismo país – árabes, kurdos, armenios, turcomanos, cristianos, siríacos – se presentaba ante mis ojos como una</w:t>
      </w:r>
      <w:r w:rsidRPr="00C95E2D">
        <w:rPr>
          <w:rFonts w:ascii="Times New Roman" w:eastAsia="Times New Roman" w:hAnsi="Times New Roman" w:cs="Times New Roman"/>
          <w:b/>
          <w:bCs/>
          <w:color w:val="474747"/>
          <w:sz w:val="28"/>
          <w:szCs w:val="28"/>
          <w:lang w:eastAsia="es-PE"/>
        </w:rPr>
        <w:t> extensión de escombros, después de los tres años de ocupación por parte del Estado Islámico,</w:t>
      </w:r>
      <w:r w:rsidRPr="00C95E2D">
        <w:rPr>
          <w:rFonts w:ascii="Times New Roman" w:eastAsia="Times New Roman" w:hAnsi="Times New Roman" w:cs="Times New Roman"/>
          <w:color w:val="333333"/>
          <w:sz w:val="28"/>
          <w:szCs w:val="28"/>
          <w:lang w:eastAsia="es-PE"/>
        </w:rPr>
        <w:t> que la había elegido como su propia fortaleza". Y al sobrevolar desde un helicóptero, el territorio aparecía como "la radiografía del odio, uno de los sentimientos más eficaces de nuestro tiempo".</w:t>
      </w:r>
    </w:p>
    <w:p w14:paraId="344CB9C1" w14:textId="77777777" w:rsidR="00297543" w:rsidRPr="00C95E2D" w:rsidRDefault="00297543" w:rsidP="00C95E2D">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29" w:name="_Toc185857448"/>
      <w:r w:rsidRPr="00C95E2D">
        <w:rPr>
          <w:rFonts w:ascii="Times New Roman" w:eastAsia="Times New Roman" w:hAnsi="Times New Roman" w:cs="Times New Roman"/>
          <w:b/>
          <w:bCs/>
          <w:color w:val="474747"/>
          <w:sz w:val="28"/>
          <w:szCs w:val="28"/>
          <w:lang w:eastAsia="es-PE"/>
        </w:rPr>
        <w:t>Los frutos envenenados de la guerra</w:t>
      </w:r>
      <w:bookmarkEnd w:id="29"/>
    </w:p>
    <w:p w14:paraId="7E7EEC56" w14:textId="77777777" w:rsidR="00297543" w:rsidRPr="00C95E2D" w:rsidRDefault="00297543" w:rsidP="00C95E2D">
      <w:pPr>
        <w:shd w:val="clear" w:color="auto" w:fill="FFFFFF"/>
        <w:spacing w:after="0" w:line="240" w:lineRule="auto"/>
        <w:rPr>
          <w:rFonts w:ascii="Times New Roman" w:eastAsia="Times New Roman" w:hAnsi="Times New Roman" w:cs="Times New Roman"/>
          <w:color w:val="333333"/>
          <w:sz w:val="28"/>
          <w:szCs w:val="28"/>
          <w:lang w:eastAsia="es-PE"/>
        </w:rPr>
      </w:pPr>
      <w:r w:rsidRPr="00C95E2D">
        <w:rPr>
          <w:rFonts w:ascii="Times New Roman" w:eastAsia="Times New Roman" w:hAnsi="Times New Roman" w:cs="Times New Roman"/>
          <w:color w:val="333333"/>
          <w:sz w:val="28"/>
          <w:szCs w:val="28"/>
          <w:lang w:eastAsia="es-PE"/>
        </w:rPr>
        <w:t>De ese viaje, Francisco recuerda el difícil contexto organizativo, debido tanto a la persistencia de la pandemia de COVID-19 como a la cuestión de la seguridad. </w:t>
      </w:r>
      <w:r w:rsidRPr="00C95E2D">
        <w:rPr>
          <w:rFonts w:ascii="Times New Roman" w:eastAsia="Times New Roman" w:hAnsi="Times New Roman" w:cs="Times New Roman"/>
          <w:b/>
          <w:bCs/>
          <w:color w:val="474747"/>
          <w:sz w:val="28"/>
          <w:szCs w:val="28"/>
          <w:lang w:eastAsia="es-PE"/>
        </w:rPr>
        <w:t>“Casi todos me desaconsejaron... pero – escribe – sentía que debía” ir a la tierra de Abraham</w:t>
      </w:r>
      <w:r w:rsidRPr="00C95E2D">
        <w:rPr>
          <w:rFonts w:ascii="Times New Roman" w:eastAsia="Times New Roman" w:hAnsi="Times New Roman" w:cs="Times New Roman"/>
          <w:color w:val="333333"/>
          <w:sz w:val="28"/>
          <w:szCs w:val="28"/>
          <w:lang w:eastAsia="es-PE"/>
        </w:rPr>
        <w:t>, “el ascendiente común de judíos, cristianos y musulmanes”. Bergoglio no oculta la información recibida de los servicios secretos ingleses sobre dos atentados en preparación durante su visita a Mosul. </w:t>
      </w:r>
      <w:r w:rsidRPr="00C95E2D">
        <w:rPr>
          <w:rFonts w:ascii="Times New Roman" w:eastAsia="Times New Roman" w:hAnsi="Times New Roman" w:cs="Times New Roman"/>
          <w:b/>
          <w:bCs/>
          <w:color w:val="474747"/>
          <w:sz w:val="28"/>
          <w:szCs w:val="28"/>
          <w:lang w:eastAsia="es-PE"/>
        </w:rPr>
        <w:t>Uno de los atacantes era una mujer, cargada de explosivos, y el otro estaba a bordo de una furgoneta</w:t>
      </w:r>
      <w:r w:rsidRPr="00C95E2D">
        <w:rPr>
          <w:rFonts w:ascii="Times New Roman" w:eastAsia="Times New Roman" w:hAnsi="Times New Roman" w:cs="Times New Roman"/>
          <w:color w:val="333333"/>
          <w:sz w:val="28"/>
          <w:szCs w:val="28"/>
          <w:lang w:eastAsia="es-PE"/>
        </w:rPr>
        <w:t>. Ambos fueron interceptados y asesinados por la policía iraquí antes de poder llevar a cabo su intención. “Esto también me impactó mucho – subraya Francisco –. También esto era el fruto envenenado de la guerra”.</w:t>
      </w:r>
    </w:p>
    <w:p w14:paraId="663DAD87" w14:textId="77777777" w:rsidR="00297543" w:rsidRPr="00C95E2D" w:rsidRDefault="00297543" w:rsidP="00C95E2D">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30" w:name="_Toc185857449"/>
      <w:r w:rsidRPr="00C95E2D">
        <w:rPr>
          <w:rFonts w:ascii="Times New Roman" w:eastAsia="Times New Roman" w:hAnsi="Times New Roman" w:cs="Times New Roman"/>
          <w:b/>
          <w:bCs/>
          <w:color w:val="474747"/>
          <w:sz w:val="28"/>
          <w:szCs w:val="28"/>
          <w:lang w:eastAsia="es-PE"/>
        </w:rPr>
        <w:t>La exhortación a dar prioridad a la razón, no a los conflictos</w:t>
      </w:r>
      <w:bookmarkEnd w:id="30"/>
    </w:p>
    <w:p w14:paraId="673711D8" w14:textId="77777777" w:rsidR="00297543" w:rsidRPr="00C95E2D" w:rsidRDefault="00297543" w:rsidP="00C95E2D">
      <w:pPr>
        <w:shd w:val="clear" w:color="auto" w:fill="FFFFFF"/>
        <w:spacing w:after="0" w:line="240" w:lineRule="auto"/>
        <w:rPr>
          <w:rFonts w:ascii="Times New Roman" w:eastAsia="Times New Roman" w:hAnsi="Times New Roman" w:cs="Times New Roman"/>
          <w:color w:val="333333"/>
          <w:sz w:val="28"/>
          <w:szCs w:val="28"/>
          <w:lang w:eastAsia="es-PE"/>
        </w:rPr>
      </w:pPr>
      <w:r w:rsidRPr="00C95E2D">
        <w:rPr>
          <w:rFonts w:ascii="Times New Roman" w:eastAsia="Times New Roman" w:hAnsi="Times New Roman" w:cs="Times New Roman"/>
          <w:color w:val="333333"/>
          <w:sz w:val="28"/>
          <w:szCs w:val="28"/>
          <w:lang w:eastAsia="es-PE"/>
        </w:rPr>
        <w:t>Sin embargo, en medio de todo ese odio, el Papa vislumbró una luz de esperanza en el encuentro con el Gran </w:t>
      </w:r>
      <w:r w:rsidRPr="00C95E2D">
        <w:rPr>
          <w:rFonts w:ascii="Times New Roman" w:eastAsia="Times New Roman" w:hAnsi="Times New Roman" w:cs="Times New Roman"/>
          <w:b/>
          <w:bCs/>
          <w:color w:val="474747"/>
          <w:sz w:val="28"/>
          <w:szCs w:val="28"/>
          <w:lang w:eastAsia="es-PE"/>
        </w:rPr>
        <w:t>Ayatolá Ali al-Sistani,</w:t>
      </w:r>
      <w:r w:rsidRPr="00C95E2D">
        <w:rPr>
          <w:rFonts w:ascii="Times New Roman" w:eastAsia="Times New Roman" w:hAnsi="Times New Roman" w:cs="Times New Roman"/>
          <w:color w:val="333333"/>
          <w:sz w:val="28"/>
          <w:szCs w:val="28"/>
          <w:lang w:eastAsia="es-PE"/>
        </w:rPr>
        <w:t> el 6 de marzo de hace tres años, en Najaf: un encuentro que “la Santa Sede preparaba desde hacía décadas”, que se llevó a cabo en un clima fraternal en la propia casa de al-Sistani: “Un gesto que en Oriente es elocuente incluso más que las declaraciones, los documentos, ya que significa amistad, pertenencia a la misma familia – explica –. </w:t>
      </w:r>
      <w:r w:rsidRPr="00C95E2D">
        <w:rPr>
          <w:rFonts w:ascii="Times New Roman" w:eastAsia="Times New Roman" w:hAnsi="Times New Roman" w:cs="Times New Roman"/>
          <w:b/>
          <w:bCs/>
          <w:color w:val="474747"/>
          <w:sz w:val="28"/>
          <w:szCs w:val="28"/>
          <w:lang w:eastAsia="es-PE"/>
        </w:rPr>
        <w:t>Me hizo bien al alma y me sentí honrado</w:t>
      </w:r>
      <w:r w:rsidRPr="00C95E2D">
        <w:rPr>
          <w:rFonts w:ascii="Times New Roman" w:eastAsia="Times New Roman" w:hAnsi="Times New Roman" w:cs="Times New Roman"/>
          <w:color w:val="333333"/>
          <w:sz w:val="28"/>
          <w:szCs w:val="28"/>
          <w:lang w:eastAsia="es-PE"/>
        </w:rPr>
        <w:t xml:space="preserve">”. El Pontífice recuerda en particular del Ayatolá “la común exhortación a las grandes potencias a renunciar al lenguaje de las </w:t>
      </w:r>
      <w:r w:rsidRPr="00C95E2D">
        <w:rPr>
          <w:rFonts w:ascii="Times New Roman" w:eastAsia="Times New Roman" w:hAnsi="Times New Roman" w:cs="Times New Roman"/>
          <w:color w:val="333333"/>
          <w:sz w:val="28"/>
          <w:szCs w:val="28"/>
          <w:lang w:eastAsia="es-PE"/>
        </w:rPr>
        <w:lastRenderedPageBreak/>
        <w:t>guerras, dando prioridad a la razón y a la sabiduría”. Y luego una frase, que llevó consigo “como un regalo precioso: Los seres humanos son o hermanos por religión o iguales por creación”.</w:t>
      </w:r>
    </w:p>
    <w:p w14:paraId="46B48AB2" w14:textId="77777777" w:rsidR="00297543" w:rsidRPr="00C95E2D" w:rsidRDefault="00297543" w:rsidP="00C95E2D">
      <w:pPr>
        <w:shd w:val="clear" w:color="auto" w:fill="FFFFFF"/>
        <w:spacing w:after="0" w:line="240" w:lineRule="auto"/>
        <w:rPr>
          <w:rFonts w:ascii="Times New Roman" w:eastAsia="Times New Roman" w:hAnsi="Times New Roman" w:cs="Times New Roman"/>
          <w:color w:val="333333"/>
          <w:sz w:val="28"/>
          <w:szCs w:val="28"/>
          <w:lang w:eastAsia="es-PE"/>
        </w:rPr>
      </w:pPr>
      <w:r w:rsidRPr="00C95E2D">
        <w:rPr>
          <w:rFonts w:ascii="Times New Roman" w:eastAsia="Times New Roman" w:hAnsi="Times New Roman" w:cs="Times New Roman"/>
          <w:color w:val="333333"/>
          <w:sz w:val="28"/>
          <w:szCs w:val="28"/>
          <w:lang w:eastAsia="es-PE"/>
        </w:rPr>
        <w:t>Además del libro "Spera", la vida del Papa Francisco también será narrada en una película basada en "Life. Mi historia en la Historia", una autobiografía escrita con Fabio Marchese Ragona y publicada el pasado marzo por la editorial HarperCollins.</w:t>
      </w:r>
    </w:p>
    <w:p w14:paraId="1739B8D7" w14:textId="77777777" w:rsidR="00297543" w:rsidRPr="00C95E2D" w:rsidRDefault="00297543" w:rsidP="00C95E2D">
      <w:pPr>
        <w:spacing w:after="0" w:line="240" w:lineRule="auto"/>
        <w:rPr>
          <w:rFonts w:ascii="Times New Roman" w:hAnsi="Times New Roman" w:cs="Times New Roman"/>
          <w:sz w:val="28"/>
          <w:szCs w:val="28"/>
        </w:rPr>
      </w:pPr>
    </w:p>
    <w:p w14:paraId="1C74D258" w14:textId="77777777" w:rsidR="00297543" w:rsidRPr="00C95E2D" w:rsidRDefault="00297543" w:rsidP="00C95E2D">
      <w:pPr>
        <w:spacing w:after="0" w:line="240" w:lineRule="auto"/>
        <w:rPr>
          <w:rFonts w:ascii="Times New Roman" w:hAnsi="Times New Roman" w:cs="Times New Roman"/>
          <w:sz w:val="28"/>
          <w:szCs w:val="28"/>
        </w:rPr>
      </w:pPr>
    </w:p>
    <w:p w14:paraId="48B64353" w14:textId="77777777" w:rsidR="00297543" w:rsidRPr="00C95E2D" w:rsidRDefault="00297543" w:rsidP="00C95E2D">
      <w:pPr>
        <w:spacing w:after="0" w:line="240" w:lineRule="auto"/>
        <w:rPr>
          <w:rFonts w:ascii="Times New Roman" w:hAnsi="Times New Roman" w:cs="Times New Roman"/>
          <w:sz w:val="28"/>
          <w:szCs w:val="28"/>
        </w:rPr>
      </w:pPr>
    </w:p>
    <w:p w14:paraId="13419A53" w14:textId="77777777" w:rsidR="00387032" w:rsidRPr="00387032" w:rsidRDefault="00387032" w:rsidP="00387032">
      <w:pPr>
        <w:pStyle w:val="Ttulo2"/>
        <w:rPr>
          <w:sz w:val="28"/>
          <w:szCs w:val="28"/>
        </w:rPr>
      </w:pPr>
      <w:bookmarkStart w:id="31" w:name="_Toc185857450"/>
      <w:r w:rsidRPr="00387032">
        <w:rPr>
          <w:sz w:val="28"/>
          <w:szCs w:val="28"/>
        </w:rPr>
        <w:t>"Pequeños monstruitos aferrados a la Iglesia”: Francisco, sobre los católicos enrolados en la 'batalla cultural'</w:t>
      </w:r>
      <w:bookmarkEnd w:id="31"/>
    </w:p>
    <w:p w14:paraId="56CA2D74" w14:textId="77777777" w:rsidR="00387032" w:rsidRDefault="00297543" w:rsidP="00C95E2D">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32" w:name="_Toc185857451"/>
      <w:r w:rsidRPr="00C95E2D">
        <w:rPr>
          <w:rFonts w:ascii="Times New Roman" w:eastAsia="Times New Roman" w:hAnsi="Times New Roman" w:cs="Times New Roman"/>
          <w:b/>
          <w:bCs/>
          <w:i/>
          <w:iCs/>
          <w:color w:val="D49400"/>
          <w:kern w:val="36"/>
          <w:sz w:val="28"/>
          <w:szCs w:val="28"/>
          <w:lang w:eastAsia="es-PE"/>
        </w:rPr>
        <w:t>En entrevista con Canal Orbe 21, repudia las acciones “criminales” en Ucrania y Gaza</w:t>
      </w:r>
      <w:bookmarkEnd w:id="32"/>
    </w:p>
    <w:p w14:paraId="253EAA09" w14:textId="77777777" w:rsidR="00297543" w:rsidRPr="00C95E2D" w:rsidRDefault="00297543" w:rsidP="00C95E2D">
      <w:pPr>
        <w:shd w:val="clear" w:color="auto" w:fill="FFFFFF"/>
        <w:spacing w:after="0" w:line="240" w:lineRule="auto"/>
        <w:rPr>
          <w:rFonts w:ascii="Times New Roman" w:eastAsia="Times New Roman" w:hAnsi="Times New Roman" w:cs="Times New Roman"/>
          <w:color w:val="000000"/>
          <w:sz w:val="28"/>
          <w:szCs w:val="28"/>
          <w:lang w:eastAsia="es-PE"/>
        </w:rPr>
      </w:pPr>
    </w:p>
    <w:p w14:paraId="700DEE83" w14:textId="77777777" w:rsidR="00297543" w:rsidRPr="00C95E2D" w:rsidRDefault="00297543" w:rsidP="00C95E2D">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C95E2D">
        <w:rPr>
          <w:rFonts w:ascii="Times New Roman" w:eastAsia="Times New Roman" w:hAnsi="Times New Roman" w:cs="Times New Roman"/>
          <w:b/>
          <w:bCs/>
          <w:i/>
          <w:iCs/>
          <w:color w:val="333333"/>
          <w:sz w:val="28"/>
          <w:szCs w:val="28"/>
          <w:lang w:eastAsia="es-PE"/>
        </w:rPr>
        <w:t>20.12.2024</w:t>
      </w:r>
    </w:p>
    <w:p w14:paraId="61841039" w14:textId="77777777" w:rsidR="00387032" w:rsidRDefault="00387032" w:rsidP="00C95E2D">
      <w:pPr>
        <w:shd w:val="clear" w:color="auto" w:fill="FFFFFF"/>
        <w:spacing w:after="0" w:line="240" w:lineRule="auto"/>
        <w:rPr>
          <w:rFonts w:ascii="Times New Roman" w:eastAsia="Times New Roman" w:hAnsi="Times New Roman" w:cs="Times New Roman"/>
          <w:color w:val="474747"/>
          <w:sz w:val="28"/>
          <w:szCs w:val="28"/>
          <w:lang w:eastAsia="es-PE"/>
        </w:rPr>
      </w:pPr>
    </w:p>
    <w:p w14:paraId="226F45A2" w14:textId="77777777" w:rsidR="00297543" w:rsidRPr="00C95E2D" w:rsidRDefault="00297543" w:rsidP="00C95E2D">
      <w:pPr>
        <w:shd w:val="clear" w:color="auto" w:fill="FFFFFF"/>
        <w:spacing w:after="0" w:line="240" w:lineRule="auto"/>
        <w:rPr>
          <w:rFonts w:ascii="Times New Roman" w:eastAsia="Times New Roman" w:hAnsi="Times New Roman" w:cs="Times New Roman"/>
          <w:color w:val="474747"/>
          <w:sz w:val="28"/>
          <w:szCs w:val="28"/>
          <w:lang w:eastAsia="es-PE"/>
        </w:rPr>
      </w:pPr>
      <w:hyperlink r:id="rId24" w:history="1">
        <w:r w:rsidRPr="00C95E2D">
          <w:rPr>
            <w:rFonts w:ascii="Times New Roman" w:eastAsia="Times New Roman" w:hAnsi="Times New Roman" w:cs="Times New Roman"/>
            <w:color w:val="D49400"/>
            <w:sz w:val="28"/>
            <w:szCs w:val="28"/>
            <w:u w:val="single"/>
            <w:lang w:eastAsia="es-PE"/>
          </w:rPr>
          <w:t>(Vatican News)</w:t>
        </w:r>
      </w:hyperlink>
      <w:r w:rsidRPr="00C95E2D">
        <w:rPr>
          <w:rFonts w:ascii="Times New Roman" w:eastAsia="Times New Roman" w:hAnsi="Times New Roman" w:cs="Times New Roman"/>
          <w:color w:val="474747"/>
          <w:sz w:val="28"/>
          <w:szCs w:val="28"/>
          <w:lang w:eastAsia="es-PE"/>
        </w:rPr>
        <w:t>.- </w:t>
      </w:r>
      <w:r w:rsidRPr="00C95E2D">
        <w:rPr>
          <w:rFonts w:ascii="Times New Roman" w:eastAsia="Times New Roman" w:hAnsi="Times New Roman" w:cs="Times New Roman"/>
          <w:b/>
          <w:bCs/>
          <w:color w:val="474747"/>
          <w:sz w:val="28"/>
          <w:szCs w:val="28"/>
          <w:lang w:eastAsia="es-PE"/>
        </w:rPr>
        <w:t>"Hablamos de la paz, pero seguimos fabricando armas para matar"</w:t>
      </w:r>
      <w:r w:rsidRPr="00C95E2D">
        <w:rPr>
          <w:rFonts w:ascii="Times New Roman" w:eastAsia="Times New Roman" w:hAnsi="Times New Roman" w:cs="Times New Roman"/>
          <w:i/>
          <w:iCs/>
          <w:color w:val="474747"/>
          <w:sz w:val="28"/>
          <w:szCs w:val="28"/>
          <w:lang w:eastAsia="es-PE"/>
        </w:rPr>
        <w:t>.</w:t>
      </w:r>
      <w:r w:rsidRPr="00C95E2D">
        <w:rPr>
          <w:rFonts w:ascii="Times New Roman" w:eastAsia="Times New Roman" w:hAnsi="Times New Roman" w:cs="Times New Roman"/>
          <w:color w:val="474747"/>
          <w:sz w:val="28"/>
          <w:szCs w:val="28"/>
          <w:lang w:eastAsia="es-PE"/>
        </w:rPr>
        <w:t xml:space="preserve"> El Papa Francisco vuelve a denunciar la contradicción entre los llamados a la paz y el continuo impulso armamentista global. El Pontífice comparte estas consideraciones durante una </w:t>
      </w:r>
      <w:r w:rsidRPr="00387032">
        <w:rPr>
          <w:rFonts w:ascii="Times New Roman" w:eastAsia="Times New Roman" w:hAnsi="Times New Roman" w:cs="Times New Roman"/>
          <w:b/>
          <w:color w:val="474747"/>
          <w:sz w:val="28"/>
          <w:szCs w:val="28"/>
          <w:lang w:eastAsia="es-PE"/>
        </w:rPr>
        <w:t>extensa entrevista con la periodista Bernarda Llorente</w:t>
      </w:r>
      <w:r w:rsidRPr="00C95E2D">
        <w:rPr>
          <w:rFonts w:ascii="Times New Roman" w:eastAsia="Times New Roman" w:hAnsi="Times New Roman" w:cs="Times New Roman"/>
          <w:color w:val="474747"/>
          <w:sz w:val="28"/>
          <w:szCs w:val="28"/>
          <w:lang w:eastAsia="es-PE"/>
        </w:rPr>
        <w:t>, publicada el viernes 20 de diciembre por el Canal Orbe 21, de la Arquidiócesis de Buenos Aires.</w:t>
      </w:r>
    </w:p>
    <w:p w14:paraId="21CF130C" w14:textId="77777777" w:rsidR="00297543" w:rsidRPr="00C95E2D" w:rsidRDefault="00297543" w:rsidP="00C95E2D">
      <w:pPr>
        <w:shd w:val="clear" w:color="auto" w:fill="FFFFFF"/>
        <w:spacing w:after="0" w:line="240" w:lineRule="auto"/>
        <w:rPr>
          <w:rFonts w:ascii="Times New Roman" w:eastAsia="Times New Roman" w:hAnsi="Times New Roman" w:cs="Times New Roman"/>
          <w:color w:val="333333"/>
          <w:sz w:val="28"/>
          <w:szCs w:val="28"/>
          <w:lang w:eastAsia="es-PE"/>
        </w:rPr>
      </w:pPr>
      <w:r w:rsidRPr="00C95E2D">
        <w:rPr>
          <w:rFonts w:ascii="Times New Roman" w:eastAsia="Times New Roman" w:hAnsi="Times New Roman" w:cs="Times New Roman"/>
          <w:color w:val="333333"/>
          <w:sz w:val="28"/>
          <w:szCs w:val="28"/>
          <w:lang w:eastAsia="es-PE"/>
        </w:rPr>
        <w:t>La conversación, grabada tras la segunda sesión de la XVI Asamblea General Ordinaria del Sínodo de los Obispos, </w:t>
      </w:r>
      <w:r w:rsidRPr="00C95E2D">
        <w:rPr>
          <w:rFonts w:ascii="Times New Roman" w:eastAsia="Times New Roman" w:hAnsi="Times New Roman" w:cs="Times New Roman"/>
          <w:b/>
          <w:bCs/>
          <w:color w:val="474747"/>
          <w:sz w:val="28"/>
          <w:szCs w:val="28"/>
          <w:lang w:eastAsia="es-PE"/>
        </w:rPr>
        <w:t>se emite a cuatro días del inicio del Jubileo de 2025</w:t>
      </w:r>
      <w:r w:rsidRPr="00C95E2D">
        <w:rPr>
          <w:rFonts w:ascii="Times New Roman" w:eastAsia="Times New Roman" w:hAnsi="Times New Roman" w:cs="Times New Roman"/>
          <w:color w:val="333333"/>
          <w:sz w:val="28"/>
          <w:szCs w:val="28"/>
          <w:lang w:eastAsia="es-PE"/>
        </w:rPr>
        <w:t>, previsto para el martes 24 de diciembre.</w:t>
      </w:r>
    </w:p>
    <w:p w14:paraId="201A79DF" w14:textId="77777777" w:rsidR="00297543" w:rsidRPr="00C95E2D" w:rsidRDefault="00297543" w:rsidP="00C95E2D">
      <w:pPr>
        <w:shd w:val="clear" w:color="auto" w:fill="FFFFFF"/>
        <w:spacing w:after="0" w:line="240" w:lineRule="auto"/>
        <w:rPr>
          <w:rFonts w:ascii="Times New Roman" w:eastAsia="Times New Roman" w:hAnsi="Times New Roman" w:cs="Times New Roman"/>
          <w:color w:val="333333"/>
          <w:sz w:val="28"/>
          <w:szCs w:val="28"/>
          <w:lang w:eastAsia="es-PE"/>
        </w:rPr>
      </w:pPr>
      <w:r w:rsidRPr="00C95E2D">
        <w:rPr>
          <w:rFonts w:ascii="Times New Roman" w:eastAsia="Times New Roman" w:hAnsi="Times New Roman" w:cs="Times New Roman"/>
          <w:color w:val="333333"/>
          <w:sz w:val="28"/>
          <w:szCs w:val="28"/>
          <w:lang w:eastAsia="es-PE"/>
        </w:rPr>
        <w:t>En el diálogo, el Santo Padre destaca que, a pesar de los esfuerzos de las organizaciones internacionales por promover la paz, los intereses económicos y políticos a menudo sabotean esos intentos. "La guerra no se puede resolver con la destrucción de una de las partes.</w:t>
      </w:r>
      <w:r w:rsidRPr="00C95E2D">
        <w:rPr>
          <w:rFonts w:ascii="Times New Roman" w:eastAsia="Times New Roman" w:hAnsi="Times New Roman" w:cs="Times New Roman"/>
          <w:b/>
          <w:bCs/>
          <w:color w:val="474747"/>
          <w:sz w:val="28"/>
          <w:szCs w:val="28"/>
          <w:lang w:eastAsia="es-PE"/>
        </w:rPr>
        <w:t> Se resuelve con el diálogo"</w:t>
      </w:r>
      <w:r w:rsidRPr="00C95E2D">
        <w:rPr>
          <w:rFonts w:ascii="Times New Roman" w:eastAsia="Times New Roman" w:hAnsi="Times New Roman" w:cs="Times New Roman"/>
          <w:color w:val="333333"/>
          <w:sz w:val="28"/>
          <w:szCs w:val="28"/>
          <w:lang w:eastAsia="es-PE"/>
        </w:rPr>
        <w:t>, insiste.</w:t>
      </w:r>
    </w:p>
    <w:p w14:paraId="32C21091" w14:textId="77777777" w:rsidR="00297543" w:rsidRPr="00C95E2D" w:rsidRDefault="00297543" w:rsidP="00C95E2D">
      <w:pPr>
        <w:shd w:val="clear" w:color="auto" w:fill="FFFFFF"/>
        <w:spacing w:after="0" w:line="240" w:lineRule="auto"/>
        <w:rPr>
          <w:rFonts w:ascii="Times New Roman" w:eastAsia="Times New Roman" w:hAnsi="Times New Roman" w:cs="Times New Roman"/>
          <w:color w:val="333333"/>
          <w:sz w:val="28"/>
          <w:szCs w:val="28"/>
          <w:lang w:eastAsia="es-PE"/>
        </w:rPr>
      </w:pPr>
      <w:r w:rsidRPr="00C95E2D">
        <w:rPr>
          <w:rFonts w:ascii="Times New Roman" w:eastAsia="Times New Roman" w:hAnsi="Times New Roman" w:cs="Times New Roman"/>
          <w:color w:val="333333"/>
          <w:sz w:val="28"/>
          <w:szCs w:val="28"/>
          <w:lang w:eastAsia="es-PE"/>
        </w:rPr>
        <w:t>Francisco señala lo que considera </w:t>
      </w:r>
      <w:r w:rsidRPr="00C95E2D">
        <w:rPr>
          <w:rFonts w:ascii="Times New Roman" w:eastAsia="Times New Roman" w:hAnsi="Times New Roman" w:cs="Times New Roman"/>
          <w:b/>
          <w:bCs/>
          <w:color w:val="474747"/>
          <w:sz w:val="28"/>
          <w:szCs w:val="28"/>
          <w:lang w:eastAsia="es-PE"/>
        </w:rPr>
        <w:t>"una tendencia universal a la autodestrucción por la guerra”.</w:t>
      </w:r>
      <w:r w:rsidRPr="00C95E2D">
        <w:rPr>
          <w:rFonts w:ascii="Times New Roman" w:eastAsia="Times New Roman" w:hAnsi="Times New Roman" w:cs="Times New Roman"/>
          <w:color w:val="333333"/>
          <w:sz w:val="28"/>
          <w:szCs w:val="28"/>
          <w:lang w:eastAsia="es-PE"/>
        </w:rPr>
        <w:t> En particular, al referirse a los conflictos en Ucrania y Tierra Santa, el Papa repudia las acciones “criminales”, que, según su juicio, se asemejan más a técnicas de guerrilla que a una guerra convencional.</w:t>
      </w:r>
    </w:p>
    <w:p w14:paraId="5A025920" w14:textId="77777777" w:rsidR="00297543" w:rsidRPr="00C95E2D" w:rsidRDefault="00297543" w:rsidP="00C95E2D">
      <w:pPr>
        <w:shd w:val="clear" w:color="auto" w:fill="FFFFFF"/>
        <w:spacing w:after="0" w:line="240" w:lineRule="auto"/>
        <w:rPr>
          <w:rFonts w:ascii="Times New Roman" w:eastAsia="Times New Roman" w:hAnsi="Times New Roman" w:cs="Times New Roman"/>
          <w:color w:val="333333"/>
          <w:sz w:val="28"/>
          <w:szCs w:val="28"/>
          <w:lang w:eastAsia="es-PE"/>
        </w:rPr>
      </w:pPr>
      <w:r w:rsidRPr="00C95E2D">
        <w:rPr>
          <w:rFonts w:ascii="Times New Roman" w:eastAsia="Times New Roman" w:hAnsi="Times New Roman" w:cs="Times New Roman"/>
          <w:color w:val="333333"/>
          <w:sz w:val="28"/>
          <w:szCs w:val="28"/>
          <w:lang w:eastAsia="es-PE"/>
        </w:rPr>
        <w:t>En alusión a Gaza, añade: “Cuando te encontrás con que una mamá con sus dos chicos pasa por la calle, porque fue a buscar una cosa a su casa y vuelve a la parroquia donde está viviendo y la ametrallan porque sí,</w:t>
      </w:r>
      <w:r w:rsidRPr="00C95E2D">
        <w:rPr>
          <w:rFonts w:ascii="Times New Roman" w:eastAsia="Times New Roman" w:hAnsi="Times New Roman" w:cs="Times New Roman"/>
          <w:b/>
          <w:bCs/>
          <w:color w:val="474747"/>
          <w:sz w:val="28"/>
          <w:szCs w:val="28"/>
          <w:lang w:eastAsia="es-PE"/>
        </w:rPr>
        <w:t> no es una guerra, con las reglas normales de una guerra. Es tremendo”</w:t>
      </w:r>
      <w:r w:rsidRPr="00C95E2D">
        <w:rPr>
          <w:rFonts w:ascii="Times New Roman" w:eastAsia="Times New Roman" w:hAnsi="Times New Roman" w:cs="Times New Roman"/>
          <w:color w:val="333333"/>
          <w:sz w:val="28"/>
          <w:szCs w:val="28"/>
          <w:lang w:eastAsia="es-PE"/>
        </w:rPr>
        <w:t>.</w:t>
      </w:r>
    </w:p>
    <w:p w14:paraId="27220149" w14:textId="77777777" w:rsidR="00297543" w:rsidRPr="00C95E2D" w:rsidRDefault="00297543" w:rsidP="00C95E2D">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33" w:name="_Toc185857452"/>
      <w:r w:rsidRPr="00C95E2D">
        <w:rPr>
          <w:rFonts w:ascii="Times New Roman" w:eastAsia="Times New Roman" w:hAnsi="Times New Roman" w:cs="Times New Roman"/>
          <w:b/>
          <w:bCs/>
          <w:color w:val="474747"/>
          <w:sz w:val="28"/>
          <w:szCs w:val="28"/>
          <w:lang w:eastAsia="es-PE"/>
        </w:rPr>
        <w:lastRenderedPageBreak/>
        <w:t>Preocupación por Ucrania</w:t>
      </w:r>
      <w:bookmarkEnd w:id="33"/>
    </w:p>
    <w:p w14:paraId="5E980D22" w14:textId="77777777" w:rsidR="00297543" w:rsidRPr="00C95E2D" w:rsidRDefault="00297543" w:rsidP="00C95E2D">
      <w:pPr>
        <w:shd w:val="clear" w:color="auto" w:fill="FFFFFF"/>
        <w:spacing w:after="0" w:line="240" w:lineRule="auto"/>
        <w:rPr>
          <w:rFonts w:ascii="Times New Roman" w:eastAsia="Times New Roman" w:hAnsi="Times New Roman" w:cs="Times New Roman"/>
          <w:color w:val="333333"/>
          <w:sz w:val="28"/>
          <w:szCs w:val="28"/>
          <w:lang w:eastAsia="es-PE"/>
        </w:rPr>
      </w:pPr>
      <w:r w:rsidRPr="00C95E2D">
        <w:rPr>
          <w:rFonts w:ascii="Times New Roman" w:eastAsia="Times New Roman" w:hAnsi="Times New Roman" w:cs="Times New Roman"/>
          <w:b/>
          <w:bCs/>
          <w:color w:val="474747"/>
          <w:sz w:val="28"/>
          <w:szCs w:val="28"/>
          <w:lang w:eastAsia="es-PE"/>
        </w:rPr>
        <w:t>Hablando de la guerra en Ucrania, Francisco evidencia que existe una “gran hipocresía”</w:t>
      </w:r>
      <w:r w:rsidRPr="00C95E2D">
        <w:rPr>
          <w:rFonts w:ascii="Times New Roman" w:eastAsia="Times New Roman" w:hAnsi="Times New Roman" w:cs="Times New Roman"/>
          <w:color w:val="333333"/>
          <w:sz w:val="28"/>
          <w:szCs w:val="28"/>
          <w:lang w:eastAsia="es-PE"/>
        </w:rPr>
        <w:t>. Según él, a pesar de la urgencia de un tratado, cuando uno habla de paz, "empiezan a bailar el minué con cosas secundarias”. En este contexto, expresa su preocupación por la situación de los jóvenes que se alistan para combatir: “Ocurre que no tienen tantos hombres, en cambio Rusia tiene muchos".</w:t>
      </w:r>
    </w:p>
    <w:p w14:paraId="0A3CB35D" w14:textId="77777777" w:rsidR="00297543" w:rsidRPr="00C95E2D" w:rsidRDefault="00297543" w:rsidP="00C95E2D">
      <w:pPr>
        <w:shd w:val="clear" w:color="auto" w:fill="FFFFFF"/>
        <w:spacing w:after="0" w:line="240" w:lineRule="auto"/>
        <w:rPr>
          <w:rFonts w:ascii="Times New Roman" w:eastAsia="Times New Roman" w:hAnsi="Times New Roman" w:cs="Times New Roman"/>
          <w:color w:val="333333"/>
          <w:sz w:val="28"/>
          <w:szCs w:val="28"/>
          <w:lang w:eastAsia="es-PE"/>
        </w:rPr>
      </w:pPr>
      <w:r w:rsidRPr="00C95E2D">
        <w:rPr>
          <w:rFonts w:ascii="Times New Roman" w:eastAsia="Times New Roman" w:hAnsi="Times New Roman" w:cs="Times New Roman"/>
          <w:color w:val="333333"/>
          <w:sz w:val="28"/>
          <w:szCs w:val="28"/>
          <w:lang w:eastAsia="es-PE"/>
        </w:rPr>
        <w:t>El Papa también </w:t>
      </w:r>
      <w:r w:rsidRPr="00C95E2D">
        <w:rPr>
          <w:rFonts w:ascii="Times New Roman" w:eastAsia="Times New Roman" w:hAnsi="Times New Roman" w:cs="Times New Roman"/>
          <w:b/>
          <w:bCs/>
          <w:color w:val="474747"/>
          <w:sz w:val="28"/>
          <w:szCs w:val="28"/>
          <w:lang w:eastAsia="es-PE"/>
        </w:rPr>
        <w:t>reflexiona sobre el deterioro de las instituciones</w:t>
      </w:r>
      <w:r w:rsidRPr="00C95E2D">
        <w:rPr>
          <w:rFonts w:ascii="Times New Roman" w:eastAsia="Times New Roman" w:hAnsi="Times New Roman" w:cs="Times New Roman"/>
          <w:color w:val="333333"/>
          <w:sz w:val="28"/>
          <w:szCs w:val="28"/>
          <w:lang w:eastAsia="es-PE"/>
        </w:rPr>
        <w:t>. Si bien no sabe precisar los mecanismos exactos que están fallando, reconoce que “existe una falla en la ética personal”. Sobre los encuentros internacionales que buscan la paz, considera que, en ocasiones, “son encuentros de intereses más que de un verdadero compromiso por la paz”.</w:t>
      </w:r>
    </w:p>
    <w:p w14:paraId="55B99A60" w14:textId="77777777" w:rsidR="00297543" w:rsidRPr="00C95E2D" w:rsidRDefault="00297543" w:rsidP="00C95E2D">
      <w:pPr>
        <w:shd w:val="clear" w:color="auto" w:fill="FFFFFF"/>
        <w:spacing w:after="0" w:line="240" w:lineRule="auto"/>
        <w:rPr>
          <w:rFonts w:ascii="Times New Roman" w:eastAsia="Times New Roman" w:hAnsi="Times New Roman" w:cs="Times New Roman"/>
          <w:color w:val="333333"/>
          <w:sz w:val="28"/>
          <w:szCs w:val="28"/>
          <w:lang w:eastAsia="es-PE"/>
        </w:rPr>
      </w:pPr>
      <w:r w:rsidRPr="00C95E2D">
        <w:rPr>
          <w:rFonts w:ascii="Times New Roman" w:eastAsia="Times New Roman" w:hAnsi="Times New Roman" w:cs="Times New Roman"/>
          <w:color w:val="333333"/>
          <w:sz w:val="28"/>
          <w:szCs w:val="28"/>
          <w:lang w:eastAsia="es-PE"/>
        </w:rPr>
        <w:t>En cuanto a Europa, subraya que, aunque la Unión Europea tiene la capacidad de fomentar el diálogo, las instituciones, que “se han debilitado un poco”, </w:t>
      </w:r>
      <w:r w:rsidRPr="00C95E2D">
        <w:rPr>
          <w:rFonts w:ascii="Times New Roman" w:eastAsia="Times New Roman" w:hAnsi="Times New Roman" w:cs="Times New Roman"/>
          <w:b/>
          <w:bCs/>
          <w:color w:val="474747"/>
          <w:sz w:val="28"/>
          <w:szCs w:val="28"/>
          <w:lang w:eastAsia="es-PE"/>
        </w:rPr>
        <w:t>todavía conservan la fuerza para mediar</w:t>
      </w:r>
      <w:r w:rsidRPr="00C95E2D">
        <w:rPr>
          <w:rFonts w:ascii="Times New Roman" w:eastAsia="Times New Roman" w:hAnsi="Times New Roman" w:cs="Times New Roman"/>
          <w:color w:val="333333"/>
          <w:sz w:val="28"/>
          <w:szCs w:val="28"/>
          <w:lang w:eastAsia="es-PE"/>
        </w:rPr>
        <w:t>.</w:t>
      </w:r>
    </w:p>
    <w:p w14:paraId="4C64396E" w14:textId="77777777" w:rsidR="00297543" w:rsidRPr="00C95E2D" w:rsidRDefault="00297543" w:rsidP="00C95E2D">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34" w:name="_Toc185857453"/>
      <w:r w:rsidRPr="00C95E2D">
        <w:rPr>
          <w:rFonts w:ascii="Times New Roman" w:eastAsia="Times New Roman" w:hAnsi="Times New Roman" w:cs="Times New Roman"/>
          <w:b/>
          <w:bCs/>
          <w:color w:val="474747"/>
          <w:sz w:val="28"/>
          <w:szCs w:val="28"/>
          <w:lang w:eastAsia="es-PE"/>
        </w:rPr>
        <w:t>La Iglesia de abajo se expresa y crea comunidad</w:t>
      </w:r>
      <w:bookmarkEnd w:id="34"/>
    </w:p>
    <w:p w14:paraId="3BFC01A9" w14:textId="77777777" w:rsidR="00297543" w:rsidRPr="00C95E2D" w:rsidRDefault="00297543" w:rsidP="00C95E2D">
      <w:pPr>
        <w:shd w:val="clear" w:color="auto" w:fill="FFFFFF"/>
        <w:spacing w:after="0" w:line="240" w:lineRule="auto"/>
        <w:rPr>
          <w:rFonts w:ascii="Times New Roman" w:eastAsia="Times New Roman" w:hAnsi="Times New Roman" w:cs="Times New Roman"/>
          <w:color w:val="333333"/>
          <w:sz w:val="28"/>
          <w:szCs w:val="28"/>
          <w:lang w:eastAsia="es-PE"/>
        </w:rPr>
      </w:pPr>
      <w:r w:rsidRPr="00C95E2D">
        <w:rPr>
          <w:rFonts w:ascii="Times New Roman" w:eastAsia="Times New Roman" w:hAnsi="Times New Roman" w:cs="Times New Roman"/>
          <w:color w:val="333333"/>
          <w:sz w:val="28"/>
          <w:szCs w:val="28"/>
          <w:lang w:eastAsia="es-PE"/>
        </w:rPr>
        <w:t>Al abordar el proceso sinodal, Francisco recuerda que e</w:t>
      </w:r>
      <w:r w:rsidRPr="00C95E2D">
        <w:rPr>
          <w:rFonts w:ascii="Times New Roman" w:eastAsia="Times New Roman" w:hAnsi="Times New Roman" w:cs="Times New Roman"/>
          <w:b/>
          <w:bCs/>
          <w:color w:val="474747"/>
          <w:sz w:val="28"/>
          <w:szCs w:val="28"/>
          <w:lang w:eastAsia="es-PE"/>
        </w:rPr>
        <w:t>l Sínodo no tiene como objetivo emitir una nueva declaración de fe</w:t>
      </w:r>
      <w:r w:rsidRPr="00C95E2D">
        <w:rPr>
          <w:rFonts w:ascii="Times New Roman" w:eastAsia="Times New Roman" w:hAnsi="Times New Roman" w:cs="Times New Roman"/>
          <w:color w:val="333333"/>
          <w:sz w:val="28"/>
          <w:szCs w:val="28"/>
          <w:lang w:eastAsia="es-PE"/>
        </w:rPr>
        <w:t xml:space="preserve">, sino reflejar lo que emerge de la reflexión colectiva de grupos y personas. El Papa explica que este modelo </w:t>
      </w:r>
      <w:r w:rsidRPr="00014EBF">
        <w:rPr>
          <w:rFonts w:ascii="Times New Roman" w:eastAsia="Times New Roman" w:hAnsi="Times New Roman" w:cs="Times New Roman"/>
          <w:b/>
          <w:color w:val="333333"/>
          <w:sz w:val="28"/>
          <w:szCs w:val="28"/>
          <w:lang w:eastAsia="es-PE"/>
        </w:rPr>
        <w:t>“ya no es la Iglesia que impone desde arriba hacia abajo”, sino que es la “Iglesia de abajo”</w:t>
      </w:r>
      <w:r w:rsidRPr="00C95E2D">
        <w:rPr>
          <w:rFonts w:ascii="Times New Roman" w:eastAsia="Times New Roman" w:hAnsi="Times New Roman" w:cs="Times New Roman"/>
          <w:color w:val="333333"/>
          <w:sz w:val="28"/>
          <w:szCs w:val="28"/>
          <w:lang w:eastAsia="es-PE"/>
        </w:rPr>
        <w:t xml:space="preserve"> la que se expresa y construye comunidad.</w:t>
      </w:r>
    </w:p>
    <w:p w14:paraId="4DD87BEC" w14:textId="77777777" w:rsidR="00297543" w:rsidRPr="00C95E2D" w:rsidRDefault="00297543" w:rsidP="00C95E2D">
      <w:pPr>
        <w:shd w:val="clear" w:color="auto" w:fill="FFFFFF"/>
        <w:spacing w:after="0" w:line="240" w:lineRule="auto"/>
        <w:rPr>
          <w:rFonts w:ascii="Times New Roman" w:eastAsia="Times New Roman" w:hAnsi="Times New Roman" w:cs="Times New Roman"/>
          <w:color w:val="333333"/>
          <w:sz w:val="28"/>
          <w:szCs w:val="28"/>
          <w:lang w:eastAsia="es-PE"/>
        </w:rPr>
      </w:pPr>
      <w:r w:rsidRPr="00C95E2D">
        <w:rPr>
          <w:rFonts w:ascii="Times New Roman" w:eastAsia="Times New Roman" w:hAnsi="Times New Roman" w:cs="Times New Roman"/>
          <w:color w:val="333333"/>
          <w:sz w:val="28"/>
          <w:szCs w:val="28"/>
          <w:lang w:eastAsia="es-PE"/>
        </w:rPr>
        <w:t>Asimismo, </w:t>
      </w:r>
      <w:r w:rsidRPr="00C95E2D">
        <w:rPr>
          <w:rFonts w:ascii="Times New Roman" w:eastAsia="Times New Roman" w:hAnsi="Times New Roman" w:cs="Times New Roman"/>
          <w:b/>
          <w:bCs/>
          <w:color w:val="474747"/>
          <w:sz w:val="28"/>
          <w:szCs w:val="28"/>
          <w:lang w:eastAsia="es-PE"/>
        </w:rPr>
        <w:t>el Papa elogia la “madurez” de las mujeres laicas que participaron en el Sínodo</w:t>
      </w:r>
      <w:r w:rsidRPr="00C95E2D">
        <w:rPr>
          <w:rFonts w:ascii="Times New Roman" w:eastAsia="Times New Roman" w:hAnsi="Times New Roman" w:cs="Times New Roman"/>
          <w:color w:val="333333"/>
          <w:sz w:val="28"/>
          <w:szCs w:val="28"/>
          <w:lang w:eastAsia="es-PE"/>
        </w:rPr>
        <w:t>, poniendo de relieve el coraje con el que compartieron sus ideas, algo “impensable hace 40 años”, comenta. También alaba la participación de los hombres, afirmando que el Sínodo ha provocado una Iglesia “que camina unida en armonía”.</w:t>
      </w:r>
    </w:p>
    <w:p w14:paraId="0516EA2D" w14:textId="77777777" w:rsidR="00297543" w:rsidRPr="00C95E2D" w:rsidRDefault="00297543" w:rsidP="00C95E2D">
      <w:pPr>
        <w:shd w:val="clear" w:color="auto" w:fill="FFFFFF"/>
        <w:spacing w:after="0" w:line="240" w:lineRule="auto"/>
        <w:rPr>
          <w:rFonts w:ascii="Times New Roman" w:eastAsia="Times New Roman" w:hAnsi="Times New Roman" w:cs="Times New Roman"/>
          <w:color w:val="333333"/>
          <w:sz w:val="28"/>
          <w:szCs w:val="28"/>
          <w:lang w:eastAsia="es-PE"/>
        </w:rPr>
      </w:pPr>
      <w:r w:rsidRPr="00C95E2D">
        <w:rPr>
          <w:rFonts w:ascii="Times New Roman" w:eastAsia="Times New Roman" w:hAnsi="Times New Roman" w:cs="Times New Roman"/>
          <w:color w:val="333333"/>
          <w:sz w:val="28"/>
          <w:szCs w:val="28"/>
          <w:lang w:eastAsia="es-PE"/>
        </w:rPr>
        <w:t>Para Francisco, </w:t>
      </w:r>
      <w:r w:rsidRPr="00C95E2D">
        <w:rPr>
          <w:rFonts w:ascii="Times New Roman" w:eastAsia="Times New Roman" w:hAnsi="Times New Roman" w:cs="Times New Roman"/>
          <w:b/>
          <w:bCs/>
          <w:color w:val="474747"/>
          <w:sz w:val="28"/>
          <w:szCs w:val="28"/>
          <w:lang w:eastAsia="es-PE"/>
        </w:rPr>
        <w:t>la clave de la Iglesia sinodal es la “armonía”,</w:t>
      </w:r>
      <w:r w:rsidRPr="00C95E2D">
        <w:rPr>
          <w:rFonts w:ascii="Times New Roman" w:eastAsia="Times New Roman" w:hAnsi="Times New Roman" w:cs="Times New Roman"/>
          <w:color w:val="333333"/>
          <w:sz w:val="28"/>
          <w:szCs w:val="28"/>
          <w:lang w:eastAsia="es-PE"/>
        </w:rPr>
        <w:t> y recuerda la confusión inicial de Pentecostés, para enfatizar que una Iglesia sinodal es aquella que busca la armonía, “escuchando a todos”.</w:t>
      </w:r>
    </w:p>
    <w:p w14:paraId="5B2260DD" w14:textId="77777777" w:rsidR="00297543" w:rsidRPr="00C95E2D" w:rsidRDefault="00297543" w:rsidP="00C95E2D">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35" w:name="_Toc185857454"/>
      <w:r w:rsidRPr="00C95E2D">
        <w:rPr>
          <w:rFonts w:ascii="Times New Roman" w:eastAsia="Times New Roman" w:hAnsi="Times New Roman" w:cs="Times New Roman"/>
          <w:b/>
          <w:bCs/>
          <w:color w:val="474747"/>
          <w:sz w:val="28"/>
          <w:szCs w:val="28"/>
          <w:lang w:eastAsia="es-PE"/>
        </w:rPr>
        <w:t>Todos dentro de la Iglesia, todos</w:t>
      </w:r>
      <w:bookmarkEnd w:id="35"/>
    </w:p>
    <w:p w14:paraId="50EAF80B" w14:textId="77777777" w:rsidR="00297543" w:rsidRPr="00C95E2D" w:rsidRDefault="00297543" w:rsidP="00C95E2D">
      <w:pPr>
        <w:shd w:val="clear" w:color="auto" w:fill="FFFFFF"/>
        <w:spacing w:after="0" w:line="240" w:lineRule="auto"/>
        <w:rPr>
          <w:rFonts w:ascii="Times New Roman" w:eastAsia="Times New Roman" w:hAnsi="Times New Roman" w:cs="Times New Roman"/>
          <w:color w:val="333333"/>
          <w:sz w:val="28"/>
          <w:szCs w:val="28"/>
          <w:lang w:eastAsia="es-PE"/>
        </w:rPr>
      </w:pPr>
      <w:r w:rsidRPr="00C95E2D">
        <w:rPr>
          <w:rFonts w:ascii="Times New Roman" w:eastAsia="Times New Roman" w:hAnsi="Times New Roman" w:cs="Times New Roman"/>
          <w:color w:val="333333"/>
          <w:sz w:val="28"/>
          <w:szCs w:val="28"/>
          <w:lang w:eastAsia="es-PE"/>
        </w:rPr>
        <w:t>El Papa</w:t>
      </w:r>
      <w:r w:rsidRPr="00C95E2D">
        <w:rPr>
          <w:rFonts w:ascii="Times New Roman" w:eastAsia="Times New Roman" w:hAnsi="Times New Roman" w:cs="Times New Roman"/>
          <w:b/>
          <w:bCs/>
          <w:color w:val="474747"/>
          <w:sz w:val="28"/>
          <w:szCs w:val="28"/>
          <w:lang w:eastAsia="es-PE"/>
        </w:rPr>
        <w:t> reitera que en la Iglesia “hay espacio para todos”</w:t>
      </w:r>
      <w:r w:rsidRPr="00C95E2D">
        <w:rPr>
          <w:rFonts w:ascii="Times New Roman" w:eastAsia="Times New Roman" w:hAnsi="Times New Roman" w:cs="Times New Roman"/>
          <w:color w:val="333333"/>
          <w:sz w:val="28"/>
          <w:szCs w:val="28"/>
          <w:lang w:eastAsia="es-PE"/>
        </w:rPr>
        <w:t> y refuerza su llamado a la acogida, subrayando que una vez dentro, la comunidad debe discernir y dialogar. Señala que “no es lo mismo no dejar entrar a alguien que expulsarlo una vez dentro, sobre todo si esa persona no tiene, como dice el Evangelio, el traje de bodas puesto”. “Todos adentro, todos”, recalca el Pontífice.</w:t>
      </w:r>
    </w:p>
    <w:p w14:paraId="613A9E34" w14:textId="77777777" w:rsidR="00297543" w:rsidRPr="00C95E2D" w:rsidRDefault="00297543" w:rsidP="00C95E2D">
      <w:pPr>
        <w:shd w:val="clear" w:color="auto" w:fill="FFFFFF"/>
        <w:spacing w:after="0" w:line="240" w:lineRule="auto"/>
        <w:rPr>
          <w:rFonts w:ascii="Times New Roman" w:eastAsia="Times New Roman" w:hAnsi="Times New Roman" w:cs="Times New Roman"/>
          <w:color w:val="333333"/>
          <w:sz w:val="28"/>
          <w:szCs w:val="28"/>
          <w:lang w:eastAsia="es-PE"/>
        </w:rPr>
      </w:pPr>
      <w:r w:rsidRPr="00C95E2D">
        <w:rPr>
          <w:rFonts w:ascii="Times New Roman" w:eastAsia="Times New Roman" w:hAnsi="Times New Roman" w:cs="Times New Roman"/>
          <w:color w:val="333333"/>
          <w:sz w:val="28"/>
          <w:szCs w:val="28"/>
          <w:lang w:eastAsia="es-PE"/>
        </w:rPr>
        <w:t>Frente a aquellos que defienden una postura de condena, el Papa clarifica que la Iglesia </w:t>
      </w:r>
      <w:r w:rsidRPr="00C95E2D">
        <w:rPr>
          <w:rFonts w:ascii="Times New Roman" w:eastAsia="Times New Roman" w:hAnsi="Times New Roman" w:cs="Times New Roman"/>
          <w:b/>
          <w:bCs/>
          <w:color w:val="474747"/>
          <w:sz w:val="28"/>
          <w:szCs w:val="28"/>
          <w:lang w:eastAsia="es-PE"/>
        </w:rPr>
        <w:t>"sí condena la inmoralidad de las personas, pero las acoge para ayudarlas a caminar"</w:t>
      </w:r>
      <w:r w:rsidRPr="00C95E2D">
        <w:rPr>
          <w:rFonts w:ascii="Times New Roman" w:eastAsia="Times New Roman" w:hAnsi="Times New Roman" w:cs="Times New Roman"/>
          <w:color w:val="333333"/>
          <w:sz w:val="28"/>
          <w:szCs w:val="28"/>
          <w:lang w:eastAsia="es-PE"/>
        </w:rPr>
        <w:t>. En este sentido, recuerda que “todos somos pecadores”, y la misión de la Iglesia es ayudar a "resolver nuestras situaciones deficitarias".</w:t>
      </w:r>
    </w:p>
    <w:p w14:paraId="20D4136C" w14:textId="77777777" w:rsidR="00297543" w:rsidRPr="00C95E2D" w:rsidRDefault="00297543" w:rsidP="00C95E2D">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36" w:name="_Toc185857455"/>
      <w:r w:rsidRPr="00C95E2D">
        <w:rPr>
          <w:rFonts w:ascii="Times New Roman" w:eastAsia="Times New Roman" w:hAnsi="Times New Roman" w:cs="Times New Roman"/>
          <w:b/>
          <w:bCs/>
          <w:color w:val="474747"/>
          <w:sz w:val="28"/>
          <w:szCs w:val="28"/>
          <w:lang w:eastAsia="es-PE"/>
        </w:rPr>
        <w:t>No enredarnos en nuestras lógicas conflictivas</w:t>
      </w:r>
      <w:bookmarkEnd w:id="36"/>
    </w:p>
    <w:p w14:paraId="02F9EA9C" w14:textId="77777777" w:rsidR="00297543" w:rsidRPr="00C95E2D" w:rsidRDefault="00297543" w:rsidP="00C95E2D">
      <w:pPr>
        <w:shd w:val="clear" w:color="auto" w:fill="FFFFFF"/>
        <w:spacing w:after="0" w:line="240" w:lineRule="auto"/>
        <w:rPr>
          <w:rFonts w:ascii="Times New Roman" w:eastAsia="Times New Roman" w:hAnsi="Times New Roman" w:cs="Times New Roman"/>
          <w:color w:val="333333"/>
          <w:sz w:val="28"/>
          <w:szCs w:val="28"/>
          <w:lang w:eastAsia="es-PE"/>
        </w:rPr>
      </w:pPr>
      <w:r w:rsidRPr="00C95E2D">
        <w:rPr>
          <w:rFonts w:ascii="Times New Roman" w:eastAsia="Times New Roman" w:hAnsi="Times New Roman" w:cs="Times New Roman"/>
          <w:color w:val="333333"/>
          <w:sz w:val="28"/>
          <w:szCs w:val="28"/>
          <w:lang w:eastAsia="es-PE"/>
        </w:rPr>
        <w:lastRenderedPageBreak/>
        <w:t>Reflexionando sobre la creciente ola de nacionalismo extremo y los fundamentalismos religiosos, Francisco advierte que</w:t>
      </w:r>
      <w:r w:rsidRPr="00C95E2D">
        <w:rPr>
          <w:rFonts w:ascii="Times New Roman" w:eastAsia="Times New Roman" w:hAnsi="Times New Roman" w:cs="Times New Roman"/>
          <w:b/>
          <w:bCs/>
          <w:color w:val="474747"/>
          <w:sz w:val="28"/>
          <w:szCs w:val="28"/>
          <w:lang w:eastAsia="es-PE"/>
        </w:rPr>
        <w:t> cuando la religión se convierte en política de Estado, la convivencia pacífica se ve comprometida</w:t>
      </w:r>
      <w:r w:rsidRPr="00C95E2D">
        <w:rPr>
          <w:rFonts w:ascii="Times New Roman" w:eastAsia="Times New Roman" w:hAnsi="Times New Roman" w:cs="Times New Roman"/>
          <w:color w:val="333333"/>
          <w:sz w:val="28"/>
          <w:szCs w:val="28"/>
          <w:lang w:eastAsia="es-PE"/>
        </w:rPr>
        <w:t>. Para ilustrar su punto, relata una lección de su abuela: cuando era niño, le preguntó sobre un grupo de mujeres del Ejército de Salvación, y su abuela le respondió: “No son monjas, son protestantes, pero son buenas”. Esta enseñanza de “ecumenismo y no condena” marcó profundamente al Papa, quien insta a evitar “enredarnos en nuestras conflictualidades y salir del laberinto por arriba”.</w:t>
      </w:r>
    </w:p>
    <w:p w14:paraId="48AA0404" w14:textId="77777777" w:rsidR="00297543" w:rsidRPr="00C95E2D" w:rsidRDefault="00297543" w:rsidP="00C95E2D">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37" w:name="_Toc185857456"/>
      <w:r w:rsidRPr="00C95E2D">
        <w:rPr>
          <w:rFonts w:ascii="Times New Roman" w:eastAsia="Times New Roman" w:hAnsi="Times New Roman" w:cs="Times New Roman"/>
          <w:b/>
          <w:bCs/>
          <w:color w:val="474747"/>
          <w:sz w:val="28"/>
          <w:szCs w:val="28"/>
          <w:lang w:eastAsia="es-PE"/>
        </w:rPr>
        <w:t>El clericalismo cuadrado</w:t>
      </w:r>
      <w:bookmarkEnd w:id="37"/>
    </w:p>
    <w:p w14:paraId="3D68E0C7" w14:textId="77777777" w:rsidR="00297543" w:rsidRPr="00C95E2D" w:rsidRDefault="00297543" w:rsidP="00C95E2D">
      <w:pPr>
        <w:shd w:val="clear" w:color="auto" w:fill="FFFFFF"/>
        <w:spacing w:after="0" w:line="240" w:lineRule="auto"/>
        <w:rPr>
          <w:rFonts w:ascii="Times New Roman" w:eastAsia="Times New Roman" w:hAnsi="Times New Roman" w:cs="Times New Roman"/>
          <w:color w:val="333333"/>
          <w:sz w:val="28"/>
          <w:szCs w:val="28"/>
          <w:lang w:eastAsia="es-PE"/>
        </w:rPr>
      </w:pPr>
      <w:r w:rsidRPr="00C95E2D">
        <w:rPr>
          <w:rFonts w:ascii="Times New Roman" w:eastAsia="Times New Roman" w:hAnsi="Times New Roman" w:cs="Times New Roman"/>
          <w:color w:val="333333"/>
          <w:sz w:val="28"/>
          <w:szCs w:val="28"/>
          <w:lang w:eastAsia="es-PE"/>
        </w:rPr>
        <w:t>El Papa recuerda que “Dios acaricia” a sus fieles y alerta sobre los peligros del </w:t>
      </w:r>
      <w:r w:rsidRPr="00C95E2D">
        <w:rPr>
          <w:rFonts w:ascii="Times New Roman" w:eastAsia="Times New Roman" w:hAnsi="Times New Roman" w:cs="Times New Roman"/>
          <w:b/>
          <w:bCs/>
          <w:color w:val="474747"/>
          <w:sz w:val="28"/>
          <w:szCs w:val="28"/>
          <w:lang w:eastAsia="es-PE"/>
        </w:rPr>
        <w:t>“clericalismo cuadrado” que, según él, se aleja del estilo divino de cercanía, compasión y ternura</w:t>
      </w:r>
      <w:r w:rsidRPr="00C95E2D">
        <w:rPr>
          <w:rFonts w:ascii="Times New Roman" w:eastAsia="Times New Roman" w:hAnsi="Times New Roman" w:cs="Times New Roman"/>
          <w:color w:val="333333"/>
          <w:sz w:val="28"/>
          <w:szCs w:val="28"/>
          <w:lang w:eastAsia="es-PE"/>
        </w:rPr>
        <w:t>. En este contexto, Francisco exhorta a los confesores a ser más compasivos y menos inquisitivos en el sacramento de la reconciliación: “Escuchen sin preguntar demasiado y perdonen. No torturen a la gente, la confesión es algo para abrazar, para recibir”.</w:t>
      </w:r>
    </w:p>
    <w:p w14:paraId="7B83FC2B" w14:textId="77777777" w:rsidR="00297543" w:rsidRPr="00C95E2D" w:rsidRDefault="00297543" w:rsidP="00C95E2D">
      <w:pPr>
        <w:shd w:val="clear" w:color="auto" w:fill="FFFFFF"/>
        <w:spacing w:after="0" w:line="240" w:lineRule="auto"/>
        <w:rPr>
          <w:rFonts w:ascii="Times New Roman" w:eastAsia="Times New Roman" w:hAnsi="Times New Roman" w:cs="Times New Roman"/>
          <w:color w:val="333333"/>
          <w:sz w:val="28"/>
          <w:szCs w:val="28"/>
          <w:lang w:eastAsia="es-PE"/>
        </w:rPr>
      </w:pPr>
      <w:r w:rsidRPr="00C95E2D">
        <w:rPr>
          <w:rFonts w:ascii="Times New Roman" w:eastAsia="Times New Roman" w:hAnsi="Times New Roman" w:cs="Times New Roman"/>
          <w:color w:val="333333"/>
          <w:sz w:val="28"/>
          <w:szCs w:val="28"/>
          <w:lang w:eastAsia="es-PE"/>
        </w:rPr>
        <w:t>En cuanto a la propagación de discursos rígidos e intolerantes entre los jóvenes, el Santo Padre considera que, si un chico no es creativo en la amistad, en la vida social, “es un tonto pobrecito”, sentencia. En cambio, </w:t>
      </w:r>
      <w:r w:rsidRPr="00C95E2D">
        <w:rPr>
          <w:rFonts w:ascii="Times New Roman" w:eastAsia="Times New Roman" w:hAnsi="Times New Roman" w:cs="Times New Roman"/>
          <w:b/>
          <w:bCs/>
          <w:color w:val="474747"/>
          <w:sz w:val="28"/>
          <w:szCs w:val="28"/>
          <w:lang w:eastAsia="es-PE"/>
        </w:rPr>
        <w:t>brega por “ayudarlos en la vida a que sean creativos, y que hagan algo”</w:t>
      </w:r>
      <w:r w:rsidRPr="00C95E2D">
        <w:rPr>
          <w:rFonts w:ascii="Times New Roman" w:eastAsia="Times New Roman" w:hAnsi="Times New Roman" w:cs="Times New Roman"/>
          <w:color w:val="333333"/>
          <w:sz w:val="28"/>
          <w:szCs w:val="28"/>
          <w:lang w:eastAsia="es-PE"/>
        </w:rPr>
        <w:t>, proponerles desafíos y contribuir a su crecimiento.</w:t>
      </w:r>
    </w:p>
    <w:p w14:paraId="116E0193" w14:textId="77777777" w:rsidR="00297543" w:rsidRPr="00C95E2D" w:rsidRDefault="00297543" w:rsidP="00C95E2D">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38" w:name="_Toc185857457"/>
      <w:r w:rsidRPr="00C95E2D">
        <w:rPr>
          <w:rFonts w:ascii="Times New Roman" w:eastAsia="Times New Roman" w:hAnsi="Times New Roman" w:cs="Times New Roman"/>
          <w:b/>
          <w:bCs/>
          <w:color w:val="474747"/>
          <w:sz w:val="28"/>
          <w:szCs w:val="28"/>
          <w:lang w:eastAsia="es-PE"/>
        </w:rPr>
        <w:t>“El cristianismo no es una ideología”</w:t>
      </w:r>
      <w:bookmarkEnd w:id="38"/>
    </w:p>
    <w:p w14:paraId="443F12EF" w14:textId="77777777" w:rsidR="00297543" w:rsidRPr="00C95E2D" w:rsidRDefault="00297543" w:rsidP="00C95E2D">
      <w:pPr>
        <w:shd w:val="clear" w:color="auto" w:fill="FFFFFF"/>
        <w:spacing w:after="0" w:line="240" w:lineRule="auto"/>
        <w:rPr>
          <w:rFonts w:ascii="Times New Roman" w:eastAsia="Times New Roman" w:hAnsi="Times New Roman" w:cs="Times New Roman"/>
          <w:color w:val="333333"/>
          <w:sz w:val="28"/>
          <w:szCs w:val="28"/>
          <w:lang w:eastAsia="es-PE"/>
        </w:rPr>
      </w:pPr>
      <w:r w:rsidRPr="00C95E2D">
        <w:rPr>
          <w:rFonts w:ascii="Times New Roman" w:eastAsia="Times New Roman" w:hAnsi="Times New Roman" w:cs="Times New Roman"/>
          <w:color w:val="333333"/>
          <w:sz w:val="28"/>
          <w:szCs w:val="28"/>
          <w:lang w:eastAsia="es-PE"/>
        </w:rPr>
        <w:t>En relación con </w:t>
      </w:r>
      <w:r w:rsidRPr="00C95E2D">
        <w:rPr>
          <w:rFonts w:ascii="Times New Roman" w:eastAsia="Times New Roman" w:hAnsi="Times New Roman" w:cs="Times New Roman"/>
          <w:b/>
          <w:bCs/>
          <w:color w:val="474747"/>
          <w:sz w:val="28"/>
          <w:szCs w:val="28"/>
          <w:lang w:eastAsia="es-PE"/>
        </w:rPr>
        <w:t>la batalla cultural que promueven algunos sectores que cuestionan incluso la Doctrina Social de la Iglesia</w:t>
      </w:r>
      <w:r w:rsidRPr="00C95E2D">
        <w:rPr>
          <w:rFonts w:ascii="Times New Roman" w:eastAsia="Times New Roman" w:hAnsi="Times New Roman" w:cs="Times New Roman"/>
          <w:color w:val="333333"/>
          <w:sz w:val="28"/>
          <w:szCs w:val="28"/>
          <w:lang w:eastAsia="es-PE"/>
        </w:rPr>
        <w:t>, Francisco es contundente: el cristianismo es una vivencia que va creciendo por el camino que Dios le da a cada uno. “Los jóvenes que van a trabajar solidariamente comparten una vivencia que los va comprometiendo en la vida”, valoriza.</w:t>
      </w:r>
    </w:p>
    <w:p w14:paraId="42C62CF2" w14:textId="77777777" w:rsidR="00297543" w:rsidRPr="00C95E2D" w:rsidRDefault="00297543" w:rsidP="00C95E2D">
      <w:pPr>
        <w:shd w:val="clear" w:color="auto" w:fill="FFFFFF"/>
        <w:spacing w:after="0" w:line="240" w:lineRule="auto"/>
        <w:rPr>
          <w:rFonts w:ascii="Times New Roman" w:eastAsia="Times New Roman" w:hAnsi="Times New Roman" w:cs="Times New Roman"/>
          <w:color w:val="333333"/>
          <w:sz w:val="28"/>
          <w:szCs w:val="28"/>
          <w:lang w:eastAsia="es-PE"/>
        </w:rPr>
      </w:pPr>
      <w:r w:rsidRPr="00C95E2D">
        <w:rPr>
          <w:rFonts w:ascii="Times New Roman" w:eastAsia="Times New Roman" w:hAnsi="Times New Roman" w:cs="Times New Roman"/>
          <w:color w:val="333333"/>
          <w:sz w:val="28"/>
          <w:szCs w:val="28"/>
          <w:lang w:eastAsia="es-PE"/>
        </w:rPr>
        <w:t>Con claridad, el Papa observa: “Cuando ves jóvenes que pertenecen a estas organizaciones más ideológicas que cristianas -de derecha, de izquierda, lo que sea- </w:t>
      </w:r>
      <w:r w:rsidRPr="00C95E2D">
        <w:rPr>
          <w:rFonts w:ascii="Times New Roman" w:eastAsia="Times New Roman" w:hAnsi="Times New Roman" w:cs="Times New Roman"/>
          <w:b/>
          <w:bCs/>
          <w:color w:val="474747"/>
          <w:sz w:val="28"/>
          <w:szCs w:val="28"/>
          <w:lang w:eastAsia="es-PE"/>
        </w:rPr>
        <w:t>son pequeños monstruitos aferrados a la Iglesia”</w:t>
      </w:r>
      <w:r w:rsidRPr="00C95E2D">
        <w:rPr>
          <w:rFonts w:ascii="Times New Roman" w:eastAsia="Times New Roman" w:hAnsi="Times New Roman" w:cs="Times New Roman"/>
          <w:color w:val="333333"/>
          <w:sz w:val="28"/>
          <w:szCs w:val="28"/>
          <w:lang w:eastAsia="es-PE"/>
        </w:rPr>
        <w:t>. Por tal razón, el Santo Padre invita a preguntarse cómo ese muchacho trata a su novio, a su novia, a su esposo, a su esposa. “Con ideas”, plantea, haciendo notar “una deformación en el amor mismo de la persona”.</w:t>
      </w:r>
    </w:p>
    <w:p w14:paraId="47B71CC0" w14:textId="77777777" w:rsidR="00297543" w:rsidRPr="00C95E2D" w:rsidRDefault="00297543" w:rsidP="00C95E2D">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39" w:name="_Toc185857458"/>
      <w:r w:rsidRPr="00C95E2D">
        <w:rPr>
          <w:rFonts w:ascii="Times New Roman" w:eastAsia="Times New Roman" w:hAnsi="Times New Roman" w:cs="Times New Roman"/>
          <w:b/>
          <w:bCs/>
          <w:color w:val="474747"/>
          <w:sz w:val="28"/>
          <w:szCs w:val="28"/>
          <w:lang w:eastAsia="es-PE"/>
        </w:rPr>
        <w:t>“La educación es un alimento”</w:t>
      </w:r>
      <w:bookmarkEnd w:id="39"/>
    </w:p>
    <w:p w14:paraId="56D6CD9C" w14:textId="77777777" w:rsidR="00297543" w:rsidRPr="00C95E2D" w:rsidRDefault="00297543" w:rsidP="00C95E2D">
      <w:pPr>
        <w:shd w:val="clear" w:color="auto" w:fill="FFFFFF"/>
        <w:spacing w:after="0" w:line="240" w:lineRule="auto"/>
        <w:rPr>
          <w:rFonts w:ascii="Times New Roman" w:eastAsia="Times New Roman" w:hAnsi="Times New Roman" w:cs="Times New Roman"/>
          <w:color w:val="333333"/>
          <w:sz w:val="28"/>
          <w:szCs w:val="28"/>
          <w:lang w:eastAsia="es-PE"/>
        </w:rPr>
      </w:pPr>
      <w:r w:rsidRPr="00C95E2D">
        <w:rPr>
          <w:rFonts w:ascii="Times New Roman" w:eastAsia="Times New Roman" w:hAnsi="Times New Roman" w:cs="Times New Roman"/>
          <w:color w:val="333333"/>
          <w:sz w:val="28"/>
          <w:szCs w:val="28"/>
          <w:lang w:eastAsia="es-PE"/>
        </w:rPr>
        <w:t>Al ser interpelado por los modelos económicos de ajuste que apuntan contra la educación y la cultura, el Papa deplora estas políticas y establece que </w:t>
      </w:r>
      <w:r w:rsidRPr="00C95E2D">
        <w:rPr>
          <w:rFonts w:ascii="Times New Roman" w:eastAsia="Times New Roman" w:hAnsi="Times New Roman" w:cs="Times New Roman"/>
          <w:b/>
          <w:bCs/>
          <w:color w:val="474747"/>
          <w:sz w:val="28"/>
          <w:szCs w:val="28"/>
          <w:lang w:eastAsia="es-PE"/>
        </w:rPr>
        <w:t>“no se puede hacer ajuste en el desarrollo educativo de un país, es criminal”</w:t>
      </w:r>
      <w:r w:rsidRPr="00C95E2D">
        <w:rPr>
          <w:rFonts w:ascii="Times New Roman" w:eastAsia="Times New Roman" w:hAnsi="Times New Roman" w:cs="Times New Roman"/>
          <w:color w:val="333333"/>
          <w:sz w:val="28"/>
          <w:szCs w:val="28"/>
          <w:lang w:eastAsia="es-PE"/>
        </w:rPr>
        <w:t xml:space="preserve">. Por tanto, manifiesta su </w:t>
      </w:r>
      <w:r w:rsidRPr="00F11E89">
        <w:rPr>
          <w:rFonts w:ascii="Times New Roman" w:eastAsia="Times New Roman" w:hAnsi="Times New Roman" w:cs="Times New Roman"/>
          <w:b/>
          <w:color w:val="333333"/>
          <w:sz w:val="28"/>
          <w:szCs w:val="28"/>
          <w:lang w:eastAsia="es-PE"/>
        </w:rPr>
        <w:t xml:space="preserve">satisfacción al ver las movilizaciones </w:t>
      </w:r>
      <w:r w:rsidRPr="00C95E2D">
        <w:rPr>
          <w:rFonts w:ascii="Times New Roman" w:eastAsia="Times New Roman" w:hAnsi="Times New Roman" w:cs="Times New Roman"/>
          <w:color w:val="333333"/>
          <w:sz w:val="28"/>
          <w:szCs w:val="28"/>
          <w:lang w:eastAsia="es-PE"/>
        </w:rPr>
        <w:t>de personas que se dan cuenta, se oponen y reclaman: “Porque la educación es un alimento. Es lo mismo que quitarle la comida a la gente. Es la comida del alma, de la mente, del espíritu”.</w:t>
      </w:r>
    </w:p>
    <w:p w14:paraId="099ACE0A" w14:textId="77777777" w:rsidR="00297543" w:rsidRPr="00C95E2D" w:rsidRDefault="00297543" w:rsidP="00C95E2D">
      <w:pPr>
        <w:shd w:val="clear" w:color="auto" w:fill="FFFFFF"/>
        <w:spacing w:after="0" w:line="240" w:lineRule="auto"/>
        <w:rPr>
          <w:rFonts w:ascii="Times New Roman" w:eastAsia="Times New Roman" w:hAnsi="Times New Roman" w:cs="Times New Roman"/>
          <w:color w:val="333333"/>
          <w:sz w:val="28"/>
          <w:szCs w:val="28"/>
          <w:lang w:eastAsia="es-PE"/>
        </w:rPr>
      </w:pPr>
      <w:r w:rsidRPr="00C95E2D">
        <w:rPr>
          <w:rFonts w:ascii="Times New Roman" w:eastAsia="Times New Roman" w:hAnsi="Times New Roman" w:cs="Times New Roman"/>
          <w:color w:val="333333"/>
          <w:sz w:val="28"/>
          <w:szCs w:val="28"/>
          <w:lang w:eastAsia="es-PE"/>
        </w:rPr>
        <w:lastRenderedPageBreak/>
        <w:t>El Pontífice asegura que en la Argentina, la historia de la educación “es muy linda” y el pueblo siempre tuvo la percepción, el sentimiento, de que </w:t>
      </w:r>
      <w:r w:rsidRPr="00C95E2D">
        <w:rPr>
          <w:rFonts w:ascii="Times New Roman" w:eastAsia="Times New Roman" w:hAnsi="Times New Roman" w:cs="Times New Roman"/>
          <w:b/>
          <w:bCs/>
          <w:color w:val="474747"/>
          <w:sz w:val="28"/>
          <w:szCs w:val="28"/>
          <w:lang w:eastAsia="es-PE"/>
        </w:rPr>
        <w:t>la educación “es una de las cosas que no se tocan”</w:t>
      </w:r>
      <w:r w:rsidRPr="00C95E2D">
        <w:rPr>
          <w:rFonts w:ascii="Times New Roman" w:eastAsia="Times New Roman" w:hAnsi="Times New Roman" w:cs="Times New Roman"/>
          <w:color w:val="333333"/>
          <w:sz w:val="28"/>
          <w:szCs w:val="28"/>
          <w:lang w:eastAsia="es-PE"/>
        </w:rPr>
        <w:t>. “La escuela es como un segundo hogar”, sostiene el Pontífice, quien recuerda que su primera maestra lo acompañaba mucho y acudía al arzobispado de Buenos Aires hasta que ella falleció a los 98 años.</w:t>
      </w:r>
    </w:p>
    <w:p w14:paraId="12DF0C7C" w14:textId="77777777" w:rsidR="00297543" w:rsidRPr="00C95E2D" w:rsidRDefault="00297543" w:rsidP="00C95E2D">
      <w:pPr>
        <w:shd w:val="clear" w:color="auto" w:fill="FFFFFF"/>
        <w:spacing w:after="0" w:line="240" w:lineRule="auto"/>
        <w:rPr>
          <w:rFonts w:ascii="Times New Roman" w:eastAsia="Times New Roman" w:hAnsi="Times New Roman" w:cs="Times New Roman"/>
          <w:color w:val="333333"/>
          <w:sz w:val="28"/>
          <w:szCs w:val="28"/>
          <w:lang w:eastAsia="es-PE"/>
        </w:rPr>
      </w:pPr>
      <w:r w:rsidRPr="00C95E2D">
        <w:rPr>
          <w:rFonts w:ascii="Times New Roman" w:eastAsia="Times New Roman" w:hAnsi="Times New Roman" w:cs="Times New Roman"/>
          <w:color w:val="333333"/>
          <w:sz w:val="28"/>
          <w:szCs w:val="28"/>
          <w:lang w:eastAsia="es-PE"/>
        </w:rPr>
        <w:t>Francisco agrega que </w:t>
      </w:r>
      <w:r w:rsidRPr="00C95E2D">
        <w:rPr>
          <w:rFonts w:ascii="Times New Roman" w:eastAsia="Times New Roman" w:hAnsi="Times New Roman" w:cs="Times New Roman"/>
          <w:b/>
          <w:bCs/>
          <w:color w:val="474747"/>
          <w:sz w:val="28"/>
          <w:szCs w:val="28"/>
          <w:lang w:eastAsia="es-PE"/>
        </w:rPr>
        <w:t>la universidad es fundamental</w:t>
      </w:r>
      <w:r w:rsidRPr="00C95E2D">
        <w:rPr>
          <w:rFonts w:ascii="Times New Roman" w:eastAsia="Times New Roman" w:hAnsi="Times New Roman" w:cs="Times New Roman"/>
          <w:color w:val="333333"/>
          <w:sz w:val="28"/>
          <w:szCs w:val="28"/>
          <w:lang w:eastAsia="es-PE"/>
        </w:rPr>
        <w:t>, pues la ciudadanía necesita formar cabeza con “una cultura universitaria grande” y resalta que una nación debe proveer los recursos para que su universidad “cree los nuevos cerebros del futuro”. El Papa defiende, a su vez, la promoción del gusto por la literatura en la formación humana y en la formación sacerdotal, y exhorta “a ir a lo nuestro y también a lo universal”.</w:t>
      </w:r>
    </w:p>
    <w:p w14:paraId="11EEA307" w14:textId="77777777" w:rsidR="00297543" w:rsidRPr="00C95E2D" w:rsidRDefault="00297543" w:rsidP="00C95E2D">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40" w:name="_Toc185857459"/>
      <w:r w:rsidRPr="00C95E2D">
        <w:rPr>
          <w:rFonts w:ascii="Times New Roman" w:eastAsia="Times New Roman" w:hAnsi="Times New Roman" w:cs="Times New Roman"/>
          <w:b/>
          <w:bCs/>
          <w:color w:val="474747"/>
          <w:sz w:val="28"/>
          <w:szCs w:val="28"/>
          <w:lang w:eastAsia="es-PE"/>
        </w:rPr>
        <w:t>La IA, el Jubileo de 2025 y sus autobiografías</w:t>
      </w:r>
      <w:bookmarkEnd w:id="40"/>
    </w:p>
    <w:p w14:paraId="0AF0FCF1" w14:textId="77777777" w:rsidR="00297543" w:rsidRPr="00C95E2D" w:rsidRDefault="00297543" w:rsidP="00C95E2D">
      <w:pPr>
        <w:shd w:val="clear" w:color="auto" w:fill="FFFFFF"/>
        <w:spacing w:after="0" w:line="240" w:lineRule="auto"/>
        <w:rPr>
          <w:rFonts w:ascii="Times New Roman" w:eastAsia="Times New Roman" w:hAnsi="Times New Roman" w:cs="Times New Roman"/>
          <w:color w:val="333333"/>
          <w:sz w:val="28"/>
          <w:szCs w:val="28"/>
          <w:lang w:eastAsia="es-PE"/>
        </w:rPr>
      </w:pPr>
      <w:r w:rsidRPr="00C95E2D">
        <w:rPr>
          <w:rFonts w:ascii="Times New Roman" w:eastAsia="Times New Roman" w:hAnsi="Times New Roman" w:cs="Times New Roman"/>
          <w:color w:val="333333"/>
          <w:sz w:val="28"/>
          <w:szCs w:val="28"/>
          <w:lang w:eastAsia="es-PE"/>
        </w:rPr>
        <w:t>Sobre la inteligencia artificial (IA), Francisco considera que es un reto que debemos enfrentar con criterios humanos y sin deshumanizarnos. En relación al Jubileo 2025, explica que es </w:t>
      </w:r>
      <w:r w:rsidRPr="00C95E2D">
        <w:rPr>
          <w:rFonts w:ascii="Times New Roman" w:eastAsia="Times New Roman" w:hAnsi="Times New Roman" w:cs="Times New Roman"/>
          <w:b/>
          <w:bCs/>
          <w:color w:val="474747"/>
          <w:sz w:val="28"/>
          <w:szCs w:val="28"/>
          <w:lang w:eastAsia="es-PE"/>
        </w:rPr>
        <w:t>una oportunidad para la renovación y el perdón, y observa que no debe reducirse a un simple turismo religioso</w:t>
      </w:r>
      <w:r w:rsidRPr="00C95E2D">
        <w:rPr>
          <w:rFonts w:ascii="Times New Roman" w:eastAsia="Times New Roman" w:hAnsi="Times New Roman" w:cs="Times New Roman"/>
          <w:color w:val="333333"/>
          <w:sz w:val="28"/>
          <w:szCs w:val="28"/>
          <w:lang w:eastAsia="es-PE"/>
        </w:rPr>
        <w:t>, sino ser una experiencia de conversión y reconciliación personal. Argumenta que el perdón comienza con el deseo sincero de ser perdonados y con el acto de pedir perdón a Dios.</w:t>
      </w:r>
    </w:p>
    <w:p w14:paraId="5A246245" w14:textId="77777777" w:rsidR="00297543" w:rsidRPr="00C95E2D" w:rsidRDefault="00297543" w:rsidP="00C95E2D">
      <w:pPr>
        <w:shd w:val="clear" w:color="auto" w:fill="FFFFFF"/>
        <w:spacing w:after="0" w:line="240" w:lineRule="auto"/>
        <w:rPr>
          <w:rFonts w:ascii="Times New Roman" w:eastAsia="Times New Roman" w:hAnsi="Times New Roman" w:cs="Times New Roman"/>
          <w:color w:val="333333"/>
          <w:sz w:val="28"/>
          <w:szCs w:val="28"/>
          <w:lang w:eastAsia="es-PE"/>
        </w:rPr>
      </w:pPr>
      <w:r w:rsidRPr="00C95E2D">
        <w:rPr>
          <w:rFonts w:ascii="Times New Roman" w:eastAsia="Times New Roman" w:hAnsi="Times New Roman" w:cs="Times New Roman"/>
          <w:color w:val="333333"/>
          <w:sz w:val="28"/>
          <w:szCs w:val="28"/>
          <w:lang w:eastAsia="es-PE"/>
        </w:rPr>
        <w:t>Respecto de sus autobiografías, menciona que una de ellas, que iba a publicarse después de su muerte, se adelantó porque temían que perdiera actualidad. Al ser preguntado sobre cómo le gustaría ser recordado, contesta con humildad, </w:t>
      </w:r>
      <w:r w:rsidRPr="00C95E2D">
        <w:rPr>
          <w:rFonts w:ascii="Times New Roman" w:eastAsia="Times New Roman" w:hAnsi="Times New Roman" w:cs="Times New Roman"/>
          <w:b/>
          <w:bCs/>
          <w:color w:val="474747"/>
          <w:sz w:val="28"/>
          <w:szCs w:val="28"/>
          <w:lang w:eastAsia="es-PE"/>
        </w:rPr>
        <w:t>confesando que se considera un "pobre desgraciado" al que Dios le ha tenido mucha misericordia</w:t>
      </w:r>
      <w:r w:rsidRPr="00C95E2D">
        <w:rPr>
          <w:rFonts w:ascii="Times New Roman" w:eastAsia="Times New Roman" w:hAnsi="Times New Roman" w:cs="Times New Roman"/>
          <w:color w:val="333333"/>
          <w:sz w:val="28"/>
          <w:szCs w:val="28"/>
          <w:lang w:eastAsia="es-PE"/>
        </w:rPr>
        <w:t>.</w:t>
      </w:r>
    </w:p>
    <w:p w14:paraId="40DADE2A" w14:textId="77777777" w:rsidR="00297543" w:rsidRPr="00C95E2D" w:rsidRDefault="00297543" w:rsidP="00C95E2D">
      <w:pPr>
        <w:shd w:val="clear" w:color="auto" w:fill="FFFFFF"/>
        <w:spacing w:after="0" w:line="240" w:lineRule="auto"/>
        <w:rPr>
          <w:rFonts w:ascii="Times New Roman" w:eastAsia="Times New Roman" w:hAnsi="Times New Roman" w:cs="Times New Roman"/>
          <w:color w:val="333333"/>
          <w:sz w:val="28"/>
          <w:szCs w:val="28"/>
          <w:lang w:eastAsia="es-PE"/>
        </w:rPr>
      </w:pPr>
      <w:r w:rsidRPr="00C95E2D">
        <w:rPr>
          <w:rFonts w:ascii="Times New Roman" w:eastAsia="Times New Roman" w:hAnsi="Times New Roman" w:cs="Times New Roman"/>
          <w:color w:val="333333"/>
          <w:sz w:val="28"/>
          <w:szCs w:val="28"/>
          <w:lang w:eastAsia="es-PE"/>
        </w:rPr>
        <w:t>Sobre la futura Iglesia, argumenta que está bien diseñada y guiada por el Espíritu Santo, y vislumbra</w:t>
      </w:r>
      <w:r w:rsidRPr="00C95E2D">
        <w:rPr>
          <w:rFonts w:ascii="Times New Roman" w:eastAsia="Times New Roman" w:hAnsi="Times New Roman" w:cs="Times New Roman"/>
          <w:b/>
          <w:bCs/>
          <w:color w:val="474747"/>
          <w:sz w:val="28"/>
          <w:szCs w:val="28"/>
          <w:lang w:eastAsia="es-PE"/>
        </w:rPr>
        <w:t> una mayor inclusión del laicado, especialmente en las parroquias, que deben ser comunidades de interacción con el párroco</w:t>
      </w:r>
      <w:r w:rsidRPr="00C95E2D">
        <w:rPr>
          <w:rFonts w:ascii="Times New Roman" w:eastAsia="Times New Roman" w:hAnsi="Times New Roman" w:cs="Times New Roman"/>
          <w:color w:val="333333"/>
          <w:sz w:val="28"/>
          <w:szCs w:val="28"/>
          <w:lang w:eastAsia="es-PE"/>
        </w:rPr>
        <w:t>.</w:t>
      </w:r>
    </w:p>
    <w:p w14:paraId="2789B6B8" w14:textId="77777777" w:rsidR="00297543" w:rsidRPr="00C95E2D" w:rsidRDefault="00297543" w:rsidP="00C95E2D">
      <w:pPr>
        <w:shd w:val="clear" w:color="auto" w:fill="FFFFFF"/>
        <w:spacing w:after="0" w:line="240" w:lineRule="auto"/>
        <w:rPr>
          <w:rFonts w:ascii="Times New Roman" w:eastAsia="Times New Roman" w:hAnsi="Times New Roman" w:cs="Times New Roman"/>
          <w:color w:val="333333"/>
          <w:sz w:val="28"/>
          <w:szCs w:val="28"/>
          <w:lang w:eastAsia="es-PE"/>
        </w:rPr>
      </w:pPr>
      <w:r w:rsidRPr="00C95E2D">
        <w:rPr>
          <w:rFonts w:ascii="Times New Roman" w:eastAsia="Times New Roman" w:hAnsi="Times New Roman" w:cs="Times New Roman"/>
          <w:color w:val="333333"/>
          <w:sz w:val="28"/>
          <w:szCs w:val="28"/>
          <w:lang w:eastAsia="es-PE"/>
        </w:rPr>
        <w:t>Finalmente, Francisco dedica unas palabras de aliento a su tierra natal, </w:t>
      </w:r>
      <w:r w:rsidRPr="00C95E2D">
        <w:rPr>
          <w:rFonts w:ascii="Times New Roman" w:eastAsia="Times New Roman" w:hAnsi="Times New Roman" w:cs="Times New Roman"/>
          <w:b/>
          <w:bCs/>
          <w:color w:val="474747"/>
          <w:sz w:val="28"/>
          <w:szCs w:val="28"/>
          <w:lang w:eastAsia="es-PE"/>
        </w:rPr>
        <w:t>incentivándola a seguir luchando por sus derechos</w:t>
      </w:r>
      <w:r w:rsidRPr="00C95E2D">
        <w:rPr>
          <w:rFonts w:ascii="Times New Roman" w:eastAsia="Times New Roman" w:hAnsi="Times New Roman" w:cs="Times New Roman"/>
          <w:color w:val="333333"/>
          <w:sz w:val="28"/>
          <w:szCs w:val="28"/>
          <w:lang w:eastAsia="es-PE"/>
        </w:rPr>
        <w:t>, defendiéndose de las ideologías y sin dejarse engañar.</w:t>
      </w:r>
    </w:p>
    <w:p w14:paraId="693372EE" w14:textId="77777777" w:rsidR="00297543" w:rsidRDefault="00297543" w:rsidP="00C95E2D">
      <w:pPr>
        <w:spacing w:after="0" w:line="240" w:lineRule="auto"/>
        <w:rPr>
          <w:rFonts w:ascii="Times New Roman" w:hAnsi="Times New Roman" w:cs="Times New Roman"/>
          <w:sz w:val="28"/>
          <w:szCs w:val="28"/>
        </w:rPr>
      </w:pPr>
    </w:p>
    <w:p w14:paraId="75CCF63D" w14:textId="77777777" w:rsidR="006D4E41" w:rsidRPr="00C95E2D" w:rsidRDefault="006D4E41" w:rsidP="00C95E2D">
      <w:pPr>
        <w:spacing w:after="0" w:line="240" w:lineRule="auto"/>
        <w:rPr>
          <w:rFonts w:ascii="Times New Roman" w:hAnsi="Times New Roman" w:cs="Times New Roman"/>
          <w:sz w:val="28"/>
          <w:szCs w:val="28"/>
        </w:rPr>
      </w:pPr>
    </w:p>
    <w:p w14:paraId="530F83EF" w14:textId="77777777" w:rsidR="00297543" w:rsidRPr="00C95E2D" w:rsidRDefault="00297543" w:rsidP="00C95E2D">
      <w:pPr>
        <w:spacing w:after="0" w:line="240" w:lineRule="auto"/>
        <w:rPr>
          <w:rFonts w:ascii="Times New Roman" w:hAnsi="Times New Roman" w:cs="Times New Roman"/>
          <w:sz w:val="28"/>
          <w:szCs w:val="28"/>
        </w:rPr>
      </w:pPr>
    </w:p>
    <w:p w14:paraId="154558BE" w14:textId="77777777" w:rsidR="00297543" w:rsidRPr="00C95E2D" w:rsidRDefault="00297543" w:rsidP="00C95E2D">
      <w:pPr>
        <w:spacing w:after="0" w:line="240" w:lineRule="auto"/>
        <w:rPr>
          <w:rFonts w:ascii="Times New Roman" w:hAnsi="Times New Roman" w:cs="Times New Roman"/>
          <w:sz w:val="28"/>
          <w:szCs w:val="28"/>
        </w:rPr>
      </w:pPr>
    </w:p>
    <w:p w14:paraId="206A4099" w14:textId="77777777" w:rsidR="00297543" w:rsidRPr="00C0358C" w:rsidRDefault="00297543" w:rsidP="00C0358C">
      <w:pPr>
        <w:pStyle w:val="Ttulo1"/>
        <w:rPr>
          <w:color w:val="C00000"/>
        </w:rPr>
      </w:pPr>
      <w:bookmarkStart w:id="41" w:name="_Toc185857460"/>
      <w:r w:rsidRPr="00C0358C">
        <w:rPr>
          <w:color w:val="C00000"/>
        </w:rPr>
        <w:t>COMENTARIOS</w:t>
      </w:r>
      <w:bookmarkEnd w:id="41"/>
    </w:p>
    <w:p w14:paraId="273D03AD" w14:textId="77777777" w:rsidR="00297543" w:rsidRPr="00C95E2D" w:rsidRDefault="00297543" w:rsidP="00C95E2D">
      <w:pPr>
        <w:spacing w:after="0" w:line="240" w:lineRule="auto"/>
        <w:rPr>
          <w:rFonts w:ascii="Times New Roman" w:hAnsi="Times New Roman" w:cs="Times New Roman"/>
          <w:sz w:val="28"/>
          <w:szCs w:val="28"/>
        </w:rPr>
      </w:pPr>
    </w:p>
    <w:p w14:paraId="6AC2D25F" w14:textId="77777777" w:rsidR="00C0358C" w:rsidRPr="00C0358C" w:rsidRDefault="00C0358C" w:rsidP="00C0358C">
      <w:pPr>
        <w:pStyle w:val="Ttulo2"/>
        <w:rPr>
          <w:sz w:val="28"/>
          <w:szCs w:val="28"/>
        </w:rPr>
      </w:pPr>
      <w:bookmarkStart w:id="42" w:name="_Toc185857461"/>
      <w:r>
        <w:rPr>
          <w:sz w:val="28"/>
          <w:szCs w:val="28"/>
        </w:rPr>
        <w:t xml:space="preserve">Consuelo Vélez: </w:t>
      </w:r>
      <w:r w:rsidRPr="00C0358C">
        <w:rPr>
          <w:sz w:val="28"/>
          <w:szCs w:val="28"/>
        </w:rPr>
        <w:t>Mujeres protagonistas del designio salvador de Dios</w:t>
      </w:r>
      <w:bookmarkEnd w:id="42"/>
    </w:p>
    <w:p w14:paraId="4F0D6E23" w14:textId="77777777" w:rsidR="00C0358C" w:rsidRDefault="00297543" w:rsidP="00C95E2D">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43" w:name="_Toc185857462"/>
      <w:r w:rsidRPr="00C95E2D">
        <w:rPr>
          <w:rFonts w:ascii="Times New Roman" w:eastAsia="Times New Roman" w:hAnsi="Times New Roman" w:cs="Times New Roman"/>
          <w:b/>
          <w:bCs/>
          <w:i/>
          <w:iCs/>
          <w:color w:val="D49400"/>
          <w:kern w:val="36"/>
          <w:sz w:val="28"/>
          <w:szCs w:val="28"/>
          <w:lang w:eastAsia="es-PE"/>
        </w:rPr>
        <w:lastRenderedPageBreak/>
        <w:t>Comentario al evangelio del IV domingo de adviento 22-12-2024</w:t>
      </w:r>
      <w:bookmarkEnd w:id="43"/>
    </w:p>
    <w:p w14:paraId="51471692" w14:textId="77777777" w:rsidR="00297543" w:rsidRPr="00C95E2D" w:rsidRDefault="00297543" w:rsidP="00C95E2D">
      <w:pPr>
        <w:shd w:val="clear" w:color="auto" w:fill="FFFFFF"/>
        <w:spacing w:after="0" w:line="240" w:lineRule="auto"/>
        <w:rPr>
          <w:rFonts w:ascii="Times New Roman" w:eastAsia="Times New Roman" w:hAnsi="Times New Roman" w:cs="Times New Roman"/>
          <w:color w:val="000000"/>
          <w:sz w:val="28"/>
          <w:szCs w:val="28"/>
          <w:lang w:eastAsia="es-PE"/>
        </w:rPr>
      </w:pPr>
    </w:p>
    <w:p w14:paraId="2F39C16C" w14:textId="77777777" w:rsidR="00297543" w:rsidRPr="00C95E2D" w:rsidRDefault="00297543" w:rsidP="00C95E2D">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C95E2D">
        <w:rPr>
          <w:rFonts w:ascii="Times New Roman" w:eastAsia="Times New Roman" w:hAnsi="Times New Roman" w:cs="Times New Roman"/>
          <w:b/>
          <w:bCs/>
          <w:i/>
          <w:iCs/>
          <w:color w:val="333333"/>
          <w:sz w:val="28"/>
          <w:szCs w:val="28"/>
          <w:lang w:eastAsia="es-PE"/>
        </w:rPr>
        <w:t>17.12.2024 </w:t>
      </w:r>
      <w:hyperlink r:id="rId25" w:history="1">
        <w:r w:rsidRPr="00C95E2D">
          <w:rPr>
            <w:rFonts w:ascii="Times New Roman" w:eastAsia="Times New Roman" w:hAnsi="Times New Roman" w:cs="Times New Roman"/>
            <w:b/>
            <w:bCs/>
            <w:i/>
            <w:iCs/>
            <w:color w:val="D49400"/>
            <w:sz w:val="28"/>
            <w:szCs w:val="28"/>
            <w:u w:val="single"/>
            <w:lang w:eastAsia="es-PE"/>
          </w:rPr>
          <w:t>Consuelo Vélez</w:t>
        </w:r>
      </w:hyperlink>
    </w:p>
    <w:p w14:paraId="55BE12AA" w14:textId="77777777" w:rsidR="002D5520" w:rsidRDefault="002D5520" w:rsidP="00C95E2D">
      <w:pPr>
        <w:shd w:val="clear" w:color="auto" w:fill="FFFFFF"/>
        <w:spacing w:after="0" w:line="240" w:lineRule="auto"/>
        <w:rPr>
          <w:rFonts w:ascii="Times New Roman" w:eastAsia="Times New Roman" w:hAnsi="Times New Roman" w:cs="Times New Roman"/>
          <w:i/>
          <w:iCs/>
          <w:color w:val="474747"/>
          <w:sz w:val="28"/>
          <w:szCs w:val="28"/>
          <w:lang w:eastAsia="es-PE"/>
        </w:rPr>
      </w:pPr>
    </w:p>
    <w:p w14:paraId="77DEFA11" w14:textId="77777777" w:rsidR="00297543" w:rsidRPr="00C95E2D" w:rsidRDefault="00297543" w:rsidP="00C95E2D">
      <w:pPr>
        <w:shd w:val="clear" w:color="auto" w:fill="FFFFFF"/>
        <w:spacing w:after="0" w:line="240" w:lineRule="auto"/>
        <w:rPr>
          <w:rFonts w:ascii="Times New Roman" w:eastAsia="Times New Roman" w:hAnsi="Times New Roman" w:cs="Times New Roman"/>
          <w:color w:val="333333"/>
          <w:sz w:val="28"/>
          <w:szCs w:val="28"/>
          <w:lang w:eastAsia="es-PE"/>
        </w:rPr>
      </w:pPr>
      <w:r w:rsidRPr="00C95E2D">
        <w:rPr>
          <w:rFonts w:ascii="Times New Roman" w:eastAsia="Times New Roman" w:hAnsi="Times New Roman" w:cs="Times New Roman"/>
          <w:i/>
          <w:iCs/>
          <w:color w:val="474747"/>
          <w:sz w:val="28"/>
          <w:szCs w:val="28"/>
          <w:lang w:eastAsia="es-PE"/>
        </w:rPr>
        <w:t>En aquellos días, se levantó María y se fue con prontitud a la región montañosa a una ciudad de Juda; entró en casa de Zacarías y saludo a Isabel. Y sucedió que, en cuanto oyó Isabel el saludo de María, saltó de gozo el niño en su seno, e Isabel quedo llena de Espíritu Santo y exclamando con gran voz, dijo: Bendita tú entre las mujeres y bendito el fruto de tu seno; y ¿de dónde a mí que la madre de mi Señor, venga a mí? Porque, apenas llegó a mis oídos la voz de tu saludo, saltó de gozo el niño en mi seno. ¡Feliz la que ha creído que se cumplirían las cosas que le fueron dichas de parte del Señor</w:t>
      </w:r>
      <w:r w:rsidRPr="00C95E2D">
        <w:rPr>
          <w:rFonts w:ascii="Times New Roman" w:eastAsia="Times New Roman" w:hAnsi="Times New Roman" w:cs="Times New Roman"/>
          <w:color w:val="333333"/>
          <w:sz w:val="28"/>
          <w:szCs w:val="28"/>
          <w:lang w:eastAsia="es-PE"/>
        </w:rPr>
        <w:t> (Lc 1,39-45)</w:t>
      </w:r>
    </w:p>
    <w:p w14:paraId="402C571C" w14:textId="77777777" w:rsidR="002D5520" w:rsidRDefault="002D5520" w:rsidP="00C95E2D">
      <w:pPr>
        <w:shd w:val="clear" w:color="auto" w:fill="FFFFFF"/>
        <w:spacing w:after="0" w:line="240" w:lineRule="auto"/>
        <w:rPr>
          <w:rFonts w:ascii="Times New Roman" w:eastAsia="Times New Roman" w:hAnsi="Times New Roman" w:cs="Times New Roman"/>
          <w:color w:val="333333"/>
          <w:sz w:val="28"/>
          <w:szCs w:val="28"/>
          <w:lang w:eastAsia="es-PE"/>
        </w:rPr>
      </w:pPr>
    </w:p>
    <w:p w14:paraId="0016AD9C" w14:textId="77777777" w:rsidR="00297543" w:rsidRPr="00C95E2D" w:rsidRDefault="00297543" w:rsidP="00C95E2D">
      <w:pPr>
        <w:shd w:val="clear" w:color="auto" w:fill="FFFFFF"/>
        <w:spacing w:after="0" w:line="240" w:lineRule="auto"/>
        <w:rPr>
          <w:rFonts w:ascii="Times New Roman" w:eastAsia="Times New Roman" w:hAnsi="Times New Roman" w:cs="Times New Roman"/>
          <w:color w:val="333333"/>
          <w:sz w:val="28"/>
          <w:szCs w:val="28"/>
          <w:lang w:eastAsia="es-PE"/>
        </w:rPr>
      </w:pPr>
      <w:r w:rsidRPr="00C95E2D">
        <w:rPr>
          <w:rFonts w:ascii="Times New Roman" w:eastAsia="Times New Roman" w:hAnsi="Times New Roman" w:cs="Times New Roman"/>
          <w:color w:val="333333"/>
          <w:sz w:val="28"/>
          <w:szCs w:val="28"/>
          <w:lang w:eastAsia="es-PE"/>
        </w:rPr>
        <w:t>En este cuarto y último domingo de adviento se nos ofrece una lectura que vincula el paso del Antiguo Testamento al Nuevo Testamento, de la figura de Juan Bautista a la de Jesús. Pero en este texto </w:t>
      </w:r>
      <w:r w:rsidRPr="00C95E2D">
        <w:rPr>
          <w:rFonts w:ascii="Times New Roman" w:eastAsia="Times New Roman" w:hAnsi="Times New Roman" w:cs="Times New Roman"/>
          <w:b/>
          <w:bCs/>
          <w:color w:val="474747"/>
          <w:sz w:val="28"/>
          <w:szCs w:val="28"/>
          <w:lang w:eastAsia="es-PE"/>
        </w:rPr>
        <w:t>las protagonistas son mujeres: Isabel y Maria.</w:t>
      </w:r>
    </w:p>
    <w:p w14:paraId="010EE463" w14:textId="77777777" w:rsidR="00297543" w:rsidRPr="00C95E2D" w:rsidRDefault="00297543" w:rsidP="00C95E2D">
      <w:pPr>
        <w:shd w:val="clear" w:color="auto" w:fill="FFFFFF"/>
        <w:spacing w:after="0" w:line="240" w:lineRule="auto"/>
        <w:rPr>
          <w:rFonts w:ascii="Times New Roman" w:eastAsia="Times New Roman" w:hAnsi="Times New Roman" w:cs="Times New Roman"/>
          <w:color w:val="333333"/>
          <w:sz w:val="28"/>
          <w:szCs w:val="28"/>
          <w:lang w:eastAsia="es-PE"/>
        </w:rPr>
      </w:pPr>
      <w:r w:rsidRPr="00C95E2D">
        <w:rPr>
          <w:rFonts w:ascii="Times New Roman" w:eastAsia="Times New Roman" w:hAnsi="Times New Roman" w:cs="Times New Roman"/>
          <w:color w:val="333333"/>
          <w:sz w:val="28"/>
          <w:szCs w:val="28"/>
          <w:lang w:eastAsia="es-PE"/>
        </w:rPr>
        <w:t>Fijémonos en </w:t>
      </w:r>
      <w:r w:rsidRPr="00C95E2D">
        <w:rPr>
          <w:rFonts w:ascii="Times New Roman" w:eastAsia="Times New Roman" w:hAnsi="Times New Roman" w:cs="Times New Roman"/>
          <w:b/>
          <w:bCs/>
          <w:color w:val="474747"/>
          <w:sz w:val="28"/>
          <w:szCs w:val="28"/>
          <w:lang w:eastAsia="es-PE"/>
        </w:rPr>
        <w:t>Isabel</w:t>
      </w:r>
      <w:r w:rsidRPr="00C95E2D">
        <w:rPr>
          <w:rFonts w:ascii="Times New Roman" w:eastAsia="Times New Roman" w:hAnsi="Times New Roman" w:cs="Times New Roman"/>
          <w:color w:val="333333"/>
          <w:sz w:val="28"/>
          <w:szCs w:val="28"/>
          <w:lang w:eastAsia="es-PE"/>
        </w:rPr>
        <w:t xml:space="preserve">. Era estéril, pero bendecida por Dios, quedó embarazada en avanzada edad. En este encuentro con María, Isabel queda llena del Espíritu Santo y, </w:t>
      </w:r>
      <w:r w:rsidRPr="006D4E41">
        <w:rPr>
          <w:rFonts w:ascii="Times New Roman" w:eastAsia="Times New Roman" w:hAnsi="Times New Roman" w:cs="Times New Roman"/>
          <w:b/>
          <w:color w:val="333333"/>
          <w:sz w:val="28"/>
          <w:szCs w:val="28"/>
          <w:lang w:eastAsia="es-PE"/>
        </w:rPr>
        <w:t>contra la costumbre de ese pueblo donde las mujeres no pronuncian palabras en público</w:t>
      </w:r>
      <w:r w:rsidRPr="00C95E2D">
        <w:rPr>
          <w:rFonts w:ascii="Times New Roman" w:eastAsia="Times New Roman" w:hAnsi="Times New Roman" w:cs="Times New Roman"/>
          <w:color w:val="333333"/>
          <w:sz w:val="28"/>
          <w:szCs w:val="28"/>
          <w:lang w:eastAsia="es-PE"/>
        </w:rPr>
        <w:t>, ella “</w:t>
      </w:r>
      <w:r w:rsidRPr="00C95E2D">
        <w:rPr>
          <w:rFonts w:ascii="Times New Roman" w:eastAsia="Times New Roman" w:hAnsi="Times New Roman" w:cs="Times New Roman"/>
          <w:b/>
          <w:bCs/>
          <w:color w:val="474747"/>
          <w:sz w:val="28"/>
          <w:szCs w:val="28"/>
          <w:lang w:eastAsia="es-PE"/>
        </w:rPr>
        <w:t>exclama con gran voz</w:t>
      </w:r>
      <w:r w:rsidRPr="00C95E2D">
        <w:rPr>
          <w:rFonts w:ascii="Times New Roman" w:eastAsia="Times New Roman" w:hAnsi="Times New Roman" w:cs="Times New Roman"/>
          <w:color w:val="333333"/>
          <w:sz w:val="28"/>
          <w:szCs w:val="28"/>
          <w:lang w:eastAsia="es-PE"/>
        </w:rPr>
        <w:t>” lo que está sucediendo en María: ella es bendita entre las mujeres por el Hijo que lleva en su seno y por su fe que ha permitido que se de este acontecimiento. El valor de María no es por ella misma sino por su papel en la historia de salvación, </w:t>
      </w:r>
      <w:r w:rsidRPr="00C95E2D">
        <w:rPr>
          <w:rFonts w:ascii="Times New Roman" w:eastAsia="Times New Roman" w:hAnsi="Times New Roman" w:cs="Times New Roman"/>
          <w:b/>
          <w:bCs/>
          <w:color w:val="474747"/>
          <w:sz w:val="28"/>
          <w:szCs w:val="28"/>
          <w:lang w:eastAsia="es-PE"/>
        </w:rPr>
        <w:t>por su aceptación activa en la encarnación del Hijo de Dios</w:t>
      </w:r>
      <w:r w:rsidRPr="00C95E2D">
        <w:rPr>
          <w:rFonts w:ascii="Times New Roman" w:eastAsia="Times New Roman" w:hAnsi="Times New Roman" w:cs="Times New Roman"/>
          <w:color w:val="333333"/>
          <w:sz w:val="28"/>
          <w:szCs w:val="28"/>
          <w:lang w:eastAsia="es-PE"/>
        </w:rPr>
        <w:t>, porque se ha dispuesto a colaborar incondicionalmente con la historia de la salvación.</w:t>
      </w:r>
    </w:p>
    <w:p w14:paraId="335C4B9C" w14:textId="77777777" w:rsidR="00297543" w:rsidRPr="00C95E2D" w:rsidRDefault="00297543" w:rsidP="00C95E2D">
      <w:pPr>
        <w:shd w:val="clear" w:color="auto" w:fill="FFFFFF"/>
        <w:spacing w:after="0" w:line="240" w:lineRule="auto"/>
        <w:rPr>
          <w:rFonts w:ascii="Times New Roman" w:eastAsia="Times New Roman" w:hAnsi="Times New Roman" w:cs="Times New Roman"/>
          <w:color w:val="333333"/>
          <w:sz w:val="28"/>
          <w:szCs w:val="28"/>
          <w:lang w:eastAsia="es-PE"/>
        </w:rPr>
      </w:pPr>
      <w:r w:rsidRPr="00C95E2D">
        <w:rPr>
          <w:rFonts w:ascii="Times New Roman" w:eastAsia="Times New Roman" w:hAnsi="Times New Roman" w:cs="Times New Roman"/>
          <w:color w:val="333333"/>
          <w:sz w:val="28"/>
          <w:szCs w:val="28"/>
          <w:lang w:eastAsia="es-PE"/>
        </w:rPr>
        <w:t>Podemos señalar otro dato de Isabel que conoceremos en otro texto de este evangelio cuando ya ha nacido Juan Bautista y lo van a circuncidar. Lo van a llamar Zacarías como su padre -recordemos que Zacarías se ha quedado mudo por no creer que iba a engendrar un Hijo en edad adulta- pero en ese contexto, </w:t>
      </w:r>
      <w:r w:rsidRPr="00C95E2D">
        <w:rPr>
          <w:rFonts w:ascii="Times New Roman" w:eastAsia="Times New Roman" w:hAnsi="Times New Roman" w:cs="Times New Roman"/>
          <w:b/>
          <w:bCs/>
          <w:color w:val="474747"/>
          <w:sz w:val="28"/>
          <w:szCs w:val="28"/>
          <w:lang w:eastAsia="es-PE"/>
        </w:rPr>
        <w:t>Isabel nuevamente levanta la voz para decir que se ha de llamar Juan</w:t>
      </w:r>
      <w:r w:rsidRPr="00C95E2D">
        <w:rPr>
          <w:rFonts w:ascii="Times New Roman" w:eastAsia="Times New Roman" w:hAnsi="Times New Roman" w:cs="Times New Roman"/>
          <w:color w:val="333333"/>
          <w:sz w:val="28"/>
          <w:szCs w:val="28"/>
          <w:lang w:eastAsia="es-PE"/>
        </w:rPr>
        <w:t> (Lc 1, 60). Contrario a los imaginarios que se han cultivado sobre las mujeres en la historia de salvación al no recordar suficientemente sus nombres, ni profundizar en sus historias, haciéndonos creer que los protagonistas son todos varones, una lectura atenta de estos textos </w:t>
      </w:r>
      <w:r w:rsidRPr="00C95E2D">
        <w:rPr>
          <w:rFonts w:ascii="Times New Roman" w:eastAsia="Times New Roman" w:hAnsi="Times New Roman" w:cs="Times New Roman"/>
          <w:b/>
          <w:bCs/>
          <w:color w:val="474747"/>
          <w:sz w:val="28"/>
          <w:szCs w:val="28"/>
          <w:lang w:eastAsia="es-PE"/>
        </w:rPr>
        <w:t>nos permite ver el protagonismo de las mujeres y sus acciones importantes y decisivas en dicha historia</w:t>
      </w:r>
      <w:r w:rsidRPr="00C95E2D">
        <w:rPr>
          <w:rFonts w:ascii="Times New Roman" w:eastAsia="Times New Roman" w:hAnsi="Times New Roman" w:cs="Times New Roman"/>
          <w:color w:val="333333"/>
          <w:sz w:val="28"/>
          <w:szCs w:val="28"/>
          <w:lang w:eastAsia="es-PE"/>
        </w:rPr>
        <w:t>.</w:t>
      </w:r>
    </w:p>
    <w:p w14:paraId="76CD7627" w14:textId="77777777" w:rsidR="00297543" w:rsidRPr="00C95E2D" w:rsidRDefault="00297543" w:rsidP="00C95E2D">
      <w:pPr>
        <w:shd w:val="clear" w:color="auto" w:fill="FFFFFF"/>
        <w:spacing w:after="0" w:line="240" w:lineRule="auto"/>
        <w:rPr>
          <w:rFonts w:ascii="Times New Roman" w:eastAsia="Times New Roman" w:hAnsi="Times New Roman" w:cs="Times New Roman"/>
          <w:color w:val="333333"/>
          <w:sz w:val="28"/>
          <w:szCs w:val="28"/>
          <w:lang w:eastAsia="es-PE"/>
        </w:rPr>
      </w:pPr>
      <w:r w:rsidRPr="00C95E2D">
        <w:rPr>
          <w:rFonts w:ascii="Times New Roman" w:eastAsia="Times New Roman" w:hAnsi="Times New Roman" w:cs="Times New Roman"/>
          <w:color w:val="333333"/>
          <w:sz w:val="28"/>
          <w:szCs w:val="28"/>
          <w:lang w:eastAsia="es-PE"/>
        </w:rPr>
        <w:t>Sobre la figura de </w:t>
      </w:r>
      <w:r w:rsidRPr="00C95E2D">
        <w:rPr>
          <w:rFonts w:ascii="Times New Roman" w:eastAsia="Times New Roman" w:hAnsi="Times New Roman" w:cs="Times New Roman"/>
          <w:b/>
          <w:bCs/>
          <w:color w:val="474747"/>
          <w:sz w:val="28"/>
          <w:szCs w:val="28"/>
          <w:lang w:eastAsia="es-PE"/>
        </w:rPr>
        <w:t>María</w:t>
      </w:r>
      <w:r w:rsidRPr="00C95E2D">
        <w:rPr>
          <w:rFonts w:ascii="Times New Roman" w:eastAsia="Times New Roman" w:hAnsi="Times New Roman" w:cs="Times New Roman"/>
          <w:color w:val="333333"/>
          <w:sz w:val="28"/>
          <w:szCs w:val="28"/>
          <w:lang w:eastAsia="es-PE"/>
        </w:rPr>
        <w:t>, el ponerse en camino para ir a visitar a Isabel ya </w:t>
      </w:r>
      <w:r w:rsidRPr="00C95E2D">
        <w:rPr>
          <w:rFonts w:ascii="Times New Roman" w:eastAsia="Times New Roman" w:hAnsi="Times New Roman" w:cs="Times New Roman"/>
          <w:b/>
          <w:bCs/>
          <w:color w:val="474747"/>
          <w:sz w:val="28"/>
          <w:szCs w:val="28"/>
          <w:lang w:eastAsia="es-PE"/>
        </w:rPr>
        <w:t>nos muestra su disposición, su participación, su protagonismo en el designio divino que se le ha confiado</w:t>
      </w:r>
      <w:r w:rsidRPr="00C95E2D">
        <w:rPr>
          <w:rFonts w:ascii="Times New Roman" w:eastAsia="Times New Roman" w:hAnsi="Times New Roman" w:cs="Times New Roman"/>
          <w:color w:val="333333"/>
          <w:sz w:val="28"/>
          <w:szCs w:val="28"/>
          <w:lang w:eastAsia="es-PE"/>
        </w:rPr>
        <w:t xml:space="preserve">. Podríamos decir que ella está mostrando que ese Mesías esperado del Antiguo Testamento, Mesías del </w:t>
      </w:r>
      <w:r w:rsidRPr="00C95E2D">
        <w:rPr>
          <w:rFonts w:ascii="Times New Roman" w:eastAsia="Times New Roman" w:hAnsi="Times New Roman" w:cs="Times New Roman"/>
          <w:color w:val="333333"/>
          <w:sz w:val="28"/>
          <w:szCs w:val="28"/>
          <w:lang w:eastAsia="es-PE"/>
        </w:rPr>
        <w:lastRenderedPageBreak/>
        <w:t>que Juan Bautista será el precursor, es ese hijo que ella está esperando y con quien ya está comenzando la realización de la esperanza prometida.</w:t>
      </w:r>
    </w:p>
    <w:p w14:paraId="433ABA91" w14:textId="77777777" w:rsidR="00297543" w:rsidRPr="00C95E2D" w:rsidRDefault="00297543" w:rsidP="00C95E2D">
      <w:pPr>
        <w:shd w:val="clear" w:color="auto" w:fill="FFFFFF"/>
        <w:spacing w:after="0" w:line="240" w:lineRule="auto"/>
        <w:rPr>
          <w:rFonts w:ascii="Times New Roman" w:eastAsia="Times New Roman" w:hAnsi="Times New Roman" w:cs="Times New Roman"/>
          <w:color w:val="333333"/>
          <w:sz w:val="28"/>
          <w:szCs w:val="28"/>
          <w:lang w:eastAsia="es-PE"/>
        </w:rPr>
      </w:pPr>
      <w:r w:rsidRPr="00C95E2D">
        <w:rPr>
          <w:rFonts w:ascii="Times New Roman" w:eastAsia="Times New Roman" w:hAnsi="Times New Roman" w:cs="Times New Roman"/>
          <w:color w:val="333333"/>
          <w:sz w:val="28"/>
          <w:szCs w:val="28"/>
          <w:lang w:eastAsia="es-PE"/>
        </w:rPr>
        <w:t>Leer este texto finalizando adviento, </w:t>
      </w:r>
      <w:r w:rsidRPr="00C95E2D">
        <w:rPr>
          <w:rFonts w:ascii="Times New Roman" w:eastAsia="Times New Roman" w:hAnsi="Times New Roman" w:cs="Times New Roman"/>
          <w:b/>
          <w:bCs/>
          <w:color w:val="474747"/>
          <w:sz w:val="28"/>
          <w:szCs w:val="28"/>
          <w:lang w:eastAsia="es-PE"/>
        </w:rPr>
        <w:t>nos ayuda a seguir valorando el protagonismo de las mujeres en el plan de salvación de Dios sobre la humanidad</w:t>
      </w:r>
      <w:r w:rsidRPr="00C95E2D">
        <w:rPr>
          <w:rFonts w:ascii="Times New Roman" w:eastAsia="Times New Roman" w:hAnsi="Times New Roman" w:cs="Times New Roman"/>
          <w:color w:val="333333"/>
          <w:sz w:val="28"/>
          <w:szCs w:val="28"/>
          <w:lang w:eastAsia="es-PE"/>
        </w:rPr>
        <w:t>. </w:t>
      </w:r>
      <w:r w:rsidRPr="00C95E2D">
        <w:rPr>
          <w:rFonts w:ascii="Times New Roman" w:eastAsia="Times New Roman" w:hAnsi="Times New Roman" w:cs="Times New Roman"/>
          <w:b/>
          <w:bCs/>
          <w:color w:val="474747"/>
          <w:sz w:val="28"/>
          <w:szCs w:val="28"/>
          <w:lang w:eastAsia="es-PE"/>
        </w:rPr>
        <w:t>No es una historia de varones como se nos ha enseñado, es una historia también de mujeres, con voz, con salir hacia los otros, con palabra profética, con verdades de fe claramente vividas y expresadas</w:t>
      </w:r>
      <w:r w:rsidRPr="00C95E2D">
        <w:rPr>
          <w:rFonts w:ascii="Times New Roman" w:eastAsia="Times New Roman" w:hAnsi="Times New Roman" w:cs="Times New Roman"/>
          <w:color w:val="333333"/>
          <w:sz w:val="28"/>
          <w:szCs w:val="28"/>
          <w:lang w:eastAsia="es-PE"/>
        </w:rPr>
        <w:t>.</w:t>
      </w:r>
    </w:p>
    <w:p w14:paraId="3F142504" w14:textId="77777777" w:rsidR="00297543" w:rsidRPr="00C95E2D" w:rsidRDefault="00297543" w:rsidP="00C95E2D">
      <w:pPr>
        <w:shd w:val="clear" w:color="auto" w:fill="FFFFFF"/>
        <w:spacing w:after="0" w:line="240" w:lineRule="auto"/>
        <w:rPr>
          <w:rFonts w:ascii="Times New Roman" w:eastAsia="Times New Roman" w:hAnsi="Times New Roman" w:cs="Times New Roman"/>
          <w:color w:val="333333"/>
          <w:sz w:val="28"/>
          <w:szCs w:val="28"/>
          <w:lang w:eastAsia="es-PE"/>
        </w:rPr>
      </w:pPr>
      <w:r w:rsidRPr="00C95E2D">
        <w:rPr>
          <w:rFonts w:ascii="Times New Roman" w:eastAsia="Times New Roman" w:hAnsi="Times New Roman" w:cs="Times New Roman"/>
          <w:b/>
          <w:bCs/>
          <w:color w:val="474747"/>
          <w:sz w:val="28"/>
          <w:szCs w:val="28"/>
          <w:lang w:eastAsia="es-PE"/>
        </w:rPr>
        <w:t>Felices todos aquellos que creen en las promesas del Señor</w:t>
      </w:r>
      <w:r w:rsidRPr="00C95E2D">
        <w:rPr>
          <w:rFonts w:ascii="Times New Roman" w:eastAsia="Times New Roman" w:hAnsi="Times New Roman" w:cs="Times New Roman"/>
          <w:color w:val="333333"/>
          <w:sz w:val="28"/>
          <w:szCs w:val="28"/>
          <w:lang w:eastAsia="es-PE"/>
        </w:rPr>
        <w:t>, promesas renovadas en este tiempo de adviento, tiempo de preparación para acogerlas y vivirlas en nuestro presente, en la medida que la navidad pase de ser una celebración externa a una renovación de nuestra fe, nuestra esperanza, nuestro amor.</w:t>
      </w:r>
    </w:p>
    <w:p w14:paraId="02DCEA37" w14:textId="77777777" w:rsidR="00297543" w:rsidRPr="00C95E2D" w:rsidRDefault="00297543" w:rsidP="00C95E2D">
      <w:pPr>
        <w:shd w:val="clear" w:color="auto" w:fill="FFFFFF"/>
        <w:spacing w:after="0" w:line="240" w:lineRule="auto"/>
        <w:rPr>
          <w:rFonts w:ascii="Times New Roman" w:eastAsia="Times New Roman" w:hAnsi="Times New Roman" w:cs="Times New Roman"/>
          <w:color w:val="333333"/>
          <w:sz w:val="28"/>
          <w:szCs w:val="28"/>
          <w:lang w:eastAsia="es-PE"/>
        </w:rPr>
      </w:pPr>
      <w:r w:rsidRPr="00C95E2D">
        <w:rPr>
          <w:rFonts w:ascii="Times New Roman" w:eastAsia="Times New Roman" w:hAnsi="Times New Roman" w:cs="Times New Roman"/>
          <w:color w:val="333333"/>
          <w:sz w:val="28"/>
          <w:szCs w:val="28"/>
          <w:lang w:eastAsia="es-PE"/>
        </w:rPr>
        <w:t>Para ver el comentario en video: </w:t>
      </w:r>
      <w:hyperlink r:id="rId26" w:history="1">
        <w:r w:rsidRPr="00C95E2D">
          <w:rPr>
            <w:rFonts w:ascii="Times New Roman" w:eastAsia="Times New Roman" w:hAnsi="Times New Roman" w:cs="Times New Roman"/>
            <w:color w:val="D49400"/>
            <w:sz w:val="28"/>
            <w:szCs w:val="28"/>
            <w:u w:val="single"/>
            <w:lang w:eastAsia="es-PE"/>
          </w:rPr>
          <w:t>IV Domingo de adviento 22 12 2024</w:t>
        </w:r>
      </w:hyperlink>
    </w:p>
    <w:p w14:paraId="7011F8B3" w14:textId="77777777" w:rsidR="00297543" w:rsidRPr="00C95E2D" w:rsidRDefault="00297543" w:rsidP="00C95E2D">
      <w:pPr>
        <w:spacing w:after="0" w:line="240" w:lineRule="auto"/>
        <w:rPr>
          <w:rFonts w:ascii="Times New Roman" w:hAnsi="Times New Roman" w:cs="Times New Roman"/>
          <w:sz w:val="28"/>
          <w:szCs w:val="28"/>
        </w:rPr>
      </w:pPr>
    </w:p>
    <w:p w14:paraId="7C7ED81F" w14:textId="77777777" w:rsidR="00297543" w:rsidRPr="00C95E2D" w:rsidRDefault="00297543" w:rsidP="00C95E2D">
      <w:pPr>
        <w:spacing w:after="0" w:line="240" w:lineRule="auto"/>
        <w:rPr>
          <w:rFonts w:ascii="Times New Roman" w:hAnsi="Times New Roman" w:cs="Times New Roman"/>
          <w:sz w:val="28"/>
          <w:szCs w:val="28"/>
        </w:rPr>
      </w:pPr>
    </w:p>
    <w:p w14:paraId="2936202A" w14:textId="77777777" w:rsidR="00297543" w:rsidRPr="00C95E2D" w:rsidRDefault="00297543" w:rsidP="00C95E2D">
      <w:pPr>
        <w:spacing w:after="0" w:line="240" w:lineRule="auto"/>
        <w:rPr>
          <w:rFonts w:ascii="Times New Roman" w:hAnsi="Times New Roman" w:cs="Times New Roman"/>
          <w:sz w:val="28"/>
          <w:szCs w:val="28"/>
        </w:rPr>
      </w:pPr>
    </w:p>
    <w:p w14:paraId="1C7CAB53" w14:textId="77777777" w:rsidR="00297543" w:rsidRPr="00530D5F" w:rsidRDefault="00297543" w:rsidP="00530D5F">
      <w:pPr>
        <w:pStyle w:val="Ttulo2"/>
        <w:rPr>
          <w:sz w:val="28"/>
          <w:szCs w:val="28"/>
        </w:rPr>
      </w:pPr>
      <w:bookmarkStart w:id="44" w:name="_Toc185857463"/>
      <w:r w:rsidRPr="00530D5F">
        <w:rPr>
          <w:sz w:val="28"/>
          <w:szCs w:val="28"/>
          <w:bdr w:val="none" w:sz="0" w:space="0" w:color="auto" w:frame="1"/>
        </w:rPr>
        <w:t>María madre de Jesús</w:t>
      </w:r>
      <w:bookmarkEnd w:id="44"/>
    </w:p>
    <w:p w14:paraId="75C54E3D" w14:textId="77777777" w:rsidR="00297543" w:rsidRPr="00C95E2D" w:rsidRDefault="00297543" w:rsidP="00C95E2D">
      <w:pPr>
        <w:spacing w:after="0" w:line="240" w:lineRule="auto"/>
        <w:textAlignment w:val="baseline"/>
        <w:rPr>
          <w:rFonts w:ascii="Times New Roman" w:hAnsi="Times New Roman" w:cs="Times New Roman"/>
          <w:color w:val="83837A"/>
          <w:sz w:val="28"/>
          <w:szCs w:val="28"/>
        </w:rPr>
      </w:pPr>
      <w:hyperlink r:id="rId27" w:history="1">
        <w:r w:rsidRPr="00C95E2D">
          <w:rPr>
            <w:rStyle w:val="Hipervnculo"/>
            <w:rFonts w:ascii="Times New Roman" w:hAnsi="Times New Roman" w:cs="Times New Roman"/>
            <w:color w:val="CC1719"/>
            <w:sz w:val="28"/>
            <w:szCs w:val="28"/>
            <w:bdr w:val="none" w:sz="0" w:space="0" w:color="auto" w:frame="1"/>
          </w:rPr>
          <w:t>Margaret Hebblethwaite</w:t>
        </w:r>
      </w:hyperlink>
      <w:r w:rsidR="00530D5F">
        <w:rPr>
          <w:rFonts w:ascii="Times New Roman" w:hAnsi="Times New Roman" w:cs="Times New Roman"/>
          <w:color w:val="000000"/>
          <w:sz w:val="28"/>
          <w:szCs w:val="28"/>
        </w:rPr>
        <w:t xml:space="preserve">. </w:t>
      </w:r>
      <w:r w:rsidRPr="00C95E2D">
        <w:rPr>
          <w:rFonts w:ascii="Times New Roman" w:hAnsi="Times New Roman" w:cs="Times New Roman"/>
          <w:color w:val="83837A"/>
          <w:sz w:val="28"/>
          <w:szCs w:val="28"/>
          <w:bdr w:val="none" w:sz="0" w:space="0" w:color="auto" w:frame="1"/>
        </w:rPr>
        <w:t xml:space="preserve">19 de diciembre de 2024, </w:t>
      </w:r>
      <w:r w:rsidR="00530D5F">
        <w:rPr>
          <w:rFonts w:ascii="Times New Roman" w:hAnsi="Times New Roman" w:cs="Times New Roman"/>
          <w:color w:val="83837A"/>
          <w:sz w:val="28"/>
          <w:szCs w:val="28"/>
          <w:bdr w:val="none" w:sz="0" w:space="0" w:color="auto" w:frame="1"/>
        </w:rPr>
        <w:t>The Tablet</w:t>
      </w:r>
      <w:r w:rsidRPr="00C95E2D">
        <w:rPr>
          <w:rFonts w:ascii="Times New Roman" w:hAnsi="Times New Roman" w:cs="Times New Roman"/>
          <w:color w:val="83837A"/>
          <w:sz w:val="28"/>
          <w:szCs w:val="28"/>
          <w:bdr w:val="none" w:sz="0" w:space="0" w:color="auto" w:frame="1"/>
        </w:rPr>
        <w:t> </w:t>
      </w:r>
    </w:p>
    <w:p w14:paraId="2D57781E" w14:textId="77777777" w:rsidR="00530D5F" w:rsidRDefault="00530D5F" w:rsidP="00C95E2D">
      <w:pPr>
        <w:pStyle w:val="Ttulo2"/>
        <w:spacing w:before="0" w:beforeAutospacing="0" w:after="0" w:afterAutospacing="0"/>
        <w:textAlignment w:val="baseline"/>
        <w:rPr>
          <w:b w:val="0"/>
          <w:bCs w:val="0"/>
          <w:color w:val="CC1719"/>
          <w:sz w:val="28"/>
          <w:szCs w:val="28"/>
          <w:bdr w:val="none" w:sz="0" w:space="0" w:color="auto" w:frame="1"/>
        </w:rPr>
      </w:pPr>
    </w:p>
    <w:p w14:paraId="0FA7D76A" w14:textId="77777777" w:rsidR="00297543" w:rsidRPr="00C95E2D" w:rsidRDefault="00297543" w:rsidP="00C95E2D">
      <w:pPr>
        <w:pStyle w:val="Ttulo2"/>
        <w:spacing w:before="0" w:beforeAutospacing="0" w:after="0" w:afterAutospacing="0"/>
        <w:textAlignment w:val="baseline"/>
        <w:rPr>
          <w:b w:val="0"/>
          <w:bCs w:val="0"/>
          <w:color w:val="CC1719"/>
          <w:sz w:val="28"/>
          <w:szCs w:val="28"/>
        </w:rPr>
      </w:pPr>
      <w:bookmarkStart w:id="45" w:name="_Toc185857464"/>
      <w:r w:rsidRPr="00C95E2D">
        <w:rPr>
          <w:b w:val="0"/>
          <w:bCs w:val="0"/>
          <w:color w:val="CC1719"/>
          <w:sz w:val="28"/>
          <w:szCs w:val="28"/>
          <w:bdr w:val="none" w:sz="0" w:space="0" w:color="auto" w:frame="1"/>
        </w:rPr>
        <w:t>La erudición bíblica está arrojando nueva luz sobre María –o Mariam– y revelando a una mujer que razona, cuestiona y da vueltas en su mente a los misterios de la fe.</w:t>
      </w:r>
      <w:bookmarkEnd w:id="45"/>
    </w:p>
    <w:p w14:paraId="34FFC00C" w14:textId="77777777" w:rsidR="00D01F16" w:rsidRDefault="00D01F16" w:rsidP="00C95E2D">
      <w:pPr>
        <w:pStyle w:val="NormalWeb"/>
        <w:spacing w:before="0" w:beforeAutospacing="0" w:after="0" w:afterAutospacing="0"/>
        <w:textAlignment w:val="baseline"/>
        <w:rPr>
          <w:color w:val="000000"/>
          <w:sz w:val="28"/>
          <w:szCs w:val="28"/>
          <w:bdr w:val="none" w:sz="0" w:space="0" w:color="auto" w:frame="1"/>
        </w:rPr>
      </w:pPr>
    </w:p>
    <w:p w14:paraId="52774B39" w14:textId="77777777" w:rsidR="00297543" w:rsidRPr="00C95E2D" w:rsidRDefault="00297543" w:rsidP="00C95E2D">
      <w:pPr>
        <w:pStyle w:val="NormalWeb"/>
        <w:spacing w:before="0" w:beforeAutospacing="0" w:after="0" w:afterAutospacing="0"/>
        <w:textAlignment w:val="baseline"/>
        <w:rPr>
          <w:color w:val="000000"/>
          <w:sz w:val="28"/>
          <w:szCs w:val="28"/>
        </w:rPr>
      </w:pPr>
      <w:r w:rsidRPr="00C95E2D">
        <w:rPr>
          <w:color w:val="000000"/>
          <w:sz w:val="28"/>
          <w:szCs w:val="28"/>
          <w:bdr w:val="none" w:sz="0" w:space="0" w:color="auto" w:frame="1"/>
        </w:rPr>
        <w:t>“Si los protestantes vamos a hablar de María”, escribe la profesora presbiteriana de Nuevo Testamento Beverly Roberts Gaventa, “debemos empezar de una manera protestante. Es decir, debemos empezar con las Sagradas Escrituras”.</w:t>
      </w:r>
    </w:p>
    <w:p w14:paraId="458DB2C2" w14:textId="77777777" w:rsidR="00297543" w:rsidRPr="00C95E2D" w:rsidRDefault="00297543" w:rsidP="00C95E2D">
      <w:pPr>
        <w:pStyle w:val="NormalWeb"/>
        <w:spacing w:before="0" w:beforeAutospacing="0" w:after="0" w:afterAutospacing="0"/>
        <w:textAlignment w:val="baseline"/>
        <w:rPr>
          <w:color w:val="000000"/>
          <w:sz w:val="28"/>
          <w:szCs w:val="28"/>
        </w:rPr>
      </w:pPr>
      <w:r w:rsidRPr="00C95E2D">
        <w:rPr>
          <w:color w:val="000000"/>
          <w:sz w:val="28"/>
          <w:szCs w:val="28"/>
          <w:bdr w:val="none" w:sz="0" w:space="0" w:color="auto" w:frame="1"/>
        </w:rPr>
        <w:t>¿Y qué encuentra cuando rompe el molde de siglos de negligencia protestante y escribe María: vislumbres de la Madre de Jesús? Un punto interesante es el de la “meditación” en Lucas, después de que los pastores visitan el pesebre y cuentan el mensaje de los ángeles: “Seguramente si los evangelistas explicaran cómo Juan el Bautista o Pedro meditaban sobre Jesús, la Iglesia hace mucho tiempo los habría calificado como momentos de reflexión teológica. Como el sujeto de la reflexión es una mujer, su reflexión se ha presentado en términos sentimentales y trivializadores”.  </w:t>
      </w:r>
    </w:p>
    <w:p w14:paraId="680F8947" w14:textId="77777777" w:rsidR="00297543" w:rsidRPr="00C95E2D" w:rsidRDefault="00297543" w:rsidP="00C95E2D">
      <w:pPr>
        <w:pStyle w:val="NormalWeb"/>
        <w:spacing w:before="0" w:beforeAutospacing="0" w:after="0" w:afterAutospacing="0"/>
        <w:textAlignment w:val="baseline"/>
        <w:rPr>
          <w:color w:val="000000"/>
          <w:sz w:val="28"/>
          <w:szCs w:val="28"/>
        </w:rPr>
      </w:pPr>
      <w:r w:rsidRPr="00C95E2D">
        <w:rPr>
          <w:color w:val="000000"/>
          <w:sz w:val="28"/>
          <w:szCs w:val="28"/>
          <w:bdr w:val="none" w:sz="0" w:space="0" w:color="auto" w:frame="1"/>
        </w:rPr>
        <w:t xml:space="preserve">La profesora protestante Bonnie J. Miller-McLemore adopta una postura similar. </w:t>
      </w:r>
      <w:r w:rsidRPr="00D01F16">
        <w:rPr>
          <w:b/>
          <w:color w:val="000000"/>
          <w:sz w:val="28"/>
          <w:szCs w:val="28"/>
          <w:bdr w:val="none" w:sz="0" w:space="0" w:color="auto" w:frame="1"/>
        </w:rPr>
        <w:t>“Mediante su reflexión, María se convierte en una de las primeras teólogas de la tradición cristiana”,</w:t>
      </w:r>
      <w:r w:rsidRPr="00C95E2D">
        <w:rPr>
          <w:color w:val="000000"/>
          <w:sz w:val="28"/>
          <w:szCs w:val="28"/>
          <w:bdr w:val="none" w:sz="0" w:space="0" w:color="auto" w:frame="1"/>
        </w:rPr>
        <w:t xml:space="preserve"> afirma. Identifica como características de la “reflexión”, en primer lugar, que es prolongada y a menudo inconcluyente; en segundo lugar (y esto es explícito en los textos lucanos) que se sitúa en el corazón y no sólo en la mente; y en tercer lugar, </w:t>
      </w:r>
      <w:r w:rsidRPr="00C95E2D">
        <w:rPr>
          <w:color w:val="000000"/>
          <w:sz w:val="28"/>
          <w:szCs w:val="28"/>
          <w:bdr w:val="none" w:sz="0" w:space="0" w:color="auto" w:frame="1"/>
        </w:rPr>
        <w:lastRenderedPageBreak/>
        <w:t>que implica “realidades que van más allá de nuestro entendimiento”. Mariam (mi nombre preferido para la madre de Jesús, siguiendo el lenguaje original del Nuevo Testamento) está reflexionando sobre lo que los católicos llamaríamos un “misterio” de la fe, algo de una profundidad insondable. </w:t>
      </w:r>
    </w:p>
    <w:p w14:paraId="3712499A" w14:textId="77777777" w:rsidR="00297543" w:rsidRPr="00C95E2D" w:rsidRDefault="00297543" w:rsidP="00C95E2D">
      <w:pPr>
        <w:pStyle w:val="NormalWeb"/>
        <w:spacing w:before="0" w:beforeAutospacing="0" w:after="0" w:afterAutospacing="0"/>
        <w:textAlignment w:val="baseline"/>
        <w:rPr>
          <w:color w:val="000000"/>
          <w:sz w:val="28"/>
          <w:szCs w:val="28"/>
        </w:rPr>
      </w:pPr>
      <w:r w:rsidRPr="00C95E2D">
        <w:rPr>
          <w:color w:val="000000"/>
          <w:sz w:val="28"/>
          <w:szCs w:val="28"/>
          <w:bdr w:val="none" w:sz="0" w:space="0" w:color="auto" w:frame="1"/>
        </w:rPr>
        <w:t>Otro presbiteriano que consideró esta reflexión como una reflexión teológica fue el profesor Patrick D. Miller, que incluso llamó a Mariam “la primera teóloga de la Iglesia” en el título de su artículo (Theology, octubre de 1999). Pero en los círculos católicos de hoy, no escuchamos el término “teóloga” aplicado a Mariam. A menudo, después del Vaticano II, se la llama “la primera discípula”, y también con creciente frecuencia “profeta”, a causa del Magníficat. (Mariam era también el nombre de la primera mujer profeta del Antiguo Testamento griego.) Pero “teóloga” suena a mucha gente como una afirmación exagerada.</w:t>
      </w:r>
    </w:p>
    <w:p w14:paraId="539E667F" w14:textId="77777777" w:rsidR="00297543" w:rsidRPr="00C95E2D" w:rsidRDefault="00297543" w:rsidP="00C95E2D">
      <w:pPr>
        <w:pStyle w:val="NormalWeb"/>
        <w:spacing w:before="0" w:beforeAutospacing="0" w:after="0" w:afterAutospacing="0"/>
        <w:textAlignment w:val="baseline"/>
        <w:rPr>
          <w:color w:val="000000"/>
          <w:sz w:val="28"/>
          <w:szCs w:val="28"/>
        </w:rPr>
      </w:pPr>
      <w:r w:rsidRPr="00C95E2D">
        <w:rPr>
          <w:color w:val="000000"/>
          <w:sz w:val="28"/>
          <w:szCs w:val="28"/>
          <w:bdr w:val="none" w:sz="0" w:space="0" w:color="auto" w:frame="1"/>
        </w:rPr>
        <w:t xml:space="preserve">Veamos más de cerca los textos. Después de que los pastores contaron la visión de los ángeles que anunciaban el nacimiento de «un Salvador, que es Cristo el Señor», </w:t>
      </w:r>
      <w:r w:rsidRPr="00D01F16">
        <w:rPr>
          <w:b/>
          <w:color w:val="000000"/>
          <w:sz w:val="28"/>
          <w:szCs w:val="28"/>
          <w:bdr w:val="none" w:sz="0" w:space="0" w:color="auto" w:frame="1"/>
        </w:rPr>
        <w:t xml:space="preserve">Mariam «guardaba todas estas palabras, meditándolas en su corazón» </w:t>
      </w:r>
      <w:r w:rsidRPr="00C95E2D">
        <w:rPr>
          <w:color w:val="000000"/>
          <w:sz w:val="28"/>
          <w:szCs w:val="28"/>
          <w:bdr w:val="none" w:sz="0" w:space="0" w:color="auto" w:frame="1"/>
        </w:rPr>
        <w:t>(Lc 2,11.19). La palabra «meditándolas», συμβάλλουσα (symballousa), significa literalmente «recoger». </w:t>
      </w:r>
    </w:p>
    <w:p w14:paraId="7ECEEFE6" w14:textId="77777777" w:rsidR="00297543" w:rsidRPr="006A6096" w:rsidRDefault="00297543" w:rsidP="00C95E2D">
      <w:pPr>
        <w:pStyle w:val="NormalWeb"/>
        <w:spacing w:before="0" w:beforeAutospacing="0" w:after="0" w:afterAutospacing="0"/>
        <w:textAlignment w:val="baseline"/>
        <w:rPr>
          <w:b/>
          <w:color w:val="000000"/>
          <w:sz w:val="28"/>
          <w:szCs w:val="28"/>
        </w:rPr>
      </w:pPr>
      <w:r w:rsidRPr="00C95E2D">
        <w:rPr>
          <w:color w:val="000000"/>
          <w:sz w:val="28"/>
          <w:szCs w:val="28"/>
          <w:bdr w:val="none" w:sz="0" w:space="0" w:color="auto" w:frame="1"/>
        </w:rPr>
        <w:t xml:space="preserve">Doce años después, cuando Jesús es encontrado en el Templo, se utiliza una frase similar: </w:t>
      </w:r>
      <w:r w:rsidRPr="006A6096">
        <w:rPr>
          <w:b/>
          <w:color w:val="000000"/>
          <w:sz w:val="28"/>
          <w:szCs w:val="28"/>
          <w:bdr w:val="none" w:sz="0" w:space="0" w:color="auto" w:frame="1"/>
        </w:rPr>
        <w:t>Mariam “guardaba en su corazón todas estas palabras”</w:t>
      </w:r>
      <w:r w:rsidRPr="00C95E2D">
        <w:rPr>
          <w:color w:val="000000"/>
          <w:sz w:val="28"/>
          <w:szCs w:val="28"/>
          <w:bdr w:val="none" w:sz="0" w:space="0" w:color="auto" w:frame="1"/>
        </w:rPr>
        <w:t xml:space="preserve"> (Lucas 2:49-51). El verbo griego que se utiliza aquí para “guardaba” se encuentra en el Antiguo Testamento griego para referirse a personas que </w:t>
      </w:r>
      <w:r w:rsidRPr="006A6096">
        <w:rPr>
          <w:b/>
          <w:color w:val="000000"/>
          <w:sz w:val="28"/>
          <w:szCs w:val="28"/>
          <w:bdr w:val="none" w:sz="0" w:space="0" w:color="auto" w:frame="1"/>
        </w:rPr>
        <w:t>reflexionan</w:t>
      </w:r>
      <w:r w:rsidRPr="00C95E2D">
        <w:rPr>
          <w:color w:val="000000"/>
          <w:sz w:val="28"/>
          <w:szCs w:val="28"/>
          <w:bdr w:val="none" w:sz="0" w:space="0" w:color="auto" w:frame="1"/>
        </w:rPr>
        <w:t xml:space="preserve"> sobre las revelaciones de Dios: Jacob sobre el sueño de José (Génesis 37:11) y Daniel sobre sus visiones (Daniel 7:28). Por eso, el profesor metodista Joel B. Green, al relacionar los dos Testamentos, concluye que Mariam guarda como un tesoro las palabras porque “debe dedicarse a la </w:t>
      </w:r>
      <w:r w:rsidRPr="006A6096">
        <w:rPr>
          <w:b/>
          <w:color w:val="000000"/>
          <w:sz w:val="28"/>
          <w:szCs w:val="28"/>
          <w:bdr w:val="none" w:sz="0" w:space="0" w:color="auto" w:frame="1"/>
        </w:rPr>
        <w:t>reflexión hermenéutica para captar su significado”.</w:t>
      </w:r>
    </w:p>
    <w:p w14:paraId="63D63B9F" w14:textId="77777777" w:rsidR="00297543" w:rsidRPr="00C95E2D" w:rsidRDefault="00297543" w:rsidP="00C95E2D">
      <w:pPr>
        <w:pStyle w:val="NormalWeb"/>
        <w:spacing w:before="0" w:beforeAutospacing="0" w:after="0" w:afterAutospacing="0"/>
        <w:textAlignment w:val="baseline"/>
        <w:rPr>
          <w:color w:val="000000"/>
          <w:sz w:val="28"/>
          <w:szCs w:val="28"/>
        </w:rPr>
      </w:pPr>
      <w:r w:rsidRPr="00C95E2D">
        <w:rPr>
          <w:color w:val="000000"/>
          <w:sz w:val="28"/>
          <w:szCs w:val="28"/>
          <w:bdr w:val="none" w:sz="0" w:space="0" w:color="auto" w:frame="1"/>
        </w:rPr>
        <w:t>Como sugiere Roberts Gaventa, es más común interpretar la “meditación de su corazón” de Mariam como un silencio modesto, una falta de expresión femenina. Pero esto probablemente sea un error. Después de todo, Mariam era la madre que se expresaba cuando Jesús fue encontrado en el Templo. Y si nos saltamos un evangelio, el relato de Juan en Caná la muestra interviniendo activamente en los acontecimientos. </w:t>
      </w:r>
    </w:p>
    <w:p w14:paraId="2CBA2059" w14:textId="77777777" w:rsidR="00297543" w:rsidRPr="00C95E2D" w:rsidRDefault="00297543" w:rsidP="00C95E2D">
      <w:pPr>
        <w:pStyle w:val="NormalWeb"/>
        <w:spacing w:before="0" w:beforeAutospacing="0" w:after="0" w:afterAutospacing="0"/>
        <w:textAlignment w:val="baseline"/>
        <w:rPr>
          <w:color w:val="000000"/>
          <w:sz w:val="28"/>
          <w:szCs w:val="28"/>
        </w:rPr>
      </w:pPr>
      <w:r w:rsidRPr="00C95E2D">
        <w:rPr>
          <w:color w:val="000000"/>
          <w:sz w:val="28"/>
          <w:szCs w:val="28"/>
          <w:bdr w:val="none" w:sz="0" w:space="0" w:color="auto" w:frame="1"/>
        </w:rPr>
        <w:t xml:space="preserve">Los que he citado hasta ahora son protestantes, pero hasta hace relativamente poco los teólogos protestantes la consideraban (al menos durante su ministerio) una incrédula, lo que llevó al comentario aparentemente desdeñoso de Jesús: “¿Quién es mi madre?” (Mateo 12:48). Me sorprendió que incluso Elisabeth Moltmann-Wendel, a pesar de ser una de las primeras teólogas feministas en hacer una importante contribución sobre las mujeres en los evangelios, escribiera: “Ella consideraba a su hijo como un personaje frívolo (Marcos 3:21) del que realmente hubiera </w:t>
      </w:r>
      <w:r w:rsidRPr="00C95E2D">
        <w:rPr>
          <w:color w:val="000000"/>
          <w:sz w:val="28"/>
          <w:szCs w:val="28"/>
          <w:bdr w:val="none" w:sz="0" w:space="0" w:color="auto" w:frame="1"/>
        </w:rPr>
        <w:lastRenderedPageBreak/>
        <w:t>querido hacerse cargo. La Iglesia primitiva siempre consideró una fuente de gran dolor que María pensara tan poco del movimiento de Jesús. El hecho fue silenciado, minimizado y finalmente el evangelista Juan la colocó bajo la cruz. Tal vez esto sea un indicio de su comprensión tardía del inusual rumbo que tomó su hijo”. </w:t>
      </w:r>
    </w:p>
    <w:p w14:paraId="7B77CB26" w14:textId="77777777" w:rsidR="00297543" w:rsidRPr="00C95E2D" w:rsidRDefault="00297543" w:rsidP="00C95E2D">
      <w:pPr>
        <w:pStyle w:val="NormalWeb"/>
        <w:spacing w:before="0" w:beforeAutospacing="0" w:after="0" w:afterAutospacing="0"/>
        <w:textAlignment w:val="baseline"/>
        <w:rPr>
          <w:color w:val="000000"/>
          <w:sz w:val="28"/>
          <w:szCs w:val="28"/>
        </w:rPr>
      </w:pPr>
      <w:r w:rsidRPr="00C95E2D">
        <w:rPr>
          <w:color w:val="000000"/>
          <w:sz w:val="28"/>
          <w:szCs w:val="28"/>
          <w:bdr w:val="none" w:sz="0" w:space="0" w:color="auto" w:frame="1"/>
        </w:rPr>
        <w:t xml:space="preserve">Pero el creciente número de mujeres que estudian teología, debido en gran medida a la ordenación de mujeres entre los protestantes, ha estimulado nuevos enfoques. No pueden evitar notar que </w:t>
      </w:r>
      <w:r w:rsidRPr="007D7F36">
        <w:rPr>
          <w:b/>
          <w:color w:val="000000"/>
          <w:sz w:val="28"/>
          <w:szCs w:val="28"/>
          <w:bdr w:val="none" w:sz="0" w:space="0" w:color="auto" w:frame="1"/>
        </w:rPr>
        <w:t>en los evangelios se escribe más sobre Mariam –mucho más– que sobre cualquier otra mujer</w:t>
      </w:r>
      <w:r w:rsidRPr="00C95E2D">
        <w:rPr>
          <w:color w:val="000000"/>
          <w:sz w:val="28"/>
          <w:szCs w:val="28"/>
          <w:bdr w:val="none" w:sz="0" w:space="0" w:color="auto" w:frame="1"/>
        </w:rPr>
        <w:t>. Además, muchas son madres y quieren explorar lo que pueden aprender de la madre de Jesús. Pero quieren hacerlo de una manera que no contradiga su experiencia vivida de lo que las mujeres pueden hacer.</w:t>
      </w:r>
    </w:p>
    <w:p w14:paraId="3DB96252" w14:textId="77777777" w:rsidR="00297543" w:rsidRPr="00C95E2D" w:rsidRDefault="00297543" w:rsidP="00C95E2D">
      <w:pPr>
        <w:pStyle w:val="NormalWeb"/>
        <w:spacing w:before="0" w:beforeAutospacing="0" w:after="0" w:afterAutospacing="0"/>
        <w:textAlignment w:val="baseline"/>
        <w:rPr>
          <w:color w:val="000000"/>
          <w:sz w:val="28"/>
          <w:szCs w:val="28"/>
        </w:rPr>
      </w:pPr>
      <w:r w:rsidRPr="007D7F36">
        <w:rPr>
          <w:b/>
          <w:color w:val="000000"/>
          <w:sz w:val="28"/>
          <w:szCs w:val="28"/>
          <w:bdr w:val="none" w:sz="0" w:space="0" w:color="auto" w:frame="1"/>
        </w:rPr>
        <w:t>¿Algún teólogo católico ha atribuido la reflexión teológica a Mariam?</w:t>
      </w:r>
      <w:r w:rsidRPr="00C95E2D">
        <w:rPr>
          <w:color w:val="000000"/>
          <w:sz w:val="28"/>
          <w:szCs w:val="28"/>
          <w:bdr w:val="none" w:sz="0" w:space="0" w:color="auto" w:frame="1"/>
        </w:rPr>
        <w:t xml:space="preserve"> Yo diría que hasta hace poco, la más cercana a esa afirmación es </w:t>
      </w:r>
      <w:r w:rsidRPr="007D7F36">
        <w:rPr>
          <w:b/>
          <w:color w:val="000000"/>
          <w:sz w:val="28"/>
          <w:szCs w:val="28"/>
          <w:bdr w:val="none" w:sz="0" w:space="0" w:color="auto" w:frame="1"/>
        </w:rPr>
        <w:t>Elizabeth A. Johnson, en su innovador libro Truly Our Sister,</w:t>
      </w:r>
      <w:r w:rsidRPr="00C95E2D">
        <w:rPr>
          <w:color w:val="000000"/>
          <w:sz w:val="28"/>
          <w:szCs w:val="28"/>
          <w:bdr w:val="none" w:sz="0" w:space="0" w:color="auto" w:frame="1"/>
        </w:rPr>
        <w:t xml:space="preserve"> que baja a Mariam de su pedestal y la convierte en una de nosotras. En ella, la llama “una mujer de mente inquisitiva”. Pero Johnson también piensa que, como mujer de Nazaret, habría sido analfabeta. El analfabetismo no excluye totalmente la reflexión teológica, pero sí la hace menos probable y limita su alcance. </w:t>
      </w:r>
    </w:p>
    <w:p w14:paraId="0BFDC4D3" w14:textId="77777777" w:rsidR="00297543" w:rsidRPr="00C95E2D" w:rsidRDefault="00297543" w:rsidP="00C95E2D">
      <w:pPr>
        <w:pStyle w:val="NormalWeb"/>
        <w:spacing w:before="0" w:beforeAutospacing="0" w:after="0" w:afterAutospacing="0"/>
        <w:textAlignment w:val="baseline"/>
        <w:rPr>
          <w:color w:val="000000"/>
          <w:sz w:val="28"/>
          <w:szCs w:val="28"/>
        </w:rPr>
      </w:pPr>
      <w:r w:rsidRPr="00C95E2D">
        <w:rPr>
          <w:color w:val="000000"/>
          <w:sz w:val="28"/>
          <w:szCs w:val="28"/>
          <w:bdr w:val="none" w:sz="0" w:space="0" w:color="auto" w:frame="1"/>
        </w:rPr>
        <w:t xml:space="preserve">Difiero de Johnson sólo en este último punto, pues sigo a Mateo más que a Lucas al verla como </w:t>
      </w:r>
      <w:r w:rsidRPr="007D7F36">
        <w:rPr>
          <w:b/>
          <w:color w:val="000000"/>
          <w:sz w:val="28"/>
          <w:szCs w:val="28"/>
          <w:bdr w:val="none" w:sz="0" w:space="0" w:color="auto" w:frame="1"/>
        </w:rPr>
        <w:t>una mujer de Judea que se mudó a Nazaret para esconder a su hijo</w:t>
      </w:r>
      <w:r w:rsidRPr="00C95E2D">
        <w:rPr>
          <w:color w:val="000000"/>
          <w:sz w:val="28"/>
          <w:szCs w:val="28"/>
          <w:bdr w:val="none" w:sz="0" w:space="0" w:color="auto" w:frame="1"/>
        </w:rPr>
        <w:t xml:space="preserve"> (véase mi artículo “El enigma de María” en la edición de Navidad de 2020 de The Tablet). En la zona rural atrasada de Nazaret, ¿quién sino un padre educado podría haberle dado a Jesús su amplio conocimiento de las Escrituras, como se demuestra a los 12 años y en sus posteriores disputas con los escribas y los ancianos?  </w:t>
      </w:r>
    </w:p>
    <w:p w14:paraId="21748EBF" w14:textId="77777777" w:rsidR="00297543" w:rsidRPr="009653D5" w:rsidRDefault="00297543" w:rsidP="00C95E2D">
      <w:pPr>
        <w:pStyle w:val="NormalWeb"/>
        <w:spacing w:before="0" w:beforeAutospacing="0" w:after="0" w:afterAutospacing="0"/>
        <w:textAlignment w:val="baseline"/>
        <w:rPr>
          <w:b/>
          <w:color w:val="000000"/>
          <w:sz w:val="28"/>
          <w:szCs w:val="28"/>
        </w:rPr>
      </w:pPr>
      <w:r w:rsidRPr="00C95E2D">
        <w:rPr>
          <w:color w:val="000000"/>
          <w:sz w:val="28"/>
          <w:szCs w:val="28"/>
          <w:bdr w:val="none" w:sz="0" w:space="0" w:color="auto" w:frame="1"/>
        </w:rPr>
        <w:t xml:space="preserve">La semana pasada, en la Biblioteca Británica, descubrí que en 1955 el católico francés </w:t>
      </w:r>
      <w:r w:rsidRPr="009653D5">
        <w:rPr>
          <w:b/>
          <w:color w:val="000000"/>
          <w:sz w:val="28"/>
          <w:szCs w:val="28"/>
          <w:bdr w:val="none" w:sz="0" w:space="0" w:color="auto" w:frame="1"/>
        </w:rPr>
        <w:t>René Laurentin</w:t>
      </w:r>
      <w:r w:rsidRPr="00C95E2D">
        <w:rPr>
          <w:color w:val="000000"/>
          <w:sz w:val="28"/>
          <w:szCs w:val="28"/>
          <w:bdr w:val="none" w:sz="0" w:space="0" w:color="auto" w:frame="1"/>
        </w:rPr>
        <w:t xml:space="preserve"> hacía afirmaciones aún más ambiciosas sobre la reflexión teológica de Mariam. En una obra que nunca ha sido traducida al inglés, Structure et Théologie de Luc I-II, se detiene en la palabra </w:t>
      </w:r>
      <w:r w:rsidRPr="009653D5">
        <w:rPr>
          <w:b/>
          <w:color w:val="000000"/>
          <w:sz w:val="28"/>
          <w:szCs w:val="28"/>
          <w:bdr w:val="none" w:sz="0" w:space="0" w:color="auto" w:frame="1"/>
        </w:rPr>
        <w:t>“meditación”</w:t>
      </w:r>
      <w:r w:rsidRPr="00C95E2D">
        <w:rPr>
          <w:color w:val="000000"/>
          <w:sz w:val="28"/>
          <w:szCs w:val="28"/>
          <w:bdr w:val="none" w:sz="0" w:space="0" w:color="auto" w:frame="1"/>
        </w:rPr>
        <w:t xml:space="preserve">, συμβάλλουσα, y dice que </w:t>
      </w:r>
      <w:r w:rsidRPr="009653D5">
        <w:rPr>
          <w:b/>
          <w:color w:val="000000"/>
          <w:sz w:val="28"/>
          <w:szCs w:val="28"/>
          <w:bdr w:val="none" w:sz="0" w:space="0" w:color="auto" w:frame="1"/>
        </w:rPr>
        <w:t>significa “una reflexión intensa, relacionada con un problema importante</w:t>
      </w:r>
      <w:r w:rsidRPr="00C95E2D">
        <w:rPr>
          <w:color w:val="000000"/>
          <w:sz w:val="28"/>
          <w:szCs w:val="28"/>
          <w:bdr w:val="none" w:sz="0" w:space="0" w:color="auto" w:frame="1"/>
        </w:rPr>
        <w:t xml:space="preserve"> cuya solución es difícil. Se trata de una reflexión religiosa íntima –en el corazón– sobre la infancia de Cristo, cargada de misterio en su oscuridad humana”. Concluye que Lucas “presenta a la Virgen como una persona pronta a ejercitar su inteligencia en su fe” y afirma que </w:t>
      </w:r>
      <w:r w:rsidRPr="009653D5">
        <w:rPr>
          <w:b/>
          <w:color w:val="000000"/>
          <w:sz w:val="28"/>
          <w:szCs w:val="28"/>
          <w:bdr w:val="none" w:sz="0" w:space="0" w:color="auto" w:frame="1"/>
        </w:rPr>
        <w:t>también está “instruida en las Escrituras”. </w:t>
      </w:r>
    </w:p>
    <w:p w14:paraId="0F9502CA" w14:textId="77777777" w:rsidR="00297543" w:rsidRPr="00C95E2D" w:rsidRDefault="00297543" w:rsidP="00C95E2D">
      <w:pPr>
        <w:pStyle w:val="NormalWeb"/>
        <w:spacing w:before="0" w:beforeAutospacing="0" w:after="0" w:afterAutospacing="0"/>
        <w:textAlignment w:val="baseline"/>
        <w:rPr>
          <w:color w:val="000000"/>
          <w:sz w:val="28"/>
          <w:szCs w:val="28"/>
        </w:rPr>
      </w:pPr>
      <w:r w:rsidRPr="00C95E2D">
        <w:rPr>
          <w:color w:val="000000"/>
          <w:sz w:val="28"/>
          <w:szCs w:val="28"/>
          <w:bdr w:val="none" w:sz="0" w:space="0" w:color="auto" w:frame="1"/>
        </w:rPr>
        <w:t xml:space="preserve">Laurentin llega incluso a afirmar que «ella no es sólo testigo de los hechos, sino el primer agente de la </w:t>
      </w:r>
      <w:r w:rsidRPr="009653D5">
        <w:rPr>
          <w:b/>
          <w:color w:val="000000"/>
          <w:sz w:val="28"/>
          <w:szCs w:val="28"/>
          <w:bdr w:val="none" w:sz="0" w:space="0" w:color="auto" w:frame="1"/>
        </w:rPr>
        <w:t>reflexión midráshica</w:t>
      </w:r>
      <w:r w:rsidRPr="00C95E2D">
        <w:rPr>
          <w:color w:val="000000"/>
          <w:sz w:val="28"/>
          <w:szCs w:val="28"/>
          <w:bdr w:val="none" w:sz="0" w:space="0" w:color="auto" w:frame="1"/>
        </w:rPr>
        <w:t xml:space="preserve">, de la que el Evangelio de la infancia constituye el resultado final». Por «reflexión midráshica» se refiere a la interpretación de los textos del Antiguo Testamento a partir de los acontecimientos actuales. Laurentin también introduce en escena la Anunciación, algo que pocos otros han hecho: cuando las palabras iniciales </w:t>
      </w:r>
      <w:r w:rsidRPr="00C95E2D">
        <w:rPr>
          <w:color w:val="000000"/>
          <w:sz w:val="28"/>
          <w:szCs w:val="28"/>
          <w:bdr w:val="none" w:sz="0" w:space="0" w:color="auto" w:frame="1"/>
        </w:rPr>
        <w:lastRenderedPageBreak/>
        <w:t xml:space="preserve">de Gabriel perturban a </w:t>
      </w:r>
      <w:r w:rsidRPr="009653D5">
        <w:rPr>
          <w:b/>
          <w:color w:val="000000"/>
          <w:sz w:val="28"/>
          <w:szCs w:val="28"/>
          <w:bdr w:val="none" w:sz="0" w:space="0" w:color="auto" w:frame="1"/>
        </w:rPr>
        <w:t>Mariam, ella «trató de pensar</w:t>
      </w:r>
      <w:r w:rsidRPr="00C95E2D">
        <w:rPr>
          <w:color w:val="000000"/>
          <w:sz w:val="28"/>
          <w:szCs w:val="28"/>
          <w:bdr w:val="none" w:sz="0" w:space="0" w:color="auto" w:frame="1"/>
        </w:rPr>
        <w:t xml:space="preserve"> (διελογίζετο, dielogizeto) </w:t>
      </w:r>
      <w:r w:rsidRPr="00C078FC">
        <w:rPr>
          <w:b/>
          <w:color w:val="000000"/>
          <w:sz w:val="28"/>
          <w:szCs w:val="28"/>
          <w:bdr w:val="none" w:sz="0" w:space="0" w:color="auto" w:frame="1"/>
        </w:rPr>
        <w:t>qué clase de saludo podría ser éste</w:t>
      </w:r>
      <w:r w:rsidRPr="00C95E2D">
        <w:rPr>
          <w:color w:val="000000"/>
          <w:sz w:val="28"/>
          <w:szCs w:val="28"/>
          <w:bdr w:val="none" w:sz="0" w:space="0" w:color="auto" w:frame="1"/>
        </w:rPr>
        <w:t>» (Lc 1,28-29).</w:t>
      </w:r>
    </w:p>
    <w:p w14:paraId="6298CB35" w14:textId="77777777" w:rsidR="00297543" w:rsidRPr="00C95E2D" w:rsidRDefault="00297543" w:rsidP="00C95E2D">
      <w:pPr>
        <w:pStyle w:val="NormalWeb"/>
        <w:spacing w:before="0" w:beforeAutospacing="0" w:after="0" w:afterAutospacing="0"/>
        <w:textAlignment w:val="baseline"/>
        <w:rPr>
          <w:color w:val="000000"/>
          <w:sz w:val="28"/>
          <w:szCs w:val="28"/>
        </w:rPr>
      </w:pPr>
      <w:r w:rsidRPr="00C95E2D">
        <w:rPr>
          <w:color w:val="000000"/>
          <w:sz w:val="28"/>
          <w:szCs w:val="28"/>
          <w:bdr w:val="none" w:sz="0" w:space="0" w:color="auto" w:frame="1"/>
        </w:rPr>
        <w:t xml:space="preserve">Si tomamos estas tres frases de Lucas juntas y las exprimimos hasta extraerles la última gota de significado, podríamos decir lo siguiente sobre el modo en que funciona la mente de Mariam: no se limita a recordar y atesorar. También razona, debate las cosas en su mente, distingue entre una cosa y otra (διελογίζετο, 1:29). Une una cosa con otra para entender de qué se trata (συμβάλλουσα, 2:19) y lo hace con una implicación sincera (ἐν τῇ καρδίᾳ, en tē kardia, 2:19). Mariam tiene cuidado de memorizar no sólo el acontecimiento en general, sino también las palabras (ῥήματα, rēmata, 2:19,51) para poder ir descifrando su significado completo. Su respuesta mental es a la vez interna y personal, dentro de ella misma (συν, “con”, 2.19) y muy profunda, a través de todo su ser y a lo largo de un período de tiempo (δια, “a través de”, 1.29; 2.51). Ésta es </w:t>
      </w:r>
      <w:r w:rsidRPr="00C078FC">
        <w:rPr>
          <w:b/>
          <w:color w:val="000000"/>
          <w:sz w:val="28"/>
          <w:szCs w:val="28"/>
          <w:bdr w:val="none" w:sz="0" w:space="0" w:color="auto" w:frame="1"/>
        </w:rPr>
        <w:t>Mariam la pensadora</w:t>
      </w:r>
      <w:r w:rsidRPr="00C95E2D">
        <w:rPr>
          <w:color w:val="000000"/>
          <w:sz w:val="28"/>
          <w:szCs w:val="28"/>
          <w:bdr w:val="none" w:sz="0" w:space="0" w:color="auto" w:frame="1"/>
        </w:rPr>
        <w:t>. </w:t>
      </w:r>
    </w:p>
    <w:p w14:paraId="1AB8A991" w14:textId="77777777" w:rsidR="00297543" w:rsidRPr="002F0322" w:rsidRDefault="00297543" w:rsidP="00C95E2D">
      <w:pPr>
        <w:pStyle w:val="NormalWeb"/>
        <w:spacing w:before="0" w:beforeAutospacing="0" w:after="0" w:afterAutospacing="0"/>
        <w:textAlignment w:val="baseline"/>
        <w:rPr>
          <w:b/>
          <w:color w:val="000000"/>
          <w:sz w:val="28"/>
          <w:szCs w:val="28"/>
        </w:rPr>
      </w:pPr>
      <w:r w:rsidRPr="00C95E2D">
        <w:rPr>
          <w:color w:val="000000"/>
          <w:sz w:val="28"/>
          <w:szCs w:val="28"/>
          <w:bdr w:val="none" w:sz="0" w:space="0" w:color="auto" w:frame="1"/>
        </w:rPr>
        <w:t xml:space="preserve">El único elemento que tal vez falta en el hecho de llamarla teóloga es que no se nos dan sus conclusiones habladas o escritas como las que nos dan personas como san Pablo o san Juan Evangelista. ¿Será porque no era costumbre que las mujeres pronunciaran discursos? ¿O porque no era costumbre registrarlos? Pero </w:t>
      </w:r>
      <w:r w:rsidRPr="00C078FC">
        <w:rPr>
          <w:b/>
          <w:color w:val="000000"/>
          <w:sz w:val="28"/>
          <w:szCs w:val="28"/>
          <w:bdr w:val="none" w:sz="0" w:space="0" w:color="auto" w:frame="1"/>
        </w:rPr>
        <w:t>sí tenemos un discurso extenso de Mariam en su Magníficat,</w:t>
      </w:r>
      <w:r w:rsidRPr="00C95E2D">
        <w:rPr>
          <w:color w:val="000000"/>
          <w:sz w:val="28"/>
          <w:szCs w:val="28"/>
          <w:bdr w:val="none" w:sz="0" w:space="0" w:color="auto" w:frame="1"/>
        </w:rPr>
        <w:t xml:space="preserve"> </w:t>
      </w:r>
      <w:r w:rsidRPr="002F0322">
        <w:rPr>
          <w:b/>
          <w:color w:val="000000"/>
          <w:sz w:val="28"/>
          <w:szCs w:val="28"/>
          <w:bdr w:val="none" w:sz="0" w:space="0" w:color="auto" w:frame="1"/>
        </w:rPr>
        <w:t>la declaración individual más larga en los evangelios de alguien que no fuera Jesús. </w:t>
      </w:r>
    </w:p>
    <w:p w14:paraId="394DD613" w14:textId="77777777" w:rsidR="00297543" w:rsidRPr="00C95E2D" w:rsidRDefault="00297543" w:rsidP="00C95E2D">
      <w:pPr>
        <w:pStyle w:val="NormalWeb"/>
        <w:spacing w:before="0" w:beforeAutospacing="0" w:after="0" w:afterAutospacing="0"/>
        <w:textAlignment w:val="baseline"/>
        <w:rPr>
          <w:color w:val="000000"/>
          <w:sz w:val="28"/>
          <w:szCs w:val="28"/>
        </w:rPr>
      </w:pPr>
      <w:r w:rsidRPr="00C95E2D">
        <w:rPr>
          <w:color w:val="000000"/>
          <w:sz w:val="28"/>
          <w:szCs w:val="28"/>
          <w:bdr w:val="none" w:sz="0" w:space="0" w:color="auto" w:frame="1"/>
        </w:rPr>
        <w:t>Pero, dado que los estudiosos bíblicos de la escuela crítica histórica desestiman el valor histórico de los relatos de la infancia, viéndolos como construcciones teológicas, ¿tiene sentido separar palabras y frases individuales de la historia para extraerles todo su significado? La conciencia teológica determina lo que uno nota, lo que uno recuerda, lo que uno transmite y cómo lo moldea. No significa que uno se lo haya inventado todo; y hoy en día en los estudios de las Escrituras hay un nuevo énfasis en el análisis literario. ¿Mariam realmente reflexionó sobre el mensaje de que su bebé era “Cristo el Señor”? No lo sabemos. Pero la Mariam del evangelio es la única Mariam que tenemos. Tratar de inventar una figura histórica desmembrando y tamizando los fragmentos sólo puede dejarnos con otro personaje ficticio, como el de Moltmann-Wendel. </w:t>
      </w:r>
    </w:p>
    <w:p w14:paraId="7A1A6BCB" w14:textId="77777777" w:rsidR="00297543" w:rsidRPr="00C95E2D" w:rsidRDefault="00297543" w:rsidP="00C95E2D">
      <w:pPr>
        <w:pStyle w:val="NormalWeb"/>
        <w:spacing w:before="0" w:beforeAutospacing="0" w:after="0" w:afterAutospacing="0"/>
        <w:textAlignment w:val="baseline"/>
        <w:rPr>
          <w:color w:val="000000"/>
          <w:sz w:val="28"/>
          <w:szCs w:val="28"/>
        </w:rPr>
      </w:pPr>
      <w:r w:rsidRPr="00C95E2D">
        <w:rPr>
          <w:color w:val="000000"/>
          <w:sz w:val="28"/>
          <w:szCs w:val="28"/>
          <w:bdr w:val="none" w:sz="0" w:space="0" w:color="auto" w:frame="1"/>
        </w:rPr>
        <w:t>Tanto en el lado protestante como en el católico se han producido nuevos enfoques sobre Mariam, que están abriendo caminos inesperados de exploración conjunta. Cuando la Comisión Internacional Anglicana-Católica Romana (Arcic) luchaba a finales del siglo pasado, se suponía que la posición de la madre de Jesús era un importante obstáculo entre las dos Iglesias. Hoy parece que, a medida que el pensamiento feminista se desarrolla en las Iglesias protestante y católica, los estudios sobre Mariam están surgiendo como algo que puede unirnos.</w:t>
      </w:r>
    </w:p>
    <w:p w14:paraId="62A6433B" w14:textId="77777777" w:rsidR="00297543" w:rsidRPr="00C95E2D" w:rsidRDefault="00297543" w:rsidP="00C95E2D">
      <w:pPr>
        <w:pStyle w:val="NormalWeb"/>
        <w:spacing w:before="0" w:beforeAutospacing="0" w:after="0" w:afterAutospacing="0"/>
        <w:textAlignment w:val="baseline"/>
        <w:rPr>
          <w:color w:val="000000"/>
          <w:sz w:val="28"/>
          <w:szCs w:val="28"/>
        </w:rPr>
      </w:pPr>
      <w:r w:rsidRPr="00C95E2D">
        <w:rPr>
          <w:rStyle w:val="nfasis"/>
          <w:color w:val="000000"/>
          <w:sz w:val="28"/>
          <w:szCs w:val="28"/>
          <w:bdr w:val="none" w:sz="0" w:space="0" w:color="auto" w:frame="1"/>
        </w:rPr>
        <w:t>Margaret Hebblethwaite está escribiendo un libro sobre las mujeres en los evangelios.</w:t>
      </w:r>
    </w:p>
    <w:p w14:paraId="1F6E0B46" w14:textId="77777777" w:rsidR="00297543" w:rsidRPr="00C95E2D" w:rsidRDefault="00297543" w:rsidP="00C95E2D">
      <w:pPr>
        <w:spacing w:after="0" w:line="240" w:lineRule="auto"/>
        <w:rPr>
          <w:rFonts w:ascii="Times New Roman" w:hAnsi="Times New Roman" w:cs="Times New Roman"/>
          <w:sz w:val="28"/>
          <w:szCs w:val="28"/>
        </w:rPr>
      </w:pPr>
    </w:p>
    <w:p w14:paraId="5BB331ED" w14:textId="77777777" w:rsidR="00297543" w:rsidRPr="00C95E2D" w:rsidRDefault="00297543" w:rsidP="00C95E2D">
      <w:pPr>
        <w:spacing w:after="0" w:line="240" w:lineRule="auto"/>
        <w:rPr>
          <w:rFonts w:ascii="Times New Roman" w:hAnsi="Times New Roman" w:cs="Times New Roman"/>
          <w:sz w:val="28"/>
          <w:szCs w:val="28"/>
        </w:rPr>
      </w:pPr>
    </w:p>
    <w:p w14:paraId="048F4577" w14:textId="77777777" w:rsidR="00297543" w:rsidRPr="00C95E2D" w:rsidRDefault="00297543" w:rsidP="00C95E2D">
      <w:pPr>
        <w:spacing w:after="0" w:line="240" w:lineRule="auto"/>
        <w:rPr>
          <w:rFonts w:ascii="Times New Roman" w:hAnsi="Times New Roman" w:cs="Times New Roman"/>
          <w:sz w:val="28"/>
          <w:szCs w:val="28"/>
        </w:rPr>
      </w:pPr>
    </w:p>
    <w:p w14:paraId="07689D15" w14:textId="77777777" w:rsidR="00297543" w:rsidRPr="002F0322" w:rsidRDefault="002F0322" w:rsidP="002F0322">
      <w:pPr>
        <w:pStyle w:val="Ttulo2"/>
        <w:rPr>
          <w:sz w:val="28"/>
          <w:szCs w:val="28"/>
        </w:rPr>
      </w:pPr>
      <w:bookmarkStart w:id="46" w:name="_Toc185857465"/>
      <w:r w:rsidRPr="002F0322">
        <w:rPr>
          <w:sz w:val="28"/>
          <w:szCs w:val="28"/>
        </w:rPr>
        <w:t xml:space="preserve">Gelabert: </w:t>
      </w:r>
      <w:r w:rsidR="00297543" w:rsidRPr="002F0322">
        <w:rPr>
          <w:sz w:val="28"/>
          <w:szCs w:val="28"/>
        </w:rPr>
        <w:t>Ha aparecido la bondad de Dios</w:t>
      </w:r>
      <w:bookmarkEnd w:id="46"/>
    </w:p>
    <w:p w14:paraId="535EE09B" w14:textId="77777777" w:rsidR="00297543" w:rsidRPr="00C95E2D" w:rsidRDefault="00297543" w:rsidP="00C95E2D">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C95E2D">
        <w:rPr>
          <w:rFonts w:ascii="Times New Roman" w:eastAsia="Times New Roman" w:hAnsi="Times New Roman" w:cs="Times New Roman"/>
          <w:b/>
          <w:bCs/>
          <w:i/>
          <w:iCs/>
          <w:color w:val="333333"/>
          <w:sz w:val="28"/>
          <w:szCs w:val="28"/>
          <w:lang w:eastAsia="es-PE"/>
        </w:rPr>
        <w:t>22.12.2024</w:t>
      </w:r>
    </w:p>
    <w:p w14:paraId="79DB7A10" w14:textId="77777777" w:rsidR="002F0322" w:rsidRDefault="002F0322" w:rsidP="00C95E2D">
      <w:pPr>
        <w:shd w:val="clear" w:color="auto" w:fill="FFFFFF"/>
        <w:spacing w:after="0" w:line="240" w:lineRule="auto"/>
        <w:rPr>
          <w:rFonts w:ascii="Times New Roman" w:eastAsia="Times New Roman" w:hAnsi="Times New Roman" w:cs="Times New Roman"/>
          <w:color w:val="333333"/>
          <w:sz w:val="28"/>
          <w:szCs w:val="28"/>
          <w:lang w:eastAsia="es-PE"/>
        </w:rPr>
      </w:pPr>
    </w:p>
    <w:p w14:paraId="73E6BD42" w14:textId="77777777" w:rsidR="00297543" w:rsidRPr="00C95E2D" w:rsidRDefault="00297543" w:rsidP="00C95E2D">
      <w:pPr>
        <w:shd w:val="clear" w:color="auto" w:fill="FFFFFF"/>
        <w:spacing w:after="0" w:line="240" w:lineRule="auto"/>
        <w:rPr>
          <w:rFonts w:ascii="Times New Roman" w:eastAsia="Times New Roman" w:hAnsi="Times New Roman" w:cs="Times New Roman"/>
          <w:color w:val="333333"/>
          <w:sz w:val="28"/>
          <w:szCs w:val="28"/>
          <w:lang w:eastAsia="es-PE"/>
        </w:rPr>
      </w:pPr>
      <w:r w:rsidRPr="00C95E2D">
        <w:rPr>
          <w:rFonts w:ascii="Times New Roman" w:eastAsia="Times New Roman" w:hAnsi="Times New Roman" w:cs="Times New Roman"/>
          <w:color w:val="333333"/>
          <w:sz w:val="28"/>
          <w:szCs w:val="28"/>
          <w:lang w:eastAsia="es-PE"/>
        </w:rPr>
        <w:t xml:space="preserve">En la Misa de nochebuena se lee un texto de la carta a Tito, que comienza con estas palabras: “se ha manifestado la gracia salvadora de Dios, que trae salvación para todos los hombres”. El verbo que la liturgia traduce como “se ha manifestado”, en su tenor más literal, podría traducirse como </w:t>
      </w:r>
      <w:r w:rsidRPr="00871DA5">
        <w:rPr>
          <w:rFonts w:ascii="Times New Roman" w:eastAsia="Times New Roman" w:hAnsi="Times New Roman" w:cs="Times New Roman"/>
          <w:b/>
          <w:color w:val="333333"/>
          <w:sz w:val="28"/>
          <w:szCs w:val="28"/>
          <w:lang w:eastAsia="es-PE"/>
        </w:rPr>
        <w:t>“ha aparecido”</w:t>
      </w:r>
      <w:r w:rsidRPr="00C95E2D">
        <w:rPr>
          <w:rFonts w:ascii="Times New Roman" w:eastAsia="Times New Roman" w:hAnsi="Times New Roman" w:cs="Times New Roman"/>
          <w:color w:val="333333"/>
          <w:sz w:val="28"/>
          <w:szCs w:val="28"/>
          <w:lang w:eastAsia="es-PE"/>
        </w:rPr>
        <w:t xml:space="preserve">. Este verbo expresa toda la esencia de la Navidad. A lo largo de todo el Antiguo Testamento Dios había hablado por medio de los profetas, y se había manifestado con muchos signos. Pero ahora ha sucedido algo más: </w:t>
      </w:r>
      <w:r w:rsidRPr="00871DA5">
        <w:rPr>
          <w:rFonts w:ascii="Times New Roman" w:eastAsia="Times New Roman" w:hAnsi="Times New Roman" w:cs="Times New Roman"/>
          <w:b/>
          <w:color w:val="333333"/>
          <w:sz w:val="28"/>
          <w:szCs w:val="28"/>
          <w:lang w:eastAsia="es-PE"/>
        </w:rPr>
        <w:t>Dios ha aparecido</w:t>
      </w:r>
      <w:r w:rsidRPr="00C95E2D">
        <w:rPr>
          <w:rFonts w:ascii="Times New Roman" w:eastAsia="Times New Roman" w:hAnsi="Times New Roman" w:cs="Times New Roman"/>
          <w:color w:val="333333"/>
          <w:sz w:val="28"/>
          <w:szCs w:val="28"/>
          <w:lang w:eastAsia="es-PE"/>
        </w:rPr>
        <w:t xml:space="preserve">, o sea, ha salido de la luz inaccesible en la que él habita y ha venido a nuestra casa, se ha hecho uno de nosotros. </w:t>
      </w:r>
      <w:r w:rsidRPr="00871DA5">
        <w:rPr>
          <w:rFonts w:ascii="Times New Roman" w:eastAsia="Times New Roman" w:hAnsi="Times New Roman" w:cs="Times New Roman"/>
          <w:b/>
          <w:color w:val="333333"/>
          <w:sz w:val="28"/>
          <w:szCs w:val="28"/>
          <w:lang w:eastAsia="es-PE"/>
        </w:rPr>
        <w:t>Lo que ha aparecido es “la gracia salvadora de Dios”, su misericordia eficaz, “su bondad y su amor a los hombres”</w:t>
      </w:r>
      <w:r w:rsidRPr="00C95E2D">
        <w:rPr>
          <w:rFonts w:ascii="Times New Roman" w:eastAsia="Times New Roman" w:hAnsi="Times New Roman" w:cs="Times New Roman"/>
          <w:color w:val="333333"/>
          <w:sz w:val="28"/>
          <w:szCs w:val="28"/>
          <w:lang w:eastAsia="es-PE"/>
        </w:rPr>
        <w:t xml:space="preserve"> (Tt 3,4). Dios es pura bondad. Por eso, cuando Dios se manifiesta lo primero que aparece es </w:t>
      </w:r>
      <w:r w:rsidRPr="00871DA5">
        <w:rPr>
          <w:rFonts w:ascii="Times New Roman" w:eastAsia="Times New Roman" w:hAnsi="Times New Roman" w:cs="Times New Roman"/>
          <w:b/>
          <w:color w:val="333333"/>
          <w:sz w:val="28"/>
          <w:szCs w:val="28"/>
          <w:lang w:eastAsia="es-PE"/>
        </w:rPr>
        <w:t>un niño pequeño</w:t>
      </w:r>
      <w:r w:rsidRPr="00C95E2D">
        <w:rPr>
          <w:rFonts w:ascii="Times New Roman" w:eastAsia="Times New Roman" w:hAnsi="Times New Roman" w:cs="Times New Roman"/>
          <w:color w:val="333333"/>
          <w:sz w:val="28"/>
          <w:szCs w:val="28"/>
          <w:lang w:eastAsia="es-PE"/>
        </w:rPr>
        <w:t>, que es la mejor expresión de la ternura, de la inocencia, de la bondad, del cariño y del amor. Un niño sin el menor asomo de violencia. Por eso el evangelista Lucas dice que en su nacimiento los ángeles entonaban un himno de paz.</w:t>
      </w:r>
    </w:p>
    <w:p w14:paraId="75F77A25" w14:textId="77777777" w:rsidR="00297543" w:rsidRPr="00E903E5" w:rsidRDefault="00297543" w:rsidP="00C95E2D">
      <w:pPr>
        <w:shd w:val="clear" w:color="auto" w:fill="FFFFFF"/>
        <w:spacing w:after="0" w:line="240" w:lineRule="auto"/>
        <w:rPr>
          <w:rFonts w:ascii="Times New Roman" w:eastAsia="Times New Roman" w:hAnsi="Times New Roman" w:cs="Times New Roman"/>
          <w:b/>
          <w:color w:val="333333"/>
          <w:sz w:val="28"/>
          <w:szCs w:val="28"/>
          <w:lang w:eastAsia="es-PE"/>
        </w:rPr>
      </w:pPr>
      <w:r w:rsidRPr="00C95E2D">
        <w:rPr>
          <w:rFonts w:ascii="Times New Roman" w:eastAsia="Times New Roman" w:hAnsi="Times New Roman" w:cs="Times New Roman"/>
          <w:color w:val="333333"/>
          <w:sz w:val="28"/>
          <w:szCs w:val="28"/>
          <w:lang w:eastAsia="es-PE"/>
        </w:rPr>
        <w:t xml:space="preserve">Pero el niño pequeño </w:t>
      </w:r>
      <w:r w:rsidRPr="00871DA5">
        <w:rPr>
          <w:rFonts w:ascii="Times New Roman" w:eastAsia="Times New Roman" w:hAnsi="Times New Roman" w:cs="Times New Roman"/>
          <w:b/>
          <w:color w:val="333333"/>
          <w:sz w:val="28"/>
          <w:szCs w:val="28"/>
          <w:lang w:eastAsia="es-PE"/>
        </w:rPr>
        <w:t>necesita ser cuidado y acogido</w:t>
      </w:r>
      <w:r w:rsidRPr="00C95E2D">
        <w:rPr>
          <w:rFonts w:ascii="Times New Roman" w:eastAsia="Times New Roman" w:hAnsi="Times New Roman" w:cs="Times New Roman"/>
          <w:color w:val="333333"/>
          <w:sz w:val="28"/>
          <w:szCs w:val="28"/>
          <w:lang w:eastAsia="es-PE"/>
        </w:rPr>
        <w:t xml:space="preserve">. En el niño recién nacido se manifiesta la ternura y la necesidad, la bondad y la indigencia. La manifestación que ocurre la noche de Navidad requiere ser acogida. En aquella primera navidad ocurrieron las dos cosas: un niño acogido con amor y un niño que nace en un establo porque no había sitio en la posada: “vino a su casa, y los suyos no le recibieron” (Jn 1,11). Este acontecimiento pasado resulta de una </w:t>
      </w:r>
      <w:r w:rsidRPr="00871DA5">
        <w:rPr>
          <w:rFonts w:ascii="Times New Roman" w:eastAsia="Times New Roman" w:hAnsi="Times New Roman" w:cs="Times New Roman"/>
          <w:b/>
          <w:color w:val="333333"/>
          <w:sz w:val="28"/>
          <w:szCs w:val="28"/>
          <w:lang w:eastAsia="es-PE"/>
        </w:rPr>
        <w:t>actualidad sorprendente</w:t>
      </w:r>
      <w:r w:rsidRPr="00C95E2D">
        <w:rPr>
          <w:rFonts w:ascii="Times New Roman" w:eastAsia="Times New Roman" w:hAnsi="Times New Roman" w:cs="Times New Roman"/>
          <w:color w:val="333333"/>
          <w:sz w:val="28"/>
          <w:szCs w:val="28"/>
          <w:lang w:eastAsia="es-PE"/>
        </w:rPr>
        <w:t xml:space="preserve">, pues al recordarlo se suscitan muchas preguntas: </w:t>
      </w:r>
      <w:r w:rsidRPr="00871DA5">
        <w:rPr>
          <w:rFonts w:ascii="Times New Roman" w:eastAsia="Times New Roman" w:hAnsi="Times New Roman" w:cs="Times New Roman"/>
          <w:b/>
          <w:color w:val="333333"/>
          <w:sz w:val="28"/>
          <w:szCs w:val="28"/>
          <w:lang w:eastAsia="es-PE"/>
        </w:rPr>
        <w:t>¿tenemos sitio para Dios cuando trata de entrar en nosotros?, ¿tenemos tiempo para é?,</w:t>
      </w:r>
      <w:r w:rsidRPr="00C95E2D">
        <w:rPr>
          <w:rFonts w:ascii="Times New Roman" w:eastAsia="Times New Roman" w:hAnsi="Times New Roman" w:cs="Times New Roman"/>
          <w:color w:val="333333"/>
          <w:sz w:val="28"/>
          <w:szCs w:val="28"/>
          <w:lang w:eastAsia="es-PE"/>
        </w:rPr>
        <w:t xml:space="preserve"> ¿tiene Dios un lugar en nuestro corazón y en nuestro pensamiento, en nuestros sentimientos y deseos? La pregunta deja de ser poética si </w:t>
      </w:r>
      <w:r w:rsidRPr="00E903E5">
        <w:rPr>
          <w:rFonts w:ascii="Times New Roman" w:eastAsia="Times New Roman" w:hAnsi="Times New Roman" w:cs="Times New Roman"/>
          <w:b/>
          <w:color w:val="333333"/>
          <w:sz w:val="28"/>
          <w:szCs w:val="28"/>
          <w:lang w:eastAsia="es-PE"/>
        </w:rPr>
        <w:t xml:space="preserve">pensamos en los emigrantes, en los marginados </w:t>
      </w:r>
      <w:r w:rsidRPr="00C95E2D">
        <w:rPr>
          <w:rFonts w:ascii="Times New Roman" w:eastAsia="Times New Roman" w:hAnsi="Times New Roman" w:cs="Times New Roman"/>
          <w:color w:val="333333"/>
          <w:sz w:val="28"/>
          <w:szCs w:val="28"/>
          <w:lang w:eastAsia="es-PE"/>
        </w:rPr>
        <w:t xml:space="preserve">de nuestra sociedad, en los ancianos y enfermos solitarios, pues en ellos, sobre todo en ellos, se hace presente el Señor de la gloria. </w:t>
      </w:r>
      <w:r w:rsidRPr="00E903E5">
        <w:rPr>
          <w:rFonts w:ascii="Times New Roman" w:eastAsia="Times New Roman" w:hAnsi="Times New Roman" w:cs="Times New Roman"/>
          <w:b/>
          <w:color w:val="333333"/>
          <w:sz w:val="28"/>
          <w:szCs w:val="28"/>
          <w:lang w:eastAsia="es-PE"/>
        </w:rPr>
        <w:t>¿Le reconocemos y le acogemos en esas personas?</w:t>
      </w:r>
    </w:p>
    <w:p w14:paraId="3215D04F" w14:textId="77777777" w:rsidR="00297543" w:rsidRPr="00C95E2D" w:rsidRDefault="00297543" w:rsidP="00C95E2D">
      <w:pPr>
        <w:shd w:val="clear" w:color="auto" w:fill="FFFFFF"/>
        <w:spacing w:after="0" w:line="240" w:lineRule="auto"/>
        <w:rPr>
          <w:rFonts w:ascii="Times New Roman" w:eastAsia="Times New Roman" w:hAnsi="Times New Roman" w:cs="Times New Roman"/>
          <w:color w:val="333333"/>
          <w:sz w:val="28"/>
          <w:szCs w:val="28"/>
          <w:lang w:eastAsia="es-PE"/>
        </w:rPr>
      </w:pPr>
      <w:r w:rsidRPr="00C95E2D">
        <w:rPr>
          <w:rFonts w:ascii="Times New Roman" w:eastAsia="Times New Roman" w:hAnsi="Times New Roman" w:cs="Times New Roman"/>
          <w:color w:val="333333"/>
          <w:sz w:val="28"/>
          <w:szCs w:val="28"/>
          <w:lang w:eastAsia="es-PE"/>
        </w:rPr>
        <w:t xml:space="preserve">Y a propósito de este himno de paz que cantaban los ángeles, de estos sonidos melodiosos venidos del cielo, ¿cómo vamos a entonarlo nosotros en medio de tanta guerra, de tanta violencia, de tanta injusticia como hay en nuestro mundo? La gloria de Dios se relaciona con la paz entre los hombres: “gloria a Dios en el cielo y en la tierra paz a los hombres en </w:t>
      </w:r>
      <w:r w:rsidRPr="00C95E2D">
        <w:rPr>
          <w:rFonts w:ascii="Times New Roman" w:eastAsia="Times New Roman" w:hAnsi="Times New Roman" w:cs="Times New Roman"/>
          <w:color w:val="333333"/>
          <w:sz w:val="28"/>
          <w:szCs w:val="28"/>
          <w:lang w:eastAsia="es-PE"/>
        </w:rPr>
        <w:lastRenderedPageBreak/>
        <w:t xml:space="preserve">quienes él se complace” (Lc 2,14). Donde hay guerra no se da gloria a Dios, más bien se rinde culto al diablo. Este niño que nace, que manifiesta la bondad y el amor de Dios, nos invita a </w:t>
      </w:r>
      <w:r w:rsidRPr="00E903E5">
        <w:rPr>
          <w:rFonts w:ascii="Times New Roman" w:eastAsia="Times New Roman" w:hAnsi="Times New Roman" w:cs="Times New Roman"/>
          <w:b/>
          <w:color w:val="333333"/>
          <w:sz w:val="28"/>
          <w:szCs w:val="28"/>
          <w:lang w:eastAsia="es-PE"/>
        </w:rPr>
        <w:t>ser constructores de paz</w:t>
      </w:r>
      <w:r w:rsidRPr="00C95E2D">
        <w:rPr>
          <w:rFonts w:ascii="Times New Roman" w:eastAsia="Times New Roman" w:hAnsi="Times New Roman" w:cs="Times New Roman"/>
          <w:color w:val="333333"/>
          <w:sz w:val="28"/>
          <w:szCs w:val="28"/>
          <w:lang w:eastAsia="es-PE"/>
        </w:rPr>
        <w:t>. Nos invita a acogerle, a hacerle sitio en nuestra vida, con todas las consecuencias que eso conlleva.</w:t>
      </w:r>
    </w:p>
    <w:p w14:paraId="09E52BB6" w14:textId="77777777" w:rsidR="00297543" w:rsidRPr="00C95E2D" w:rsidRDefault="00297543" w:rsidP="00C95E2D">
      <w:pPr>
        <w:spacing w:after="0" w:line="240" w:lineRule="auto"/>
        <w:rPr>
          <w:rFonts w:ascii="Times New Roman" w:hAnsi="Times New Roman" w:cs="Times New Roman"/>
          <w:sz w:val="28"/>
          <w:szCs w:val="28"/>
        </w:rPr>
      </w:pPr>
    </w:p>
    <w:p w14:paraId="37CAA3C2" w14:textId="77777777" w:rsidR="00297543" w:rsidRPr="00C95E2D" w:rsidRDefault="00297543" w:rsidP="00C95E2D">
      <w:pPr>
        <w:spacing w:after="0" w:line="240" w:lineRule="auto"/>
        <w:rPr>
          <w:rFonts w:ascii="Times New Roman" w:hAnsi="Times New Roman" w:cs="Times New Roman"/>
          <w:sz w:val="28"/>
          <w:szCs w:val="28"/>
        </w:rPr>
      </w:pPr>
    </w:p>
    <w:p w14:paraId="73F91D9E" w14:textId="77777777" w:rsidR="00E903E5" w:rsidRDefault="00E903E5" w:rsidP="00C95E2D">
      <w:pPr>
        <w:pStyle w:val="Ttulo1"/>
        <w:spacing w:before="0" w:beforeAutospacing="0" w:after="0" w:afterAutospacing="0"/>
        <w:rPr>
          <w:rStyle w:val="field"/>
          <w:sz w:val="28"/>
          <w:szCs w:val="28"/>
        </w:rPr>
      </w:pPr>
    </w:p>
    <w:p w14:paraId="36F235ED" w14:textId="77777777" w:rsidR="00297543" w:rsidRPr="00E903E5" w:rsidRDefault="00297543" w:rsidP="00E903E5">
      <w:pPr>
        <w:pStyle w:val="Ttulo2"/>
        <w:rPr>
          <w:sz w:val="28"/>
          <w:szCs w:val="28"/>
        </w:rPr>
      </w:pPr>
      <w:bookmarkStart w:id="47" w:name="_Toc185857466"/>
      <w:r w:rsidRPr="00E903E5">
        <w:rPr>
          <w:rStyle w:val="field"/>
          <w:sz w:val="28"/>
          <w:szCs w:val="28"/>
        </w:rPr>
        <w:t>Una invitación santa</w:t>
      </w:r>
      <w:r w:rsidR="00E903E5" w:rsidRPr="00E903E5">
        <w:rPr>
          <w:rStyle w:val="field"/>
          <w:sz w:val="28"/>
          <w:szCs w:val="28"/>
        </w:rPr>
        <w:t xml:space="preserve">. </w:t>
      </w:r>
      <w:r w:rsidRPr="00E903E5">
        <w:rPr>
          <w:sz w:val="28"/>
          <w:szCs w:val="28"/>
        </w:rPr>
        <w:t>Sobre las raíces medievales del jubileo de 2025, 'Peregrinos de la esperanza'</w:t>
      </w:r>
      <w:bookmarkEnd w:id="47"/>
    </w:p>
    <w:p w14:paraId="050BA4EF" w14:textId="77777777" w:rsidR="00297543" w:rsidRPr="00C95E2D" w:rsidRDefault="00297543" w:rsidP="00C95E2D">
      <w:pPr>
        <w:spacing w:after="0" w:line="240" w:lineRule="auto"/>
        <w:rPr>
          <w:rFonts w:ascii="Times New Roman" w:hAnsi="Times New Roman" w:cs="Times New Roman"/>
          <w:sz w:val="28"/>
          <w:szCs w:val="28"/>
        </w:rPr>
      </w:pPr>
      <w:hyperlink r:id="rId28" w:history="1">
        <w:r w:rsidRPr="00C95E2D">
          <w:rPr>
            <w:rStyle w:val="Hipervnculo"/>
            <w:rFonts w:ascii="Times New Roman" w:hAnsi="Times New Roman" w:cs="Times New Roman"/>
            <w:i/>
            <w:iCs/>
            <w:sz w:val="28"/>
            <w:szCs w:val="28"/>
          </w:rPr>
          <w:t>Vanessa R. Corcoran</w:t>
        </w:r>
      </w:hyperlink>
      <w:r w:rsidR="00E903E5">
        <w:rPr>
          <w:rFonts w:ascii="Times New Roman" w:hAnsi="Times New Roman" w:cs="Times New Roman"/>
          <w:i/>
          <w:iCs/>
          <w:color w:val="5A5A5A"/>
          <w:sz w:val="28"/>
          <w:szCs w:val="28"/>
        </w:rPr>
        <w:t xml:space="preserve">, Commonweal, </w:t>
      </w:r>
      <w:r w:rsidRPr="00C95E2D">
        <w:rPr>
          <w:rStyle w:val="field"/>
          <w:rFonts w:ascii="Times New Roman" w:hAnsi="Times New Roman" w:cs="Times New Roman"/>
          <w:color w:val="666666"/>
          <w:sz w:val="28"/>
          <w:szCs w:val="28"/>
        </w:rPr>
        <w:t>21 de diciembre de 2024</w:t>
      </w:r>
    </w:p>
    <w:p w14:paraId="2AC32484" w14:textId="77777777" w:rsidR="00185EAF" w:rsidRDefault="00185EAF" w:rsidP="00C95E2D">
      <w:pPr>
        <w:pStyle w:val="NormalWeb"/>
        <w:shd w:val="clear" w:color="auto" w:fill="F7F5F0"/>
        <w:spacing w:before="0" w:beforeAutospacing="0" w:after="0" w:afterAutospacing="0"/>
        <w:rPr>
          <w:color w:val="000000"/>
          <w:sz w:val="28"/>
          <w:szCs w:val="28"/>
        </w:rPr>
      </w:pPr>
    </w:p>
    <w:p w14:paraId="1B5C9E91" w14:textId="77777777" w:rsidR="00297543" w:rsidRPr="00C95E2D" w:rsidRDefault="00297543" w:rsidP="00C95E2D">
      <w:pPr>
        <w:pStyle w:val="NormalWeb"/>
        <w:shd w:val="clear" w:color="auto" w:fill="F7F5F0"/>
        <w:spacing w:before="0" w:beforeAutospacing="0" w:after="0" w:afterAutospacing="0"/>
        <w:rPr>
          <w:color w:val="000000"/>
          <w:sz w:val="28"/>
          <w:szCs w:val="28"/>
        </w:rPr>
      </w:pPr>
      <w:r w:rsidRPr="00C95E2D">
        <w:rPr>
          <w:color w:val="000000"/>
          <w:sz w:val="28"/>
          <w:szCs w:val="28"/>
        </w:rPr>
        <w:t xml:space="preserve">El 24 de diciembre, cuando los católicos celebren la Nochebuena y el final del Adviento, también volverán la mirada hacia Roma. El Papa Francisco pasará por </w:t>
      </w:r>
      <w:r w:rsidRPr="00185EAF">
        <w:rPr>
          <w:b/>
          <w:color w:val="000000"/>
          <w:sz w:val="28"/>
          <w:szCs w:val="28"/>
        </w:rPr>
        <w:t>la Puerta Santa</w:t>
      </w:r>
      <w:r w:rsidRPr="00C95E2D">
        <w:rPr>
          <w:color w:val="000000"/>
          <w:sz w:val="28"/>
          <w:szCs w:val="28"/>
        </w:rPr>
        <w:t xml:space="preserve"> de la Basílica de San Pedro, marcando el comienzo oficial del año jubilar 2025. </w:t>
      </w:r>
      <w:r w:rsidRPr="00185EAF">
        <w:rPr>
          <w:b/>
          <w:color w:val="000000"/>
          <w:sz w:val="28"/>
          <w:szCs w:val="28"/>
        </w:rPr>
        <w:t>El tema de este jubileo, “Peregrinos de la esperanza”</w:t>
      </w:r>
      <w:r w:rsidRPr="00C95E2D">
        <w:rPr>
          <w:color w:val="000000"/>
          <w:sz w:val="28"/>
          <w:szCs w:val="28"/>
        </w:rPr>
        <w:t xml:space="preserve">, pretende ofrecer un mensaje de consuelo a las víctimas de la guerra internacional, la pandemia y el cambio climático. Se espera que entre 30 y 40 millones de personas lleguen a Roma en 2025, más del doble de la tasa de turismo anual. Siguiendo literalmente los pasos del Papa Francisco, los millones de peregrinos que pasen por las Puertas Santas y hagan una confesión penitencial participarán en un ritual católico que se remonta a más de setecientos años. Si bien el jubileo es una tradición medieval, y la Iglesia busca en gran medida replicar </w:t>
      </w:r>
      <w:r w:rsidRPr="00185EAF">
        <w:rPr>
          <w:b/>
          <w:color w:val="000000"/>
          <w:sz w:val="28"/>
          <w:szCs w:val="28"/>
        </w:rPr>
        <w:t>el primer jubileo católico en 1300</w:t>
      </w:r>
      <w:r w:rsidRPr="00C95E2D">
        <w:rPr>
          <w:color w:val="000000"/>
          <w:sz w:val="28"/>
          <w:szCs w:val="28"/>
        </w:rPr>
        <w:t>, el próximo jubileo de 2025 también presenta algunos eventos nuevos que lo distinguen de sus predecesores.</w:t>
      </w:r>
    </w:p>
    <w:p w14:paraId="4B3BE682" w14:textId="77777777" w:rsidR="00297543" w:rsidRPr="00C95E2D" w:rsidRDefault="00297543" w:rsidP="00C95E2D">
      <w:pPr>
        <w:pStyle w:val="NormalWeb"/>
        <w:shd w:val="clear" w:color="auto" w:fill="F7F5F0"/>
        <w:spacing w:before="0" w:beforeAutospacing="0" w:after="0" w:afterAutospacing="0"/>
        <w:rPr>
          <w:color w:val="000000"/>
          <w:sz w:val="28"/>
          <w:szCs w:val="28"/>
        </w:rPr>
      </w:pPr>
      <w:r w:rsidRPr="00C95E2D">
        <w:rPr>
          <w:color w:val="000000"/>
          <w:sz w:val="28"/>
          <w:szCs w:val="28"/>
        </w:rPr>
        <w:t>El jubileo cristiano tiene su origen en la tradición judía, que decreta que se celebrará un jubileo (</w:t>
      </w:r>
      <w:r w:rsidRPr="00C95E2D">
        <w:rPr>
          <w:rStyle w:val="nfasis"/>
          <w:color w:val="000000"/>
          <w:sz w:val="28"/>
          <w:szCs w:val="28"/>
        </w:rPr>
        <w:t>yovel </w:t>
      </w:r>
      <w:r w:rsidRPr="00C95E2D">
        <w:rPr>
          <w:color w:val="000000"/>
          <w:sz w:val="28"/>
          <w:szCs w:val="28"/>
        </w:rPr>
        <w:t> en hebreo) cada cincuenta años (Levítico 25:8-13), y que “en él no sembraréis, ni segaréis lo que nazca de suyo, ni cosecharéis lo que no se haya cosechado. Porque es un jubileo; será sagrado para vosotros. Comeréis del fruto del campo. En este año de jubileo volveréis cada uno a su propiedad”. Para comenzar este año especial, se tocaba el shofar en Yom Kippur, se liberaba a los esclavos y se perdonaban las deudas.</w:t>
      </w:r>
    </w:p>
    <w:p w14:paraId="5406EE27" w14:textId="77777777" w:rsidR="00297543" w:rsidRPr="00C95E2D" w:rsidRDefault="00297543" w:rsidP="00C95E2D">
      <w:pPr>
        <w:pStyle w:val="NormalWeb"/>
        <w:shd w:val="clear" w:color="auto" w:fill="F7F5F0"/>
        <w:spacing w:before="0" w:beforeAutospacing="0" w:after="0" w:afterAutospacing="0"/>
        <w:rPr>
          <w:color w:val="000000"/>
          <w:sz w:val="28"/>
          <w:szCs w:val="28"/>
        </w:rPr>
      </w:pPr>
      <w:r w:rsidRPr="00C95E2D">
        <w:rPr>
          <w:color w:val="000000"/>
          <w:sz w:val="28"/>
          <w:szCs w:val="28"/>
        </w:rPr>
        <w:t xml:space="preserve">Aunque la práctica de la peregrinación cristiana había sido un aspecto popular de la devoción religiosa medieval, la idea de un </w:t>
      </w:r>
      <w:r w:rsidRPr="00825001">
        <w:rPr>
          <w:b/>
          <w:color w:val="000000"/>
          <w:sz w:val="28"/>
          <w:szCs w:val="28"/>
        </w:rPr>
        <w:t>jubileo universal que incluyera una peregrinación no cristalizó hasta 1299</w:t>
      </w:r>
      <w:r w:rsidRPr="00C95E2D">
        <w:rPr>
          <w:color w:val="000000"/>
          <w:sz w:val="28"/>
          <w:szCs w:val="28"/>
        </w:rPr>
        <w:t xml:space="preserve">. En una época de constantes enfermedades y guerras, los peregrinos acudieron en masa a Roma en Navidad ese año, buscando la misericordia y las bendiciones de Dios en uno de los lugares más sagrados de la cristiandad. Conmovido por la presencia de los peregrinos, el </w:t>
      </w:r>
      <w:r w:rsidRPr="00825001">
        <w:rPr>
          <w:b/>
          <w:color w:val="000000"/>
          <w:sz w:val="28"/>
          <w:szCs w:val="28"/>
        </w:rPr>
        <w:t>papa Bonifacio VIII publicó una bula</w:t>
      </w:r>
      <w:r w:rsidRPr="00C95E2D">
        <w:rPr>
          <w:color w:val="000000"/>
          <w:sz w:val="28"/>
          <w:szCs w:val="28"/>
        </w:rPr>
        <w:t xml:space="preserve"> </w:t>
      </w:r>
      <w:r w:rsidRPr="00C95E2D">
        <w:rPr>
          <w:color w:val="000000"/>
          <w:sz w:val="28"/>
          <w:szCs w:val="28"/>
        </w:rPr>
        <w:lastRenderedPageBreak/>
        <w:t>papal </w:t>
      </w:r>
      <w:r w:rsidRPr="00C95E2D">
        <w:rPr>
          <w:rStyle w:val="nfasis"/>
          <w:color w:val="000000"/>
          <w:sz w:val="28"/>
          <w:szCs w:val="28"/>
        </w:rPr>
        <w:t>Antiquorum habet fida relatio</w:t>
      </w:r>
      <w:r w:rsidRPr="00C95E2D">
        <w:rPr>
          <w:color w:val="000000"/>
          <w:sz w:val="28"/>
          <w:szCs w:val="28"/>
        </w:rPr>
        <w:t> (“Existe una antigua tradición digna de fe”) el 22 de febrero de 1300, que establecía los parámetros básicos de un año único de peregrinación y penitencia. Aunque no utilizó la palabra “jubileo” en el documento, Bonifacio prometió el perdón de los pecados a quienes hicieran la peregrinación. Los peregrinos que viajaban tenían que visitar las basílicas de San Pedro y San Pablo todos los días durante quince días y hacer una confesión para recibir una indulgencia completa (los que vivían en Roma también podían hacer esto, pero tenían que visitar las basílicas diariamente durante un mes seguido).</w:t>
      </w:r>
    </w:p>
    <w:p w14:paraId="28EB41B6" w14:textId="77777777" w:rsidR="00297543" w:rsidRPr="00C95E2D" w:rsidRDefault="00297543" w:rsidP="00C95E2D">
      <w:pPr>
        <w:pStyle w:val="NormalWeb"/>
        <w:shd w:val="clear" w:color="auto" w:fill="F7F5F0"/>
        <w:spacing w:before="0" w:beforeAutospacing="0" w:after="0" w:afterAutospacing="0"/>
        <w:rPr>
          <w:color w:val="000000"/>
          <w:sz w:val="28"/>
          <w:szCs w:val="28"/>
        </w:rPr>
      </w:pPr>
      <w:r w:rsidRPr="00C95E2D">
        <w:rPr>
          <w:color w:val="000000"/>
          <w:sz w:val="28"/>
          <w:szCs w:val="28"/>
        </w:rPr>
        <w:t>Se calcula que en aquel primer jubileo viajaron a Roma más de doscientos mil peregrinos, entre ellos los artistas Cimabue y Giotto, el banquero y diplomático Giovanni Villani y Dante Alighieri, que escribió sobre él en su </w:t>
      </w:r>
      <w:r w:rsidRPr="00C95E2D">
        <w:rPr>
          <w:rStyle w:val="nfasis"/>
          <w:color w:val="000000"/>
          <w:sz w:val="28"/>
          <w:szCs w:val="28"/>
        </w:rPr>
        <w:t>Divina Comedia</w:t>
      </w:r>
      <w:r w:rsidRPr="00C95E2D">
        <w:rPr>
          <w:color w:val="000000"/>
          <w:sz w:val="28"/>
          <w:szCs w:val="28"/>
        </w:rPr>
        <w:t> . Al describir el jubileo, Villani señaló que era “la cosa más maravillosa que jamás se haya visto, pues durante todo el año, sin interrupción, había en Roma, además de los habitantes de la ciudad, doscientos mil peregrinos… y todo estaba bien ordenado y sin tumulto”. </w:t>
      </w:r>
    </w:p>
    <w:p w14:paraId="64449A0A" w14:textId="77777777" w:rsidR="00297543" w:rsidRPr="00C95E2D" w:rsidRDefault="00297543" w:rsidP="00C95E2D">
      <w:pPr>
        <w:pStyle w:val="NormalWeb"/>
        <w:shd w:val="clear" w:color="auto" w:fill="F7F5F0"/>
        <w:spacing w:before="0" w:beforeAutospacing="0" w:after="0" w:afterAutospacing="0"/>
        <w:rPr>
          <w:color w:val="000000"/>
          <w:sz w:val="28"/>
          <w:szCs w:val="28"/>
        </w:rPr>
      </w:pPr>
      <w:r w:rsidRPr="00C95E2D">
        <w:rPr>
          <w:color w:val="000000"/>
          <w:sz w:val="28"/>
          <w:szCs w:val="28"/>
        </w:rPr>
        <w:t>El jubileo de 1300 tuvo tanto éxito que los cristianos pidieron a la Iglesia que planeara otro, aunque Bonifacio había querido que el jubileo sólo se celebrase cada cien años. No podía prever cómo las crisis del siglo XIV cambiarían eso. Las devastadoras cantidades de lluvia en la primavera de 1315 provocaron la Gran Hambruna (1315-1317), que sumió a Europa en una crisis agrícola y financiera. Poco después, la Peste Negra (1347-1350) asoló Europa, matando a entre un tercio y la mitad de la población, mientras que la Guerra de los Cien Años entre Inglaterra y Francia (1337-1453) acababa de comenzar. La propia Iglesia católica también estaba en crisis, ya que el papado se había trasladado de Roma a Avignon, Francia.</w:t>
      </w:r>
    </w:p>
    <w:p w14:paraId="36D650F1" w14:textId="77777777" w:rsidR="00297543" w:rsidRPr="00C95E2D" w:rsidRDefault="00297543" w:rsidP="00C95E2D">
      <w:pPr>
        <w:pStyle w:val="NormalWeb"/>
        <w:shd w:val="clear" w:color="auto" w:fill="F7F5F0"/>
        <w:spacing w:before="0" w:beforeAutospacing="0" w:after="0" w:afterAutospacing="0"/>
        <w:rPr>
          <w:color w:val="000000"/>
          <w:sz w:val="28"/>
          <w:szCs w:val="28"/>
        </w:rPr>
      </w:pPr>
      <w:r w:rsidRPr="00C95E2D">
        <w:rPr>
          <w:color w:val="000000"/>
          <w:sz w:val="28"/>
          <w:szCs w:val="28"/>
        </w:rPr>
        <w:t xml:space="preserve">Estas crisis globales llevaron al </w:t>
      </w:r>
      <w:r w:rsidRPr="00B256C8">
        <w:rPr>
          <w:b/>
          <w:color w:val="000000"/>
          <w:sz w:val="28"/>
          <w:szCs w:val="28"/>
        </w:rPr>
        <w:t xml:space="preserve">Papa Clemente VI </w:t>
      </w:r>
      <w:r w:rsidRPr="00C95E2D">
        <w:rPr>
          <w:color w:val="000000"/>
          <w:sz w:val="28"/>
          <w:szCs w:val="28"/>
        </w:rPr>
        <w:t xml:space="preserve">a emitir una bula papal en 1343 que pedía que se celebrara </w:t>
      </w:r>
      <w:r w:rsidRPr="00B256C8">
        <w:rPr>
          <w:b/>
          <w:color w:val="000000"/>
          <w:sz w:val="28"/>
          <w:szCs w:val="28"/>
        </w:rPr>
        <w:t>otro año jubilar en 1350</w:t>
      </w:r>
      <w:r w:rsidRPr="00C95E2D">
        <w:rPr>
          <w:color w:val="000000"/>
          <w:sz w:val="28"/>
          <w:szCs w:val="28"/>
        </w:rPr>
        <w:t>. El primer jubileo llevó a los peregrinos a Roma para visitar la Basílica de San Pedro y San Pablo, pero con el tiempo, los peregrinos también visitaron las Basílicas de San Juan de Letrán y María la Mayor. Hoy es costumbre que para "completar" el jubileo como peregrino, uno debe ir a Roma, visitar las cuatro basílicas principales y hacer una confesión completa. Al hacerlo, el peregrino recibe una indulgencia plenaria, un perdón completo de los pecados. (Esto no debe confundirse con la muy difamada práctica medieval de vender indulgencias, la idea de que uno podía pagar por el perdón de los pecados sin hacer penitencia).</w:t>
      </w:r>
    </w:p>
    <w:p w14:paraId="56EC0930" w14:textId="77777777" w:rsidR="00297543" w:rsidRPr="00C95E2D" w:rsidRDefault="00297543" w:rsidP="00C95E2D">
      <w:pPr>
        <w:pStyle w:val="NormalWeb"/>
        <w:shd w:val="clear" w:color="auto" w:fill="F7F5F0"/>
        <w:spacing w:before="0" w:beforeAutospacing="0" w:after="0" w:afterAutospacing="0"/>
        <w:rPr>
          <w:color w:val="000000"/>
          <w:sz w:val="28"/>
          <w:szCs w:val="28"/>
        </w:rPr>
      </w:pPr>
      <w:r w:rsidRPr="00C95E2D">
        <w:rPr>
          <w:rStyle w:val="Textoennegrita"/>
          <w:color w:val="000000"/>
          <w:sz w:val="28"/>
          <w:szCs w:val="28"/>
        </w:rPr>
        <w:t>Desde 1300 se han celebrado</w:t>
      </w:r>
      <w:r w:rsidRPr="00C95E2D">
        <w:rPr>
          <w:color w:val="000000"/>
          <w:sz w:val="28"/>
          <w:szCs w:val="28"/>
        </w:rPr>
        <w:t> más de veinte jubileos católicos, pero no se han celebrado con regularidad. En 1389, Urbano VI decidió fijar el ciclo jubilar cada treinta y tres años para conmemorar el número de años de la vida de Jesús. Pero en 1400, los peregrinos acudieron en masa a Roma y el papa Bonifacio IX concedió una indulgencia especial a quienes peregrinaron.</w:t>
      </w:r>
    </w:p>
    <w:p w14:paraId="382955E6" w14:textId="77777777" w:rsidR="00297543" w:rsidRPr="00C95E2D" w:rsidRDefault="00297543" w:rsidP="00C95E2D">
      <w:pPr>
        <w:pStyle w:val="NormalWeb"/>
        <w:shd w:val="clear" w:color="auto" w:fill="F7F5F0"/>
        <w:spacing w:before="0" w:beforeAutospacing="0" w:after="0" w:afterAutospacing="0"/>
        <w:rPr>
          <w:color w:val="000000"/>
          <w:sz w:val="28"/>
          <w:szCs w:val="28"/>
        </w:rPr>
      </w:pPr>
      <w:r w:rsidRPr="00C95E2D">
        <w:rPr>
          <w:color w:val="000000"/>
          <w:sz w:val="28"/>
          <w:szCs w:val="28"/>
        </w:rPr>
        <w:lastRenderedPageBreak/>
        <w:t>En los años siguientes, los jubileos se celebraron en ciclos de cincuenta años, y luego cada veinticinco años, a partir de 1475. A partir de entonces, los jubileos ordinarios se celebraron a intervalos regulares (excepto cuando las guerras napoleónicas impidieron que se celebrara un jubileo en 1800). Incluso cuando la Basílica de San Pablo Extramuros fue destruida por un incendio en 1823 (posteriormente reconstruida), el Papa León XII sustituyó a Santa María en Trastevere como lugar alternativo para los peregrinos jubilares. Algunos papas también han declarado años jubilares extraordinarios para marcar eventos o aniversarios destacados, como el Año Mariano de 1954 o el Año de la Misericordia 2015-2016. El jubileo de 2025 marcará un aniversario (1.700 años desde el Concilio de Nicea), y también encaja en el ahora típico ciclo de veinticinco años.</w:t>
      </w:r>
    </w:p>
    <w:p w14:paraId="24D11BC4" w14:textId="77777777" w:rsidR="00297543" w:rsidRPr="00C95E2D" w:rsidRDefault="00297543" w:rsidP="00C95E2D">
      <w:pPr>
        <w:pStyle w:val="NormalWeb"/>
        <w:shd w:val="clear" w:color="auto" w:fill="F7F5F0"/>
        <w:spacing w:before="0" w:beforeAutospacing="0" w:after="0" w:afterAutospacing="0"/>
        <w:rPr>
          <w:color w:val="000000"/>
          <w:sz w:val="28"/>
          <w:szCs w:val="28"/>
        </w:rPr>
      </w:pPr>
      <w:r w:rsidRPr="00C95E2D">
        <w:rPr>
          <w:color w:val="000000"/>
          <w:sz w:val="28"/>
          <w:szCs w:val="28"/>
        </w:rPr>
        <w:t>El símbolo más famoso del jubileo son las Puertas Santas de las basílicas mayores de Roma, y ​​es la Puerta Santa de San Pedro la que el Papa abre para dar comienzo formal al año jubilar. El Papa Francisco abrirá esa puerta el 24 de diciembre y las puertas de las otras basílicas mayores poco después. Cada una de las Puertas Santas está decorada con un intrincado arte. En la Basílica de San Pedro, por ejemplo, hay dieciséis paneles con historias bíblicas que resaltan tanto momentos de pecado (por ejemplo, la expulsión del Jardín del Edén o la negación de Jesús por parte de Pedro) como de gracia (María en la Anunciación y el bautismo de Cristo en el Jordán). </w:t>
      </w:r>
    </w:p>
    <w:p w14:paraId="0523056C" w14:textId="77777777" w:rsidR="00297543" w:rsidRPr="00C95E2D" w:rsidRDefault="00297543" w:rsidP="00C95E2D">
      <w:pPr>
        <w:pStyle w:val="NormalWeb"/>
        <w:shd w:val="clear" w:color="auto" w:fill="F7F5F0"/>
        <w:spacing w:before="0" w:beforeAutospacing="0" w:after="0" w:afterAutospacing="0"/>
        <w:rPr>
          <w:color w:val="000000"/>
          <w:sz w:val="28"/>
          <w:szCs w:val="28"/>
        </w:rPr>
      </w:pPr>
      <w:r w:rsidRPr="00C95E2D">
        <w:rPr>
          <w:color w:val="000000"/>
          <w:sz w:val="28"/>
          <w:szCs w:val="28"/>
        </w:rPr>
        <w:t>Durante siglos, las puertas permanecieron cerradas con cemento y el Papa comenzó el jubileo golpeando cada puerta tres veces con un martillo. En 1423, un cronista señaló que la gente mostraba tal devoción por los ladrillos y los fragmentos de cemento que, tan pronto como se descubrió la puerta, "se dejaron llevar por un frenesí general; los norteños se los llevaron a casa como reliquias sagradas". En 1975, cuando el Papa Pablo VI golpeó la Puerta Santa de San Pedro, algunos escombros casi le cayeron encima y el proceso de martillado se canceló formalmente. Hoy, las puertas se descubren varios días antes y el Papa simplemente pasa por ellas en procesión. Al concluir el jubileo, las puertas santas se sellan hasta el siguiente año jubilar.</w:t>
      </w:r>
    </w:p>
    <w:p w14:paraId="2B93C432" w14:textId="77777777" w:rsidR="00297543" w:rsidRPr="00C95E2D" w:rsidRDefault="00297543" w:rsidP="00C95E2D">
      <w:pPr>
        <w:pStyle w:val="NormalWeb"/>
        <w:shd w:val="clear" w:color="auto" w:fill="F7F5F0"/>
        <w:spacing w:before="0" w:beforeAutospacing="0" w:after="0" w:afterAutospacing="0"/>
        <w:rPr>
          <w:color w:val="000000"/>
          <w:sz w:val="28"/>
          <w:szCs w:val="28"/>
        </w:rPr>
      </w:pPr>
      <w:r w:rsidRPr="00C95E2D">
        <w:rPr>
          <w:color w:val="000000"/>
          <w:sz w:val="28"/>
          <w:szCs w:val="28"/>
        </w:rPr>
        <w:t xml:space="preserve">Francisco también quiere que el jubileo de 2025 sea una </w:t>
      </w:r>
      <w:r w:rsidRPr="00D6095C">
        <w:rPr>
          <w:b/>
          <w:color w:val="000000"/>
          <w:sz w:val="28"/>
          <w:szCs w:val="28"/>
        </w:rPr>
        <w:t>oportunidad para la misericordia y la justicia a nivel sistémico</w:t>
      </w:r>
      <w:r w:rsidRPr="00C95E2D">
        <w:rPr>
          <w:color w:val="000000"/>
          <w:sz w:val="28"/>
          <w:szCs w:val="28"/>
        </w:rPr>
        <w:t xml:space="preserve">. En la fiesta de San Esteban (26 de diciembre), el Papa Francisco abrirá por primera vez una Puerta Santa especial en la prisión de Rebibbia, en las afueras de Roma. La prisión albergó al presunto asesino del Papa Juan Pablo II; también es donde Juan Pablo lo visitó y le ofreció perdón. Francisco quiere que este momento único ofrezca un mensaje de esperanza y llame la atención sobre “los presos que, privados de su libertad, sienten diariamente la dureza de la detención y sus restricciones, la falta de afecto y, en no pocos casos, la falta de respeto por sus personas”. Esto coincide con algunas de las otras </w:t>
      </w:r>
      <w:r w:rsidRPr="00C95E2D">
        <w:rPr>
          <w:color w:val="000000"/>
          <w:sz w:val="28"/>
          <w:szCs w:val="28"/>
        </w:rPr>
        <w:lastRenderedPageBreak/>
        <w:t xml:space="preserve">acciones recientes de Francisco: el pasado mes de septiembre, el Vaticano firmó un acuerdo con el Ministro de Justicia italiano y el alcalde de Roma para promover oportunidades para que los ex reclusos se reincorporen a la sociedad a través de actos de servicio que los inviten a “mirar al futuro con esperanza y un renovado sentido de confianza”. </w:t>
      </w:r>
      <w:r w:rsidRPr="00D6095C">
        <w:rPr>
          <w:b/>
          <w:color w:val="000000"/>
          <w:sz w:val="28"/>
          <w:szCs w:val="28"/>
        </w:rPr>
        <w:t>Francisco también ha pedido a las naciones ricas que perdonen la deuda de los países más pobres</w:t>
      </w:r>
      <w:r w:rsidRPr="00C95E2D">
        <w:rPr>
          <w:color w:val="000000"/>
          <w:sz w:val="28"/>
          <w:szCs w:val="28"/>
        </w:rPr>
        <w:t xml:space="preserve"> del mundo. Haciéndose eco de sus anteriores llamamientos a la protección de la Tierra en su encíclica </w:t>
      </w:r>
      <w:r w:rsidRPr="00C95E2D">
        <w:rPr>
          <w:rStyle w:val="nfasis"/>
          <w:color w:val="000000"/>
          <w:sz w:val="28"/>
          <w:szCs w:val="28"/>
        </w:rPr>
        <w:t>Laudato si'</w:t>
      </w:r>
      <w:r w:rsidRPr="00C95E2D">
        <w:rPr>
          <w:color w:val="000000"/>
          <w:sz w:val="28"/>
          <w:szCs w:val="28"/>
        </w:rPr>
        <w:t xml:space="preserve"> , Francisco abogará por </w:t>
      </w:r>
      <w:r w:rsidRPr="00D6095C">
        <w:rPr>
          <w:b/>
          <w:color w:val="000000"/>
          <w:sz w:val="28"/>
          <w:szCs w:val="28"/>
        </w:rPr>
        <w:t>reformas internacionales para revertir el cambio climático</w:t>
      </w:r>
      <w:r w:rsidRPr="00C95E2D">
        <w:rPr>
          <w:color w:val="000000"/>
          <w:sz w:val="28"/>
          <w:szCs w:val="28"/>
        </w:rPr>
        <w:t xml:space="preserve">. Por tanto, el jubileo de 2025 no debería verse sólo como una oportunidad para que las personas busquen misericordia a través de la confesión, sino </w:t>
      </w:r>
      <w:r w:rsidRPr="00D748ED">
        <w:rPr>
          <w:b/>
          <w:color w:val="000000"/>
          <w:sz w:val="28"/>
          <w:szCs w:val="28"/>
        </w:rPr>
        <w:t xml:space="preserve">para que se produzcan cambios a nivel mundial </w:t>
      </w:r>
      <w:r w:rsidRPr="00C95E2D">
        <w:rPr>
          <w:color w:val="000000"/>
          <w:sz w:val="28"/>
          <w:szCs w:val="28"/>
        </w:rPr>
        <w:t>que liberen a los presos, protejan a los vulnerables y restablezcan las relaciones rotas.</w:t>
      </w:r>
    </w:p>
    <w:p w14:paraId="5EDA8256" w14:textId="77777777" w:rsidR="00297543" w:rsidRPr="00C95E2D" w:rsidRDefault="00297543" w:rsidP="00C95E2D">
      <w:pPr>
        <w:pStyle w:val="NormalWeb"/>
        <w:shd w:val="clear" w:color="auto" w:fill="F7F5F0"/>
        <w:spacing w:before="0" w:beforeAutospacing="0" w:after="0" w:afterAutospacing="0"/>
        <w:rPr>
          <w:color w:val="000000"/>
          <w:sz w:val="28"/>
          <w:szCs w:val="28"/>
        </w:rPr>
      </w:pPr>
      <w:r w:rsidRPr="00C95E2D">
        <w:rPr>
          <w:color w:val="000000"/>
          <w:sz w:val="28"/>
          <w:szCs w:val="28"/>
        </w:rPr>
        <w:t> </w:t>
      </w:r>
    </w:p>
    <w:p w14:paraId="7FC704B7" w14:textId="77777777" w:rsidR="00297543" w:rsidRPr="00C95E2D" w:rsidRDefault="00297543" w:rsidP="00C95E2D">
      <w:pPr>
        <w:pStyle w:val="NormalWeb"/>
        <w:shd w:val="clear" w:color="auto" w:fill="F7F5F0"/>
        <w:spacing w:before="0" w:beforeAutospacing="0" w:after="0" w:afterAutospacing="0"/>
        <w:rPr>
          <w:color w:val="000000"/>
          <w:sz w:val="28"/>
          <w:szCs w:val="28"/>
        </w:rPr>
      </w:pPr>
      <w:r w:rsidRPr="00C95E2D">
        <w:rPr>
          <w:rStyle w:val="Textoennegrita"/>
          <w:color w:val="000000"/>
          <w:sz w:val="28"/>
          <w:szCs w:val="28"/>
        </w:rPr>
        <w:t>Los preparativos espirituales, logísticos y financieros</w:t>
      </w:r>
      <w:r w:rsidRPr="00C95E2D">
        <w:rPr>
          <w:color w:val="000000"/>
          <w:sz w:val="28"/>
          <w:szCs w:val="28"/>
        </w:rPr>
        <w:t xml:space="preserve"> para el jubileo han sido enormes. El Papa Francisco convocó formalmente el jubileo de 2025 en la </w:t>
      </w:r>
      <w:r w:rsidRPr="00D748ED">
        <w:rPr>
          <w:b/>
          <w:color w:val="000000"/>
          <w:sz w:val="28"/>
          <w:szCs w:val="28"/>
        </w:rPr>
        <w:t>bula papal  </w:t>
      </w:r>
      <w:r w:rsidRPr="00D748ED">
        <w:rPr>
          <w:rStyle w:val="nfasis"/>
          <w:b/>
          <w:color w:val="000000"/>
          <w:sz w:val="28"/>
          <w:szCs w:val="28"/>
        </w:rPr>
        <w:t>Spes non confundit </w:t>
      </w:r>
      <w:r w:rsidRPr="00D748ED">
        <w:rPr>
          <w:b/>
          <w:color w:val="000000"/>
          <w:sz w:val="28"/>
          <w:szCs w:val="28"/>
        </w:rPr>
        <w:t> (“La esperanza no defrauda”),</w:t>
      </w:r>
      <w:r w:rsidRPr="00C95E2D">
        <w:rPr>
          <w:color w:val="000000"/>
          <w:sz w:val="28"/>
          <w:szCs w:val="28"/>
        </w:rPr>
        <w:t xml:space="preserve"> que invoca Romanos 5:5 (“La esperanza no nos defrauda, ​​porque el amor de Dios ha sido derramado en nuestros corazones por el Espíritu Santo, que nos ha sido dado”). En previsión del jubileo, el Papa Francisco declaró que 2024 sería un año de preparación en oración: “Dedicamos 2024, el año que precede al evento jubilar, a una gran 'sinfonía' de oración”. Estos preparativos también reconocen que </w:t>
      </w:r>
      <w:r w:rsidRPr="00D748ED">
        <w:rPr>
          <w:b/>
          <w:color w:val="000000"/>
          <w:sz w:val="28"/>
          <w:szCs w:val="28"/>
        </w:rPr>
        <w:t>2024 marcó el final del Sínodo sobre la sinodalidad</w:t>
      </w:r>
      <w:r w:rsidRPr="00C95E2D">
        <w:rPr>
          <w:color w:val="000000"/>
          <w:sz w:val="28"/>
          <w:szCs w:val="28"/>
        </w:rPr>
        <w:t>, otro esfuerzo para reunir a las comunidades locales para planificar el futuro de la Iglesia.</w:t>
      </w:r>
    </w:p>
    <w:p w14:paraId="110CDAC4" w14:textId="77777777" w:rsidR="00297543" w:rsidRPr="00C95E2D" w:rsidRDefault="00297543" w:rsidP="00C95E2D">
      <w:pPr>
        <w:pStyle w:val="NormalWeb"/>
        <w:shd w:val="clear" w:color="auto" w:fill="F7F5F0"/>
        <w:spacing w:before="0" w:beforeAutospacing="0" w:after="0" w:afterAutospacing="0"/>
        <w:rPr>
          <w:color w:val="000000"/>
          <w:sz w:val="28"/>
          <w:szCs w:val="28"/>
        </w:rPr>
      </w:pPr>
      <w:r w:rsidRPr="00C95E2D">
        <w:rPr>
          <w:color w:val="000000"/>
          <w:sz w:val="28"/>
          <w:szCs w:val="28"/>
        </w:rPr>
        <w:t>Además de la preparación espiritual, Roma ha experimentado enormes renovaciones de infraestructuras. Se han destinado más de 4.000 millones de euros de fondos públicos a cientos de proyectos de mejora. Esto no solo ha provocado el cierre del transporte público a lo largo de 2024, sino también la restauración de importantes obras de arte (entre ellas </w:t>
      </w:r>
      <w:r w:rsidRPr="00C95E2D">
        <w:rPr>
          <w:rStyle w:val="nfasis"/>
          <w:color w:val="000000"/>
          <w:sz w:val="28"/>
          <w:szCs w:val="28"/>
        </w:rPr>
        <w:t>la Piedad</w:t>
      </w:r>
      <w:r w:rsidRPr="00C95E2D">
        <w:rPr>
          <w:color w:val="000000"/>
          <w:sz w:val="28"/>
          <w:szCs w:val="28"/>
        </w:rPr>
        <w:t> de Miguel Ángel y numerosas pinturas, frescos y esculturas renacentistas y barrocas). Al igual que la reapertura de Notre Dame en París, estas obras de arte iluminarán la Ciudad Eterna y permitirán a los peregrinos y otros visitantes observar la belleza de la fe católica.</w:t>
      </w:r>
    </w:p>
    <w:p w14:paraId="35315577" w14:textId="77777777" w:rsidR="00297543" w:rsidRPr="00C95E2D" w:rsidRDefault="00297543" w:rsidP="00C95E2D">
      <w:pPr>
        <w:pStyle w:val="NormalWeb"/>
        <w:shd w:val="clear" w:color="auto" w:fill="F7F5F0"/>
        <w:spacing w:before="0" w:beforeAutospacing="0" w:after="0" w:afterAutospacing="0"/>
        <w:rPr>
          <w:color w:val="000000"/>
          <w:sz w:val="28"/>
          <w:szCs w:val="28"/>
        </w:rPr>
      </w:pPr>
      <w:r w:rsidRPr="00C95E2D">
        <w:rPr>
          <w:color w:val="000000"/>
          <w:sz w:val="28"/>
          <w:szCs w:val="28"/>
        </w:rPr>
        <w:t xml:space="preserve">El jubileo de 2025, el vigésimo octavo año jubilar celebrado por la Iglesia católica, terminará el 6 de enero de 2026, día de la Epifanía. Según todas las predicciones, </w:t>
      </w:r>
      <w:r w:rsidRPr="003757FF">
        <w:rPr>
          <w:b/>
          <w:color w:val="000000"/>
          <w:sz w:val="28"/>
          <w:szCs w:val="28"/>
        </w:rPr>
        <w:t>será el más grande de la historia católica.</w:t>
      </w:r>
      <w:r w:rsidRPr="00C95E2D">
        <w:rPr>
          <w:color w:val="000000"/>
          <w:sz w:val="28"/>
          <w:szCs w:val="28"/>
        </w:rPr>
        <w:t xml:space="preserve"> En la actualidad, es radical presentar un mensaje de esperanza tan audaz frente al sufrimiento. Sin embargo, al igual que los jubileos medievales, que tuvieron lugar en medio de numerosos brotes de enfermedades y guerras, el jubileo de 2025 sigue siendo una invitación para que los católicos que buscan optimismo, esperanza y perdón vengan a este lugar sagrado, pasen </w:t>
      </w:r>
      <w:r w:rsidRPr="00C95E2D">
        <w:rPr>
          <w:color w:val="000000"/>
          <w:sz w:val="28"/>
          <w:szCs w:val="28"/>
        </w:rPr>
        <w:lastRenderedPageBreak/>
        <w:t>por las Puertas Santas, dejen atrás el pecado, supliquen la gracia y oren por el mundo y su gente.</w:t>
      </w:r>
    </w:p>
    <w:p w14:paraId="40A87BEA" w14:textId="77777777" w:rsidR="00297543" w:rsidRPr="003757FF" w:rsidRDefault="00297543" w:rsidP="00C95E2D">
      <w:pPr>
        <w:pStyle w:val="NormalWeb"/>
        <w:shd w:val="clear" w:color="auto" w:fill="F7F5F0"/>
        <w:spacing w:before="0" w:beforeAutospacing="0" w:after="0" w:afterAutospacing="0"/>
        <w:rPr>
          <w:i/>
          <w:color w:val="000000"/>
          <w:sz w:val="28"/>
          <w:szCs w:val="28"/>
        </w:rPr>
      </w:pPr>
      <w:r w:rsidRPr="003757FF">
        <w:rPr>
          <w:rStyle w:val="Textoennegrita"/>
          <w:i/>
          <w:color w:val="000000"/>
          <w:sz w:val="28"/>
          <w:szCs w:val="28"/>
        </w:rPr>
        <w:t>La Dra. Vanessa R. Corcoran</w:t>
      </w:r>
      <w:r w:rsidRPr="003757FF">
        <w:rPr>
          <w:i/>
          <w:color w:val="000000"/>
          <w:sz w:val="28"/>
          <w:szCs w:val="28"/>
        </w:rPr>
        <w:t> es decana asesora y profesora de historia en la Facultad de Artes y Ciencias de la Universidad de Georgetown. Además de Commonweal, sus escritos se han publicado en America Magazine, Today's American Catholic y Perspectives on History. Su cuenta de Twitter es @VRCinDC.</w:t>
      </w:r>
    </w:p>
    <w:p w14:paraId="1AA69701" w14:textId="77777777" w:rsidR="00297543" w:rsidRPr="00C95E2D" w:rsidRDefault="00297543" w:rsidP="00C95E2D">
      <w:pPr>
        <w:spacing w:after="0" w:line="240" w:lineRule="auto"/>
        <w:rPr>
          <w:rFonts w:ascii="Times New Roman" w:hAnsi="Times New Roman" w:cs="Times New Roman"/>
          <w:sz w:val="28"/>
          <w:szCs w:val="28"/>
        </w:rPr>
      </w:pPr>
    </w:p>
    <w:p w14:paraId="03FBB06C" w14:textId="77777777" w:rsidR="00297543" w:rsidRPr="00C95E2D" w:rsidRDefault="00297543" w:rsidP="00C95E2D">
      <w:pPr>
        <w:spacing w:after="0" w:line="240" w:lineRule="auto"/>
        <w:rPr>
          <w:rFonts w:ascii="Times New Roman" w:hAnsi="Times New Roman" w:cs="Times New Roman"/>
          <w:sz w:val="28"/>
          <w:szCs w:val="28"/>
        </w:rPr>
      </w:pPr>
    </w:p>
    <w:p w14:paraId="69ABD568" w14:textId="77777777" w:rsidR="00660EB2" w:rsidRPr="00C95E2D" w:rsidRDefault="00660EB2" w:rsidP="00C95E2D">
      <w:pPr>
        <w:spacing w:after="0" w:line="240" w:lineRule="auto"/>
        <w:rPr>
          <w:rFonts w:ascii="Times New Roman" w:hAnsi="Times New Roman" w:cs="Times New Roman"/>
          <w:sz w:val="28"/>
          <w:szCs w:val="28"/>
        </w:rPr>
      </w:pPr>
    </w:p>
    <w:sectPr w:rsidR="00660EB2" w:rsidRPr="00C95E2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DD4C00"/>
    <w:multiLevelType w:val="multilevel"/>
    <w:tmpl w:val="D3A85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DC5319"/>
    <w:multiLevelType w:val="multilevel"/>
    <w:tmpl w:val="4C8AB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CC31C8"/>
    <w:multiLevelType w:val="multilevel"/>
    <w:tmpl w:val="162C0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B9575D"/>
    <w:multiLevelType w:val="multilevel"/>
    <w:tmpl w:val="9B92A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5909A5"/>
    <w:multiLevelType w:val="multilevel"/>
    <w:tmpl w:val="5476B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1492DF9"/>
    <w:multiLevelType w:val="multilevel"/>
    <w:tmpl w:val="AB0A1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1A31256"/>
    <w:multiLevelType w:val="multilevel"/>
    <w:tmpl w:val="29E45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E0E41FB"/>
    <w:multiLevelType w:val="multilevel"/>
    <w:tmpl w:val="FB323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E9C00E2"/>
    <w:multiLevelType w:val="multilevel"/>
    <w:tmpl w:val="1C1CA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F244B29"/>
    <w:multiLevelType w:val="multilevel"/>
    <w:tmpl w:val="3306E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6763AFD"/>
    <w:multiLevelType w:val="multilevel"/>
    <w:tmpl w:val="8FCC1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7797703"/>
    <w:multiLevelType w:val="hybridMultilevel"/>
    <w:tmpl w:val="5058A3CA"/>
    <w:lvl w:ilvl="0" w:tplc="102E1944">
      <w:start w:val="1"/>
      <w:numFmt w:val="bullet"/>
      <w:pStyle w:val="TDC2"/>
      <w:lvlText w:val=""/>
      <w:lvlJc w:val="left"/>
      <w:pPr>
        <w:ind w:left="940" w:hanging="360"/>
      </w:pPr>
      <w:rPr>
        <w:rFonts w:ascii="Symbol" w:hAnsi="Symbol" w:hint="default"/>
      </w:rPr>
    </w:lvl>
    <w:lvl w:ilvl="1" w:tplc="280A0003" w:tentative="1">
      <w:start w:val="1"/>
      <w:numFmt w:val="bullet"/>
      <w:lvlText w:val="o"/>
      <w:lvlJc w:val="left"/>
      <w:pPr>
        <w:ind w:left="1660" w:hanging="360"/>
      </w:pPr>
      <w:rPr>
        <w:rFonts w:ascii="Courier New" w:hAnsi="Courier New" w:cs="Courier New" w:hint="default"/>
      </w:rPr>
    </w:lvl>
    <w:lvl w:ilvl="2" w:tplc="280A0005" w:tentative="1">
      <w:start w:val="1"/>
      <w:numFmt w:val="bullet"/>
      <w:lvlText w:val=""/>
      <w:lvlJc w:val="left"/>
      <w:pPr>
        <w:ind w:left="2380" w:hanging="360"/>
      </w:pPr>
      <w:rPr>
        <w:rFonts w:ascii="Wingdings" w:hAnsi="Wingdings" w:hint="default"/>
      </w:rPr>
    </w:lvl>
    <w:lvl w:ilvl="3" w:tplc="280A0001" w:tentative="1">
      <w:start w:val="1"/>
      <w:numFmt w:val="bullet"/>
      <w:lvlText w:val=""/>
      <w:lvlJc w:val="left"/>
      <w:pPr>
        <w:ind w:left="3100" w:hanging="360"/>
      </w:pPr>
      <w:rPr>
        <w:rFonts w:ascii="Symbol" w:hAnsi="Symbol" w:hint="default"/>
      </w:rPr>
    </w:lvl>
    <w:lvl w:ilvl="4" w:tplc="280A0003" w:tentative="1">
      <w:start w:val="1"/>
      <w:numFmt w:val="bullet"/>
      <w:lvlText w:val="o"/>
      <w:lvlJc w:val="left"/>
      <w:pPr>
        <w:ind w:left="3820" w:hanging="360"/>
      </w:pPr>
      <w:rPr>
        <w:rFonts w:ascii="Courier New" w:hAnsi="Courier New" w:cs="Courier New" w:hint="default"/>
      </w:rPr>
    </w:lvl>
    <w:lvl w:ilvl="5" w:tplc="280A0005" w:tentative="1">
      <w:start w:val="1"/>
      <w:numFmt w:val="bullet"/>
      <w:lvlText w:val=""/>
      <w:lvlJc w:val="left"/>
      <w:pPr>
        <w:ind w:left="4540" w:hanging="360"/>
      </w:pPr>
      <w:rPr>
        <w:rFonts w:ascii="Wingdings" w:hAnsi="Wingdings" w:hint="default"/>
      </w:rPr>
    </w:lvl>
    <w:lvl w:ilvl="6" w:tplc="280A0001" w:tentative="1">
      <w:start w:val="1"/>
      <w:numFmt w:val="bullet"/>
      <w:lvlText w:val=""/>
      <w:lvlJc w:val="left"/>
      <w:pPr>
        <w:ind w:left="5260" w:hanging="360"/>
      </w:pPr>
      <w:rPr>
        <w:rFonts w:ascii="Symbol" w:hAnsi="Symbol" w:hint="default"/>
      </w:rPr>
    </w:lvl>
    <w:lvl w:ilvl="7" w:tplc="280A0003" w:tentative="1">
      <w:start w:val="1"/>
      <w:numFmt w:val="bullet"/>
      <w:lvlText w:val="o"/>
      <w:lvlJc w:val="left"/>
      <w:pPr>
        <w:ind w:left="5980" w:hanging="360"/>
      </w:pPr>
      <w:rPr>
        <w:rFonts w:ascii="Courier New" w:hAnsi="Courier New" w:cs="Courier New" w:hint="default"/>
      </w:rPr>
    </w:lvl>
    <w:lvl w:ilvl="8" w:tplc="280A0005" w:tentative="1">
      <w:start w:val="1"/>
      <w:numFmt w:val="bullet"/>
      <w:lvlText w:val=""/>
      <w:lvlJc w:val="left"/>
      <w:pPr>
        <w:ind w:left="6700" w:hanging="360"/>
      </w:pPr>
      <w:rPr>
        <w:rFonts w:ascii="Wingdings" w:hAnsi="Wingdings" w:hint="default"/>
      </w:rPr>
    </w:lvl>
  </w:abstractNum>
  <w:abstractNum w:abstractNumId="12" w15:restartNumberingAfterBreak="0">
    <w:nsid w:val="6A3A7938"/>
    <w:multiLevelType w:val="multilevel"/>
    <w:tmpl w:val="3E302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47911683">
    <w:abstractNumId w:val="6"/>
  </w:num>
  <w:num w:numId="2" w16cid:durableId="833953204">
    <w:abstractNumId w:val="7"/>
  </w:num>
  <w:num w:numId="3" w16cid:durableId="2123110993">
    <w:abstractNumId w:val="5"/>
  </w:num>
  <w:num w:numId="4" w16cid:durableId="1167986818">
    <w:abstractNumId w:val="8"/>
  </w:num>
  <w:num w:numId="5" w16cid:durableId="1158226769">
    <w:abstractNumId w:val="4"/>
  </w:num>
  <w:num w:numId="6" w16cid:durableId="995114444">
    <w:abstractNumId w:val="12"/>
  </w:num>
  <w:num w:numId="7" w16cid:durableId="982737384">
    <w:abstractNumId w:val="9"/>
  </w:num>
  <w:num w:numId="8" w16cid:durableId="1022709745">
    <w:abstractNumId w:val="3"/>
  </w:num>
  <w:num w:numId="9" w16cid:durableId="199513148">
    <w:abstractNumId w:val="2"/>
  </w:num>
  <w:num w:numId="10" w16cid:durableId="16928560">
    <w:abstractNumId w:val="0"/>
  </w:num>
  <w:num w:numId="11" w16cid:durableId="1242254065">
    <w:abstractNumId w:val="10"/>
  </w:num>
  <w:num w:numId="12" w16cid:durableId="261374622">
    <w:abstractNumId w:val="1"/>
  </w:num>
  <w:num w:numId="13" w16cid:durableId="86706848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0EB2"/>
    <w:rsid w:val="00014EBF"/>
    <w:rsid w:val="000307B1"/>
    <w:rsid w:val="00185EAF"/>
    <w:rsid w:val="00297543"/>
    <w:rsid w:val="002A37BB"/>
    <w:rsid w:val="002D5520"/>
    <w:rsid w:val="002D5933"/>
    <w:rsid w:val="002F0322"/>
    <w:rsid w:val="00323858"/>
    <w:rsid w:val="0036049C"/>
    <w:rsid w:val="003757FF"/>
    <w:rsid w:val="00387032"/>
    <w:rsid w:val="003F0FA7"/>
    <w:rsid w:val="00530D5F"/>
    <w:rsid w:val="005D230F"/>
    <w:rsid w:val="005E684C"/>
    <w:rsid w:val="00640157"/>
    <w:rsid w:val="00660EB2"/>
    <w:rsid w:val="00665C49"/>
    <w:rsid w:val="006A6096"/>
    <w:rsid w:val="006C053E"/>
    <w:rsid w:val="006D4E41"/>
    <w:rsid w:val="007010D4"/>
    <w:rsid w:val="00715374"/>
    <w:rsid w:val="00770853"/>
    <w:rsid w:val="007D7F36"/>
    <w:rsid w:val="00825001"/>
    <w:rsid w:val="00871DA5"/>
    <w:rsid w:val="008B07CB"/>
    <w:rsid w:val="00936722"/>
    <w:rsid w:val="009653D5"/>
    <w:rsid w:val="00A81F82"/>
    <w:rsid w:val="00B256C8"/>
    <w:rsid w:val="00B46886"/>
    <w:rsid w:val="00BB46A6"/>
    <w:rsid w:val="00C0358C"/>
    <w:rsid w:val="00C078FC"/>
    <w:rsid w:val="00C24319"/>
    <w:rsid w:val="00C6043B"/>
    <w:rsid w:val="00C95E2D"/>
    <w:rsid w:val="00CA18CF"/>
    <w:rsid w:val="00CD1ADA"/>
    <w:rsid w:val="00CF5DE4"/>
    <w:rsid w:val="00D01F16"/>
    <w:rsid w:val="00D6095C"/>
    <w:rsid w:val="00D748ED"/>
    <w:rsid w:val="00DD7037"/>
    <w:rsid w:val="00E5608A"/>
    <w:rsid w:val="00E903E5"/>
    <w:rsid w:val="00E96F24"/>
    <w:rsid w:val="00EB55CB"/>
    <w:rsid w:val="00EE0BB5"/>
    <w:rsid w:val="00F11E89"/>
    <w:rsid w:val="00F93718"/>
    <w:rsid w:val="00FE5E0E"/>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8FF4B"/>
  <w15:chartTrackingRefBased/>
  <w15:docId w15:val="{3153EAE9-F811-4D77-A981-8CDAFC35A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29754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PE"/>
    </w:rPr>
  </w:style>
  <w:style w:type="paragraph" w:styleId="Ttulo2">
    <w:name w:val="heading 2"/>
    <w:basedOn w:val="Normal"/>
    <w:link w:val="Ttulo2Car"/>
    <w:uiPriority w:val="9"/>
    <w:qFormat/>
    <w:rsid w:val="00297543"/>
    <w:pPr>
      <w:spacing w:before="100" w:beforeAutospacing="1" w:after="100" w:afterAutospacing="1" w:line="240" w:lineRule="auto"/>
      <w:outlineLvl w:val="1"/>
    </w:pPr>
    <w:rPr>
      <w:rFonts w:ascii="Times New Roman" w:eastAsia="Times New Roman" w:hAnsi="Times New Roman" w:cs="Times New Roman"/>
      <w:b/>
      <w:bCs/>
      <w:sz w:val="36"/>
      <w:szCs w:val="36"/>
      <w:lang w:eastAsia="es-PE"/>
    </w:rPr>
  </w:style>
  <w:style w:type="paragraph" w:styleId="Ttulo3">
    <w:name w:val="heading 3"/>
    <w:basedOn w:val="Normal"/>
    <w:next w:val="Normal"/>
    <w:link w:val="Ttulo3Car"/>
    <w:uiPriority w:val="9"/>
    <w:semiHidden/>
    <w:unhideWhenUsed/>
    <w:qFormat/>
    <w:rsid w:val="0029754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97543"/>
    <w:rPr>
      <w:rFonts w:ascii="Times New Roman" w:eastAsia="Times New Roman" w:hAnsi="Times New Roman" w:cs="Times New Roman"/>
      <w:b/>
      <w:bCs/>
      <w:kern w:val="36"/>
      <w:sz w:val="48"/>
      <w:szCs w:val="48"/>
      <w:lang w:eastAsia="es-PE"/>
    </w:rPr>
  </w:style>
  <w:style w:type="character" w:customStyle="1" w:styleId="Ttulo2Car">
    <w:name w:val="Título 2 Car"/>
    <w:basedOn w:val="Fuentedeprrafopredeter"/>
    <w:link w:val="Ttulo2"/>
    <w:uiPriority w:val="9"/>
    <w:rsid w:val="00297543"/>
    <w:rPr>
      <w:rFonts w:ascii="Times New Roman" w:eastAsia="Times New Roman" w:hAnsi="Times New Roman" w:cs="Times New Roman"/>
      <w:b/>
      <w:bCs/>
      <w:sz w:val="36"/>
      <w:szCs w:val="36"/>
      <w:lang w:eastAsia="es-PE"/>
    </w:rPr>
  </w:style>
  <w:style w:type="character" w:customStyle="1" w:styleId="Ttulo3Car">
    <w:name w:val="Título 3 Car"/>
    <w:basedOn w:val="Fuentedeprrafopredeter"/>
    <w:link w:val="Ttulo3"/>
    <w:uiPriority w:val="9"/>
    <w:semiHidden/>
    <w:rsid w:val="00297543"/>
    <w:rPr>
      <w:rFonts w:asciiTheme="majorHAnsi" w:eastAsiaTheme="majorEastAsia" w:hAnsiTheme="majorHAnsi" w:cstheme="majorBidi"/>
      <w:color w:val="1F4D78" w:themeColor="accent1" w:themeShade="7F"/>
      <w:sz w:val="24"/>
      <w:szCs w:val="24"/>
    </w:rPr>
  </w:style>
  <w:style w:type="character" w:styleId="Hipervnculo">
    <w:name w:val="Hyperlink"/>
    <w:basedOn w:val="Fuentedeprrafopredeter"/>
    <w:uiPriority w:val="99"/>
    <w:unhideWhenUsed/>
    <w:rsid w:val="00297543"/>
    <w:rPr>
      <w:color w:val="0000FF"/>
      <w:u w:val="single"/>
    </w:rPr>
  </w:style>
  <w:style w:type="character" w:styleId="Textoennegrita">
    <w:name w:val="Strong"/>
    <w:basedOn w:val="Fuentedeprrafopredeter"/>
    <w:uiPriority w:val="22"/>
    <w:qFormat/>
    <w:rsid w:val="00297543"/>
    <w:rPr>
      <w:b/>
      <w:bCs/>
    </w:rPr>
  </w:style>
  <w:style w:type="character" w:styleId="nfasis">
    <w:name w:val="Emphasis"/>
    <w:basedOn w:val="Fuentedeprrafopredeter"/>
    <w:uiPriority w:val="20"/>
    <w:qFormat/>
    <w:rsid w:val="00297543"/>
    <w:rPr>
      <w:i/>
      <w:iCs/>
    </w:rPr>
  </w:style>
  <w:style w:type="character" w:customStyle="1" w:styleId="a2alabel">
    <w:name w:val="a2a_label"/>
    <w:basedOn w:val="Fuentedeprrafopredeter"/>
    <w:rsid w:val="00297543"/>
  </w:style>
  <w:style w:type="character" w:customStyle="1" w:styleId="imagetitle">
    <w:name w:val="imagetitle"/>
    <w:basedOn w:val="Fuentedeprrafopredeter"/>
    <w:rsid w:val="00297543"/>
  </w:style>
  <w:style w:type="paragraph" w:styleId="NormalWeb">
    <w:name w:val="Normal (Web)"/>
    <w:basedOn w:val="Normal"/>
    <w:uiPriority w:val="99"/>
    <w:semiHidden/>
    <w:unhideWhenUsed/>
    <w:rsid w:val="00297543"/>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cxjaa2author-name">
    <w:name w:val="cx_jaa2__author-name"/>
    <w:basedOn w:val="Fuentedeprrafopredeter"/>
    <w:rsid w:val="00297543"/>
  </w:style>
  <w:style w:type="paragraph" w:customStyle="1" w:styleId="yiv1221833372ydp568e2f1acss-79rysd">
    <w:name w:val="yiv1221833372ydp568e2f1acss-79rysd"/>
    <w:basedOn w:val="Normal"/>
    <w:rsid w:val="00297543"/>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yiv1221833372ydp568e2f1acss-14h5vr8">
    <w:name w:val="yiv1221833372ydp568e2f1acss-14h5vr8"/>
    <w:basedOn w:val="Fuentedeprrafopredeter"/>
    <w:rsid w:val="00297543"/>
  </w:style>
  <w:style w:type="character" w:customStyle="1" w:styleId="yiv1221833372ydp568e2f1acss-10d8k1f">
    <w:name w:val="yiv1221833372ydp568e2f1acss-10d8k1f"/>
    <w:basedOn w:val="Fuentedeprrafopredeter"/>
    <w:rsid w:val="00297543"/>
  </w:style>
  <w:style w:type="character" w:customStyle="1" w:styleId="yiv1221833372ydp568e2f1acss-jevhma">
    <w:name w:val="yiv1221833372ydp568e2f1acss-jevhma"/>
    <w:basedOn w:val="Fuentedeprrafopredeter"/>
    <w:rsid w:val="00297543"/>
  </w:style>
  <w:style w:type="character" w:customStyle="1" w:styleId="yiv1221833372ydp568e2f1acss-14fe1uy">
    <w:name w:val="yiv1221833372ydp568e2f1acss-14fe1uy"/>
    <w:basedOn w:val="Fuentedeprrafopredeter"/>
    <w:rsid w:val="00297543"/>
  </w:style>
  <w:style w:type="character" w:customStyle="1" w:styleId="yiv1221833372ydp568e2f1acss-1ly73wi">
    <w:name w:val="yiv1221833372ydp568e2f1acss-1ly73wi"/>
    <w:basedOn w:val="Fuentedeprrafopredeter"/>
    <w:rsid w:val="00297543"/>
  </w:style>
  <w:style w:type="paragraph" w:customStyle="1" w:styleId="yiv1221833372ydp568e2f1acss-4anu6l">
    <w:name w:val="yiv1221833372ydp568e2f1acss-4anu6l"/>
    <w:basedOn w:val="Normal"/>
    <w:rsid w:val="00297543"/>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yiv1221833372ydp568e2f1abyline-prefix">
    <w:name w:val="yiv1221833372ydp568e2f1abyline-prefix"/>
    <w:basedOn w:val="Fuentedeprrafopredeter"/>
    <w:rsid w:val="00297543"/>
  </w:style>
  <w:style w:type="paragraph" w:customStyle="1" w:styleId="yiv1221833372ydp568e2f1acss-1hyokyd">
    <w:name w:val="yiv1221833372ydp568e2f1acss-1hyokyd"/>
    <w:basedOn w:val="Normal"/>
    <w:rsid w:val="00297543"/>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yiv1221833372ydp568e2f1acss-epvm6">
    <w:name w:val="yiv1221833372ydp568e2f1acss-epvm6"/>
    <w:basedOn w:val="Fuentedeprrafopredeter"/>
    <w:rsid w:val="00297543"/>
  </w:style>
  <w:style w:type="paragraph" w:customStyle="1" w:styleId="yiv1221833372ydp568e2f1acss-at9mc1">
    <w:name w:val="yiv1221833372ydp568e2f1acss-at9mc1"/>
    <w:basedOn w:val="Normal"/>
    <w:rsid w:val="00297543"/>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yiv1221833372ydp568e2f1acss-97bxx6">
    <w:name w:val="yiv1221833372ydp568e2f1acss-97bxx6"/>
    <w:basedOn w:val="Fuentedeprrafopredeter"/>
    <w:rsid w:val="00297543"/>
  </w:style>
  <w:style w:type="character" w:customStyle="1" w:styleId="yiv1221833372ydp568e2f1acss-kzd6pg">
    <w:name w:val="yiv1221833372ydp568e2f1acss-kzd6pg"/>
    <w:basedOn w:val="Fuentedeprrafopredeter"/>
    <w:rsid w:val="00297543"/>
  </w:style>
  <w:style w:type="paragraph" w:customStyle="1" w:styleId="letter-spacing">
    <w:name w:val="letter-spacing"/>
    <w:basedOn w:val="Normal"/>
    <w:rsid w:val="00297543"/>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ffgibson">
    <w:name w:val="ff_gibson"/>
    <w:basedOn w:val="Normal"/>
    <w:rsid w:val="00297543"/>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border-bottom">
    <w:name w:val="border-bottom"/>
    <w:basedOn w:val="Normal"/>
    <w:rsid w:val="00297543"/>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has-text-align-center">
    <w:name w:val="has-text-align-center"/>
    <w:basedOn w:val="Normal"/>
    <w:rsid w:val="00297543"/>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yiv8210836365ydp2cb42ab4msonormal">
    <w:name w:val="yiv8210836365ydp2cb42ab4msonormal"/>
    <w:basedOn w:val="Normal"/>
    <w:rsid w:val="00297543"/>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field">
    <w:name w:val="field"/>
    <w:basedOn w:val="Fuentedeprrafopredeter"/>
    <w:rsid w:val="00297543"/>
  </w:style>
  <w:style w:type="paragraph" w:customStyle="1" w:styleId="letters-to-editor">
    <w:name w:val="letters-to-editor"/>
    <w:basedOn w:val="Normal"/>
    <w:rsid w:val="00297543"/>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styleId="TtuloTDC">
    <w:name w:val="TOC Heading"/>
    <w:basedOn w:val="Ttulo1"/>
    <w:next w:val="Normal"/>
    <w:uiPriority w:val="39"/>
    <w:unhideWhenUsed/>
    <w:qFormat/>
    <w:rsid w:val="003757FF"/>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TDC1">
    <w:name w:val="toc 1"/>
    <w:basedOn w:val="Normal"/>
    <w:next w:val="Normal"/>
    <w:autoRedefine/>
    <w:uiPriority w:val="39"/>
    <w:unhideWhenUsed/>
    <w:rsid w:val="003757FF"/>
    <w:pPr>
      <w:spacing w:after="100"/>
    </w:pPr>
  </w:style>
  <w:style w:type="paragraph" w:styleId="TDC2">
    <w:name w:val="toc 2"/>
    <w:basedOn w:val="Normal"/>
    <w:next w:val="Normal"/>
    <w:autoRedefine/>
    <w:uiPriority w:val="39"/>
    <w:unhideWhenUsed/>
    <w:rsid w:val="005D230F"/>
    <w:pPr>
      <w:numPr>
        <w:numId w:val="13"/>
      </w:numPr>
      <w:tabs>
        <w:tab w:val="right" w:leader="dot" w:pos="8494"/>
      </w:tabs>
      <w:spacing w:after="0" w:line="240" w:lineRule="auto"/>
      <w:ind w:left="567" w:hanging="28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ytimes.com/by/elisabetta-povoledo" TargetMode="External"/><Relationship Id="rId13" Type="http://schemas.openxmlformats.org/officeDocument/2006/relationships/hyperlink" Target="https://www.nytimes.com/2023/12/16/world/europe/vatican-corruption-trial.html" TargetMode="External"/><Relationship Id="rId18" Type="http://schemas.openxmlformats.org/officeDocument/2006/relationships/hyperlink" Target="https://www.religiondigital.org/jose_lorenzo/" TargetMode="External"/><Relationship Id="rId26" Type="http://schemas.openxmlformats.org/officeDocument/2006/relationships/hyperlink" Target="https://www.youtube.com/watch?v=dTF6Hgid3Jk" TargetMode="External"/><Relationship Id="rId3" Type="http://schemas.openxmlformats.org/officeDocument/2006/relationships/styles" Target="styles.xml"/><Relationship Id="rId21" Type="http://schemas.openxmlformats.org/officeDocument/2006/relationships/hyperlink" Target="https://larepublica.pe/politica/2024/12/09/papa-francisco-y-su-mensaje-a-paola-ugaz-y-pedro-salinas-por-caso-sodalicio-apoyo-la-mision-especial-noticia-vaticano-504666" TargetMode="External"/><Relationship Id="rId7" Type="http://schemas.openxmlformats.org/officeDocument/2006/relationships/hyperlink" Target="https://www.religiondigital.org/jose_lorenzo/" TargetMode="External"/><Relationship Id="rId12" Type="http://schemas.openxmlformats.org/officeDocument/2006/relationships/hyperlink" Target="https://www.vaticannews.va/en/pope/news/2018-12/pope-francis-roman-curia-christmas-greetings.html" TargetMode="External"/><Relationship Id="rId17" Type="http://schemas.openxmlformats.org/officeDocument/2006/relationships/hyperlink" Target="https://www.nytimes.com/by/elisabetta-povoledo" TargetMode="External"/><Relationship Id="rId25" Type="http://schemas.openxmlformats.org/officeDocument/2006/relationships/hyperlink" Target="https://www.religiondigital.org/consuelo_velez/" TargetMode="External"/><Relationship Id="rId2" Type="http://schemas.openxmlformats.org/officeDocument/2006/relationships/numbering" Target="numbering.xml"/><Relationship Id="rId16" Type="http://schemas.openxmlformats.org/officeDocument/2006/relationships/hyperlink" Target="https://www.nytimes.com/by/elisabetta-povoledo" TargetMode="External"/><Relationship Id="rId20" Type="http://schemas.openxmlformats.org/officeDocument/2006/relationships/hyperlink" Target="https://larepublica.pe/politica"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nytimes.com/2014/12/23/world/europe/pope-francis-in-christmas-speech-has-stern-rebuke-for-vatican-bureaucracy.html" TargetMode="External"/><Relationship Id="rId24" Type="http://schemas.openxmlformats.org/officeDocument/2006/relationships/hyperlink" Target="https://www.vaticannews.va/es/papa/news/2024-12/papa-entrevista-canal-orbe-21-argentina-jubileo-2025.html" TargetMode="External"/><Relationship Id="rId5" Type="http://schemas.openxmlformats.org/officeDocument/2006/relationships/webSettings" Target="webSettings.xml"/><Relationship Id="rId15" Type="http://schemas.openxmlformats.org/officeDocument/2006/relationships/hyperlink" Target="https://www.vatican.va/content/francesco/en/homilies/2018/documents/papa-francesco_20180121_omelia-peru-lima-preghiera.html" TargetMode="External"/><Relationship Id="rId23" Type="http://schemas.openxmlformats.org/officeDocument/2006/relationships/hyperlink" Target="https://www.vaticannews.va/es/papa/news/2024-12/la-fe-no-es-el-opio-de-los-pueblos-sino-encuentro-y-servicio.html" TargetMode="External"/><Relationship Id="rId28" Type="http://schemas.openxmlformats.org/officeDocument/2006/relationships/hyperlink" Target="https://www.commonwealmagazine.org/users/vanessa-r-corcoran" TargetMode="External"/><Relationship Id="rId10" Type="http://schemas.openxmlformats.org/officeDocument/2006/relationships/hyperlink" Target="https://www.reuters.com/world/middle-east/israeli-airstrike-kills-eight-palestinians-gaza-refugee-camp-medics-say-2024-12-20/" TargetMode="External"/><Relationship Id="rId19" Type="http://schemas.openxmlformats.org/officeDocument/2006/relationships/hyperlink" Target="https://www.religiondigital.org/tag/declaracion_fiducia_supplicans/" TargetMode="External"/><Relationship Id="rId4" Type="http://schemas.openxmlformats.org/officeDocument/2006/relationships/settings" Target="settings.xml"/><Relationship Id="rId9" Type="http://schemas.openxmlformats.org/officeDocument/2006/relationships/hyperlink" Target="https://www.vatican.va/content/romancuria/en.html" TargetMode="External"/><Relationship Id="rId14" Type="http://schemas.openxmlformats.org/officeDocument/2006/relationships/hyperlink" Target="https://www.vatican.va/content/francesco/en/apost_exhortations/documents/papa-francesco_esortazione-ap_20180319_gaudete-et-exsultate.html" TargetMode="External"/><Relationship Id="rId22" Type="http://schemas.openxmlformats.org/officeDocument/2006/relationships/hyperlink" Target="https://larepublica.pe/sociedad/2024/10/20/cardenal-carlos-castillo-el-sodalicio-es-un-experimento-fallido-y-deberia-ser-suprimido-por-la-iglesia-696840" TargetMode="External"/><Relationship Id="rId27" Type="http://schemas.openxmlformats.org/officeDocument/2006/relationships/hyperlink" Target="https://www.thetablet.co.uk/authors/margaret-hebblethwaite/" TargetMode="External"/><Relationship Id="rId30"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180422-77CC-4F80-9BF8-47BF9ED375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13707</Words>
  <Characters>75390</Characters>
  <Application>Microsoft Office Word</Application>
  <DocSecurity>0</DocSecurity>
  <Lines>628</Lines>
  <Paragraphs>177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88920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cecilia tovar</dc:creator>
  <cp:keywords/>
  <dc:description/>
  <cp:lastModifiedBy>Rosario Hermano</cp:lastModifiedBy>
  <cp:revision>2</cp:revision>
  <dcterms:created xsi:type="dcterms:W3CDTF">2024-12-26T14:43:00Z</dcterms:created>
  <dcterms:modified xsi:type="dcterms:W3CDTF">2024-12-26T14:43:00Z</dcterms:modified>
</cp:coreProperties>
</file>